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FFB40" w14:textId="77777777" w:rsidR="00C762E9" w:rsidRPr="001E2E1B" w:rsidRDefault="007060A1" w:rsidP="00C762E9">
      <w:pPr>
        <w:widowControl/>
        <w:jc w:val="left"/>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 xml:space="preserve">　　　　　　　　　　　　　　　　　　　　　　　　　　　　　　　　　　　　　　　　　　　　　　　　　　　　　　　　　　　　　　　　　　　　　　　　　　　　　　　　　　　　　　　　　　　　　　　　　　　　　　　　　　　　　　　　　　　　　　　　　　　　　　　　　　　　　　　　　　　　　　　　　　　　　　　　　　　　　　　　　　　　　　　　　　　　　　　　　　　　　　　　　　　　　　　　　　　　　　　　　　　　　　　　　　　　　　　　　　　　　　　　　　　　　　　　　　　　　　　　　　　　　　　　　　　　　　　　　　　　　　　　　　　　　　　　　　　　　　　　　　　　　　　　　　　　　　　　　　</w:t>
      </w:r>
      <w:r w:rsidR="00F620C3" w:rsidRPr="001E2E1B">
        <w:rPr>
          <w:rFonts w:asciiTheme="majorEastAsia" w:eastAsiaTheme="majorEastAsia" w:hAnsiTheme="majorEastAsia"/>
          <w:noProof/>
          <w:color w:val="000000" w:themeColor="text1"/>
        </w:rPr>
        <mc:AlternateContent>
          <mc:Choice Requires="wps">
            <w:drawing>
              <wp:anchor distT="0" distB="0" distL="114300" distR="114300" simplePos="0" relativeHeight="251660800" behindDoc="0" locked="0" layoutInCell="1" allowOverlap="1" wp14:anchorId="16D8D3D3" wp14:editId="17430D70">
                <wp:simplePos x="0" y="0"/>
                <wp:positionH relativeFrom="column">
                  <wp:posOffset>-120015</wp:posOffset>
                </wp:positionH>
                <wp:positionV relativeFrom="paragraph">
                  <wp:posOffset>-205740</wp:posOffset>
                </wp:positionV>
                <wp:extent cx="1495425" cy="71437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495425" cy="714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B93236" w14:textId="77777777" w:rsidR="00325D36" w:rsidRDefault="00325D36" w:rsidP="00F620C3">
                            <w:pPr>
                              <w:jc w:val="center"/>
                            </w:pPr>
                            <w:r w:rsidRPr="008F7D99">
                              <w:rPr>
                                <w:noProof/>
                              </w:rPr>
                              <w:drawing>
                                <wp:inline distT="0" distB="0" distL="0" distR="0" wp14:anchorId="0D2DF610" wp14:editId="37457CAF">
                                  <wp:extent cx="1238250" cy="681733"/>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68173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8D3D3" id="正方形/長方形 2" o:spid="_x0000_s1026" style="position:absolute;margin-left:-9.45pt;margin-top:-16.2pt;width:117.75pt;height:56.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" filled="f" stroked="f" strokeweight="1pt">
                <v:textbox>
                  <w:txbxContent>
                    <w:p w14:paraId="61B93236" w14:textId="77777777" w:rsidR="00325D36" w:rsidRDefault="00325D36" w:rsidP="00F620C3">
                      <w:pPr>
                        <w:jc w:val="center"/>
                      </w:pPr>
                      <w:r w:rsidRPr="008F7D99">
                        <w:rPr>
                          <w:noProof/>
                        </w:rPr>
                        <w:drawing>
                          <wp:inline distT="0" distB="0" distL="0" distR="0" wp14:anchorId="0D2DF610" wp14:editId="37457CAF">
                            <wp:extent cx="1238250" cy="681733"/>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0" cy="681733"/>
                                    </a:xfrm>
                                    <a:prstGeom prst="rect">
                                      <a:avLst/>
                                    </a:prstGeom>
                                    <a:noFill/>
                                    <a:ln>
                                      <a:noFill/>
                                    </a:ln>
                                  </pic:spPr>
                                </pic:pic>
                              </a:graphicData>
                            </a:graphic>
                          </wp:inline>
                        </w:drawing>
                      </w:r>
                    </w:p>
                  </w:txbxContent>
                </v:textbox>
              </v:rect>
            </w:pict>
          </mc:Fallback>
        </mc:AlternateContent>
      </w:r>
    </w:p>
    <w:p w14:paraId="15169DEB" w14:textId="77777777" w:rsidR="00C762E9" w:rsidRPr="001E2E1B" w:rsidRDefault="00C762E9" w:rsidP="00C762E9">
      <w:pPr>
        <w:widowControl/>
        <w:jc w:val="left"/>
        <w:rPr>
          <w:rFonts w:asciiTheme="majorEastAsia" w:eastAsiaTheme="majorEastAsia" w:hAnsiTheme="majorEastAsia"/>
          <w:color w:val="000000" w:themeColor="text1"/>
        </w:rPr>
      </w:pPr>
    </w:p>
    <w:p w14:paraId="61D99C1A" w14:textId="77777777" w:rsidR="00B56A26" w:rsidRDefault="00B56A26" w:rsidP="000850E2">
      <w:pPr>
        <w:widowControl/>
        <w:jc w:val="left"/>
        <w:rPr>
          <w:rFonts w:asciiTheme="majorEastAsia" w:eastAsiaTheme="majorEastAsia" w:hAnsiTheme="majorEastAsia"/>
          <w:color w:val="000000" w:themeColor="text1"/>
        </w:rPr>
      </w:pPr>
    </w:p>
    <w:p w14:paraId="1FB507C8" w14:textId="7183A18D" w:rsidR="002D64EB" w:rsidRPr="001E2E1B" w:rsidRDefault="002D64EB" w:rsidP="000850E2">
      <w:pPr>
        <w:widowControl/>
        <w:jc w:val="left"/>
        <w:rPr>
          <w:rFonts w:asciiTheme="majorEastAsia" w:eastAsiaTheme="majorEastAsia" w:hAnsiTheme="majorEastAsia"/>
          <w:color w:val="000000" w:themeColor="text1"/>
        </w:rPr>
      </w:pPr>
      <w:r w:rsidRPr="001E2E1B">
        <w:rPr>
          <w:rFonts w:asciiTheme="majorEastAsia" w:eastAsiaTheme="majorEastAsia" w:hAnsiTheme="majorEastAsia"/>
          <w:noProof/>
          <w:color w:val="000000" w:themeColor="text1"/>
        </w:rPr>
        <mc:AlternateContent>
          <mc:Choice Requires="wps">
            <w:drawing>
              <wp:anchor distT="0" distB="0" distL="114300" distR="114300" simplePos="0" relativeHeight="251658752" behindDoc="0" locked="0" layoutInCell="1" allowOverlap="1" wp14:anchorId="0267359E" wp14:editId="4C809D27">
                <wp:simplePos x="0" y="0"/>
                <wp:positionH relativeFrom="column">
                  <wp:posOffset>3810</wp:posOffset>
                </wp:positionH>
                <wp:positionV relativeFrom="paragraph">
                  <wp:posOffset>185420</wp:posOffset>
                </wp:positionV>
                <wp:extent cx="5895975" cy="1257300"/>
                <wp:effectExtent l="0" t="0" r="200025" b="190500"/>
                <wp:wrapNone/>
                <wp:docPr id="1" name="角丸四角形 1"/>
                <wp:cNvGraphicFramePr/>
                <a:graphic xmlns:a="http://schemas.openxmlformats.org/drawingml/2006/main">
                  <a:graphicData uri="http://schemas.microsoft.com/office/word/2010/wordprocessingShape">
                    <wps:wsp>
                      <wps:cNvSpPr/>
                      <wps:spPr>
                        <a:xfrm>
                          <a:off x="0" y="0"/>
                          <a:ext cx="5895975" cy="1257300"/>
                        </a:xfrm>
                        <a:prstGeom prst="roundRect">
                          <a:avLst/>
                        </a:prstGeom>
                        <a:solidFill>
                          <a:schemeClr val="bg1">
                            <a:lumMod val="85000"/>
                          </a:schemeClr>
                        </a:solidFill>
                        <a:ln>
                          <a:solidFill>
                            <a:schemeClr val="tx1">
                              <a:lumMod val="75000"/>
                              <a:lumOff val="25000"/>
                            </a:schemeClr>
                          </a:solidFill>
                        </a:ln>
                        <a:effectLst>
                          <a:outerShdw blurRad="50800" dist="1524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2A68896" w14:textId="54D8092C" w:rsidR="00325D36" w:rsidRPr="00605A82" w:rsidRDefault="00325D36" w:rsidP="00605A82">
                            <w:pPr>
                              <w:widowControl/>
                              <w:jc w:val="center"/>
                              <w:rPr>
                                <w:rFonts w:ascii="HGｺﾞｼｯｸM" w:eastAsia="HGｺﾞｼｯｸM" w:hAnsiTheme="majorEastAsia"/>
                                <w:b/>
                                <w:color w:val="000000" w:themeColor="text1"/>
                                <w:sz w:val="40"/>
                              </w:rPr>
                            </w:pPr>
                            <w:r w:rsidRPr="001E2E1B">
                              <w:rPr>
                                <w:rFonts w:ascii="HGｺﾞｼｯｸM" w:eastAsia="HGｺﾞｼｯｸM" w:hAnsiTheme="majorEastAsia" w:hint="eastAsia"/>
                                <w:b/>
                                <w:color w:val="000000" w:themeColor="text1"/>
                                <w:sz w:val="40"/>
                              </w:rPr>
                              <w:t>令和</w:t>
                            </w:r>
                            <w:r w:rsidR="00212AB9">
                              <w:rPr>
                                <w:rFonts w:ascii="HGｺﾞｼｯｸM" w:eastAsia="HGｺﾞｼｯｸM" w:hAnsiTheme="majorEastAsia" w:hint="eastAsia"/>
                                <w:b/>
                                <w:color w:val="000000" w:themeColor="text1"/>
                                <w:sz w:val="40"/>
                              </w:rPr>
                              <w:t>８</w:t>
                            </w:r>
                            <w:r w:rsidRPr="001E2E1B">
                              <w:rPr>
                                <w:rFonts w:ascii="HGｺﾞｼｯｸM" w:eastAsia="HGｺﾞｼｯｸM" w:hAnsiTheme="majorEastAsia" w:hint="eastAsia"/>
                                <w:b/>
                                <w:color w:val="000000" w:themeColor="text1"/>
                                <w:sz w:val="40"/>
                              </w:rPr>
                              <w:t xml:space="preserve">年度　</w:t>
                            </w:r>
                            <w:r>
                              <w:rPr>
                                <w:rFonts w:ascii="HGｺﾞｼｯｸM" w:eastAsia="HGｺﾞｼｯｸM" w:hAnsiTheme="majorEastAsia" w:hint="eastAsia"/>
                                <w:b/>
                                <w:color w:val="000000" w:themeColor="text1"/>
                                <w:sz w:val="40"/>
                              </w:rPr>
                              <w:t>介護サービス</w:t>
                            </w:r>
                            <w:r>
                              <w:rPr>
                                <w:rFonts w:ascii="HGｺﾞｼｯｸM" w:eastAsia="HGｺﾞｼｯｸM" w:hAnsiTheme="majorEastAsia"/>
                                <w:b/>
                                <w:color w:val="000000" w:themeColor="text1"/>
                                <w:sz w:val="40"/>
                              </w:rPr>
                              <w:t>事業者</w:t>
                            </w:r>
                            <w:r>
                              <w:rPr>
                                <w:rFonts w:ascii="HGｺﾞｼｯｸM" w:eastAsia="HGｺﾞｼｯｸM" w:hAnsiTheme="majorEastAsia" w:hint="eastAsia"/>
                                <w:b/>
                                <w:color w:val="000000" w:themeColor="text1"/>
                                <w:sz w:val="40"/>
                              </w:rPr>
                              <w:t>実地指導</w:t>
                            </w:r>
                            <w:r>
                              <w:rPr>
                                <w:rFonts w:ascii="HGｺﾞｼｯｸM" w:eastAsia="HGｺﾞｼｯｸM" w:hAnsiTheme="majorEastAsia"/>
                                <w:b/>
                                <w:color w:val="000000" w:themeColor="text1"/>
                                <w:sz w:val="40"/>
                              </w:rPr>
                              <w:t>提出資料</w:t>
                            </w:r>
                          </w:p>
                          <w:p w14:paraId="59D2B92F" w14:textId="77777777" w:rsidR="00325D36" w:rsidRPr="0083663C" w:rsidRDefault="00325D36" w:rsidP="00605A82">
                            <w:pPr>
                              <w:widowControl/>
                              <w:jc w:val="left"/>
                              <w:rPr>
                                <w:rFonts w:ascii="HGｺﾞｼｯｸM" w:eastAsia="HGｺﾞｼｯｸM" w:hAnsiTheme="majorEastAsia"/>
                                <w:color w:val="000000" w:themeColor="text1"/>
                              </w:rPr>
                            </w:pPr>
                          </w:p>
                          <w:p w14:paraId="04171FFD" w14:textId="77777777" w:rsidR="00325D36" w:rsidRPr="00605A82" w:rsidRDefault="00325D36" w:rsidP="00F620C3">
                            <w:pPr>
                              <w:widowControl/>
                              <w:jc w:val="center"/>
                            </w:pPr>
                            <w:r>
                              <w:rPr>
                                <w:rFonts w:ascii="HGｺﾞｼｯｸM" w:eastAsia="HGｺﾞｼｯｸM" w:hAnsiTheme="majorEastAsia" w:hint="eastAsia"/>
                                <w:b/>
                                <w:color w:val="000000" w:themeColor="text1"/>
                                <w:sz w:val="40"/>
                              </w:rPr>
                              <w:t>自主点検表　地域密着型</w:t>
                            </w:r>
                            <w:r>
                              <w:rPr>
                                <w:rFonts w:ascii="HGｺﾞｼｯｸM" w:eastAsia="HGｺﾞｼｯｸM" w:hAnsiTheme="majorEastAsia"/>
                                <w:b/>
                                <w:color w:val="000000" w:themeColor="text1"/>
                                <w:sz w:val="40"/>
                              </w:rPr>
                              <w:t>通所介護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67359E" id="角丸四角形 1" o:spid="_x0000_s1027" style="position:absolute;margin-left:.3pt;margin-top:14.6pt;width:464.25pt;height:9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" fillcolor="#d8d8d8 [2732]" strokecolor="#404040 [2429]" strokeweight="1pt">
                <v:stroke joinstyle="miter"/>
                <v:shadow on="t" color="black" opacity="26214f" origin="-.5,-.5" offset="2.99342mm,2.99342mm"/>
                <v:textbox>
                  <w:txbxContent>
                    <w:p w14:paraId="52A68896" w14:textId="54D8092C" w:rsidR="00325D36" w:rsidRPr="00605A82" w:rsidRDefault="00325D36" w:rsidP="00605A82">
                      <w:pPr>
                        <w:widowControl/>
                        <w:jc w:val="center"/>
                        <w:rPr>
                          <w:rFonts w:ascii="HGｺﾞｼｯｸM" w:eastAsia="HGｺﾞｼｯｸM" w:hAnsiTheme="majorEastAsia"/>
                          <w:b/>
                          <w:color w:val="000000" w:themeColor="text1"/>
                          <w:sz w:val="40"/>
                        </w:rPr>
                      </w:pPr>
                      <w:r w:rsidRPr="001E2E1B">
                        <w:rPr>
                          <w:rFonts w:ascii="HGｺﾞｼｯｸM" w:eastAsia="HGｺﾞｼｯｸM" w:hAnsiTheme="majorEastAsia" w:hint="eastAsia"/>
                          <w:b/>
                          <w:color w:val="000000" w:themeColor="text1"/>
                          <w:sz w:val="40"/>
                        </w:rPr>
                        <w:t>令和</w:t>
                      </w:r>
                      <w:r w:rsidR="00212AB9">
                        <w:rPr>
                          <w:rFonts w:ascii="HGｺﾞｼｯｸM" w:eastAsia="HGｺﾞｼｯｸM" w:hAnsiTheme="majorEastAsia" w:hint="eastAsia"/>
                          <w:b/>
                          <w:color w:val="000000" w:themeColor="text1"/>
                          <w:sz w:val="40"/>
                        </w:rPr>
                        <w:t>８</w:t>
                      </w:r>
                      <w:r w:rsidRPr="001E2E1B">
                        <w:rPr>
                          <w:rFonts w:ascii="HGｺﾞｼｯｸM" w:eastAsia="HGｺﾞｼｯｸM" w:hAnsiTheme="majorEastAsia" w:hint="eastAsia"/>
                          <w:b/>
                          <w:color w:val="000000" w:themeColor="text1"/>
                          <w:sz w:val="40"/>
                        </w:rPr>
                        <w:t xml:space="preserve">年度　</w:t>
                      </w:r>
                      <w:r>
                        <w:rPr>
                          <w:rFonts w:ascii="HGｺﾞｼｯｸM" w:eastAsia="HGｺﾞｼｯｸM" w:hAnsiTheme="majorEastAsia" w:hint="eastAsia"/>
                          <w:b/>
                          <w:color w:val="000000" w:themeColor="text1"/>
                          <w:sz w:val="40"/>
                        </w:rPr>
                        <w:t>介護サービス</w:t>
                      </w:r>
                      <w:r>
                        <w:rPr>
                          <w:rFonts w:ascii="HGｺﾞｼｯｸM" w:eastAsia="HGｺﾞｼｯｸM" w:hAnsiTheme="majorEastAsia"/>
                          <w:b/>
                          <w:color w:val="000000" w:themeColor="text1"/>
                          <w:sz w:val="40"/>
                        </w:rPr>
                        <w:t>事業者</w:t>
                      </w:r>
                      <w:r>
                        <w:rPr>
                          <w:rFonts w:ascii="HGｺﾞｼｯｸM" w:eastAsia="HGｺﾞｼｯｸM" w:hAnsiTheme="majorEastAsia" w:hint="eastAsia"/>
                          <w:b/>
                          <w:color w:val="000000" w:themeColor="text1"/>
                          <w:sz w:val="40"/>
                        </w:rPr>
                        <w:t>実地指導</w:t>
                      </w:r>
                      <w:r>
                        <w:rPr>
                          <w:rFonts w:ascii="HGｺﾞｼｯｸM" w:eastAsia="HGｺﾞｼｯｸM" w:hAnsiTheme="majorEastAsia"/>
                          <w:b/>
                          <w:color w:val="000000" w:themeColor="text1"/>
                          <w:sz w:val="40"/>
                        </w:rPr>
                        <w:t>提出資料</w:t>
                      </w:r>
                    </w:p>
                    <w:p w14:paraId="59D2B92F" w14:textId="77777777" w:rsidR="00325D36" w:rsidRPr="0083663C" w:rsidRDefault="00325D36" w:rsidP="00605A82">
                      <w:pPr>
                        <w:widowControl/>
                        <w:jc w:val="left"/>
                        <w:rPr>
                          <w:rFonts w:ascii="HGｺﾞｼｯｸM" w:eastAsia="HGｺﾞｼｯｸM" w:hAnsiTheme="majorEastAsia"/>
                          <w:color w:val="000000" w:themeColor="text1"/>
                        </w:rPr>
                      </w:pPr>
                    </w:p>
                    <w:p w14:paraId="04171FFD" w14:textId="77777777" w:rsidR="00325D36" w:rsidRPr="00605A82" w:rsidRDefault="00325D36" w:rsidP="00F620C3">
                      <w:pPr>
                        <w:widowControl/>
                        <w:jc w:val="center"/>
                      </w:pPr>
                      <w:r>
                        <w:rPr>
                          <w:rFonts w:ascii="HGｺﾞｼｯｸM" w:eastAsia="HGｺﾞｼｯｸM" w:hAnsiTheme="majorEastAsia" w:hint="eastAsia"/>
                          <w:b/>
                          <w:color w:val="000000" w:themeColor="text1"/>
                          <w:sz w:val="40"/>
                        </w:rPr>
                        <w:t>自主点検表　地域密着型</w:t>
                      </w:r>
                      <w:r>
                        <w:rPr>
                          <w:rFonts w:ascii="HGｺﾞｼｯｸM" w:eastAsia="HGｺﾞｼｯｸM" w:hAnsiTheme="majorEastAsia"/>
                          <w:b/>
                          <w:color w:val="000000" w:themeColor="text1"/>
                          <w:sz w:val="40"/>
                        </w:rPr>
                        <w:t>通所介護</w:t>
                      </w:r>
                    </w:p>
                  </w:txbxContent>
                </v:textbox>
              </v:roundrect>
            </w:pict>
          </mc:Fallback>
        </mc:AlternateContent>
      </w:r>
    </w:p>
    <w:p w14:paraId="7EF83B1A" w14:textId="77777777" w:rsidR="002D64EB" w:rsidRPr="001E2E1B" w:rsidRDefault="002D64EB" w:rsidP="000850E2">
      <w:pPr>
        <w:widowControl/>
        <w:jc w:val="left"/>
        <w:rPr>
          <w:rFonts w:asciiTheme="majorEastAsia" w:eastAsiaTheme="majorEastAsia" w:hAnsiTheme="majorEastAsia"/>
          <w:color w:val="000000" w:themeColor="text1"/>
        </w:rPr>
      </w:pPr>
    </w:p>
    <w:p w14:paraId="14003E2C" w14:textId="77777777" w:rsidR="002D64EB" w:rsidRPr="001E2E1B" w:rsidRDefault="002D64EB" w:rsidP="000850E2">
      <w:pPr>
        <w:widowControl/>
        <w:jc w:val="left"/>
        <w:rPr>
          <w:rFonts w:asciiTheme="majorEastAsia" w:eastAsiaTheme="majorEastAsia" w:hAnsiTheme="majorEastAsia"/>
          <w:color w:val="000000" w:themeColor="text1"/>
        </w:rPr>
      </w:pPr>
    </w:p>
    <w:p w14:paraId="685DDCD9" w14:textId="77777777" w:rsidR="002D64EB" w:rsidRPr="001E2E1B" w:rsidRDefault="002D64EB" w:rsidP="000850E2">
      <w:pPr>
        <w:widowControl/>
        <w:jc w:val="left"/>
        <w:rPr>
          <w:rFonts w:asciiTheme="majorEastAsia" w:eastAsiaTheme="majorEastAsia" w:hAnsiTheme="majorEastAsia"/>
          <w:color w:val="000000" w:themeColor="text1"/>
        </w:rPr>
      </w:pPr>
    </w:p>
    <w:p w14:paraId="73EE59E1" w14:textId="77777777" w:rsidR="002D64EB" w:rsidRPr="001E2E1B" w:rsidRDefault="002D64EB" w:rsidP="000850E2">
      <w:pPr>
        <w:widowControl/>
        <w:jc w:val="left"/>
        <w:rPr>
          <w:rFonts w:asciiTheme="majorEastAsia" w:eastAsiaTheme="majorEastAsia" w:hAnsiTheme="majorEastAsia"/>
          <w:color w:val="000000" w:themeColor="text1"/>
        </w:rPr>
      </w:pPr>
    </w:p>
    <w:p w14:paraId="19FAFFE8" w14:textId="77777777" w:rsidR="002D64EB" w:rsidRPr="001E2E1B" w:rsidRDefault="002D64EB" w:rsidP="000850E2">
      <w:pPr>
        <w:widowControl/>
        <w:jc w:val="left"/>
        <w:rPr>
          <w:rFonts w:asciiTheme="majorEastAsia" w:eastAsiaTheme="majorEastAsia" w:hAnsiTheme="majorEastAsia"/>
          <w:color w:val="000000" w:themeColor="text1"/>
        </w:rPr>
      </w:pPr>
    </w:p>
    <w:p w14:paraId="4D3821CD" w14:textId="77777777" w:rsidR="000850E2" w:rsidRPr="001E2E1B" w:rsidRDefault="000850E2" w:rsidP="000850E2">
      <w:pPr>
        <w:widowControl/>
        <w:jc w:val="left"/>
        <w:rPr>
          <w:rFonts w:asciiTheme="majorEastAsia" w:eastAsiaTheme="majorEastAsia" w:hAnsiTheme="majorEastAsia"/>
          <w:color w:val="000000" w:themeColor="text1"/>
        </w:rPr>
      </w:pPr>
    </w:p>
    <w:p w14:paraId="7D7589FD" w14:textId="77777777" w:rsidR="00C762E9" w:rsidRDefault="00C762E9" w:rsidP="000850E2">
      <w:pPr>
        <w:widowControl/>
        <w:jc w:val="left"/>
        <w:rPr>
          <w:rFonts w:asciiTheme="majorEastAsia" w:eastAsiaTheme="majorEastAsia" w:hAnsiTheme="majorEastAsia"/>
          <w:color w:val="000000" w:themeColor="text1"/>
        </w:rPr>
      </w:pPr>
    </w:p>
    <w:p w14:paraId="4D7496D8" w14:textId="77777777" w:rsidR="00B56A26" w:rsidRPr="001E2E1B" w:rsidRDefault="00B56A26" w:rsidP="000850E2">
      <w:pPr>
        <w:widowControl/>
        <w:jc w:val="left"/>
        <w:rPr>
          <w:rFonts w:asciiTheme="majorEastAsia" w:eastAsiaTheme="majorEastAsia" w:hAnsiTheme="majorEastAsia"/>
          <w:color w:val="000000" w:themeColor="text1"/>
        </w:rPr>
      </w:pPr>
    </w:p>
    <w:tbl>
      <w:tblPr>
        <w:tblStyle w:val="a3"/>
        <w:tblW w:w="0" w:type="auto"/>
        <w:tblLook w:val="04A0" w:firstRow="1" w:lastRow="0" w:firstColumn="1" w:lastColumn="0" w:noHBand="0" w:noVBand="1"/>
      </w:tblPr>
      <w:tblGrid>
        <w:gridCol w:w="2263"/>
        <w:gridCol w:w="3682"/>
        <w:gridCol w:w="3683"/>
      </w:tblGrid>
      <w:tr w:rsidR="00386310" w:rsidRPr="001E2E1B" w14:paraId="163829A4" w14:textId="77777777" w:rsidTr="00325D36">
        <w:trPr>
          <w:trHeight w:hRule="exact" w:val="567"/>
        </w:trPr>
        <w:tc>
          <w:tcPr>
            <w:tcW w:w="2263" w:type="dxa"/>
            <w:vAlign w:val="center"/>
          </w:tcPr>
          <w:p w14:paraId="213BAAEB" w14:textId="77777777" w:rsidR="00386310" w:rsidRPr="001E2E1B" w:rsidRDefault="00386310" w:rsidP="00386310">
            <w:pPr>
              <w:jc w:val="distribute"/>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事業所番号</w:t>
            </w:r>
          </w:p>
        </w:tc>
        <w:tc>
          <w:tcPr>
            <w:tcW w:w="7365" w:type="dxa"/>
            <w:gridSpan w:val="2"/>
            <w:vAlign w:val="center"/>
          </w:tcPr>
          <w:p w14:paraId="0918C487" w14:textId="77777777" w:rsidR="00386310" w:rsidRPr="001E2E1B" w:rsidRDefault="00386310" w:rsidP="00386310">
            <w:pPr>
              <w:rPr>
                <w:rFonts w:asciiTheme="majorEastAsia" w:eastAsiaTheme="majorEastAsia" w:hAnsiTheme="majorEastAsia"/>
                <w:color w:val="000000" w:themeColor="text1"/>
              </w:rPr>
            </w:pPr>
          </w:p>
        </w:tc>
      </w:tr>
      <w:tr w:rsidR="00386310" w:rsidRPr="001E2E1B" w14:paraId="092E9377" w14:textId="77777777" w:rsidTr="00325D36">
        <w:trPr>
          <w:trHeight w:hRule="exact" w:val="567"/>
        </w:trPr>
        <w:tc>
          <w:tcPr>
            <w:tcW w:w="2263" w:type="dxa"/>
            <w:vAlign w:val="center"/>
          </w:tcPr>
          <w:p w14:paraId="03A22DB5" w14:textId="77777777" w:rsidR="00386310" w:rsidRPr="001E2E1B" w:rsidRDefault="00386310" w:rsidP="00386310">
            <w:pPr>
              <w:jc w:val="distribute"/>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事業所の名称</w:t>
            </w:r>
          </w:p>
        </w:tc>
        <w:tc>
          <w:tcPr>
            <w:tcW w:w="7365" w:type="dxa"/>
            <w:gridSpan w:val="2"/>
            <w:vAlign w:val="center"/>
          </w:tcPr>
          <w:p w14:paraId="7FC023E9" w14:textId="77777777" w:rsidR="00386310" w:rsidRPr="001E2E1B" w:rsidRDefault="00386310" w:rsidP="00386310">
            <w:pPr>
              <w:rPr>
                <w:rFonts w:asciiTheme="majorEastAsia" w:eastAsiaTheme="majorEastAsia" w:hAnsiTheme="majorEastAsia"/>
                <w:color w:val="000000" w:themeColor="text1"/>
              </w:rPr>
            </w:pPr>
          </w:p>
        </w:tc>
      </w:tr>
      <w:tr w:rsidR="00386310" w:rsidRPr="001E2E1B" w14:paraId="796D2FCB" w14:textId="77777777" w:rsidTr="00325D36">
        <w:trPr>
          <w:trHeight w:hRule="exact" w:val="567"/>
        </w:trPr>
        <w:tc>
          <w:tcPr>
            <w:tcW w:w="2263" w:type="dxa"/>
            <w:vAlign w:val="center"/>
          </w:tcPr>
          <w:p w14:paraId="5ADBEC68" w14:textId="77777777" w:rsidR="00386310" w:rsidRPr="001E2E1B" w:rsidRDefault="00386310" w:rsidP="00386310">
            <w:pPr>
              <w:jc w:val="distribute"/>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事業所の所在地</w:t>
            </w:r>
          </w:p>
        </w:tc>
        <w:tc>
          <w:tcPr>
            <w:tcW w:w="7365" w:type="dxa"/>
            <w:gridSpan w:val="2"/>
            <w:vAlign w:val="center"/>
          </w:tcPr>
          <w:p w14:paraId="42094A1E" w14:textId="77777777" w:rsidR="00386310" w:rsidRPr="001E2E1B" w:rsidRDefault="00386310" w:rsidP="00386310">
            <w:pPr>
              <w:rPr>
                <w:rFonts w:asciiTheme="majorEastAsia" w:eastAsiaTheme="majorEastAsia" w:hAnsiTheme="majorEastAsia"/>
                <w:color w:val="000000" w:themeColor="text1"/>
              </w:rPr>
            </w:pPr>
          </w:p>
        </w:tc>
      </w:tr>
      <w:tr w:rsidR="00386310" w:rsidRPr="001E2E1B" w14:paraId="6F744BC3" w14:textId="77777777" w:rsidTr="00325D36">
        <w:trPr>
          <w:trHeight w:hRule="exact" w:val="567"/>
        </w:trPr>
        <w:tc>
          <w:tcPr>
            <w:tcW w:w="2263" w:type="dxa"/>
            <w:vAlign w:val="center"/>
          </w:tcPr>
          <w:p w14:paraId="6CCF8936" w14:textId="77777777" w:rsidR="00386310" w:rsidRPr="001E2E1B" w:rsidRDefault="00386310" w:rsidP="00386310">
            <w:pPr>
              <w:jc w:val="distribute"/>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開設法人の名称</w:t>
            </w:r>
          </w:p>
        </w:tc>
        <w:tc>
          <w:tcPr>
            <w:tcW w:w="7365" w:type="dxa"/>
            <w:gridSpan w:val="2"/>
            <w:vAlign w:val="center"/>
          </w:tcPr>
          <w:p w14:paraId="70CFD03B" w14:textId="77777777" w:rsidR="00386310" w:rsidRPr="001E2E1B" w:rsidRDefault="00386310" w:rsidP="00386310">
            <w:pPr>
              <w:rPr>
                <w:rFonts w:asciiTheme="majorEastAsia" w:eastAsiaTheme="majorEastAsia" w:hAnsiTheme="majorEastAsia"/>
                <w:color w:val="000000" w:themeColor="text1"/>
              </w:rPr>
            </w:pPr>
          </w:p>
        </w:tc>
      </w:tr>
      <w:tr w:rsidR="00386310" w:rsidRPr="001E2E1B" w14:paraId="2728581E" w14:textId="77777777" w:rsidTr="00325D36">
        <w:trPr>
          <w:trHeight w:hRule="exact" w:val="567"/>
        </w:trPr>
        <w:tc>
          <w:tcPr>
            <w:tcW w:w="2263" w:type="dxa"/>
            <w:vAlign w:val="center"/>
          </w:tcPr>
          <w:p w14:paraId="5B8B5A12" w14:textId="77777777" w:rsidR="00386310" w:rsidRPr="001E2E1B" w:rsidRDefault="00386310" w:rsidP="00386310">
            <w:pPr>
              <w:jc w:val="distribute"/>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開設法人の代表者名</w:t>
            </w:r>
          </w:p>
        </w:tc>
        <w:tc>
          <w:tcPr>
            <w:tcW w:w="7365" w:type="dxa"/>
            <w:gridSpan w:val="2"/>
            <w:vAlign w:val="center"/>
          </w:tcPr>
          <w:p w14:paraId="0C0B437A" w14:textId="77777777" w:rsidR="00386310" w:rsidRPr="001E2E1B" w:rsidRDefault="00386310" w:rsidP="00386310">
            <w:pPr>
              <w:rPr>
                <w:rFonts w:asciiTheme="majorEastAsia" w:eastAsiaTheme="majorEastAsia" w:hAnsiTheme="majorEastAsia"/>
                <w:color w:val="000000" w:themeColor="text1"/>
              </w:rPr>
            </w:pPr>
          </w:p>
        </w:tc>
      </w:tr>
      <w:tr w:rsidR="00386310" w:rsidRPr="001E2E1B" w14:paraId="52F477FB" w14:textId="77777777" w:rsidTr="00325D36">
        <w:trPr>
          <w:trHeight w:hRule="exact" w:val="567"/>
        </w:trPr>
        <w:tc>
          <w:tcPr>
            <w:tcW w:w="2263" w:type="dxa"/>
            <w:vAlign w:val="center"/>
          </w:tcPr>
          <w:p w14:paraId="51C94499" w14:textId="77777777" w:rsidR="00386310" w:rsidRPr="001E2E1B" w:rsidRDefault="00386310" w:rsidP="00386310">
            <w:pPr>
              <w:jc w:val="distribute"/>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管理者名</w:t>
            </w:r>
          </w:p>
        </w:tc>
        <w:tc>
          <w:tcPr>
            <w:tcW w:w="7365" w:type="dxa"/>
            <w:gridSpan w:val="2"/>
            <w:vAlign w:val="center"/>
          </w:tcPr>
          <w:p w14:paraId="31598949" w14:textId="77777777" w:rsidR="00386310" w:rsidRPr="001E2E1B" w:rsidRDefault="00386310" w:rsidP="00386310">
            <w:pPr>
              <w:rPr>
                <w:rFonts w:asciiTheme="majorEastAsia" w:eastAsiaTheme="majorEastAsia" w:hAnsiTheme="majorEastAsia"/>
                <w:color w:val="000000" w:themeColor="text1"/>
              </w:rPr>
            </w:pPr>
          </w:p>
        </w:tc>
      </w:tr>
      <w:tr w:rsidR="00386310" w:rsidRPr="001E2E1B" w14:paraId="78C62921" w14:textId="77777777" w:rsidTr="00325D36">
        <w:trPr>
          <w:trHeight w:hRule="exact" w:val="567"/>
        </w:trPr>
        <w:tc>
          <w:tcPr>
            <w:tcW w:w="2263" w:type="dxa"/>
            <w:vAlign w:val="center"/>
          </w:tcPr>
          <w:p w14:paraId="07ABB672" w14:textId="77777777" w:rsidR="00386310" w:rsidRPr="001E2E1B" w:rsidRDefault="00386310" w:rsidP="00386310">
            <w:pPr>
              <w:jc w:val="distribute"/>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記入者名</w:t>
            </w:r>
          </w:p>
        </w:tc>
        <w:tc>
          <w:tcPr>
            <w:tcW w:w="7365" w:type="dxa"/>
            <w:gridSpan w:val="2"/>
            <w:tcBorders>
              <w:bottom w:val="single" w:sz="4" w:space="0" w:color="auto"/>
            </w:tcBorders>
            <w:vAlign w:val="center"/>
          </w:tcPr>
          <w:p w14:paraId="6182FA38" w14:textId="77777777" w:rsidR="00386310" w:rsidRPr="001E2E1B" w:rsidRDefault="00386310" w:rsidP="00386310">
            <w:pPr>
              <w:rPr>
                <w:rFonts w:asciiTheme="majorEastAsia" w:eastAsiaTheme="majorEastAsia" w:hAnsiTheme="majorEastAsia"/>
                <w:color w:val="000000" w:themeColor="text1"/>
              </w:rPr>
            </w:pPr>
          </w:p>
        </w:tc>
      </w:tr>
      <w:tr w:rsidR="001E2E1B" w:rsidRPr="001E2E1B" w14:paraId="7D68FDD5" w14:textId="77777777" w:rsidTr="0080602F">
        <w:trPr>
          <w:trHeight w:hRule="exact" w:val="567"/>
        </w:trPr>
        <w:tc>
          <w:tcPr>
            <w:tcW w:w="2263" w:type="dxa"/>
            <w:vMerge w:val="restart"/>
            <w:vAlign w:val="center"/>
          </w:tcPr>
          <w:p w14:paraId="6524E1AE" w14:textId="77777777" w:rsidR="000850E2" w:rsidRPr="001E2E1B" w:rsidRDefault="000850E2" w:rsidP="000850E2">
            <w:pPr>
              <w:jc w:val="distribute"/>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連絡先</w:t>
            </w:r>
          </w:p>
        </w:tc>
        <w:tc>
          <w:tcPr>
            <w:tcW w:w="3682" w:type="dxa"/>
            <w:tcBorders>
              <w:bottom w:val="nil"/>
              <w:right w:val="nil"/>
            </w:tcBorders>
            <w:vAlign w:val="center"/>
          </w:tcPr>
          <w:p w14:paraId="52F2B271" w14:textId="77777777" w:rsidR="000850E2" w:rsidRPr="001E2E1B" w:rsidRDefault="000850E2" w:rsidP="000850E2">
            <w:pPr>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 xml:space="preserve">　電話：</w:t>
            </w:r>
          </w:p>
        </w:tc>
        <w:tc>
          <w:tcPr>
            <w:tcW w:w="3683" w:type="dxa"/>
            <w:tcBorders>
              <w:left w:val="nil"/>
              <w:bottom w:val="nil"/>
            </w:tcBorders>
            <w:vAlign w:val="center"/>
          </w:tcPr>
          <w:p w14:paraId="43B477E9" w14:textId="77777777" w:rsidR="000850E2" w:rsidRPr="001E2E1B" w:rsidRDefault="000850E2" w:rsidP="000850E2">
            <w:pPr>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 xml:space="preserve">　ＦＡＸ：</w:t>
            </w:r>
          </w:p>
        </w:tc>
      </w:tr>
      <w:tr w:rsidR="001E2E1B" w:rsidRPr="001E2E1B" w14:paraId="6B78348F" w14:textId="77777777" w:rsidTr="000850E2">
        <w:trPr>
          <w:trHeight w:hRule="exact" w:val="567"/>
        </w:trPr>
        <w:tc>
          <w:tcPr>
            <w:tcW w:w="2263" w:type="dxa"/>
            <w:vMerge/>
            <w:vAlign w:val="center"/>
          </w:tcPr>
          <w:p w14:paraId="3FDECC90" w14:textId="77777777" w:rsidR="000850E2" w:rsidRPr="001E2E1B" w:rsidRDefault="000850E2" w:rsidP="000850E2">
            <w:pPr>
              <w:rPr>
                <w:rFonts w:asciiTheme="majorEastAsia" w:eastAsiaTheme="majorEastAsia" w:hAnsiTheme="majorEastAsia"/>
                <w:color w:val="000000" w:themeColor="text1"/>
              </w:rPr>
            </w:pPr>
          </w:p>
        </w:tc>
        <w:tc>
          <w:tcPr>
            <w:tcW w:w="7365" w:type="dxa"/>
            <w:gridSpan w:val="2"/>
            <w:tcBorders>
              <w:top w:val="nil"/>
            </w:tcBorders>
            <w:vAlign w:val="center"/>
          </w:tcPr>
          <w:p w14:paraId="615A97A3" w14:textId="102BB486" w:rsidR="000850E2" w:rsidRPr="001E2E1B" w:rsidRDefault="000850E2" w:rsidP="000850E2">
            <w:pPr>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 xml:space="preserve">　メール：</w:t>
            </w:r>
          </w:p>
        </w:tc>
      </w:tr>
      <w:tr w:rsidR="001E2E1B" w:rsidRPr="001E2E1B" w14:paraId="324F17E7" w14:textId="77777777" w:rsidTr="000850E2">
        <w:trPr>
          <w:trHeight w:hRule="exact" w:val="567"/>
        </w:trPr>
        <w:tc>
          <w:tcPr>
            <w:tcW w:w="2263" w:type="dxa"/>
            <w:vAlign w:val="center"/>
          </w:tcPr>
          <w:p w14:paraId="7D8544D0" w14:textId="77777777" w:rsidR="000850E2" w:rsidRPr="001E2E1B" w:rsidRDefault="000850E2" w:rsidP="000850E2">
            <w:pPr>
              <w:jc w:val="distribute"/>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記入年月日</w:t>
            </w:r>
          </w:p>
        </w:tc>
        <w:tc>
          <w:tcPr>
            <w:tcW w:w="7365" w:type="dxa"/>
            <w:gridSpan w:val="2"/>
            <w:vAlign w:val="center"/>
          </w:tcPr>
          <w:p w14:paraId="7CADCAEE" w14:textId="77777777" w:rsidR="000850E2" w:rsidRPr="001E2E1B" w:rsidRDefault="005F6F5B" w:rsidP="002E10E5">
            <w:pPr>
              <w:jc w:val="center"/>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令和</w:t>
            </w:r>
            <w:r w:rsidR="000850E2" w:rsidRPr="001E2E1B">
              <w:rPr>
                <w:rFonts w:asciiTheme="majorEastAsia" w:eastAsiaTheme="majorEastAsia" w:hAnsiTheme="majorEastAsia" w:hint="eastAsia"/>
                <w:color w:val="000000" w:themeColor="text1"/>
              </w:rPr>
              <w:t xml:space="preserve">　　年　　月　　日</w:t>
            </w:r>
          </w:p>
        </w:tc>
      </w:tr>
    </w:tbl>
    <w:p w14:paraId="1F54D41C" w14:textId="3E970881" w:rsidR="00A140B3" w:rsidRPr="001E2E1B" w:rsidRDefault="006939C0" w:rsidP="00F74A8A">
      <w:pPr>
        <w:widowControl/>
        <w:jc w:val="right"/>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R</w:t>
      </w:r>
      <w:r w:rsidR="00B56A26">
        <w:rPr>
          <w:rFonts w:asciiTheme="majorEastAsia" w:eastAsiaTheme="majorEastAsia" w:hAnsiTheme="majorEastAsia" w:hint="eastAsia"/>
          <w:color w:val="000000" w:themeColor="text1"/>
        </w:rPr>
        <w:t>8</w:t>
      </w:r>
      <w:r w:rsidRPr="001E2E1B">
        <w:rPr>
          <w:rFonts w:asciiTheme="majorEastAsia" w:eastAsiaTheme="majorEastAsia" w:hAnsiTheme="majorEastAsia" w:hint="eastAsia"/>
          <w:color w:val="000000" w:themeColor="text1"/>
        </w:rPr>
        <w:t>.</w:t>
      </w:r>
      <w:r w:rsidR="00667123">
        <w:rPr>
          <w:rFonts w:asciiTheme="majorEastAsia" w:eastAsiaTheme="majorEastAsia" w:hAnsiTheme="majorEastAsia" w:hint="eastAsia"/>
          <w:color w:val="000000" w:themeColor="text1"/>
        </w:rPr>
        <w:t>6</w:t>
      </w:r>
      <w:r w:rsidR="00F74A8A" w:rsidRPr="001E2E1B">
        <w:rPr>
          <w:rFonts w:asciiTheme="majorEastAsia" w:eastAsiaTheme="majorEastAsia" w:hAnsiTheme="majorEastAsia" w:hint="eastAsia"/>
          <w:color w:val="000000" w:themeColor="text1"/>
        </w:rPr>
        <w:t>.1版</w:t>
      </w:r>
    </w:p>
    <w:p w14:paraId="2F1987C7" w14:textId="77777777" w:rsidR="001F48F8" w:rsidRDefault="001F48F8" w:rsidP="002E10E5">
      <w:pPr>
        <w:rPr>
          <w:rFonts w:asciiTheme="majorEastAsia" w:eastAsiaTheme="majorEastAsia" w:hAnsiTheme="majorEastAsia"/>
          <w:color w:val="000000" w:themeColor="text1"/>
          <w:sz w:val="28"/>
          <w:bdr w:val="single" w:sz="4" w:space="0" w:color="auto"/>
        </w:rPr>
      </w:pPr>
    </w:p>
    <w:p w14:paraId="511937B2" w14:textId="77777777" w:rsidR="003F3AA3" w:rsidRPr="00B103DF" w:rsidRDefault="003F3AA3" w:rsidP="003F3AA3">
      <w:pPr>
        <w:rPr>
          <w:rFonts w:asciiTheme="majorEastAsia" w:eastAsiaTheme="majorEastAsia" w:hAnsiTheme="majorEastAsia"/>
          <w:color w:val="000000" w:themeColor="text1"/>
        </w:rPr>
      </w:pPr>
      <w:r w:rsidRPr="00B103DF">
        <w:rPr>
          <w:rFonts w:asciiTheme="majorEastAsia" w:eastAsiaTheme="majorEastAsia" w:hAnsiTheme="majorEastAsia" w:hint="eastAsia"/>
          <w:color w:val="000000" w:themeColor="text1"/>
          <w:sz w:val="28"/>
          <w:bdr w:val="single" w:sz="4" w:space="0" w:color="auto"/>
        </w:rPr>
        <w:t>自主点検表記入要領</w:t>
      </w:r>
    </w:p>
    <w:p w14:paraId="2A86265F" w14:textId="77777777" w:rsidR="007B2299" w:rsidRPr="00C17737" w:rsidRDefault="007B2299" w:rsidP="007B2299">
      <w:pPr>
        <w:spacing w:line="360" w:lineRule="auto"/>
        <w:ind w:leftChars="100" w:left="634" w:rightChars="200" w:right="436" w:hangingChars="200" w:hanging="416"/>
        <w:rPr>
          <w:rFonts w:asciiTheme="majorEastAsia" w:eastAsiaTheme="majorEastAsia" w:hAnsiTheme="majorEastAsia"/>
          <w:b/>
          <w:color w:val="000000" w:themeColor="text1"/>
          <w:sz w:val="23"/>
          <w:szCs w:val="23"/>
        </w:rPr>
      </w:pPr>
      <w:r w:rsidRPr="00C17737">
        <w:rPr>
          <w:rFonts w:asciiTheme="majorEastAsia" w:eastAsiaTheme="majorEastAsia" w:hAnsiTheme="majorEastAsia" w:hint="eastAsia"/>
          <w:color w:val="000000" w:themeColor="text1"/>
          <w:sz w:val="23"/>
          <w:szCs w:val="23"/>
        </w:rPr>
        <w:t>（１）記入日時点において、「点検のポイント」欄により点検内容を確認し、</w:t>
      </w:r>
      <w:r w:rsidRPr="00C17737">
        <w:rPr>
          <w:rFonts w:asciiTheme="majorEastAsia" w:eastAsiaTheme="majorEastAsia" w:hAnsiTheme="majorEastAsia" w:hint="eastAsia"/>
          <w:b/>
          <w:color w:val="000000" w:themeColor="text1"/>
          <w:sz w:val="23"/>
          <w:szCs w:val="23"/>
          <w:u w:val="wave"/>
        </w:rPr>
        <w:t>「点検結果」</w:t>
      </w:r>
      <w:r>
        <w:rPr>
          <w:rFonts w:asciiTheme="majorEastAsia" w:eastAsiaTheme="majorEastAsia" w:hAnsiTheme="majorEastAsia" w:hint="eastAsia"/>
          <w:b/>
          <w:color w:val="000000" w:themeColor="text1"/>
          <w:sz w:val="23"/>
          <w:szCs w:val="23"/>
          <w:u w:val="wave"/>
        </w:rPr>
        <w:t>及び</w:t>
      </w:r>
      <w:r w:rsidRPr="00C17737">
        <w:rPr>
          <w:rFonts w:asciiTheme="majorEastAsia" w:eastAsiaTheme="majorEastAsia" w:hAnsiTheme="majorEastAsia" w:hint="eastAsia"/>
          <w:b/>
          <w:color w:val="000000" w:themeColor="text1"/>
          <w:sz w:val="23"/>
          <w:szCs w:val="23"/>
          <w:u w:val="wave"/>
        </w:rPr>
        <w:t>「</w:t>
      </w:r>
      <w:r w:rsidRPr="003C35F7">
        <w:rPr>
          <w:rFonts w:asciiTheme="majorEastAsia" w:eastAsiaTheme="majorEastAsia" w:hAnsiTheme="majorEastAsia" w:hint="eastAsia"/>
          <w:b/>
          <w:color w:val="000000" w:themeColor="text1"/>
          <w:sz w:val="23"/>
          <w:szCs w:val="23"/>
          <w:u w:val="wave"/>
        </w:rPr>
        <w:t>記入欄及び</w:t>
      </w:r>
      <w:r w:rsidRPr="00C17737">
        <w:rPr>
          <w:rFonts w:asciiTheme="majorEastAsia" w:eastAsiaTheme="majorEastAsia" w:hAnsiTheme="majorEastAsia" w:hint="eastAsia"/>
          <w:b/>
          <w:bCs/>
          <w:color w:val="000000" w:themeColor="text1"/>
          <w:sz w:val="23"/>
          <w:szCs w:val="23"/>
          <w:u w:val="wave"/>
        </w:rPr>
        <w:t>点検のポイント</w:t>
      </w:r>
      <w:r w:rsidRPr="00C17737">
        <w:rPr>
          <w:rFonts w:asciiTheme="majorEastAsia" w:eastAsiaTheme="majorEastAsia" w:hAnsiTheme="majorEastAsia" w:hint="eastAsia"/>
          <w:b/>
          <w:color w:val="000000" w:themeColor="text1"/>
          <w:sz w:val="23"/>
          <w:szCs w:val="23"/>
          <w:u w:val="wave"/>
        </w:rPr>
        <w:t>」欄にチェックボックス（</w:t>
      </w:r>
      <w:sdt>
        <w:sdtPr>
          <w:rPr>
            <w:rFonts w:asciiTheme="majorEastAsia" w:eastAsiaTheme="majorEastAsia" w:hAnsiTheme="majorEastAsia" w:hint="eastAsia"/>
            <w:b/>
            <w:bCs/>
            <w:color w:val="000000" w:themeColor="text1"/>
            <w:sz w:val="23"/>
            <w:szCs w:val="23"/>
            <w:u w:val="wave"/>
          </w:rPr>
          <w:id w:val="1833168899"/>
          <w14:checkbox>
            <w14:checked w14:val="0"/>
            <w14:checkedState w14:val="0052" w14:font="Wingdings 2"/>
            <w14:uncheckedState w14:val="2610" w14:font="ＭＳ ゴシック"/>
          </w14:checkbox>
        </w:sdtPr>
        <w:sdtEndPr/>
        <w:sdtContent>
          <w:r w:rsidRPr="00C17737">
            <w:rPr>
              <w:rFonts w:asciiTheme="majorEastAsia" w:eastAsiaTheme="majorEastAsia" w:hAnsiTheme="majorEastAsia" w:hint="eastAsia"/>
              <w:b/>
              <w:bCs/>
              <w:color w:val="000000" w:themeColor="text1"/>
              <w:sz w:val="23"/>
              <w:szCs w:val="23"/>
              <w:u w:val="wave"/>
            </w:rPr>
            <w:t>☐</w:t>
          </w:r>
        </w:sdtContent>
      </w:sdt>
      <w:r w:rsidRPr="00C17737">
        <w:rPr>
          <w:rFonts w:asciiTheme="majorEastAsia" w:eastAsiaTheme="majorEastAsia" w:hAnsiTheme="majorEastAsia" w:hint="eastAsia"/>
          <w:b/>
          <w:color w:val="000000" w:themeColor="text1"/>
          <w:sz w:val="23"/>
          <w:szCs w:val="23"/>
          <w:u w:val="wave"/>
        </w:rPr>
        <w:t>）</w:t>
      </w:r>
      <w:r>
        <w:rPr>
          <w:rFonts w:asciiTheme="majorEastAsia" w:eastAsiaTheme="majorEastAsia" w:hAnsiTheme="majorEastAsia" w:hint="eastAsia"/>
          <w:b/>
          <w:color w:val="000000" w:themeColor="text1"/>
          <w:sz w:val="23"/>
          <w:szCs w:val="23"/>
          <w:u w:val="wave"/>
        </w:rPr>
        <w:t>、</w:t>
      </w:r>
      <w:r w:rsidRPr="00C17737">
        <w:rPr>
          <w:rFonts w:asciiTheme="majorEastAsia" w:eastAsiaTheme="majorEastAsia" w:hAnsiTheme="majorEastAsia" w:hint="eastAsia"/>
          <w:b/>
          <w:color w:val="000000" w:themeColor="text1"/>
          <w:sz w:val="23"/>
          <w:szCs w:val="23"/>
          <w:u w:val="wave"/>
        </w:rPr>
        <w:t>「</w:t>
      </w:r>
      <w:r w:rsidRPr="003C35F7">
        <w:rPr>
          <w:rFonts w:asciiTheme="majorEastAsia" w:eastAsiaTheme="majorEastAsia" w:hAnsiTheme="majorEastAsia" w:hint="eastAsia"/>
          <w:b/>
          <w:color w:val="000000" w:themeColor="text1"/>
          <w:sz w:val="23"/>
          <w:szCs w:val="23"/>
          <w:u w:val="wave"/>
        </w:rPr>
        <w:t>記入欄及び</w:t>
      </w:r>
      <w:r w:rsidRPr="00C17737">
        <w:rPr>
          <w:rFonts w:asciiTheme="majorEastAsia" w:eastAsiaTheme="majorEastAsia" w:hAnsiTheme="majorEastAsia" w:hint="eastAsia"/>
          <w:b/>
          <w:bCs/>
          <w:color w:val="000000" w:themeColor="text1"/>
          <w:sz w:val="23"/>
          <w:szCs w:val="23"/>
          <w:u w:val="wave"/>
        </w:rPr>
        <w:t>点検のポイント</w:t>
      </w:r>
      <w:r w:rsidRPr="00C17737">
        <w:rPr>
          <w:rFonts w:asciiTheme="majorEastAsia" w:eastAsiaTheme="majorEastAsia" w:hAnsiTheme="majorEastAsia" w:hint="eastAsia"/>
          <w:b/>
          <w:color w:val="000000" w:themeColor="text1"/>
          <w:sz w:val="23"/>
          <w:szCs w:val="23"/>
          <w:u w:val="wave"/>
        </w:rPr>
        <w:t>」欄</w:t>
      </w:r>
      <w:r>
        <w:rPr>
          <w:rFonts w:asciiTheme="majorEastAsia" w:eastAsiaTheme="majorEastAsia" w:hAnsiTheme="majorEastAsia" w:hint="eastAsia"/>
          <w:b/>
          <w:color w:val="000000" w:themeColor="text1"/>
          <w:sz w:val="23"/>
          <w:szCs w:val="23"/>
          <w:u w:val="wave"/>
        </w:rPr>
        <w:t>に</w:t>
      </w:r>
      <w:r w:rsidRPr="00C17737">
        <w:rPr>
          <w:rFonts w:asciiTheme="majorEastAsia" w:eastAsiaTheme="majorEastAsia" w:hAnsiTheme="majorEastAsia" w:hint="eastAsia"/>
          <w:b/>
          <w:color w:val="000000" w:themeColor="text1"/>
          <w:sz w:val="23"/>
          <w:szCs w:val="23"/>
          <w:u w:val="wave"/>
        </w:rPr>
        <w:t>記入項目がある場合（</w:t>
      </w:r>
      <w:r>
        <w:rPr>
          <w:rFonts w:asciiTheme="majorEastAsia" w:eastAsiaTheme="majorEastAsia" w:hAnsiTheme="majorEastAsia" w:hint="eastAsia"/>
          <w:b/>
          <w:color w:val="000000" w:themeColor="text1"/>
          <w:sz w:val="23"/>
          <w:szCs w:val="23"/>
          <w:u w:val="wave"/>
        </w:rPr>
        <w:t>それぞれ</w:t>
      </w:r>
      <w:r w:rsidRPr="00C17737">
        <w:rPr>
          <w:rFonts w:asciiTheme="majorEastAsia" w:eastAsiaTheme="majorEastAsia" w:hAnsiTheme="majorEastAsia" w:hint="eastAsia"/>
          <w:b/>
          <w:color w:val="000000" w:themeColor="text1"/>
          <w:sz w:val="23"/>
          <w:szCs w:val="23"/>
          <w:u w:val="wave"/>
        </w:rPr>
        <w:t>薄いオレンジ</w:t>
      </w:r>
      <w:r>
        <w:rPr>
          <w:rFonts w:asciiTheme="majorEastAsia" w:eastAsiaTheme="majorEastAsia" w:hAnsiTheme="majorEastAsia" w:hint="eastAsia"/>
          <w:b/>
          <w:color w:val="000000" w:themeColor="text1"/>
          <w:sz w:val="23"/>
          <w:szCs w:val="23"/>
          <w:u w:val="wave"/>
        </w:rPr>
        <w:t>着色箇所</w:t>
      </w:r>
      <w:r w:rsidRPr="00C17737">
        <w:rPr>
          <w:rFonts w:asciiTheme="majorEastAsia" w:eastAsiaTheme="majorEastAsia" w:hAnsiTheme="majorEastAsia" w:hint="eastAsia"/>
          <w:b/>
          <w:color w:val="000000" w:themeColor="text1"/>
          <w:sz w:val="23"/>
          <w:szCs w:val="23"/>
          <w:u w:val="wave"/>
        </w:rPr>
        <w:t>）には、該当するものにレ点（</w:t>
      </w:r>
      <w:sdt>
        <w:sdtPr>
          <w:rPr>
            <w:rFonts w:asciiTheme="majorEastAsia" w:eastAsiaTheme="majorEastAsia" w:hAnsiTheme="majorEastAsia" w:hint="eastAsia"/>
            <w:b/>
            <w:bCs/>
            <w:color w:val="000000" w:themeColor="text1"/>
            <w:sz w:val="23"/>
            <w:szCs w:val="23"/>
            <w:u w:val="wave"/>
          </w:rPr>
          <w:id w:val="144861622"/>
          <w14:checkbox>
            <w14:checked w14:val="1"/>
            <w14:checkedState w14:val="0052" w14:font="Wingdings 2"/>
            <w14:uncheckedState w14:val="2610" w14:font="ＭＳ ゴシック"/>
          </w14:checkbox>
        </w:sdtPr>
        <w:sdtEndPr/>
        <w:sdtContent>
          <w:r w:rsidRPr="00C17737">
            <w:rPr>
              <w:rFonts w:asciiTheme="majorEastAsia" w:eastAsiaTheme="majorEastAsia" w:hAnsiTheme="majorEastAsia" w:hint="eastAsia"/>
              <w:b/>
              <w:bCs/>
              <w:color w:val="000000" w:themeColor="text1"/>
              <w:sz w:val="23"/>
              <w:szCs w:val="23"/>
              <w:u w:val="wave"/>
            </w:rPr>
            <w:sym w:font="Wingdings 2" w:char="F052"/>
          </w:r>
        </w:sdtContent>
      </w:sdt>
      <w:r w:rsidRPr="00C17737">
        <w:rPr>
          <w:rFonts w:asciiTheme="majorEastAsia" w:eastAsiaTheme="majorEastAsia" w:hAnsiTheme="majorEastAsia" w:hint="eastAsia"/>
          <w:b/>
          <w:color w:val="000000" w:themeColor="text1"/>
          <w:sz w:val="23"/>
          <w:szCs w:val="23"/>
          <w:u w:val="wave"/>
        </w:rPr>
        <w:t>）入れるとともに、必要事項を記入してください。</w:t>
      </w:r>
    </w:p>
    <w:p w14:paraId="40C08D0A" w14:textId="77777777" w:rsidR="002E10E5" w:rsidRPr="00C17737" w:rsidRDefault="002E10E5" w:rsidP="002E10E5">
      <w:pPr>
        <w:spacing w:line="360" w:lineRule="auto"/>
        <w:ind w:leftChars="100" w:left="634" w:rightChars="200" w:right="436" w:hangingChars="200" w:hanging="416"/>
        <w:rPr>
          <w:rFonts w:asciiTheme="majorEastAsia" w:eastAsiaTheme="majorEastAsia" w:hAnsiTheme="majorEastAsia"/>
          <w:color w:val="000000" w:themeColor="text1"/>
          <w:sz w:val="23"/>
          <w:szCs w:val="23"/>
        </w:rPr>
      </w:pPr>
      <w:r w:rsidRPr="00C17737">
        <w:rPr>
          <w:rFonts w:asciiTheme="majorEastAsia" w:eastAsiaTheme="majorEastAsia" w:hAnsiTheme="majorEastAsia" w:hint="eastAsia"/>
          <w:color w:val="000000" w:themeColor="text1"/>
          <w:sz w:val="23"/>
          <w:szCs w:val="23"/>
        </w:rPr>
        <w:t>（２）記入欄が不足する場合や、本様式での記入が困難な場合は、適宜、様式等を追加してください。</w:t>
      </w:r>
    </w:p>
    <w:p w14:paraId="789F24F4" w14:textId="77777777" w:rsidR="001F48F8" w:rsidRDefault="001F48F8" w:rsidP="002E10E5">
      <w:pPr>
        <w:rPr>
          <w:rFonts w:asciiTheme="majorEastAsia" w:eastAsiaTheme="majorEastAsia" w:hAnsiTheme="majorEastAsia"/>
          <w:color w:val="000000" w:themeColor="text1"/>
          <w:sz w:val="23"/>
          <w:szCs w:val="23"/>
          <w:bdr w:val="single" w:sz="4" w:space="0" w:color="auto"/>
        </w:rPr>
      </w:pPr>
      <w:r>
        <w:rPr>
          <w:rFonts w:asciiTheme="majorEastAsia" w:eastAsiaTheme="majorEastAsia" w:hAnsiTheme="majorEastAsia"/>
          <w:color w:val="000000" w:themeColor="text1"/>
          <w:sz w:val="23"/>
          <w:szCs w:val="23"/>
          <w:bdr w:val="single" w:sz="4" w:space="0" w:color="auto"/>
        </w:rPr>
        <w:br w:type="page"/>
      </w:r>
    </w:p>
    <w:p w14:paraId="5B688E7A" w14:textId="77777777" w:rsidR="003F3AA3" w:rsidRPr="00790472" w:rsidRDefault="003F3AA3" w:rsidP="003F3AA3">
      <w:pPr>
        <w:spacing w:line="360" w:lineRule="auto"/>
        <w:ind w:rightChars="200" w:right="436"/>
        <w:rPr>
          <w:rFonts w:asciiTheme="majorEastAsia" w:eastAsiaTheme="majorEastAsia" w:hAnsiTheme="majorEastAsia"/>
          <w:color w:val="000000" w:themeColor="text1"/>
          <w:sz w:val="28"/>
          <w:szCs w:val="28"/>
          <w:bdr w:val="single" w:sz="4" w:space="0" w:color="auto"/>
        </w:rPr>
      </w:pPr>
      <w:r w:rsidRPr="00790472">
        <w:rPr>
          <w:rFonts w:asciiTheme="majorEastAsia" w:eastAsiaTheme="majorEastAsia" w:hAnsiTheme="majorEastAsia" w:hint="eastAsia"/>
          <w:color w:val="000000" w:themeColor="text1"/>
          <w:sz w:val="28"/>
          <w:szCs w:val="28"/>
          <w:bdr w:val="single" w:sz="4" w:space="0" w:color="auto"/>
        </w:rPr>
        <w:lastRenderedPageBreak/>
        <w:t>自主点検における留意事項</w:t>
      </w:r>
    </w:p>
    <w:p w14:paraId="42B63EEC" w14:textId="77777777" w:rsidR="002E10E5" w:rsidRPr="00C17737" w:rsidRDefault="002E10E5" w:rsidP="002E10E5">
      <w:pPr>
        <w:spacing w:line="360" w:lineRule="auto"/>
        <w:ind w:rightChars="200" w:right="436" w:firstLineChars="100" w:firstLine="208"/>
        <w:rPr>
          <w:rFonts w:asciiTheme="majorEastAsia" w:eastAsiaTheme="majorEastAsia" w:hAnsiTheme="majorEastAsia"/>
          <w:color w:val="000000" w:themeColor="text1"/>
          <w:sz w:val="23"/>
          <w:szCs w:val="23"/>
        </w:rPr>
      </w:pPr>
      <w:r w:rsidRPr="00C17737">
        <w:rPr>
          <w:rFonts w:asciiTheme="majorEastAsia" w:eastAsiaTheme="majorEastAsia" w:hAnsiTheme="majorEastAsia" w:hint="eastAsia"/>
          <w:color w:val="000000" w:themeColor="text1"/>
          <w:sz w:val="23"/>
          <w:szCs w:val="23"/>
        </w:rPr>
        <w:t>（１）毎年定期的に実施し、項目ごとの基準を確認してください。</w:t>
      </w:r>
    </w:p>
    <w:p w14:paraId="6498BFF8" w14:textId="7FB8AC61" w:rsidR="002E10E5" w:rsidRDefault="002E10E5" w:rsidP="002E10E5">
      <w:pPr>
        <w:spacing w:line="360" w:lineRule="auto"/>
        <w:ind w:leftChars="100" w:left="634" w:rightChars="200" w:right="436" w:hangingChars="200" w:hanging="416"/>
        <w:rPr>
          <w:rFonts w:asciiTheme="majorEastAsia" w:eastAsiaTheme="majorEastAsia" w:hAnsiTheme="majorEastAsia"/>
          <w:color w:val="000000" w:themeColor="text1"/>
          <w:sz w:val="23"/>
          <w:szCs w:val="23"/>
        </w:rPr>
      </w:pPr>
      <w:r w:rsidRPr="00C17737">
        <w:rPr>
          <w:rFonts w:asciiTheme="majorEastAsia" w:eastAsiaTheme="majorEastAsia" w:hAnsiTheme="majorEastAsia" w:hint="eastAsia"/>
          <w:color w:val="000000" w:themeColor="text1"/>
          <w:sz w:val="23"/>
          <w:szCs w:val="23"/>
        </w:rPr>
        <w:t>（２）事業所への実地指導が行われるときは、他の関係書類とともに市へ提出してください。なお、この場合、控えを必ず保管してください。</w:t>
      </w:r>
    </w:p>
    <w:p w14:paraId="667A5FC3" w14:textId="77777777" w:rsidR="001F48F8" w:rsidRPr="00C17737" w:rsidRDefault="001F48F8" w:rsidP="002E10E5">
      <w:pPr>
        <w:spacing w:line="360" w:lineRule="auto"/>
        <w:ind w:leftChars="100" w:left="634" w:rightChars="200" w:right="436" w:hangingChars="200" w:hanging="416"/>
        <w:rPr>
          <w:rFonts w:asciiTheme="majorEastAsia" w:eastAsiaTheme="majorEastAsia" w:hAnsiTheme="majorEastAsia"/>
          <w:color w:val="000000" w:themeColor="text1"/>
          <w:sz w:val="23"/>
          <w:szCs w:val="23"/>
          <w:bdr w:val="single" w:sz="4" w:space="0" w:color="auto"/>
        </w:rPr>
      </w:pPr>
    </w:p>
    <w:p w14:paraId="7833ED75" w14:textId="77777777" w:rsidR="003F3AA3" w:rsidRPr="002E10E5" w:rsidRDefault="003F3AA3" w:rsidP="003F3AA3">
      <w:pPr>
        <w:spacing w:line="360" w:lineRule="auto"/>
        <w:ind w:rightChars="200" w:right="436"/>
        <w:rPr>
          <w:rFonts w:asciiTheme="majorEastAsia" w:eastAsiaTheme="majorEastAsia" w:hAnsiTheme="majorEastAsia"/>
          <w:color w:val="000000" w:themeColor="text1"/>
        </w:rPr>
      </w:pPr>
      <w:r w:rsidRPr="001E2E1B">
        <w:rPr>
          <w:rFonts w:hint="eastAsia"/>
          <w:color w:val="000000" w:themeColor="text1"/>
          <w:sz w:val="28"/>
          <w:szCs w:val="28"/>
          <w:bdr w:val="single" w:sz="4" w:space="0" w:color="auto"/>
        </w:rPr>
        <w:t>根拠法令・参考資料の名称</w:t>
      </w:r>
    </w:p>
    <w:p w14:paraId="2EF6CDF6" w14:textId="77777777" w:rsidR="004E1F6E" w:rsidRPr="00C17737" w:rsidRDefault="004E1F6E" w:rsidP="00C17737">
      <w:pPr>
        <w:spacing w:line="360" w:lineRule="auto"/>
        <w:ind w:rightChars="200" w:right="436" w:firstLineChars="100" w:firstLine="208"/>
        <w:rPr>
          <w:rFonts w:asciiTheme="majorEastAsia" w:eastAsiaTheme="majorEastAsia" w:hAnsiTheme="majorEastAsia"/>
          <w:color w:val="000000" w:themeColor="text1"/>
          <w:sz w:val="23"/>
          <w:szCs w:val="23"/>
        </w:rPr>
      </w:pPr>
      <w:r w:rsidRPr="00C17737">
        <w:rPr>
          <w:rFonts w:asciiTheme="majorEastAsia" w:eastAsiaTheme="majorEastAsia" w:hAnsiTheme="majorEastAsia" w:hint="eastAsia"/>
          <w:color w:val="000000" w:themeColor="text1"/>
          <w:sz w:val="23"/>
          <w:szCs w:val="23"/>
        </w:rPr>
        <w:t xml:space="preserve">　　この点検表に記載されている根拠法令・参考資料の略称の詳細は、次のとおりです。</w:t>
      </w:r>
    </w:p>
    <w:tbl>
      <w:tblPr>
        <w:tblW w:w="10097" w:type="dxa"/>
        <w:tblInd w:w="99" w:type="dxa"/>
        <w:tblCellMar>
          <w:left w:w="99" w:type="dxa"/>
          <w:right w:w="99" w:type="dxa"/>
        </w:tblCellMar>
        <w:tblLook w:val="04A0" w:firstRow="1" w:lastRow="0" w:firstColumn="1" w:lastColumn="0" w:noHBand="0" w:noVBand="1"/>
      </w:tblPr>
      <w:tblGrid>
        <w:gridCol w:w="2018"/>
        <w:gridCol w:w="8079"/>
      </w:tblGrid>
      <w:tr w:rsidR="001E2E1B" w:rsidRPr="009E04CC" w14:paraId="1CBC008C" w14:textId="77777777" w:rsidTr="00B56A26">
        <w:trPr>
          <w:trHeight w:hRule="exact" w:val="340"/>
        </w:trPr>
        <w:tc>
          <w:tcPr>
            <w:tcW w:w="2018" w:type="dxa"/>
            <w:tcBorders>
              <w:top w:val="single" w:sz="4" w:space="0" w:color="auto"/>
              <w:left w:val="single" w:sz="8" w:space="0" w:color="auto"/>
              <w:bottom w:val="single" w:sz="8" w:space="0" w:color="auto"/>
              <w:right w:val="nil"/>
            </w:tcBorders>
            <w:shd w:val="clear" w:color="auto" w:fill="D9D9D9" w:themeFill="background1" w:themeFillShade="D9"/>
            <w:noWrap/>
            <w:vAlign w:val="center"/>
            <w:hideMark/>
          </w:tcPr>
          <w:p w14:paraId="4D482484" w14:textId="77777777" w:rsidR="00881109" w:rsidRPr="009E04CC" w:rsidRDefault="00881109" w:rsidP="00637690">
            <w:pPr>
              <w:widowControl/>
              <w:spacing w:line="240" w:lineRule="exact"/>
              <w:jc w:val="center"/>
              <w:rPr>
                <w:rFonts w:asciiTheme="majorEastAsia" w:eastAsiaTheme="majorEastAsia" w:hAnsiTheme="majorEastAsia" w:cs="ＭＳ Ｐゴシック"/>
                <w:color w:val="000000" w:themeColor="text1"/>
                <w:kern w:val="0"/>
                <w:sz w:val="22"/>
              </w:rPr>
            </w:pPr>
            <w:r w:rsidRPr="009E04CC">
              <w:rPr>
                <w:rFonts w:asciiTheme="majorEastAsia" w:eastAsiaTheme="majorEastAsia" w:hAnsiTheme="majorEastAsia" w:cs="ＭＳ Ｐゴシック" w:hint="eastAsia"/>
                <w:color w:val="000000" w:themeColor="text1"/>
                <w:kern w:val="0"/>
                <w:sz w:val="22"/>
              </w:rPr>
              <w:t>文中の略称</w:t>
            </w:r>
          </w:p>
        </w:tc>
        <w:tc>
          <w:tcPr>
            <w:tcW w:w="8079" w:type="dxa"/>
            <w:tcBorders>
              <w:top w:val="single" w:sz="4" w:space="0" w:color="auto"/>
              <w:left w:val="single" w:sz="8" w:space="0" w:color="auto"/>
              <w:bottom w:val="single" w:sz="8" w:space="0" w:color="auto"/>
              <w:right w:val="single" w:sz="8" w:space="0" w:color="auto"/>
            </w:tcBorders>
            <w:shd w:val="clear" w:color="auto" w:fill="D9D9D9" w:themeFill="background1" w:themeFillShade="D9"/>
            <w:vAlign w:val="center"/>
          </w:tcPr>
          <w:p w14:paraId="63ADC719" w14:textId="77777777" w:rsidR="00881109" w:rsidRPr="009E04CC" w:rsidRDefault="00881109" w:rsidP="00637690">
            <w:pPr>
              <w:widowControl/>
              <w:spacing w:line="240" w:lineRule="exact"/>
              <w:jc w:val="center"/>
              <w:rPr>
                <w:rFonts w:asciiTheme="majorEastAsia" w:eastAsiaTheme="majorEastAsia" w:hAnsiTheme="majorEastAsia"/>
                <w:color w:val="000000" w:themeColor="text1"/>
                <w:sz w:val="22"/>
              </w:rPr>
            </w:pPr>
            <w:r w:rsidRPr="009E04CC">
              <w:rPr>
                <w:rFonts w:asciiTheme="majorEastAsia" w:eastAsiaTheme="majorEastAsia" w:hAnsiTheme="majorEastAsia" w:hint="eastAsia"/>
                <w:color w:val="000000" w:themeColor="text1"/>
                <w:sz w:val="22"/>
              </w:rPr>
              <w:t>名　　　　称</w:t>
            </w:r>
          </w:p>
        </w:tc>
      </w:tr>
      <w:tr w:rsidR="001E2E1B" w:rsidRPr="009E04CC" w14:paraId="074CBCBF" w14:textId="77777777" w:rsidTr="00881109">
        <w:tc>
          <w:tcPr>
            <w:tcW w:w="2018" w:type="dxa"/>
            <w:tcBorders>
              <w:top w:val="nil"/>
              <w:left w:val="single" w:sz="8" w:space="0" w:color="auto"/>
              <w:bottom w:val="single" w:sz="4" w:space="0" w:color="auto"/>
              <w:right w:val="nil"/>
            </w:tcBorders>
            <w:shd w:val="clear" w:color="auto" w:fill="auto"/>
            <w:vAlign w:val="center"/>
          </w:tcPr>
          <w:p w14:paraId="736DB500" w14:textId="77777777" w:rsidR="00881109" w:rsidRPr="00C17737" w:rsidRDefault="00881109" w:rsidP="009326F6">
            <w:pPr>
              <w:widowControl/>
              <w:spacing w:line="240" w:lineRule="exact"/>
              <w:jc w:val="center"/>
              <w:rPr>
                <w:rFonts w:asciiTheme="majorEastAsia" w:eastAsiaTheme="majorEastAsia" w:hAnsiTheme="majorEastAsia" w:cs="ＭＳ Ｐゴシック"/>
                <w:color w:val="000000" w:themeColor="text1"/>
                <w:kern w:val="0"/>
                <w:sz w:val="20"/>
                <w:szCs w:val="20"/>
              </w:rPr>
            </w:pPr>
            <w:r w:rsidRPr="00C17737">
              <w:rPr>
                <w:rFonts w:asciiTheme="majorEastAsia" w:eastAsiaTheme="majorEastAsia" w:hAnsiTheme="majorEastAsia" w:cs="ＭＳ Ｐゴシック" w:hint="eastAsia"/>
                <w:color w:val="000000" w:themeColor="text1"/>
                <w:kern w:val="0"/>
                <w:sz w:val="20"/>
                <w:szCs w:val="20"/>
              </w:rPr>
              <w:t>法</w:t>
            </w:r>
          </w:p>
        </w:tc>
        <w:tc>
          <w:tcPr>
            <w:tcW w:w="8079" w:type="dxa"/>
            <w:tcBorders>
              <w:top w:val="single" w:sz="8" w:space="0" w:color="auto"/>
              <w:left w:val="single" w:sz="8" w:space="0" w:color="auto"/>
              <w:bottom w:val="single" w:sz="8" w:space="0" w:color="auto"/>
              <w:right w:val="single" w:sz="8" w:space="0" w:color="auto"/>
            </w:tcBorders>
            <w:vAlign w:val="center"/>
          </w:tcPr>
          <w:p w14:paraId="52C5BF67" w14:textId="77777777" w:rsidR="00881109" w:rsidRPr="00C17737" w:rsidRDefault="005B39D8" w:rsidP="00CC082F">
            <w:pPr>
              <w:jc w:val="left"/>
              <w:rPr>
                <w:rFonts w:asciiTheme="majorEastAsia" w:eastAsiaTheme="majorEastAsia" w:hAnsiTheme="majorEastAsia"/>
                <w:color w:val="000000" w:themeColor="text1"/>
                <w:sz w:val="20"/>
                <w:szCs w:val="20"/>
              </w:rPr>
            </w:pPr>
            <w:r w:rsidRPr="00C17737">
              <w:rPr>
                <w:rFonts w:asciiTheme="majorEastAsia" w:eastAsiaTheme="majorEastAsia" w:hAnsiTheme="majorEastAsia" w:hint="eastAsia"/>
                <w:color w:val="000000" w:themeColor="text1"/>
                <w:sz w:val="20"/>
                <w:szCs w:val="20"/>
              </w:rPr>
              <w:t>介護保険法</w:t>
            </w:r>
            <w:r w:rsidR="00547AF4" w:rsidRPr="00C17737">
              <w:rPr>
                <w:rFonts w:asciiTheme="majorEastAsia" w:eastAsiaTheme="majorEastAsia" w:hAnsiTheme="majorEastAsia" w:hint="eastAsia"/>
                <w:color w:val="000000" w:themeColor="text1"/>
                <w:sz w:val="20"/>
                <w:szCs w:val="20"/>
              </w:rPr>
              <w:t>（</w:t>
            </w:r>
            <w:r w:rsidRPr="00C17737">
              <w:rPr>
                <w:rFonts w:asciiTheme="majorEastAsia" w:eastAsiaTheme="majorEastAsia" w:hAnsiTheme="majorEastAsia" w:hint="eastAsia"/>
                <w:color w:val="000000" w:themeColor="text1"/>
                <w:sz w:val="20"/>
                <w:szCs w:val="20"/>
              </w:rPr>
              <w:t>平成</w:t>
            </w:r>
            <w:r w:rsidR="00547AF4" w:rsidRPr="00C17737">
              <w:rPr>
                <w:rFonts w:asciiTheme="majorEastAsia" w:eastAsiaTheme="majorEastAsia" w:hAnsiTheme="majorEastAsia" w:hint="eastAsia"/>
                <w:color w:val="000000" w:themeColor="text1"/>
                <w:sz w:val="20"/>
                <w:szCs w:val="20"/>
              </w:rPr>
              <w:t>9</w:t>
            </w:r>
            <w:r w:rsidRPr="00C17737">
              <w:rPr>
                <w:rFonts w:asciiTheme="majorEastAsia" w:eastAsiaTheme="majorEastAsia" w:hAnsiTheme="majorEastAsia" w:hint="eastAsia"/>
                <w:color w:val="000000" w:themeColor="text1"/>
                <w:sz w:val="20"/>
                <w:szCs w:val="20"/>
              </w:rPr>
              <w:t>年法律第</w:t>
            </w:r>
            <w:r w:rsidR="00547AF4" w:rsidRPr="00C17737">
              <w:rPr>
                <w:rFonts w:asciiTheme="majorEastAsia" w:eastAsiaTheme="majorEastAsia" w:hAnsiTheme="majorEastAsia" w:hint="eastAsia"/>
                <w:color w:val="000000" w:themeColor="text1"/>
                <w:sz w:val="20"/>
                <w:szCs w:val="20"/>
              </w:rPr>
              <w:t>123</w:t>
            </w:r>
            <w:r w:rsidRPr="00C17737">
              <w:rPr>
                <w:rFonts w:asciiTheme="majorEastAsia" w:eastAsiaTheme="majorEastAsia" w:hAnsiTheme="majorEastAsia" w:hint="eastAsia"/>
                <w:color w:val="000000" w:themeColor="text1"/>
                <w:sz w:val="20"/>
                <w:szCs w:val="20"/>
              </w:rPr>
              <w:t>号</w:t>
            </w:r>
            <w:r w:rsidR="00547AF4" w:rsidRPr="00C17737">
              <w:rPr>
                <w:rFonts w:asciiTheme="majorEastAsia" w:eastAsiaTheme="majorEastAsia" w:hAnsiTheme="majorEastAsia" w:hint="eastAsia"/>
                <w:color w:val="000000" w:themeColor="text1"/>
                <w:sz w:val="20"/>
                <w:szCs w:val="20"/>
              </w:rPr>
              <w:t>）</w:t>
            </w:r>
          </w:p>
        </w:tc>
      </w:tr>
      <w:tr w:rsidR="001E2E1B" w:rsidRPr="009E04CC" w14:paraId="493B157F" w14:textId="77777777" w:rsidTr="00A10A6E">
        <w:tc>
          <w:tcPr>
            <w:tcW w:w="2018" w:type="dxa"/>
            <w:tcBorders>
              <w:top w:val="nil"/>
              <w:left w:val="single" w:sz="8" w:space="0" w:color="auto"/>
              <w:bottom w:val="single" w:sz="4" w:space="0" w:color="auto"/>
              <w:right w:val="nil"/>
            </w:tcBorders>
            <w:shd w:val="clear" w:color="auto" w:fill="auto"/>
            <w:vAlign w:val="center"/>
          </w:tcPr>
          <w:p w14:paraId="25F19533" w14:textId="77777777" w:rsidR="00F353AF" w:rsidRPr="00C17737" w:rsidRDefault="00F353AF" w:rsidP="009326F6">
            <w:pPr>
              <w:widowControl/>
              <w:spacing w:line="240" w:lineRule="exact"/>
              <w:jc w:val="center"/>
              <w:rPr>
                <w:rFonts w:asciiTheme="majorEastAsia" w:eastAsiaTheme="majorEastAsia" w:hAnsiTheme="majorEastAsia" w:cs="ＭＳ Ｐゴシック"/>
                <w:color w:val="000000" w:themeColor="text1"/>
                <w:kern w:val="0"/>
                <w:sz w:val="20"/>
                <w:szCs w:val="20"/>
              </w:rPr>
            </w:pPr>
            <w:r w:rsidRPr="00C17737">
              <w:rPr>
                <w:rFonts w:asciiTheme="majorEastAsia" w:eastAsiaTheme="majorEastAsia" w:hAnsiTheme="majorEastAsia" w:cs="ＭＳ Ｐゴシック" w:hint="eastAsia"/>
                <w:color w:val="000000" w:themeColor="text1"/>
                <w:kern w:val="0"/>
                <w:sz w:val="20"/>
                <w:szCs w:val="20"/>
              </w:rPr>
              <w:t>施行規則</w:t>
            </w:r>
          </w:p>
        </w:tc>
        <w:tc>
          <w:tcPr>
            <w:tcW w:w="8079" w:type="dxa"/>
            <w:tcBorders>
              <w:top w:val="single" w:sz="8" w:space="0" w:color="auto"/>
              <w:left w:val="single" w:sz="8" w:space="0" w:color="auto"/>
              <w:bottom w:val="single" w:sz="4" w:space="0" w:color="auto"/>
              <w:right w:val="single" w:sz="8" w:space="0" w:color="auto"/>
            </w:tcBorders>
            <w:vAlign w:val="center"/>
          </w:tcPr>
          <w:p w14:paraId="3FF586A4" w14:textId="77777777" w:rsidR="00F353AF" w:rsidRPr="00C17737" w:rsidRDefault="00F353AF" w:rsidP="00F353AF">
            <w:pPr>
              <w:rPr>
                <w:rFonts w:asciiTheme="majorEastAsia" w:eastAsiaTheme="majorEastAsia" w:hAnsiTheme="majorEastAsia"/>
                <w:color w:val="000000" w:themeColor="text1"/>
                <w:sz w:val="20"/>
                <w:szCs w:val="20"/>
              </w:rPr>
            </w:pPr>
            <w:r w:rsidRPr="00C17737">
              <w:rPr>
                <w:rFonts w:asciiTheme="majorEastAsia" w:eastAsiaTheme="majorEastAsia" w:hAnsiTheme="majorEastAsia" w:hint="eastAsia"/>
                <w:color w:val="000000" w:themeColor="text1"/>
                <w:sz w:val="20"/>
                <w:szCs w:val="20"/>
              </w:rPr>
              <w:t>介護保険法施行規則</w:t>
            </w:r>
            <w:r w:rsidR="00547AF4" w:rsidRPr="00C17737">
              <w:rPr>
                <w:rFonts w:asciiTheme="majorEastAsia" w:eastAsiaTheme="majorEastAsia" w:hAnsiTheme="majorEastAsia" w:hint="eastAsia"/>
                <w:color w:val="000000" w:themeColor="text1"/>
                <w:sz w:val="20"/>
                <w:szCs w:val="20"/>
              </w:rPr>
              <w:t>（</w:t>
            </w:r>
            <w:r w:rsidRPr="00C17737">
              <w:rPr>
                <w:rFonts w:asciiTheme="majorEastAsia" w:eastAsiaTheme="majorEastAsia" w:hAnsiTheme="majorEastAsia" w:hint="eastAsia"/>
                <w:color w:val="000000" w:themeColor="text1"/>
                <w:sz w:val="20"/>
                <w:szCs w:val="20"/>
              </w:rPr>
              <w:t>平成</w:t>
            </w:r>
            <w:r w:rsidR="00547AF4" w:rsidRPr="00C17737">
              <w:rPr>
                <w:rFonts w:asciiTheme="majorEastAsia" w:eastAsiaTheme="majorEastAsia" w:hAnsiTheme="majorEastAsia" w:hint="eastAsia"/>
                <w:color w:val="000000" w:themeColor="text1"/>
                <w:sz w:val="20"/>
                <w:szCs w:val="20"/>
              </w:rPr>
              <w:t>11</w:t>
            </w:r>
            <w:r w:rsidRPr="00C17737">
              <w:rPr>
                <w:rFonts w:asciiTheme="majorEastAsia" w:eastAsiaTheme="majorEastAsia" w:hAnsiTheme="majorEastAsia" w:hint="eastAsia"/>
                <w:color w:val="000000" w:themeColor="text1"/>
                <w:sz w:val="20"/>
                <w:szCs w:val="20"/>
              </w:rPr>
              <w:t>年厚生省令第</w:t>
            </w:r>
            <w:r w:rsidR="00547AF4" w:rsidRPr="00C17737">
              <w:rPr>
                <w:rFonts w:asciiTheme="majorEastAsia" w:eastAsiaTheme="majorEastAsia" w:hAnsiTheme="majorEastAsia" w:hint="eastAsia"/>
                <w:color w:val="000000" w:themeColor="text1"/>
                <w:sz w:val="20"/>
                <w:szCs w:val="20"/>
              </w:rPr>
              <w:t>36</w:t>
            </w:r>
            <w:r w:rsidRPr="00C17737">
              <w:rPr>
                <w:rFonts w:asciiTheme="majorEastAsia" w:eastAsiaTheme="majorEastAsia" w:hAnsiTheme="majorEastAsia" w:hint="eastAsia"/>
                <w:color w:val="000000" w:themeColor="text1"/>
                <w:sz w:val="20"/>
                <w:szCs w:val="20"/>
              </w:rPr>
              <w:t>号</w:t>
            </w:r>
            <w:r w:rsidR="00547AF4" w:rsidRPr="00C17737">
              <w:rPr>
                <w:rFonts w:asciiTheme="majorEastAsia" w:eastAsiaTheme="majorEastAsia" w:hAnsiTheme="majorEastAsia" w:hint="eastAsia"/>
                <w:color w:val="000000" w:themeColor="text1"/>
                <w:sz w:val="20"/>
                <w:szCs w:val="20"/>
              </w:rPr>
              <w:t>）</w:t>
            </w:r>
            <w:r w:rsidRPr="00C17737">
              <w:rPr>
                <w:rFonts w:asciiTheme="majorEastAsia" w:eastAsiaTheme="majorEastAsia" w:hAnsiTheme="majorEastAsia" w:hint="eastAsia"/>
                <w:color w:val="000000" w:themeColor="text1"/>
                <w:sz w:val="20"/>
                <w:szCs w:val="20"/>
              </w:rPr>
              <w:tab/>
            </w:r>
            <w:r w:rsidRPr="00C17737">
              <w:rPr>
                <w:rFonts w:asciiTheme="majorEastAsia" w:eastAsiaTheme="majorEastAsia" w:hAnsiTheme="majorEastAsia" w:hint="eastAsia"/>
                <w:color w:val="000000" w:themeColor="text1"/>
                <w:sz w:val="20"/>
                <w:szCs w:val="20"/>
              </w:rPr>
              <w:tab/>
            </w:r>
            <w:r w:rsidRPr="00C17737">
              <w:rPr>
                <w:rFonts w:asciiTheme="majorEastAsia" w:eastAsiaTheme="majorEastAsia" w:hAnsiTheme="majorEastAsia" w:hint="eastAsia"/>
                <w:color w:val="000000" w:themeColor="text1"/>
                <w:sz w:val="20"/>
                <w:szCs w:val="20"/>
              </w:rPr>
              <w:tab/>
            </w:r>
            <w:r w:rsidRPr="00C17737">
              <w:rPr>
                <w:rFonts w:asciiTheme="majorEastAsia" w:eastAsiaTheme="majorEastAsia" w:hAnsiTheme="majorEastAsia" w:hint="eastAsia"/>
                <w:color w:val="000000" w:themeColor="text1"/>
                <w:sz w:val="20"/>
                <w:szCs w:val="20"/>
              </w:rPr>
              <w:tab/>
            </w:r>
          </w:p>
        </w:tc>
      </w:tr>
      <w:tr w:rsidR="001E2E1B" w:rsidRPr="009E04CC" w14:paraId="0A649CD3" w14:textId="77777777" w:rsidTr="00A10A6E">
        <w:tc>
          <w:tcPr>
            <w:tcW w:w="2018" w:type="dxa"/>
            <w:tcBorders>
              <w:top w:val="nil"/>
              <w:left w:val="single" w:sz="8" w:space="0" w:color="auto"/>
              <w:bottom w:val="single" w:sz="4" w:space="0" w:color="auto"/>
              <w:right w:val="nil"/>
            </w:tcBorders>
            <w:shd w:val="clear" w:color="auto" w:fill="auto"/>
            <w:vAlign w:val="center"/>
          </w:tcPr>
          <w:p w14:paraId="7AB493C2" w14:textId="77777777" w:rsidR="00F353AF" w:rsidRPr="00C17737" w:rsidRDefault="00F353AF" w:rsidP="009326F6">
            <w:pPr>
              <w:widowControl/>
              <w:spacing w:line="240" w:lineRule="exact"/>
              <w:jc w:val="center"/>
              <w:rPr>
                <w:rFonts w:asciiTheme="majorEastAsia" w:eastAsiaTheme="majorEastAsia" w:hAnsiTheme="majorEastAsia" w:cs="ＭＳ Ｐゴシック"/>
                <w:color w:val="000000" w:themeColor="text1"/>
                <w:kern w:val="0"/>
                <w:sz w:val="20"/>
                <w:szCs w:val="20"/>
              </w:rPr>
            </w:pPr>
            <w:r w:rsidRPr="00C17737">
              <w:rPr>
                <w:rFonts w:asciiTheme="majorEastAsia" w:eastAsiaTheme="majorEastAsia" w:hAnsiTheme="majorEastAsia" w:cs="ＭＳ Ｐゴシック" w:hint="eastAsia"/>
                <w:color w:val="000000" w:themeColor="text1"/>
                <w:kern w:val="0"/>
                <w:sz w:val="20"/>
                <w:szCs w:val="20"/>
              </w:rPr>
              <w:t>条例</w:t>
            </w:r>
          </w:p>
        </w:tc>
        <w:tc>
          <w:tcPr>
            <w:tcW w:w="8079" w:type="dxa"/>
            <w:tcBorders>
              <w:top w:val="single" w:sz="4" w:space="0" w:color="auto"/>
              <w:left w:val="single" w:sz="8" w:space="0" w:color="auto"/>
              <w:bottom w:val="single" w:sz="4" w:space="0" w:color="auto"/>
              <w:right w:val="single" w:sz="8" w:space="0" w:color="auto"/>
            </w:tcBorders>
            <w:vAlign w:val="center"/>
          </w:tcPr>
          <w:p w14:paraId="7C956585" w14:textId="77777777" w:rsidR="00F353AF" w:rsidRPr="00C17737" w:rsidRDefault="005E24D8" w:rsidP="005579DF">
            <w:pPr>
              <w:rPr>
                <w:rFonts w:asciiTheme="majorEastAsia" w:eastAsiaTheme="majorEastAsia" w:hAnsiTheme="majorEastAsia"/>
                <w:color w:val="000000" w:themeColor="text1"/>
                <w:sz w:val="20"/>
                <w:szCs w:val="20"/>
              </w:rPr>
            </w:pPr>
            <w:r w:rsidRPr="00C17737">
              <w:rPr>
                <w:rFonts w:asciiTheme="majorEastAsia" w:eastAsiaTheme="majorEastAsia" w:hAnsiTheme="majorEastAsia" w:hint="eastAsia"/>
                <w:color w:val="000000" w:themeColor="text1"/>
                <w:sz w:val="20"/>
                <w:szCs w:val="20"/>
              </w:rPr>
              <w:t>久喜市指定地域密着型サービスの事業の人員、設備及び運営等に関する基準を定める条例</w:t>
            </w:r>
            <w:r w:rsidR="00547AF4" w:rsidRPr="00C17737">
              <w:rPr>
                <w:rFonts w:asciiTheme="majorEastAsia" w:eastAsiaTheme="majorEastAsia" w:hAnsiTheme="majorEastAsia" w:hint="eastAsia"/>
                <w:color w:val="000000" w:themeColor="text1"/>
                <w:sz w:val="20"/>
                <w:szCs w:val="20"/>
              </w:rPr>
              <w:t>（</w:t>
            </w:r>
            <w:r w:rsidRPr="00C17737">
              <w:rPr>
                <w:rFonts w:asciiTheme="majorEastAsia" w:eastAsiaTheme="majorEastAsia" w:hAnsiTheme="majorEastAsia" w:hint="eastAsia"/>
                <w:color w:val="000000" w:themeColor="text1"/>
                <w:sz w:val="20"/>
                <w:szCs w:val="20"/>
              </w:rPr>
              <w:t>平成25年3月26日条例第9号</w:t>
            </w:r>
            <w:r w:rsidR="00547AF4" w:rsidRPr="00C17737">
              <w:rPr>
                <w:rFonts w:asciiTheme="majorEastAsia" w:eastAsiaTheme="majorEastAsia" w:hAnsiTheme="majorEastAsia" w:hint="eastAsia"/>
                <w:color w:val="000000" w:themeColor="text1"/>
                <w:sz w:val="20"/>
                <w:szCs w:val="20"/>
              </w:rPr>
              <w:t>）</w:t>
            </w:r>
          </w:p>
        </w:tc>
      </w:tr>
      <w:tr w:rsidR="001E2E1B" w:rsidRPr="009E04CC" w14:paraId="3DCBBD64" w14:textId="77777777" w:rsidTr="00A10A6E">
        <w:tc>
          <w:tcPr>
            <w:tcW w:w="2018" w:type="dxa"/>
            <w:tcBorders>
              <w:top w:val="nil"/>
              <w:left w:val="single" w:sz="8" w:space="0" w:color="auto"/>
              <w:bottom w:val="single" w:sz="4" w:space="0" w:color="auto"/>
              <w:right w:val="nil"/>
            </w:tcBorders>
            <w:shd w:val="clear" w:color="auto" w:fill="auto"/>
            <w:vAlign w:val="center"/>
          </w:tcPr>
          <w:p w14:paraId="58771433" w14:textId="77777777" w:rsidR="006239E4" w:rsidRPr="00C17737" w:rsidRDefault="006239E4" w:rsidP="00C17737">
            <w:pPr>
              <w:widowControl/>
              <w:spacing w:line="240" w:lineRule="exact"/>
              <w:jc w:val="center"/>
              <w:rPr>
                <w:rFonts w:asciiTheme="majorEastAsia" w:eastAsiaTheme="majorEastAsia" w:hAnsiTheme="majorEastAsia" w:cs="ＭＳ Ｐゴシック"/>
                <w:color w:val="000000" w:themeColor="text1"/>
                <w:kern w:val="0"/>
                <w:sz w:val="20"/>
                <w:szCs w:val="20"/>
              </w:rPr>
            </w:pPr>
            <w:r w:rsidRPr="00C17737">
              <w:rPr>
                <w:rFonts w:asciiTheme="majorEastAsia" w:eastAsiaTheme="majorEastAsia" w:hAnsiTheme="majorEastAsia" w:cs="ＭＳ Ｐゴシック" w:hint="eastAsia"/>
                <w:color w:val="000000" w:themeColor="text1"/>
                <w:kern w:val="0"/>
                <w:sz w:val="20"/>
                <w:szCs w:val="20"/>
              </w:rPr>
              <w:t>平18-0331004</w:t>
            </w:r>
          </w:p>
        </w:tc>
        <w:tc>
          <w:tcPr>
            <w:tcW w:w="8079" w:type="dxa"/>
            <w:tcBorders>
              <w:top w:val="single" w:sz="4" w:space="0" w:color="auto"/>
              <w:left w:val="single" w:sz="8" w:space="0" w:color="auto"/>
              <w:bottom w:val="single" w:sz="4" w:space="0" w:color="auto"/>
              <w:right w:val="single" w:sz="8" w:space="0" w:color="auto"/>
            </w:tcBorders>
            <w:vAlign w:val="center"/>
          </w:tcPr>
          <w:p w14:paraId="46D6E994" w14:textId="3E20A3AB" w:rsidR="006239E4" w:rsidRPr="00C17737" w:rsidRDefault="006239E4" w:rsidP="004371AA">
            <w:pPr>
              <w:rPr>
                <w:rFonts w:asciiTheme="majorEastAsia" w:eastAsiaTheme="majorEastAsia" w:hAnsiTheme="majorEastAsia"/>
                <w:color w:val="000000" w:themeColor="text1"/>
                <w:sz w:val="20"/>
                <w:szCs w:val="20"/>
              </w:rPr>
            </w:pPr>
            <w:r w:rsidRPr="00C17737">
              <w:rPr>
                <w:rFonts w:asciiTheme="majorEastAsia" w:eastAsiaTheme="majorEastAsia" w:hAnsiTheme="majorEastAsia" w:hint="eastAsia"/>
                <w:color w:val="000000" w:themeColor="text1"/>
                <w:sz w:val="20"/>
                <w:szCs w:val="20"/>
              </w:rPr>
              <w:t>指定地域密着型サービス及び指定地域密着型介護予防サービスに関する基準について</w:t>
            </w:r>
            <w:r w:rsidR="00547AF4" w:rsidRPr="00C17737">
              <w:rPr>
                <w:rFonts w:asciiTheme="majorEastAsia" w:eastAsiaTheme="majorEastAsia" w:hAnsiTheme="majorEastAsia" w:hint="eastAsia"/>
                <w:color w:val="000000" w:themeColor="text1"/>
                <w:sz w:val="20"/>
                <w:szCs w:val="20"/>
              </w:rPr>
              <w:t>（</w:t>
            </w:r>
            <w:r w:rsidRPr="00C17737">
              <w:rPr>
                <w:rFonts w:asciiTheme="majorEastAsia" w:eastAsiaTheme="majorEastAsia" w:hAnsiTheme="majorEastAsia" w:hint="eastAsia"/>
                <w:color w:val="000000" w:themeColor="text1"/>
                <w:sz w:val="20"/>
                <w:szCs w:val="20"/>
              </w:rPr>
              <w:t>平成18年3月31日老計発第0331004号･老振発第0331004号･老老発第0331007号</w:t>
            </w:r>
            <w:r w:rsidR="00547AF4" w:rsidRPr="00C17737">
              <w:rPr>
                <w:rFonts w:asciiTheme="majorEastAsia" w:eastAsiaTheme="majorEastAsia" w:hAnsiTheme="majorEastAsia" w:hint="eastAsia"/>
                <w:color w:val="000000" w:themeColor="text1"/>
                <w:sz w:val="20"/>
                <w:szCs w:val="20"/>
              </w:rPr>
              <w:t>）</w:t>
            </w:r>
          </w:p>
        </w:tc>
      </w:tr>
      <w:tr w:rsidR="001E2E1B" w:rsidRPr="009E04CC" w14:paraId="3BAB08E5" w14:textId="77777777" w:rsidTr="009E04CC">
        <w:trPr>
          <w:trHeight w:val="393"/>
        </w:trPr>
        <w:tc>
          <w:tcPr>
            <w:tcW w:w="2018" w:type="dxa"/>
            <w:tcBorders>
              <w:top w:val="nil"/>
              <w:left w:val="single" w:sz="8" w:space="0" w:color="auto"/>
              <w:bottom w:val="single" w:sz="4" w:space="0" w:color="auto"/>
              <w:right w:val="nil"/>
            </w:tcBorders>
            <w:shd w:val="clear" w:color="auto" w:fill="auto"/>
            <w:vAlign w:val="center"/>
          </w:tcPr>
          <w:p w14:paraId="4C2D6B03" w14:textId="77777777" w:rsidR="006239E4" w:rsidRPr="00C17737" w:rsidRDefault="006239E4" w:rsidP="00C17737">
            <w:pPr>
              <w:widowControl/>
              <w:spacing w:line="240" w:lineRule="exact"/>
              <w:jc w:val="center"/>
              <w:rPr>
                <w:rFonts w:asciiTheme="majorEastAsia" w:eastAsiaTheme="majorEastAsia" w:hAnsiTheme="majorEastAsia" w:cs="ＭＳ Ｐゴシック"/>
                <w:color w:val="000000" w:themeColor="text1"/>
                <w:kern w:val="0"/>
                <w:sz w:val="20"/>
                <w:szCs w:val="20"/>
              </w:rPr>
            </w:pPr>
            <w:r w:rsidRPr="00C17737">
              <w:rPr>
                <w:rFonts w:asciiTheme="majorEastAsia" w:eastAsiaTheme="majorEastAsia" w:hAnsiTheme="majorEastAsia" w:cs="ＭＳ Ｐゴシック" w:hint="eastAsia"/>
                <w:color w:val="000000" w:themeColor="text1"/>
                <w:kern w:val="0"/>
                <w:sz w:val="20"/>
                <w:szCs w:val="20"/>
              </w:rPr>
              <w:t>平18厚告126</w:t>
            </w:r>
          </w:p>
        </w:tc>
        <w:tc>
          <w:tcPr>
            <w:tcW w:w="8079" w:type="dxa"/>
            <w:tcBorders>
              <w:top w:val="single" w:sz="4" w:space="0" w:color="auto"/>
              <w:left w:val="single" w:sz="8" w:space="0" w:color="auto"/>
              <w:bottom w:val="single" w:sz="4" w:space="0" w:color="auto"/>
              <w:right w:val="single" w:sz="8" w:space="0" w:color="auto"/>
            </w:tcBorders>
            <w:vAlign w:val="center"/>
          </w:tcPr>
          <w:p w14:paraId="1487E00D" w14:textId="47DB2B80" w:rsidR="006239E4" w:rsidRPr="00C17737" w:rsidRDefault="006239E4" w:rsidP="004371AA">
            <w:pPr>
              <w:rPr>
                <w:rFonts w:asciiTheme="majorEastAsia" w:eastAsiaTheme="majorEastAsia" w:hAnsiTheme="majorEastAsia"/>
                <w:color w:val="000000" w:themeColor="text1"/>
                <w:sz w:val="20"/>
                <w:szCs w:val="20"/>
              </w:rPr>
            </w:pPr>
            <w:r w:rsidRPr="00C17737">
              <w:rPr>
                <w:rFonts w:asciiTheme="majorEastAsia" w:eastAsiaTheme="majorEastAsia" w:hAnsiTheme="majorEastAsia" w:hint="eastAsia"/>
                <w:color w:val="000000" w:themeColor="text1"/>
                <w:sz w:val="20"/>
                <w:szCs w:val="20"/>
              </w:rPr>
              <w:t>指定地域密着型サービスに要する費用の額の算定に関する基準</w:t>
            </w:r>
            <w:r w:rsidR="00547AF4" w:rsidRPr="00C17737">
              <w:rPr>
                <w:rFonts w:asciiTheme="majorEastAsia" w:eastAsiaTheme="majorEastAsia" w:hAnsiTheme="majorEastAsia" w:hint="eastAsia"/>
                <w:color w:val="000000" w:themeColor="text1"/>
                <w:sz w:val="20"/>
                <w:szCs w:val="20"/>
              </w:rPr>
              <w:t>（</w:t>
            </w:r>
            <w:r w:rsidRPr="00C17737">
              <w:rPr>
                <w:rFonts w:asciiTheme="majorEastAsia" w:eastAsiaTheme="majorEastAsia" w:hAnsiTheme="majorEastAsia" w:hint="eastAsia"/>
                <w:color w:val="000000" w:themeColor="text1"/>
                <w:sz w:val="20"/>
                <w:szCs w:val="20"/>
              </w:rPr>
              <w:t>平成18年3月14日厚生労働省告示第126号</w:t>
            </w:r>
            <w:r w:rsidR="00547AF4" w:rsidRPr="00C17737">
              <w:rPr>
                <w:rFonts w:asciiTheme="majorEastAsia" w:eastAsiaTheme="majorEastAsia" w:hAnsiTheme="majorEastAsia" w:hint="eastAsia"/>
                <w:color w:val="000000" w:themeColor="text1"/>
                <w:sz w:val="20"/>
                <w:szCs w:val="20"/>
              </w:rPr>
              <w:t>）</w:t>
            </w:r>
          </w:p>
        </w:tc>
      </w:tr>
      <w:tr w:rsidR="001E2E1B" w:rsidRPr="009E04CC" w14:paraId="3CF12C9E" w14:textId="77777777" w:rsidTr="00A10A6E">
        <w:tc>
          <w:tcPr>
            <w:tcW w:w="2018" w:type="dxa"/>
            <w:tcBorders>
              <w:top w:val="nil"/>
              <w:left w:val="single" w:sz="8" w:space="0" w:color="auto"/>
              <w:bottom w:val="single" w:sz="4" w:space="0" w:color="auto"/>
              <w:right w:val="nil"/>
            </w:tcBorders>
            <w:shd w:val="clear" w:color="auto" w:fill="auto"/>
            <w:vAlign w:val="center"/>
          </w:tcPr>
          <w:p w14:paraId="2B811F8C" w14:textId="77777777" w:rsidR="006239E4" w:rsidRPr="00C17737" w:rsidRDefault="006239E4" w:rsidP="00C17737">
            <w:pPr>
              <w:widowControl/>
              <w:spacing w:line="240" w:lineRule="exact"/>
              <w:jc w:val="center"/>
              <w:rPr>
                <w:rFonts w:asciiTheme="majorEastAsia" w:eastAsiaTheme="majorEastAsia" w:hAnsiTheme="majorEastAsia" w:cs="ＭＳ Ｐゴシック"/>
                <w:color w:val="000000" w:themeColor="text1"/>
                <w:kern w:val="0"/>
                <w:sz w:val="20"/>
                <w:szCs w:val="20"/>
              </w:rPr>
            </w:pPr>
            <w:r w:rsidRPr="00C17737">
              <w:rPr>
                <w:rFonts w:asciiTheme="majorEastAsia" w:eastAsiaTheme="majorEastAsia" w:hAnsiTheme="majorEastAsia" w:cs="ＭＳ Ｐゴシック" w:hint="eastAsia"/>
                <w:color w:val="000000" w:themeColor="text1"/>
                <w:kern w:val="0"/>
                <w:sz w:val="20"/>
                <w:szCs w:val="20"/>
              </w:rPr>
              <w:t>平18-0331005</w:t>
            </w:r>
          </w:p>
        </w:tc>
        <w:tc>
          <w:tcPr>
            <w:tcW w:w="8079" w:type="dxa"/>
            <w:tcBorders>
              <w:top w:val="single" w:sz="4" w:space="0" w:color="auto"/>
              <w:left w:val="single" w:sz="8" w:space="0" w:color="auto"/>
              <w:bottom w:val="single" w:sz="4" w:space="0" w:color="auto"/>
              <w:right w:val="single" w:sz="8" w:space="0" w:color="auto"/>
            </w:tcBorders>
            <w:vAlign w:val="center"/>
          </w:tcPr>
          <w:p w14:paraId="142079E6" w14:textId="4698D119" w:rsidR="006239E4" w:rsidRPr="00C17737" w:rsidRDefault="006239E4" w:rsidP="00C17737">
            <w:pPr>
              <w:rPr>
                <w:rFonts w:asciiTheme="majorEastAsia" w:eastAsiaTheme="majorEastAsia" w:hAnsiTheme="majorEastAsia"/>
                <w:color w:val="000000" w:themeColor="text1"/>
                <w:sz w:val="20"/>
                <w:szCs w:val="20"/>
              </w:rPr>
            </w:pPr>
            <w:r w:rsidRPr="00C17737">
              <w:rPr>
                <w:rFonts w:asciiTheme="majorEastAsia" w:eastAsiaTheme="majorEastAsia" w:hAnsiTheme="majorEastAsia" w:hint="eastAsia"/>
                <w:color w:val="000000" w:themeColor="text1"/>
                <w:sz w:val="20"/>
                <w:szCs w:val="20"/>
              </w:rPr>
              <w:t>指定地域密着型サービスに要する費用の額の算定に関する基準及び指定地域密着型介護予防サービスに要する費用の額の算定に関する基準の制定に伴う実施上の留意事項について</w:t>
            </w:r>
            <w:r w:rsidR="00547AF4" w:rsidRPr="00C17737">
              <w:rPr>
                <w:rFonts w:asciiTheme="majorEastAsia" w:eastAsiaTheme="majorEastAsia" w:hAnsiTheme="majorEastAsia" w:hint="eastAsia"/>
                <w:color w:val="000000" w:themeColor="text1"/>
                <w:sz w:val="20"/>
                <w:szCs w:val="20"/>
              </w:rPr>
              <w:t>（</w:t>
            </w:r>
            <w:r w:rsidRPr="00C17737">
              <w:rPr>
                <w:rFonts w:asciiTheme="majorEastAsia" w:eastAsiaTheme="majorEastAsia" w:hAnsiTheme="majorEastAsia" w:hint="eastAsia"/>
                <w:color w:val="000000" w:themeColor="text1"/>
                <w:sz w:val="20"/>
                <w:szCs w:val="20"/>
              </w:rPr>
              <w:t>平成18年3月31日老計発第0331005号･老振発第0331005号･老老発第0331018号</w:t>
            </w:r>
            <w:r w:rsidR="00547AF4" w:rsidRPr="00C17737">
              <w:rPr>
                <w:rFonts w:asciiTheme="majorEastAsia" w:eastAsiaTheme="majorEastAsia" w:hAnsiTheme="majorEastAsia" w:hint="eastAsia"/>
                <w:color w:val="000000" w:themeColor="text1"/>
                <w:sz w:val="20"/>
                <w:szCs w:val="20"/>
              </w:rPr>
              <w:t>）</w:t>
            </w:r>
          </w:p>
        </w:tc>
      </w:tr>
      <w:tr w:rsidR="00091C05" w:rsidRPr="009E04CC" w14:paraId="5895BDD2" w14:textId="77777777" w:rsidTr="004D2ADD">
        <w:tc>
          <w:tcPr>
            <w:tcW w:w="2018" w:type="dxa"/>
            <w:tcBorders>
              <w:top w:val="single" w:sz="4" w:space="0" w:color="auto"/>
              <w:left w:val="single" w:sz="8" w:space="0" w:color="auto"/>
              <w:bottom w:val="single" w:sz="4" w:space="0" w:color="auto"/>
              <w:right w:val="nil"/>
            </w:tcBorders>
            <w:shd w:val="clear" w:color="auto" w:fill="auto"/>
            <w:vAlign w:val="center"/>
          </w:tcPr>
          <w:p w14:paraId="0B498EDB" w14:textId="77777777" w:rsidR="00091C05" w:rsidRPr="00C17737" w:rsidRDefault="00091C05" w:rsidP="00C17737">
            <w:pPr>
              <w:widowControl/>
              <w:spacing w:line="240" w:lineRule="exact"/>
              <w:jc w:val="center"/>
              <w:rPr>
                <w:rFonts w:asciiTheme="majorEastAsia" w:eastAsiaTheme="majorEastAsia" w:hAnsiTheme="majorEastAsia" w:cs="ＭＳ Ｐゴシック"/>
                <w:color w:val="000000" w:themeColor="text1"/>
                <w:kern w:val="0"/>
                <w:sz w:val="20"/>
                <w:szCs w:val="20"/>
              </w:rPr>
            </w:pPr>
            <w:r w:rsidRPr="00C17737">
              <w:rPr>
                <w:rFonts w:asciiTheme="majorEastAsia" w:eastAsiaTheme="majorEastAsia" w:hAnsiTheme="majorEastAsia" w:cs="ＭＳ Ｐゴシック" w:hint="eastAsia"/>
                <w:color w:val="000000" w:themeColor="text1"/>
                <w:kern w:val="0"/>
                <w:sz w:val="20"/>
                <w:szCs w:val="20"/>
              </w:rPr>
              <w:t>平12厚告27</w:t>
            </w:r>
          </w:p>
        </w:tc>
        <w:tc>
          <w:tcPr>
            <w:tcW w:w="8079" w:type="dxa"/>
            <w:tcBorders>
              <w:top w:val="single" w:sz="4" w:space="0" w:color="auto"/>
              <w:left w:val="single" w:sz="8" w:space="0" w:color="auto"/>
              <w:bottom w:val="single" w:sz="4" w:space="0" w:color="auto"/>
              <w:right w:val="single" w:sz="8" w:space="0" w:color="auto"/>
            </w:tcBorders>
            <w:vAlign w:val="center"/>
          </w:tcPr>
          <w:p w14:paraId="1FFA18CA" w14:textId="77777777" w:rsidR="00091C05" w:rsidRPr="00C17737" w:rsidRDefault="00091C05" w:rsidP="004D2ADD">
            <w:pPr>
              <w:rPr>
                <w:rFonts w:asciiTheme="majorEastAsia" w:eastAsiaTheme="majorEastAsia" w:hAnsiTheme="majorEastAsia"/>
                <w:color w:val="000000" w:themeColor="text1"/>
                <w:sz w:val="20"/>
                <w:szCs w:val="20"/>
              </w:rPr>
            </w:pPr>
            <w:r w:rsidRPr="00C17737">
              <w:rPr>
                <w:rFonts w:asciiTheme="majorEastAsia" w:eastAsiaTheme="majorEastAsia" w:hAnsiTheme="majorEastAsia" w:hint="eastAsia"/>
                <w:color w:val="000000" w:themeColor="text1"/>
                <w:sz w:val="20"/>
                <w:szCs w:val="20"/>
              </w:rPr>
              <w:t>厚生労働大臣が定める利用者等の数の基準及び看護職員等の員数の基準並びに通所介護費等の算定方法（平成12年2月10日厚生省告示第27号）</w:t>
            </w:r>
          </w:p>
        </w:tc>
      </w:tr>
      <w:tr w:rsidR="00844CDD" w:rsidRPr="009E04CC" w14:paraId="532BC2FA" w14:textId="77777777" w:rsidTr="004D2ADD">
        <w:tc>
          <w:tcPr>
            <w:tcW w:w="2018" w:type="dxa"/>
            <w:tcBorders>
              <w:top w:val="single" w:sz="4" w:space="0" w:color="auto"/>
              <w:left w:val="single" w:sz="8" w:space="0" w:color="auto"/>
              <w:bottom w:val="single" w:sz="4" w:space="0" w:color="auto"/>
              <w:right w:val="nil"/>
            </w:tcBorders>
            <w:shd w:val="clear" w:color="auto" w:fill="auto"/>
            <w:vAlign w:val="center"/>
          </w:tcPr>
          <w:p w14:paraId="03A00339" w14:textId="77777777" w:rsidR="00844CDD" w:rsidRPr="00C17737" w:rsidRDefault="00844CDD" w:rsidP="00C17737">
            <w:pPr>
              <w:widowControl/>
              <w:spacing w:line="240" w:lineRule="exact"/>
              <w:jc w:val="center"/>
              <w:rPr>
                <w:rFonts w:asciiTheme="majorEastAsia" w:eastAsiaTheme="majorEastAsia" w:hAnsiTheme="majorEastAsia" w:cs="ＭＳ Ｐゴシック"/>
                <w:color w:val="000000" w:themeColor="text1"/>
                <w:kern w:val="0"/>
                <w:sz w:val="20"/>
                <w:szCs w:val="20"/>
              </w:rPr>
            </w:pPr>
            <w:r w:rsidRPr="00C17737">
              <w:rPr>
                <w:rFonts w:asciiTheme="majorEastAsia" w:eastAsiaTheme="majorEastAsia" w:hAnsiTheme="majorEastAsia" w:cs="ＭＳ Ｐゴシック" w:hint="eastAsia"/>
                <w:color w:val="000000" w:themeColor="text1"/>
                <w:kern w:val="0"/>
                <w:sz w:val="20"/>
                <w:szCs w:val="20"/>
              </w:rPr>
              <w:t>平21厚告83</w:t>
            </w:r>
          </w:p>
        </w:tc>
        <w:tc>
          <w:tcPr>
            <w:tcW w:w="8079" w:type="dxa"/>
            <w:tcBorders>
              <w:top w:val="single" w:sz="4" w:space="0" w:color="auto"/>
              <w:left w:val="single" w:sz="8" w:space="0" w:color="auto"/>
              <w:bottom w:val="single" w:sz="4" w:space="0" w:color="auto"/>
              <w:right w:val="single" w:sz="8" w:space="0" w:color="auto"/>
            </w:tcBorders>
            <w:vAlign w:val="center"/>
          </w:tcPr>
          <w:p w14:paraId="2CA864B2" w14:textId="77777777" w:rsidR="00844CDD" w:rsidRPr="00C17737" w:rsidRDefault="00844CDD" w:rsidP="00844CDD">
            <w:pPr>
              <w:rPr>
                <w:rFonts w:asciiTheme="majorEastAsia" w:eastAsiaTheme="majorEastAsia" w:hAnsiTheme="majorEastAsia"/>
                <w:color w:val="000000" w:themeColor="text1"/>
                <w:sz w:val="20"/>
                <w:szCs w:val="20"/>
              </w:rPr>
            </w:pPr>
            <w:r w:rsidRPr="00C17737">
              <w:rPr>
                <w:rFonts w:asciiTheme="majorEastAsia" w:eastAsiaTheme="majorEastAsia" w:hAnsiTheme="majorEastAsia" w:hint="eastAsia"/>
                <w:color w:val="000000" w:themeColor="text1"/>
                <w:sz w:val="20"/>
                <w:szCs w:val="20"/>
              </w:rPr>
              <w:t>厚生労働大臣が定める中山間地域等の地域（平成21年3月13日厚生労働省告示第83号）</w:t>
            </w:r>
          </w:p>
        </w:tc>
      </w:tr>
      <w:tr w:rsidR="001E2E1B" w:rsidRPr="009E04CC" w14:paraId="5175E873" w14:textId="77777777" w:rsidTr="00A10A6E">
        <w:tc>
          <w:tcPr>
            <w:tcW w:w="2018" w:type="dxa"/>
            <w:tcBorders>
              <w:top w:val="nil"/>
              <w:left w:val="single" w:sz="8" w:space="0" w:color="auto"/>
              <w:bottom w:val="single" w:sz="4" w:space="0" w:color="auto"/>
              <w:right w:val="nil"/>
            </w:tcBorders>
            <w:shd w:val="clear" w:color="auto" w:fill="auto"/>
            <w:vAlign w:val="center"/>
          </w:tcPr>
          <w:p w14:paraId="50E3C125" w14:textId="77777777" w:rsidR="006239E4" w:rsidRPr="00C17737" w:rsidRDefault="006239E4" w:rsidP="00C17737">
            <w:pPr>
              <w:widowControl/>
              <w:spacing w:line="240" w:lineRule="exact"/>
              <w:jc w:val="center"/>
              <w:rPr>
                <w:rFonts w:asciiTheme="majorEastAsia" w:eastAsiaTheme="majorEastAsia" w:hAnsiTheme="majorEastAsia" w:cs="ＭＳ Ｐゴシック"/>
                <w:color w:val="000000" w:themeColor="text1"/>
                <w:kern w:val="0"/>
                <w:sz w:val="20"/>
                <w:szCs w:val="20"/>
              </w:rPr>
            </w:pPr>
            <w:r w:rsidRPr="00C17737">
              <w:rPr>
                <w:rFonts w:asciiTheme="majorEastAsia" w:eastAsiaTheme="majorEastAsia" w:hAnsiTheme="majorEastAsia" w:cs="ＭＳ Ｐゴシック" w:hint="eastAsia"/>
                <w:color w:val="000000" w:themeColor="text1"/>
                <w:kern w:val="0"/>
                <w:sz w:val="20"/>
                <w:szCs w:val="20"/>
              </w:rPr>
              <w:t>平27厚告94</w:t>
            </w:r>
          </w:p>
        </w:tc>
        <w:tc>
          <w:tcPr>
            <w:tcW w:w="8079" w:type="dxa"/>
            <w:tcBorders>
              <w:top w:val="single" w:sz="4" w:space="0" w:color="auto"/>
              <w:left w:val="single" w:sz="8" w:space="0" w:color="auto"/>
              <w:bottom w:val="single" w:sz="4" w:space="0" w:color="auto"/>
              <w:right w:val="single" w:sz="8" w:space="0" w:color="auto"/>
            </w:tcBorders>
            <w:vAlign w:val="center"/>
          </w:tcPr>
          <w:p w14:paraId="4C75777E" w14:textId="77777777" w:rsidR="006239E4" w:rsidRPr="00C17737" w:rsidRDefault="006239E4" w:rsidP="006239E4">
            <w:pPr>
              <w:rPr>
                <w:rFonts w:asciiTheme="majorEastAsia" w:eastAsiaTheme="majorEastAsia" w:hAnsiTheme="majorEastAsia"/>
                <w:color w:val="000000" w:themeColor="text1"/>
                <w:sz w:val="20"/>
                <w:szCs w:val="20"/>
              </w:rPr>
            </w:pPr>
            <w:r w:rsidRPr="00C17737">
              <w:rPr>
                <w:rFonts w:asciiTheme="majorEastAsia" w:eastAsiaTheme="majorEastAsia" w:hAnsiTheme="majorEastAsia" w:hint="eastAsia"/>
                <w:color w:val="000000" w:themeColor="text1"/>
                <w:sz w:val="20"/>
                <w:szCs w:val="20"/>
              </w:rPr>
              <w:t>厚生労働大臣が定める基準に適合する利用者等</w:t>
            </w:r>
            <w:r w:rsidR="00547AF4" w:rsidRPr="00C17737">
              <w:rPr>
                <w:rFonts w:asciiTheme="majorEastAsia" w:eastAsiaTheme="majorEastAsia" w:hAnsiTheme="majorEastAsia" w:hint="eastAsia"/>
                <w:color w:val="000000" w:themeColor="text1"/>
                <w:sz w:val="20"/>
                <w:szCs w:val="20"/>
              </w:rPr>
              <w:t>（</w:t>
            </w:r>
            <w:r w:rsidRPr="00C17737">
              <w:rPr>
                <w:rFonts w:asciiTheme="majorEastAsia" w:eastAsiaTheme="majorEastAsia" w:hAnsiTheme="majorEastAsia" w:hint="eastAsia"/>
                <w:color w:val="000000" w:themeColor="text1"/>
                <w:sz w:val="20"/>
                <w:szCs w:val="20"/>
              </w:rPr>
              <w:t>平成27年3月23日厚生労働省告示第94号</w:t>
            </w:r>
            <w:r w:rsidR="00547AF4" w:rsidRPr="00C17737">
              <w:rPr>
                <w:rFonts w:asciiTheme="majorEastAsia" w:eastAsiaTheme="majorEastAsia" w:hAnsiTheme="majorEastAsia" w:hint="eastAsia"/>
                <w:color w:val="000000" w:themeColor="text1"/>
                <w:sz w:val="20"/>
                <w:szCs w:val="20"/>
              </w:rPr>
              <w:t>）</w:t>
            </w:r>
          </w:p>
        </w:tc>
      </w:tr>
      <w:tr w:rsidR="00091C05" w:rsidRPr="009E04CC" w14:paraId="46357E58" w14:textId="77777777" w:rsidTr="004D2ADD">
        <w:tc>
          <w:tcPr>
            <w:tcW w:w="2018" w:type="dxa"/>
            <w:tcBorders>
              <w:top w:val="nil"/>
              <w:left w:val="single" w:sz="8" w:space="0" w:color="auto"/>
              <w:bottom w:val="single" w:sz="4" w:space="0" w:color="auto"/>
              <w:right w:val="nil"/>
            </w:tcBorders>
            <w:shd w:val="clear" w:color="auto" w:fill="auto"/>
            <w:vAlign w:val="center"/>
          </w:tcPr>
          <w:p w14:paraId="33636F27" w14:textId="77777777" w:rsidR="00091C05" w:rsidRPr="00C17737" w:rsidRDefault="00091C05" w:rsidP="00C17737">
            <w:pPr>
              <w:widowControl/>
              <w:spacing w:line="240" w:lineRule="exact"/>
              <w:jc w:val="center"/>
              <w:rPr>
                <w:rFonts w:asciiTheme="majorEastAsia" w:eastAsiaTheme="majorEastAsia" w:hAnsiTheme="majorEastAsia" w:cs="ＭＳ Ｐゴシック"/>
                <w:color w:val="000000" w:themeColor="text1"/>
                <w:kern w:val="0"/>
                <w:sz w:val="20"/>
                <w:szCs w:val="20"/>
              </w:rPr>
            </w:pPr>
            <w:r w:rsidRPr="00C17737">
              <w:rPr>
                <w:rFonts w:asciiTheme="majorEastAsia" w:eastAsiaTheme="majorEastAsia" w:hAnsiTheme="majorEastAsia" w:cs="ＭＳ Ｐゴシック" w:hint="eastAsia"/>
                <w:color w:val="000000" w:themeColor="text1"/>
                <w:kern w:val="0"/>
                <w:sz w:val="20"/>
                <w:szCs w:val="20"/>
              </w:rPr>
              <w:t>平27厚告95</w:t>
            </w:r>
          </w:p>
        </w:tc>
        <w:tc>
          <w:tcPr>
            <w:tcW w:w="8079" w:type="dxa"/>
            <w:tcBorders>
              <w:top w:val="single" w:sz="4" w:space="0" w:color="auto"/>
              <w:left w:val="single" w:sz="8" w:space="0" w:color="auto"/>
              <w:bottom w:val="single" w:sz="4" w:space="0" w:color="auto"/>
              <w:right w:val="single" w:sz="8" w:space="0" w:color="auto"/>
            </w:tcBorders>
            <w:vAlign w:val="center"/>
          </w:tcPr>
          <w:p w14:paraId="08ABE9D0" w14:textId="77777777" w:rsidR="00091C05" w:rsidRPr="00C17737" w:rsidRDefault="00091C05" w:rsidP="004D2ADD">
            <w:pPr>
              <w:rPr>
                <w:rFonts w:asciiTheme="majorEastAsia" w:eastAsiaTheme="majorEastAsia" w:hAnsiTheme="majorEastAsia"/>
                <w:color w:val="000000" w:themeColor="text1"/>
                <w:sz w:val="20"/>
                <w:szCs w:val="20"/>
              </w:rPr>
            </w:pPr>
            <w:r w:rsidRPr="00C17737">
              <w:rPr>
                <w:rFonts w:asciiTheme="majorEastAsia" w:eastAsiaTheme="majorEastAsia" w:hAnsiTheme="majorEastAsia" w:hint="eastAsia"/>
                <w:color w:val="000000" w:themeColor="text1"/>
                <w:sz w:val="20"/>
                <w:szCs w:val="20"/>
              </w:rPr>
              <w:t>厚生労働大臣が定める基準（平成27年3月23日厚生労働省告示第95号）</w:t>
            </w:r>
          </w:p>
        </w:tc>
      </w:tr>
      <w:tr w:rsidR="00EB6226" w:rsidRPr="009E04CC" w14:paraId="55F6D062" w14:textId="77777777" w:rsidTr="004D2ADD">
        <w:tc>
          <w:tcPr>
            <w:tcW w:w="2018" w:type="dxa"/>
            <w:tcBorders>
              <w:top w:val="nil"/>
              <w:left w:val="single" w:sz="8" w:space="0" w:color="auto"/>
              <w:bottom w:val="single" w:sz="4" w:space="0" w:color="auto"/>
              <w:right w:val="nil"/>
            </w:tcBorders>
            <w:shd w:val="clear" w:color="auto" w:fill="auto"/>
            <w:vAlign w:val="center"/>
          </w:tcPr>
          <w:p w14:paraId="0D3CCF23" w14:textId="77777777" w:rsidR="00EB6226" w:rsidRPr="00C17737" w:rsidRDefault="00EB6226" w:rsidP="00C17737">
            <w:pPr>
              <w:widowControl/>
              <w:spacing w:line="240" w:lineRule="exact"/>
              <w:jc w:val="center"/>
              <w:rPr>
                <w:rFonts w:asciiTheme="majorEastAsia" w:eastAsiaTheme="majorEastAsia" w:hAnsiTheme="majorEastAsia" w:cs="ＭＳ Ｐゴシック"/>
                <w:color w:val="000000" w:themeColor="text1"/>
                <w:kern w:val="0"/>
                <w:sz w:val="20"/>
                <w:szCs w:val="20"/>
              </w:rPr>
            </w:pPr>
            <w:r w:rsidRPr="00C17737">
              <w:rPr>
                <w:rFonts w:asciiTheme="majorEastAsia" w:eastAsiaTheme="majorEastAsia" w:hAnsiTheme="majorEastAsia" w:cs="ＭＳ Ｐゴシック" w:hint="eastAsia"/>
                <w:color w:val="000000" w:themeColor="text1"/>
                <w:kern w:val="0"/>
                <w:sz w:val="20"/>
                <w:szCs w:val="20"/>
              </w:rPr>
              <w:t>平27厚告96</w:t>
            </w:r>
          </w:p>
        </w:tc>
        <w:tc>
          <w:tcPr>
            <w:tcW w:w="8079" w:type="dxa"/>
            <w:tcBorders>
              <w:top w:val="single" w:sz="4" w:space="0" w:color="auto"/>
              <w:left w:val="single" w:sz="8" w:space="0" w:color="auto"/>
              <w:bottom w:val="single" w:sz="4" w:space="0" w:color="auto"/>
              <w:right w:val="single" w:sz="8" w:space="0" w:color="auto"/>
            </w:tcBorders>
            <w:vAlign w:val="center"/>
          </w:tcPr>
          <w:p w14:paraId="70E32B08" w14:textId="7CE75F24" w:rsidR="00EB6226" w:rsidRPr="00C17737" w:rsidRDefault="00EB6226" w:rsidP="00EB6226">
            <w:pPr>
              <w:rPr>
                <w:rFonts w:asciiTheme="majorEastAsia" w:eastAsiaTheme="majorEastAsia" w:hAnsiTheme="majorEastAsia"/>
                <w:color w:val="000000" w:themeColor="text1"/>
                <w:sz w:val="20"/>
                <w:szCs w:val="20"/>
              </w:rPr>
            </w:pPr>
            <w:r w:rsidRPr="00C17737">
              <w:rPr>
                <w:rFonts w:asciiTheme="majorEastAsia" w:eastAsiaTheme="majorEastAsia" w:hAnsiTheme="majorEastAsia" w:hint="eastAsia"/>
                <w:color w:val="000000" w:themeColor="text1"/>
                <w:sz w:val="20"/>
                <w:szCs w:val="20"/>
              </w:rPr>
              <w:t>厚生労働大臣が定める施設基準 (平成27年3月23日厚生労働省告示第96号</w:t>
            </w:r>
            <w:r w:rsidR="00624DAF">
              <w:rPr>
                <w:rFonts w:asciiTheme="majorEastAsia" w:eastAsiaTheme="majorEastAsia" w:hAnsiTheme="majorEastAsia" w:hint="eastAsia"/>
                <w:color w:val="000000" w:themeColor="text1"/>
                <w:sz w:val="20"/>
                <w:szCs w:val="20"/>
              </w:rPr>
              <w:t>）</w:t>
            </w:r>
          </w:p>
        </w:tc>
      </w:tr>
      <w:tr w:rsidR="00091C05" w:rsidRPr="009E04CC" w14:paraId="767181E2" w14:textId="77777777" w:rsidTr="004D2ADD">
        <w:tc>
          <w:tcPr>
            <w:tcW w:w="2018" w:type="dxa"/>
            <w:tcBorders>
              <w:top w:val="single" w:sz="4" w:space="0" w:color="auto"/>
              <w:left w:val="single" w:sz="8" w:space="0" w:color="auto"/>
              <w:bottom w:val="single" w:sz="4" w:space="0" w:color="auto"/>
              <w:right w:val="nil"/>
            </w:tcBorders>
            <w:shd w:val="clear" w:color="auto" w:fill="auto"/>
            <w:vAlign w:val="center"/>
          </w:tcPr>
          <w:p w14:paraId="78A530D1" w14:textId="77777777" w:rsidR="00091C05" w:rsidRPr="00C17737" w:rsidRDefault="00091C05" w:rsidP="00C17737">
            <w:pPr>
              <w:widowControl/>
              <w:spacing w:line="240" w:lineRule="exact"/>
              <w:jc w:val="center"/>
              <w:rPr>
                <w:rFonts w:asciiTheme="majorEastAsia" w:eastAsiaTheme="majorEastAsia" w:hAnsiTheme="majorEastAsia" w:cs="ＭＳ Ｐゴシック"/>
                <w:color w:val="000000" w:themeColor="text1"/>
                <w:kern w:val="0"/>
                <w:sz w:val="20"/>
                <w:szCs w:val="20"/>
              </w:rPr>
            </w:pPr>
            <w:r w:rsidRPr="00C17737">
              <w:rPr>
                <w:rFonts w:asciiTheme="majorEastAsia" w:eastAsiaTheme="majorEastAsia" w:hAnsiTheme="majorEastAsia" w:cs="ＭＳ Ｐゴシック" w:hint="eastAsia"/>
                <w:color w:val="000000" w:themeColor="text1"/>
                <w:kern w:val="0"/>
                <w:sz w:val="20"/>
                <w:szCs w:val="20"/>
              </w:rPr>
              <w:t>令6-0315-2</w:t>
            </w:r>
          </w:p>
        </w:tc>
        <w:tc>
          <w:tcPr>
            <w:tcW w:w="8079" w:type="dxa"/>
            <w:tcBorders>
              <w:top w:val="single" w:sz="8" w:space="0" w:color="auto"/>
              <w:left w:val="single" w:sz="8" w:space="0" w:color="auto"/>
              <w:bottom w:val="single" w:sz="8" w:space="0" w:color="auto"/>
              <w:right w:val="single" w:sz="8" w:space="0" w:color="auto"/>
            </w:tcBorders>
            <w:vAlign w:val="center"/>
          </w:tcPr>
          <w:p w14:paraId="095E01A3" w14:textId="4C5083C0" w:rsidR="00091C05" w:rsidRPr="00C17737" w:rsidRDefault="00091C05" w:rsidP="004371AA">
            <w:pPr>
              <w:rPr>
                <w:rFonts w:asciiTheme="majorEastAsia" w:eastAsiaTheme="majorEastAsia" w:hAnsiTheme="majorEastAsia"/>
                <w:color w:val="000000" w:themeColor="text1"/>
                <w:sz w:val="20"/>
                <w:szCs w:val="20"/>
              </w:rPr>
            </w:pPr>
            <w:r w:rsidRPr="00C17737">
              <w:rPr>
                <w:rFonts w:asciiTheme="majorEastAsia" w:eastAsiaTheme="majorEastAsia" w:hAnsiTheme="majorEastAsia" w:hint="eastAsia"/>
                <w:color w:val="000000" w:themeColor="text1"/>
                <w:sz w:val="20"/>
                <w:szCs w:val="20"/>
              </w:rPr>
              <w:t>リハビリテーション・個別機能訓練、栄養、口腔の実施及び一体的取組について（令和6年3月15日老高発0315第2号・老認発0315第2号・老老発0315第2号）</w:t>
            </w:r>
          </w:p>
        </w:tc>
      </w:tr>
      <w:tr w:rsidR="00091C05" w:rsidRPr="009E04CC" w14:paraId="6E31433A" w14:textId="77777777" w:rsidTr="004D2ADD">
        <w:tc>
          <w:tcPr>
            <w:tcW w:w="2018" w:type="dxa"/>
            <w:tcBorders>
              <w:top w:val="single" w:sz="4" w:space="0" w:color="auto"/>
              <w:left w:val="single" w:sz="8" w:space="0" w:color="auto"/>
              <w:bottom w:val="single" w:sz="4" w:space="0" w:color="auto"/>
              <w:right w:val="nil"/>
            </w:tcBorders>
            <w:shd w:val="clear" w:color="auto" w:fill="auto"/>
            <w:vAlign w:val="center"/>
          </w:tcPr>
          <w:p w14:paraId="7B90B9BA" w14:textId="7524A8D2" w:rsidR="00091C05" w:rsidRPr="00C17737" w:rsidRDefault="00AD2DBC" w:rsidP="00C17737">
            <w:pPr>
              <w:widowControl/>
              <w:spacing w:line="240" w:lineRule="exact"/>
              <w:jc w:val="center"/>
              <w:rPr>
                <w:rFonts w:asciiTheme="majorEastAsia" w:eastAsiaTheme="majorEastAsia" w:hAnsiTheme="majorEastAsia" w:cs="ＭＳ Ｐゴシック"/>
                <w:color w:val="000000" w:themeColor="text1"/>
                <w:kern w:val="0"/>
                <w:sz w:val="20"/>
                <w:szCs w:val="20"/>
              </w:rPr>
            </w:pPr>
            <w:r>
              <w:rPr>
                <w:rFonts w:asciiTheme="majorEastAsia" w:eastAsiaTheme="majorEastAsia" w:hAnsiTheme="majorEastAsia" w:cs="ＭＳ Ｐゴシック" w:hint="eastAsia"/>
                <w:color w:val="000000" w:themeColor="text1"/>
                <w:kern w:val="0"/>
                <w:sz w:val="20"/>
                <w:szCs w:val="20"/>
              </w:rPr>
              <w:t>令6老老0315-4</w:t>
            </w:r>
          </w:p>
        </w:tc>
        <w:tc>
          <w:tcPr>
            <w:tcW w:w="8079" w:type="dxa"/>
            <w:tcBorders>
              <w:top w:val="single" w:sz="8" w:space="0" w:color="auto"/>
              <w:left w:val="single" w:sz="8" w:space="0" w:color="auto"/>
              <w:bottom w:val="single" w:sz="8" w:space="0" w:color="auto"/>
              <w:right w:val="single" w:sz="8" w:space="0" w:color="auto"/>
            </w:tcBorders>
            <w:vAlign w:val="center"/>
          </w:tcPr>
          <w:p w14:paraId="7A3213DF" w14:textId="77777777" w:rsidR="00091C05" w:rsidRPr="00C17737" w:rsidRDefault="00091C05" w:rsidP="004D2ADD">
            <w:pPr>
              <w:rPr>
                <w:rFonts w:asciiTheme="majorEastAsia" w:eastAsiaTheme="majorEastAsia" w:hAnsiTheme="majorEastAsia"/>
                <w:color w:val="000000" w:themeColor="text1"/>
                <w:sz w:val="20"/>
                <w:szCs w:val="20"/>
              </w:rPr>
            </w:pPr>
            <w:r w:rsidRPr="00C17737">
              <w:rPr>
                <w:rFonts w:asciiTheme="majorEastAsia" w:eastAsiaTheme="majorEastAsia" w:hAnsiTheme="majorEastAsia" w:hint="eastAsia"/>
                <w:color w:val="000000" w:themeColor="text1"/>
                <w:sz w:val="20"/>
                <w:szCs w:val="20"/>
              </w:rPr>
              <w:t>科学的介護情報システム（ＬＩＦＥ）関連加算に関する基本的考え方並びに事務処理手順及び様式例の提示について（令和6年3月15日老老発0315第4号）</w:t>
            </w:r>
          </w:p>
        </w:tc>
      </w:tr>
      <w:tr w:rsidR="00091C05" w:rsidRPr="009E04CC" w14:paraId="36210B34" w14:textId="77777777" w:rsidTr="00AD2DBC">
        <w:tc>
          <w:tcPr>
            <w:tcW w:w="2018" w:type="dxa"/>
            <w:tcBorders>
              <w:top w:val="single" w:sz="4" w:space="0" w:color="auto"/>
              <w:left w:val="single" w:sz="8" w:space="0" w:color="auto"/>
              <w:bottom w:val="single" w:sz="4" w:space="0" w:color="auto"/>
              <w:right w:val="nil"/>
            </w:tcBorders>
            <w:shd w:val="clear" w:color="auto" w:fill="auto"/>
            <w:vAlign w:val="center"/>
          </w:tcPr>
          <w:p w14:paraId="3CF9E6C4" w14:textId="61B39660" w:rsidR="00091C05" w:rsidRPr="00C17737" w:rsidRDefault="00AD2DBC" w:rsidP="00C17737">
            <w:pPr>
              <w:widowControl/>
              <w:spacing w:line="240" w:lineRule="exact"/>
              <w:jc w:val="center"/>
              <w:rPr>
                <w:rFonts w:asciiTheme="majorEastAsia" w:eastAsiaTheme="majorEastAsia" w:hAnsiTheme="majorEastAsia" w:cs="ＭＳ Ｐゴシック"/>
                <w:color w:val="000000" w:themeColor="text1"/>
                <w:kern w:val="0"/>
                <w:sz w:val="20"/>
                <w:szCs w:val="20"/>
              </w:rPr>
            </w:pPr>
            <w:r w:rsidRPr="00AD2DBC">
              <w:rPr>
                <w:rFonts w:asciiTheme="majorEastAsia" w:eastAsiaTheme="majorEastAsia" w:hAnsiTheme="majorEastAsia" w:cs="ＭＳ Ｐゴシック" w:hint="eastAsia"/>
                <w:color w:val="000000" w:themeColor="text1"/>
                <w:kern w:val="0"/>
                <w:sz w:val="20"/>
                <w:szCs w:val="20"/>
              </w:rPr>
              <w:t>令8老0313-6</w:t>
            </w:r>
          </w:p>
        </w:tc>
        <w:tc>
          <w:tcPr>
            <w:tcW w:w="8079" w:type="dxa"/>
            <w:tcBorders>
              <w:top w:val="single" w:sz="8" w:space="0" w:color="auto"/>
              <w:left w:val="single" w:sz="8" w:space="0" w:color="auto"/>
              <w:bottom w:val="single" w:sz="8" w:space="0" w:color="auto"/>
              <w:right w:val="single" w:sz="8" w:space="0" w:color="auto"/>
            </w:tcBorders>
            <w:shd w:val="clear" w:color="auto" w:fill="auto"/>
            <w:vAlign w:val="center"/>
          </w:tcPr>
          <w:p w14:paraId="5A16C218" w14:textId="6A92EAB8" w:rsidR="00091C05" w:rsidRPr="00C17737" w:rsidRDefault="00091C05" w:rsidP="004D2ADD">
            <w:pPr>
              <w:rPr>
                <w:rFonts w:asciiTheme="majorEastAsia" w:eastAsiaTheme="majorEastAsia" w:hAnsiTheme="majorEastAsia"/>
                <w:color w:val="000000" w:themeColor="text1"/>
                <w:sz w:val="20"/>
                <w:szCs w:val="20"/>
              </w:rPr>
            </w:pPr>
            <w:r w:rsidRPr="00C17737">
              <w:rPr>
                <w:rFonts w:asciiTheme="majorEastAsia" w:eastAsiaTheme="majorEastAsia" w:hAnsiTheme="majorEastAsia" w:hint="eastAsia"/>
                <w:color w:val="000000" w:themeColor="text1"/>
                <w:sz w:val="20"/>
                <w:szCs w:val="20"/>
              </w:rPr>
              <w:t>介護職員等処遇改善加算等に関する基本的考え方並びに事務処理手順及び様式例の提示について（令和</w:t>
            </w:r>
            <w:r w:rsidR="00AD2DBC">
              <w:rPr>
                <w:rFonts w:asciiTheme="majorEastAsia" w:eastAsiaTheme="majorEastAsia" w:hAnsiTheme="majorEastAsia" w:hint="eastAsia"/>
                <w:color w:val="000000" w:themeColor="text1"/>
                <w:sz w:val="20"/>
                <w:szCs w:val="20"/>
              </w:rPr>
              <w:t>8</w:t>
            </w:r>
            <w:r w:rsidRPr="00C17737">
              <w:rPr>
                <w:rFonts w:asciiTheme="majorEastAsia" w:eastAsiaTheme="majorEastAsia" w:hAnsiTheme="majorEastAsia" w:hint="eastAsia"/>
                <w:color w:val="000000" w:themeColor="text1"/>
                <w:sz w:val="20"/>
                <w:szCs w:val="20"/>
              </w:rPr>
              <w:t>年3月1</w:t>
            </w:r>
            <w:r w:rsidR="00AD2DBC">
              <w:rPr>
                <w:rFonts w:asciiTheme="majorEastAsia" w:eastAsiaTheme="majorEastAsia" w:hAnsiTheme="majorEastAsia" w:hint="eastAsia"/>
                <w:color w:val="000000" w:themeColor="text1"/>
                <w:sz w:val="20"/>
                <w:szCs w:val="20"/>
              </w:rPr>
              <w:t>3</w:t>
            </w:r>
            <w:r w:rsidRPr="00C17737">
              <w:rPr>
                <w:rFonts w:asciiTheme="majorEastAsia" w:eastAsiaTheme="majorEastAsia" w:hAnsiTheme="majorEastAsia" w:hint="eastAsia"/>
                <w:color w:val="000000" w:themeColor="text1"/>
                <w:sz w:val="20"/>
                <w:szCs w:val="20"/>
              </w:rPr>
              <w:t>日老発031</w:t>
            </w:r>
            <w:r w:rsidR="00AD2DBC">
              <w:rPr>
                <w:rFonts w:asciiTheme="majorEastAsia" w:eastAsiaTheme="majorEastAsia" w:hAnsiTheme="majorEastAsia" w:hint="eastAsia"/>
                <w:color w:val="000000" w:themeColor="text1"/>
                <w:sz w:val="20"/>
                <w:szCs w:val="20"/>
              </w:rPr>
              <w:t>3</w:t>
            </w:r>
            <w:r w:rsidRPr="00C17737">
              <w:rPr>
                <w:rFonts w:asciiTheme="majorEastAsia" w:eastAsiaTheme="majorEastAsia" w:hAnsiTheme="majorEastAsia" w:hint="eastAsia"/>
                <w:color w:val="000000" w:themeColor="text1"/>
                <w:sz w:val="20"/>
                <w:szCs w:val="20"/>
              </w:rPr>
              <w:t>第</w:t>
            </w:r>
            <w:r w:rsidR="00AD2DBC">
              <w:rPr>
                <w:rFonts w:asciiTheme="majorEastAsia" w:eastAsiaTheme="majorEastAsia" w:hAnsiTheme="majorEastAsia" w:hint="eastAsia"/>
                <w:color w:val="000000" w:themeColor="text1"/>
                <w:sz w:val="20"/>
                <w:szCs w:val="20"/>
              </w:rPr>
              <w:t>6</w:t>
            </w:r>
            <w:r w:rsidRPr="00C17737">
              <w:rPr>
                <w:rFonts w:asciiTheme="majorEastAsia" w:eastAsiaTheme="majorEastAsia" w:hAnsiTheme="majorEastAsia" w:hint="eastAsia"/>
                <w:color w:val="000000" w:themeColor="text1"/>
                <w:sz w:val="20"/>
                <w:szCs w:val="20"/>
              </w:rPr>
              <w:t>号）</w:t>
            </w:r>
          </w:p>
        </w:tc>
      </w:tr>
    </w:tbl>
    <w:p w14:paraId="7C0EE52A" w14:textId="77777777" w:rsidR="001F48F8" w:rsidRDefault="001F48F8">
      <w:r>
        <w:br w:type="page"/>
      </w:r>
    </w:p>
    <w:tbl>
      <w:tblPr>
        <w:tblStyle w:val="a3"/>
        <w:tblW w:w="10343" w:type="dxa"/>
        <w:tblLayout w:type="fixed"/>
        <w:tblLook w:val="04A0" w:firstRow="1" w:lastRow="0" w:firstColumn="1" w:lastColumn="0" w:noHBand="0" w:noVBand="1"/>
      </w:tblPr>
      <w:tblGrid>
        <w:gridCol w:w="1413"/>
        <w:gridCol w:w="5953"/>
        <w:gridCol w:w="1276"/>
        <w:gridCol w:w="1701"/>
      </w:tblGrid>
      <w:tr w:rsidR="001E2E1B" w:rsidRPr="001E2E1B" w14:paraId="0E2EFBD7" w14:textId="77777777" w:rsidTr="00456AC3">
        <w:trPr>
          <w:tblHeader/>
        </w:trPr>
        <w:tc>
          <w:tcPr>
            <w:tcW w:w="1413" w:type="dxa"/>
            <w:tcBorders>
              <w:bottom w:val="single" w:sz="4" w:space="0" w:color="auto"/>
            </w:tcBorders>
            <w:shd w:val="clear" w:color="auto" w:fill="A6A6A6" w:themeFill="background1" w:themeFillShade="A6"/>
            <w:vAlign w:val="center"/>
          </w:tcPr>
          <w:p w14:paraId="1C84096F" w14:textId="78C36BE3" w:rsidR="00B55584" w:rsidRPr="001E2E1B" w:rsidRDefault="00B55584" w:rsidP="00F21D95">
            <w:pPr>
              <w:widowControl/>
              <w:jc w:val="center"/>
              <w:rPr>
                <w:rFonts w:asciiTheme="majorEastAsia" w:eastAsiaTheme="majorEastAsia" w:hAnsiTheme="majorEastAsia"/>
                <w:bCs/>
                <w:color w:val="000000" w:themeColor="text1"/>
                <w:szCs w:val="32"/>
              </w:rPr>
            </w:pPr>
            <w:r w:rsidRPr="001E2E1B">
              <w:rPr>
                <w:rFonts w:asciiTheme="majorEastAsia" w:eastAsiaTheme="majorEastAsia" w:hAnsiTheme="majorEastAsia" w:hint="eastAsia"/>
                <w:bCs/>
                <w:color w:val="000000" w:themeColor="text1"/>
                <w:szCs w:val="32"/>
              </w:rPr>
              <w:lastRenderedPageBreak/>
              <w:t>点検項目</w:t>
            </w:r>
          </w:p>
        </w:tc>
        <w:tc>
          <w:tcPr>
            <w:tcW w:w="5953" w:type="dxa"/>
            <w:tcBorders>
              <w:bottom w:val="single" w:sz="4" w:space="0" w:color="auto"/>
            </w:tcBorders>
            <w:shd w:val="clear" w:color="auto" w:fill="A6A6A6" w:themeFill="background1" w:themeFillShade="A6"/>
            <w:vAlign w:val="center"/>
          </w:tcPr>
          <w:p w14:paraId="106AB554" w14:textId="77777777" w:rsidR="00B55584" w:rsidRPr="001E2E1B" w:rsidRDefault="0050785A" w:rsidP="00F21D95">
            <w:pPr>
              <w:jc w:val="center"/>
              <w:rPr>
                <w:rFonts w:asciiTheme="majorEastAsia" w:eastAsiaTheme="majorEastAsia" w:hAnsiTheme="majorEastAsia"/>
                <w:bCs/>
                <w:color w:val="000000" w:themeColor="text1"/>
                <w:szCs w:val="32"/>
              </w:rPr>
            </w:pPr>
            <w:r>
              <w:rPr>
                <w:rFonts w:asciiTheme="majorEastAsia" w:eastAsiaTheme="majorEastAsia" w:hAnsiTheme="majorEastAsia" w:hint="eastAsia"/>
                <w:bCs/>
                <w:color w:val="000000" w:themeColor="text1"/>
                <w:szCs w:val="32"/>
              </w:rPr>
              <w:t>記入欄及び</w:t>
            </w:r>
            <w:r w:rsidR="00B55584" w:rsidRPr="001E2E1B">
              <w:rPr>
                <w:rFonts w:asciiTheme="majorEastAsia" w:eastAsiaTheme="majorEastAsia" w:hAnsiTheme="majorEastAsia" w:hint="eastAsia"/>
                <w:bCs/>
                <w:color w:val="000000" w:themeColor="text1"/>
                <w:szCs w:val="32"/>
              </w:rPr>
              <w:t>点検のポイント</w:t>
            </w:r>
          </w:p>
        </w:tc>
        <w:tc>
          <w:tcPr>
            <w:tcW w:w="1276" w:type="dxa"/>
            <w:tcBorders>
              <w:bottom w:val="single" w:sz="4" w:space="0" w:color="auto"/>
            </w:tcBorders>
            <w:shd w:val="clear" w:color="auto" w:fill="A6A6A6" w:themeFill="background1" w:themeFillShade="A6"/>
            <w:vAlign w:val="center"/>
          </w:tcPr>
          <w:p w14:paraId="68BB0E5C" w14:textId="77777777" w:rsidR="00B55584" w:rsidRPr="001E2E1B" w:rsidRDefault="00B55584" w:rsidP="00F21D95">
            <w:pPr>
              <w:jc w:val="center"/>
              <w:rPr>
                <w:rFonts w:asciiTheme="majorEastAsia" w:eastAsiaTheme="majorEastAsia" w:hAnsiTheme="majorEastAsia"/>
                <w:bCs/>
                <w:color w:val="000000" w:themeColor="text1"/>
                <w:szCs w:val="32"/>
              </w:rPr>
            </w:pPr>
            <w:r w:rsidRPr="001E2E1B">
              <w:rPr>
                <w:rFonts w:asciiTheme="majorEastAsia" w:eastAsiaTheme="majorEastAsia" w:hAnsiTheme="majorEastAsia" w:hint="eastAsia"/>
                <w:bCs/>
                <w:color w:val="000000" w:themeColor="text1"/>
                <w:szCs w:val="32"/>
              </w:rPr>
              <w:t>点検結果</w:t>
            </w:r>
          </w:p>
        </w:tc>
        <w:tc>
          <w:tcPr>
            <w:tcW w:w="1701" w:type="dxa"/>
            <w:tcBorders>
              <w:bottom w:val="single" w:sz="4" w:space="0" w:color="auto"/>
            </w:tcBorders>
            <w:shd w:val="clear" w:color="auto" w:fill="A6A6A6" w:themeFill="background1" w:themeFillShade="A6"/>
            <w:vAlign w:val="center"/>
          </w:tcPr>
          <w:p w14:paraId="6B22DE20" w14:textId="77777777" w:rsidR="00B55584" w:rsidRPr="001E2E1B" w:rsidRDefault="00B55584" w:rsidP="00F21D95">
            <w:pPr>
              <w:jc w:val="center"/>
              <w:rPr>
                <w:rFonts w:asciiTheme="majorEastAsia" w:eastAsiaTheme="majorEastAsia" w:hAnsiTheme="majorEastAsia"/>
                <w:bCs/>
                <w:color w:val="000000" w:themeColor="text1"/>
                <w:szCs w:val="32"/>
              </w:rPr>
            </w:pPr>
            <w:r w:rsidRPr="001E2E1B">
              <w:rPr>
                <w:rFonts w:asciiTheme="majorEastAsia" w:eastAsiaTheme="majorEastAsia" w:hAnsiTheme="majorEastAsia" w:hint="eastAsia"/>
                <w:bCs/>
                <w:color w:val="000000" w:themeColor="text1"/>
                <w:szCs w:val="32"/>
              </w:rPr>
              <w:t>参考</w:t>
            </w:r>
          </w:p>
          <w:p w14:paraId="33B05162" w14:textId="77777777" w:rsidR="00B55584" w:rsidRPr="001E2E1B" w:rsidRDefault="00B55584" w:rsidP="00F21D95">
            <w:pPr>
              <w:jc w:val="center"/>
              <w:rPr>
                <w:rFonts w:asciiTheme="majorEastAsia" w:eastAsiaTheme="majorEastAsia" w:hAnsiTheme="majorEastAsia"/>
                <w:bCs/>
                <w:color w:val="000000" w:themeColor="text1"/>
                <w:szCs w:val="32"/>
              </w:rPr>
            </w:pPr>
            <w:r w:rsidRPr="001E2E1B">
              <w:rPr>
                <w:rFonts w:asciiTheme="majorEastAsia" w:eastAsiaTheme="majorEastAsia" w:hAnsiTheme="majorEastAsia" w:hint="eastAsia"/>
                <w:bCs/>
                <w:color w:val="000000" w:themeColor="text1"/>
                <w:sz w:val="20"/>
                <w:szCs w:val="32"/>
              </w:rPr>
              <w:t>【根拠法令等】</w:t>
            </w:r>
          </w:p>
        </w:tc>
      </w:tr>
      <w:tr w:rsidR="001E2E1B" w:rsidRPr="001E2E1B" w14:paraId="3BC240BA" w14:textId="77777777" w:rsidTr="00043B1F">
        <w:trPr>
          <w:trHeight w:val="397"/>
        </w:trPr>
        <w:tc>
          <w:tcPr>
            <w:tcW w:w="10343" w:type="dxa"/>
            <w:gridSpan w:val="4"/>
            <w:tcBorders>
              <w:top w:val="single" w:sz="4" w:space="0" w:color="auto"/>
              <w:bottom w:val="single" w:sz="4" w:space="0" w:color="auto"/>
            </w:tcBorders>
            <w:shd w:val="clear" w:color="auto" w:fill="D9D9D9" w:themeFill="background1" w:themeFillShade="D9"/>
            <w:vAlign w:val="center"/>
          </w:tcPr>
          <w:p w14:paraId="3B801569" w14:textId="77777777" w:rsidR="00B55584" w:rsidRPr="001E2E1B" w:rsidRDefault="00B55584" w:rsidP="00246030">
            <w:pPr>
              <w:spacing w:line="280" w:lineRule="exact"/>
              <w:jc w:val="center"/>
              <w:rPr>
                <w:rFonts w:asciiTheme="majorEastAsia" w:eastAsiaTheme="majorEastAsia" w:hAnsiTheme="majorEastAsia"/>
                <w:bCs/>
                <w:color w:val="000000" w:themeColor="text1"/>
                <w:szCs w:val="24"/>
              </w:rPr>
            </w:pPr>
            <w:r w:rsidRPr="001E2E1B">
              <w:rPr>
                <w:rFonts w:asciiTheme="majorEastAsia" w:eastAsiaTheme="majorEastAsia" w:hAnsiTheme="majorEastAsia" w:hint="eastAsia"/>
                <w:bCs/>
                <w:color w:val="000000" w:themeColor="text1"/>
                <w:szCs w:val="24"/>
              </w:rPr>
              <w:t>第１　一般原則</w:t>
            </w:r>
          </w:p>
        </w:tc>
      </w:tr>
      <w:tr w:rsidR="007B2299" w:rsidRPr="001E2E1B" w14:paraId="27CC4428" w14:textId="77777777" w:rsidTr="00456AC3">
        <w:trPr>
          <w:trHeight w:val="61"/>
        </w:trPr>
        <w:tc>
          <w:tcPr>
            <w:tcW w:w="1413" w:type="dxa"/>
            <w:tcBorders>
              <w:top w:val="single" w:sz="4" w:space="0" w:color="auto"/>
              <w:bottom w:val="nil"/>
            </w:tcBorders>
          </w:tcPr>
          <w:p w14:paraId="2639E269" w14:textId="77777777" w:rsidR="007B2299" w:rsidRPr="001E2E1B" w:rsidRDefault="007B2299" w:rsidP="007B2299">
            <w:pPr>
              <w:widowControl/>
              <w:spacing w:line="240" w:lineRule="exact"/>
              <w:ind w:left="316" w:hangingChars="200" w:hanging="316"/>
              <w:rPr>
                <w:rFonts w:asciiTheme="majorEastAsia" w:eastAsiaTheme="majorEastAsia" w:hAnsiTheme="majorEastAsia"/>
                <w:bCs/>
                <w:color w:val="000000" w:themeColor="text1"/>
                <w:sz w:val="18"/>
                <w:szCs w:val="18"/>
              </w:rPr>
            </w:pPr>
            <w:r w:rsidRPr="001E2E1B">
              <w:rPr>
                <w:rFonts w:asciiTheme="majorEastAsia" w:eastAsiaTheme="majorEastAsia" w:hAnsiTheme="majorEastAsia" w:cs="ＭＳ 明朝" w:hint="eastAsia"/>
                <w:bCs/>
                <w:color w:val="000000" w:themeColor="text1"/>
                <w:sz w:val="18"/>
                <w:szCs w:val="18"/>
              </w:rPr>
              <w:t>１　一般原則</w:t>
            </w:r>
          </w:p>
        </w:tc>
        <w:tc>
          <w:tcPr>
            <w:tcW w:w="5953" w:type="dxa"/>
            <w:tcBorders>
              <w:top w:val="single" w:sz="4" w:space="0" w:color="auto"/>
              <w:bottom w:val="single" w:sz="4" w:space="0" w:color="auto"/>
            </w:tcBorders>
          </w:tcPr>
          <w:p w14:paraId="15AF8A86" w14:textId="3B14FC33" w:rsidR="007B2299" w:rsidRPr="00B103DF" w:rsidRDefault="007B2299" w:rsidP="007B2299">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①　利用者の意思及び人格を尊重して、常に利用者の立場に立ったサービスの提供に努めていますか。</w:t>
            </w:r>
          </w:p>
        </w:tc>
        <w:tc>
          <w:tcPr>
            <w:tcW w:w="1276" w:type="dxa"/>
            <w:tcBorders>
              <w:top w:val="single" w:sz="4" w:space="0" w:color="auto"/>
              <w:bottom w:val="single" w:sz="4" w:space="0" w:color="auto"/>
            </w:tcBorders>
            <w:shd w:val="clear" w:color="auto" w:fill="FFF2CC" w:themeFill="accent4" w:themeFillTint="33"/>
          </w:tcPr>
          <w:p w14:paraId="0A61E8E3" w14:textId="77777777" w:rsidR="007B2299" w:rsidRPr="00E34755" w:rsidRDefault="00A74080" w:rsidP="007B2299">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3801869"/>
                <w14:checkbox>
                  <w14:checked w14:val="0"/>
                  <w14:checkedState w14:val="0052" w14:font="Wingdings 2"/>
                  <w14:uncheckedState w14:val="2610" w14:font="ＭＳ ゴシック"/>
                </w14:checkbox>
              </w:sdtPr>
              <w:sdtEndPr/>
              <w:sdtContent>
                <w:r w:rsidR="007B2299">
                  <w:rPr>
                    <w:rFonts w:hAnsi="ＭＳ ゴシック" w:hint="eastAsia"/>
                    <w:bCs/>
                    <w:color w:val="000000" w:themeColor="text1"/>
                    <w:sz w:val="18"/>
                    <w:szCs w:val="18"/>
                  </w:rPr>
                  <w:t>☐</w:t>
                </w:r>
              </w:sdtContent>
            </w:sdt>
            <w:r w:rsidR="007B2299">
              <w:rPr>
                <w:rFonts w:asciiTheme="majorEastAsia" w:eastAsiaTheme="majorEastAsia" w:hAnsiTheme="majorEastAsia" w:hint="eastAsia"/>
                <w:bCs/>
                <w:color w:val="000000" w:themeColor="text1"/>
                <w:sz w:val="18"/>
                <w:szCs w:val="18"/>
              </w:rPr>
              <w:t xml:space="preserve">　</w:t>
            </w:r>
            <w:r w:rsidR="007B2299" w:rsidRPr="00E34755">
              <w:rPr>
                <w:rFonts w:asciiTheme="majorEastAsia" w:eastAsiaTheme="majorEastAsia" w:hAnsiTheme="majorEastAsia" w:hint="eastAsia"/>
                <w:bCs/>
                <w:color w:val="000000" w:themeColor="text1"/>
                <w:sz w:val="18"/>
                <w:szCs w:val="18"/>
              </w:rPr>
              <w:t>いる</w:t>
            </w:r>
          </w:p>
          <w:p w14:paraId="692FF466" w14:textId="77777777" w:rsidR="007B2299" w:rsidRPr="00B103DF" w:rsidRDefault="00A74080" w:rsidP="007B229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00980465"/>
                <w14:checkbox>
                  <w14:checked w14:val="0"/>
                  <w14:checkedState w14:val="0052" w14:font="Wingdings 2"/>
                  <w14:uncheckedState w14:val="2610" w14:font="ＭＳ ゴシック"/>
                </w14:checkbox>
              </w:sdtPr>
              <w:sdtEndPr/>
              <w:sdtContent>
                <w:r w:rsidR="007B2299">
                  <w:rPr>
                    <w:rFonts w:hAnsi="ＭＳ ゴシック" w:hint="eastAsia"/>
                    <w:bCs/>
                    <w:color w:val="000000" w:themeColor="text1"/>
                    <w:sz w:val="18"/>
                    <w:szCs w:val="18"/>
                  </w:rPr>
                  <w:t>☐</w:t>
                </w:r>
              </w:sdtContent>
            </w:sdt>
            <w:r w:rsidR="007B2299">
              <w:rPr>
                <w:rFonts w:asciiTheme="majorEastAsia" w:eastAsiaTheme="majorEastAsia" w:hAnsiTheme="majorEastAsia" w:hint="eastAsia"/>
                <w:bCs/>
                <w:color w:val="000000" w:themeColor="text1"/>
                <w:sz w:val="18"/>
                <w:szCs w:val="18"/>
              </w:rPr>
              <w:t xml:space="preserve">　</w:t>
            </w:r>
            <w:r w:rsidR="007B2299"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5BE4A35F" w14:textId="77777777" w:rsidR="007B2299" w:rsidRPr="007E20F1" w:rsidRDefault="007B2299" w:rsidP="007B229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条例第3条</w:t>
            </w:r>
            <w:r w:rsidRPr="007E20F1">
              <w:rPr>
                <w:rFonts w:asciiTheme="majorEastAsia" w:eastAsiaTheme="majorEastAsia" w:hAnsiTheme="majorEastAsia"/>
                <w:bCs/>
                <w:color w:val="000000" w:themeColor="text1"/>
                <w:sz w:val="18"/>
                <w:szCs w:val="18"/>
              </w:rPr>
              <w:t>第1項</w:t>
            </w:r>
          </w:p>
          <w:p w14:paraId="2FECBAF0" w14:textId="77777777" w:rsidR="007B2299" w:rsidRPr="00B103DF" w:rsidRDefault="007B2299" w:rsidP="007B2299">
            <w:pPr>
              <w:spacing w:line="240" w:lineRule="exact"/>
              <w:rPr>
                <w:rFonts w:asciiTheme="majorEastAsia" w:eastAsiaTheme="majorEastAsia" w:hAnsiTheme="majorEastAsia"/>
                <w:bCs/>
                <w:color w:val="000000" w:themeColor="text1"/>
                <w:sz w:val="18"/>
                <w:szCs w:val="18"/>
              </w:rPr>
            </w:pPr>
          </w:p>
        </w:tc>
      </w:tr>
      <w:tr w:rsidR="007B2299" w:rsidRPr="001E2E1B" w14:paraId="73CF938D" w14:textId="77777777" w:rsidTr="00456AC3">
        <w:trPr>
          <w:trHeight w:val="170"/>
        </w:trPr>
        <w:tc>
          <w:tcPr>
            <w:tcW w:w="1413" w:type="dxa"/>
            <w:tcBorders>
              <w:top w:val="nil"/>
              <w:bottom w:val="nil"/>
            </w:tcBorders>
            <w:vAlign w:val="center"/>
          </w:tcPr>
          <w:p w14:paraId="625F8A7F" w14:textId="77777777" w:rsidR="007B2299" w:rsidRPr="001E2E1B" w:rsidRDefault="007B2299" w:rsidP="007B2299">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06510D6C" w14:textId="60A436E1" w:rsidR="007B2299" w:rsidRPr="00B103DF" w:rsidRDefault="007B2299" w:rsidP="007B2299">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②　事業を運営するに当たっては、地域との結び付きを重視し、市、地域包括支援センター、他の地域密着型サービス事業者又は居宅サービス事業者その他の保健医療サービス及び福祉サービス</w:t>
            </w:r>
            <w:r>
              <w:rPr>
                <w:rFonts w:asciiTheme="majorEastAsia" w:eastAsiaTheme="majorEastAsia" w:hAnsiTheme="majorEastAsia" w:hint="eastAsia"/>
                <w:bCs/>
                <w:color w:val="000000" w:themeColor="text1"/>
                <w:sz w:val="18"/>
                <w:szCs w:val="18"/>
              </w:rPr>
              <w:t>を</w:t>
            </w:r>
            <w:r w:rsidRPr="00B103DF">
              <w:rPr>
                <w:rFonts w:asciiTheme="majorEastAsia" w:eastAsiaTheme="majorEastAsia" w:hAnsiTheme="majorEastAsia" w:hint="eastAsia"/>
                <w:bCs/>
                <w:color w:val="000000" w:themeColor="text1"/>
                <w:sz w:val="18"/>
                <w:szCs w:val="18"/>
              </w:rPr>
              <w:t>提供する者との連携に努めていますか。</w:t>
            </w:r>
          </w:p>
        </w:tc>
        <w:tc>
          <w:tcPr>
            <w:tcW w:w="1276" w:type="dxa"/>
            <w:tcBorders>
              <w:top w:val="single" w:sz="4" w:space="0" w:color="auto"/>
              <w:bottom w:val="single" w:sz="4" w:space="0" w:color="auto"/>
            </w:tcBorders>
            <w:shd w:val="clear" w:color="auto" w:fill="FFF2CC" w:themeFill="accent4" w:themeFillTint="33"/>
          </w:tcPr>
          <w:p w14:paraId="6E7C8F32" w14:textId="77777777" w:rsidR="007B2299" w:rsidRPr="00E34755" w:rsidRDefault="00A74080" w:rsidP="007B2299">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25142216"/>
                <w14:checkbox>
                  <w14:checked w14:val="0"/>
                  <w14:checkedState w14:val="0052" w14:font="Wingdings 2"/>
                  <w14:uncheckedState w14:val="2610" w14:font="ＭＳ ゴシック"/>
                </w14:checkbox>
              </w:sdtPr>
              <w:sdtEndPr/>
              <w:sdtContent>
                <w:r w:rsidR="007B2299">
                  <w:rPr>
                    <w:rFonts w:hAnsi="ＭＳ ゴシック" w:hint="eastAsia"/>
                    <w:bCs/>
                    <w:color w:val="000000" w:themeColor="text1"/>
                    <w:sz w:val="18"/>
                    <w:szCs w:val="18"/>
                  </w:rPr>
                  <w:t>☐</w:t>
                </w:r>
              </w:sdtContent>
            </w:sdt>
            <w:r w:rsidR="007B2299">
              <w:rPr>
                <w:rFonts w:asciiTheme="majorEastAsia" w:eastAsiaTheme="majorEastAsia" w:hAnsiTheme="majorEastAsia" w:hint="eastAsia"/>
                <w:bCs/>
                <w:color w:val="000000" w:themeColor="text1"/>
                <w:sz w:val="18"/>
                <w:szCs w:val="18"/>
              </w:rPr>
              <w:t xml:space="preserve">　</w:t>
            </w:r>
            <w:r w:rsidR="007B2299" w:rsidRPr="00E34755">
              <w:rPr>
                <w:rFonts w:asciiTheme="majorEastAsia" w:eastAsiaTheme="majorEastAsia" w:hAnsiTheme="majorEastAsia" w:hint="eastAsia"/>
                <w:bCs/>
                <w:color w:val="000000" w:themeColor="text1"/>
                <w:sz w:val="18"/>
                <w:szCs w:val="18"/>
              </w:rPr>
              <w:t>いる</w:t>
            </w:r>
          </w:p>
          <w:p w14:paraId="3B8E5C63" w14:textId="77777777" w:rsidR="007B2299" w:rsidRPr="00B103DF" w:rsidRDefault="00A74080" w:rsidP="007B229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2903822"/>
                <w14:checkbox>
                  <w14:checked w14:val="0"/>
                  <w14:checkedState w14:val="0052" w14:font="Wingdings 2"/>
                  <w14:uncheckedState w14:val="2610" w14:font="ＭＳ ゴシック"/>
                </w14:checkbox>
              </w:sdtPr>
              <w:sdtEndPr/>
              <w:sdtContent>
                <w:r w:rsidR="007B2299">
                  <w:rPr>
                    <w:rFonts w:hAnsi="ＭＳ ゴシック" w:hint="eastAsia"/>
                    <w:bCs/>
                    <w:color w:val="000000" w:themeColor="text1"/>
                    <w:sz w:val="18"/>
                    <w:szCs w:val="18"/>
                  </w:rPr>
                  <w:t>☐</w:t>
                </w:r>
              </w:sdtContent>
            </w:sdt>
            <w:r w:rsidR="007B2299">
              <w:rPr>
                <w:rFonts w:asciiTheme="majorEastAsia" w:eastAsiaTheme="majorEastAsia" w:hAnsiTheme="majorEastAsia" w:hint="eastAsia"/>
                <w:bCs/>
                <w:color w:val="000000" w:themeColor="text1"/>
                <w:sz w:val="18"/>
                <w:szCs w:val="18"/>
              </w:rPr>
              <w:t xml:space="preserve">　</w:t>
            </w:r>
            <w:r w:rsidR="007B2299"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6D5C6B2B" w14:textId="77777777" w:rsidR="007B2299" w:rsidRPr="007E20F1" w:rsidRDefault="007B2299" w:rsidP="007B229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条例第3条</w:t>
            </w:r>
            <w:r w:rsidRPr="007E20F1">
              <w:rPr>
                <w:rFonts w:asciiTheme="majorEastAsia" w:eastAsiaTheme="majorEastAsia" w:hAnsiTheme="majorEastAsia"/>
                <w:bCs/>
                <w:color w:val="000000" w:themeColor="text1"/>
                <w:sz w:val="18"/>
                <w:szCs w:val="18"/>
              </w:rPr>
              <w:t>第2項</w:t>
            </w:r>
          </w:p>
          <w:p w14:paraId="107F042B" w14:textId="77777777" w:rsidR="007B2299" w:rsidRPr="00B103DF" w:rsidRDefault="007B2299" w:rsidP="007B2299">
            <w:pPr>
              <w:spacing w:line="240" w:lineRule="exact"/>
              <w:rPr>
                <w:rFonts w:asciiTheme="majorEastAsia" w:eastAsiaTheme="majorEastAsia" w:hAnsiTheme="majorEastAsia"/>
                <w:bCs/>
                <w:color w:val="000000" w:themeColor="text1"/>
                <w:sz w:val="18"/>
                <w:szCs w:val="18"/>
              </w:rPr>
            </w:pPr>
          </w:p>
        </w:tc>
      </w:tr>
      <w:tr w:rsidR="007B2299" w:rsidRPr="001E2E1B" w14:paraId="4BCF4E84" w14:textId="77777777" w:rsidTr="00456AC3">
        <w:trPr>
          <w:trHeight w:val="108"/>
        </w:trPr>
        <w:tc>
          <w:tcPr>
            <w:tcW w:w="1413" w:type="dxa"/>
            <w:tcBorders>
              <w:top w:val="nil"/>
              <w:bottom w:val="nil"/>
            </w:tcBorders>
            <w:vAlign w:val="center"/>
          </w:tcPr>
          <w:p w14:paraId="7D5C6F52" w14:textId="77777777" w:rsidR="007B2299" w:rsidRPr="001E2E1B" w:rsidRDefault="007B2299" w:rsidP="007B2299">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5E279A98" w14:textId="50313AF5" w:rsidR="007B2299" w:rsidRPr="00B103DF" w:rsidRDefault="007B2299" w:rsidP="007B2299">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③　利用者の人権の擁護、虐待の防止等のため、必要な体制の整備を行うとともに、その従業者に対し、研修を実施する等の措置を講じていますか。</w:t>
            </w:r>
          </w:p>
        </w:tc>
        <w:tc>
          <w:tcPr>
            <w:tcW w:w="1276" w:type="dxa"/>
            <w:tcBorders>
              <w:top w:val="single" w:sz="4" w:space="0" w:color="auto"/>
              <w:bottom w:val="single" w:sz="4" w:space="0" w:color="auto"/>
            </w:tcBorders>
            <w:shd w:val="clear" w:color="auto" w:fill="FFF2CC" w:themeFill="accent4" w:themeFillTint="33"/>
          </w:tcPr>
          <w:p w14:paraId="30629229" w14:textId="77777777" w:rsidR="007B2299" w:rsidRPr="00E34755" w:rsidRDefault="00A74080" w:rsidP="007B2299">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38692957"/>
                <w14:checkbox>
                  <w14:checked w14:val="0"/>
                  <w14:checkedState w14:val="0052" w14:font="Wingdings 2"/>
                  <w14:uncheckedState w14:val="2610" w14:font="ＭＳ ゴシック"/>
                </w14:checkbox>
              </w:sdtPr>
              <w:sdtEndPr/>
              <w:sdtContent>
                <w:r w:rsidR="007B2299">
                  <w:rPr>
                    <w:rFonts w:hAnsi="ＭＳ ゴシック" w:hint="eastAsia"/>
                    <w:bCs/>
                    <w:color w:val="000000" w:themeColor="text1"/>
                    <w:sz w:val="18"/>
                    <w:szCs w:val="18"/>
                  </w:rPr>
                  <w:t>☐</w:t>
                </w:r>
              </w:sdtContent>
            </w:sdt>
            <w:r w:rsidR="007B2299">
              <w:rPr>
                <w:rFonts w:asciiTheme="majorEastAsia" w:eastAsiaTheme="majorEastAsia" w:hAnsiTheme="majorEastAsia" w:hint="eastAsia"/>
                <w:bCs/>
                <w:color w:val="000000" w:themeColor="text1"/>
                <w:sz w:val="18"/>
                <w:szCs w:val="18"/>
              </w:rPr>
              <w:t xml:space="preserve">　</w:t>
            </w:r>
            <w:r w:rsidR="007B2299" w:rsidRPr="00E34755">
              <w:rPr>
                <w:rFonts w:asciiTheme="majorEastAsia" w:eastAsiaTheme="majorEastAsia" w:hAnsiTheme="majorEastAsia" w:hint="eastAsia"/>
                <w:bCs/>
                <w:color w:val="000000" w:themeColor="text1"/>
                <w:sz w:val="18"/>
                <w:szCs w:val="18"/>
              </w:rPr>
              <w:t>いる</w:t>
            </w:r>
          </w:p>
          <w:p w14:paraId="508DF9AC" w14:textId="77777777" w:rsidR="007B2299" w:rsidRPr="00B103DF" w:rsidRDefault="00A74080" w:rsidP="007B229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10730974"/>
                <w14:checkbox>
                  <w14:checked w14:val="0"/>
                  <w14:checkedState w14:val="0052" w14:font="Wingdings 2"/>
                  <w14:uncheckedState w14:val="2610" w14:font="ＭＳ ゴシック"/>
                </w14:checkbox>
              </w:sdtPr>
              <w:sdtEndPr/>
              <w:sdtContent>
                <w:r w:rsidR="007B2299">
                  <w:rPr>
                    <w:rFonts w:hAnsi="ＭＳ ゴシック" w:hint="eastAsia"/>
                    <w:bCs/>
                    <w:color w:val="000000" w:themeColor="text1"/>
                    <w:sz w:val="18"/>
                    <w:szCs w:val="18"/>
                  </w:rPr>
                  <w:t>☐</w:t>
                </w:r>
              </w:sdtContent>
            </w:sdt>
            <w:r w:rsidR="007B2299">
              <w:rPr>
                <w:rFonts w:asciiTheme="majorEastAsia" w:eastAsiaTheme="majorEastAsia" w:hAnsiTheme="majorEastAsia" w:hint="eastAsia"/>
                <w:bCs/>
                <w:color w:val="000000" w:themeColor="text1"/>
                <w:sz w:val="18"/>
                <w:szCs w:val="18"/>
              </w:rPr>
              <w:t xml:space="preserve">　</w:t>
            </w:r>
            <w:r w:rsidR="007B2299"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0D8853E6" w14:textId="77777777" w:rsidR="007B2299" w:rsidRDefault="007B2299" w:rsidP="007B2299">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条例第3条</w:t>
            </w:r>
            <w:r>
              <w:rPr>
                <w:rFonts w:asciiTheme="majorEastAsia" w:eastAsiaTheme="majorEastAsia" w:hAnsiTheme="majorEastAsia"/>
                <w:bCs/>
                <w:color w:val="000000" w:themeColor="text1"/>
                <w:sz w:val="18"/>
                <w:szCs w:val="18"/>
              </w:rPr>
              <w:t>第3項</w:t>
            </w:r>
          </w:p>
          <w:p w14:paraId="0CC71077" w14:textId="77777777" w:rsidR="007B2299" w:rsidRPr="00B103DF" w:rsidRDefault="007B2299" w:rsidP="007B2299">
            <w:pPr>
              <w:spacing w:line="240" w:lineRule="exact"/>
              <w:rPr>
                <w:rFonts w:asciiTheme="majorEastAsia" w:eastAsiaTheme="majorEastAsia" w:hAnsiTheme="majorEastAsia"/>
                <w:bCs/>
                <w:color w:val="000000" w:themeColor="text1"/>
                <w:sz w:val="18"/>
                <w:szCs w:val="18"/>
              </w:rPr>
            </w:pPr>
          </w:p>
        </w:tc>
      </w:tr>
      <w:tr w:rsidR="007B2299" w:rsidRPr="001E2E1B" w14:paraId="0C1F4915" w14:textId="77777777" w:rsidTr="00456AC3">
        <w:trPr>
          <w:trHeight w:val="163"/>
        </w:trPr>
        <w:tc>
          <w:tcPr>
            <w:tcW w:w="1413" w:type="dxa"/>
            <w:tcBorders>
              <w:top w:val="nil"/>
              <w:bottom w:val="nil"/>
            </w:tcBorders>
            <w:vAlign w:val="center"/>
          </w:tcPr>
          <w:p w14:paraId="6B03FB03" w14:textId="77777777" w:rsidR="007B2299" w:rsidRPr="001E2E1B" w:rsidRDefault="007B2299" w:rsidP="007B2299">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12C192DC" w14:textId="6B7A307A" w:rsidR="007B2299" w:rsidRPr="00B103DF" w:rsidRDefault="007B2299" w:rsidP="007B2299">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④　指定地域密着型サービスを提供するに当たっては、法第１１８条の２第１項に規定する介護保険等関連情報その他必要な情報を活用し、適切かつ有効に行うよう努めていますか。</w:t>
            </w:r>
          </w:p>
        </w:tc>
        <w:tc>
          <w:tcPr>
            <w:tcW w:w="1276" w:type="dxa"/>
            <w:tcBorders>
              <w:top w:val="single" w:sz="4" w:space="0" w:color="auto"/>
              <w:bottom w:val="single" w:sz="4" w:space="0" w:color="auto"/>
            </w:tcBorders>
            <w:shd w:val="clear" w:color="auto" w:fill="FFF2CC" w:themeFill="accent4" w:themeFillTint="33"/>
          </w:tcPr>
          <w:p w14:paraId="272BC3A3" w14:textId="77777777" w:rsidR="007B2299" w:rsidRPr="00E34755" w:rsidRDefault="00A74080" w:rsidP="007B2299">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96705390"/>
                <w14:checkbox>
                  <w14:checked w14:val="0"/>
                  <w14:checkedState w14:val="0052" w14:font="Wingdings 2"/>
                  <w14:uncheckedState w14:val="2610" w14:font="ＭＳ ゴシック"/>
                </w14:checkbox>
              </w:sdtPr>
              <w:sdtEndPr/>
              <w:sdtContent>
                <w:r w:rsidR="007B2299">
                  <w:rPr>
                    <w:rFonts w:hAnsi="ＭＳ ゴシック" w:hint="eastAsia"/>
                    <w:bCs/>
                    <w:color w:val="000000" w:themeColor="text1"/>
                    <w:sz w:val="18"/>
                    <w:szCs w:val="18"/>
                  </w:rPr>
                  <w:t>☐</w:t>
                </w:r>
              </w:sdtContent>
            </w:sdt>
            <w:r w:rsidR="007B2299">
              <w:rPr>
                <w:rFonts w:asciiTheme="majorEastAsia" w:eastAsiaTheme="majorEastAsia" w:hAnsiTheme="majorEastAsia" w:hint="eastAsia"/>
                <w:bCs/>
                <w:color w:val="000000" w:themeColor="text1"/>
                <w:sz w:val="18"/>
                <w:szCs w:val="18"/>
              </w:rPr>
              <w:t xml:space="preserve">　</w:t>
            </w:r>
            <w:r w:rsidR="007B2299" w:rsidRPr="00E34755">
              <w:rPr>
                <w:rFonts w:asciiTheme="majorEastAsia" w:eastAsiaTheme="majorEastAsia" w:hAnsiTheme="majorEastAsia" w:hint="eastAsia"/>
                <w:bCs/>
                <w:color w:val="000000" w:themeColor="text1"/>
                <w:sz w:val="18"/>
                <w:szCs w:val="18"/>
              </w:rPr>
              <w:t>いる</w:t>
            </w:r>
          </w:p>
          <w:p w14:paraId="54FD0327" w14:textId="77777777" w:rsidR="007B2299" w:rsidRPr="00B103DF" w:rsidRDefault="00A74080" w:rsidP="007B229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62375369"/>
                <w14:checkbox>
                  <w14:checked w14:val="0"/>
                  <w14:checkedState w14:val="0052" w14:font="Wingdings 2"/>
                  <w14:uncheckedState w14:val="2610" w14:font="ＭＳ ゴシック"/>
                </w14:checkbox>
              </w:sdtPr>
              <w:sdtEndPr/>
              <w:sdtContent>
                <w:r w:rsidR="007B2299">
                  <w:rPr>
                    <w:rFonts w:hAnsi="ＭＳ ゴシック" w:hint="eastAsia"/>
                    <w:bCs/>
                    <w:color w:val="000000" w:themeColor="text1"/>
                    <w:sz w:val="18"/>
                    <w:szCs w:val="18"/>
                  </w:rPr>
                  <w:t>☐</w:t>
                </w:r>
              </w:sdtContent>
            </w:sdt>
            <w:r w:rsidR="007B2299">
              <w:rPr>
                <w:rFonts w:asciiTheme="majorEastAsia" w:eastAsiaTheme="majorEastAsia" w:hAnsiTheme="majorEastAsia" w:hint="eastAsia"/>
                <w:bCs/>
                <w:color w:val="000000" w:themeColor="text1"/>
                <w:sz w:val="18"/>
                <w:szCs w:val="18"/>
              </w:rPr>
              <w:t xml:space="preserve">　</w:t>
            </w:r>
            <w:r w:rsidR="007B2299"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42075B06" w14:textId="77777777" w:rsidR="007B2299" w:rsidRPr="007E20F1" w:rsidRDefault="007B2299" w:rsidP="007B229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条例第3条</w:t>
            </w:r>
            <w:r w:rsidRPr="007E20F1">
              <w:rPr>
                <w:rFonts w:asciiTheme="majorEastAsia" w:eastAsiaTheme="majorEastAsia" w:hAnsiTheme="major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7E20F1">
              <w:rPr>
                <w:rFonts w:asciiTheme="majorEastAsia" w:eastAsiaTheme="majorEastAsia" w:hAnsiTheme="majorEastAsia"/>
                <w:bCs/>
                <w:color w:val="000000" w:themeColor="text1"/>
                <w:sz w:val="18"/>
                <w:szCs w:val="18"/>
              </w:rPr>
              <w:t>項</w:t>
            </w:r>
          </w:p>
          <w:p w14:paraId="7D74FD1D" w14:textId="77777777" w:rsidR="007B2299" w:rsidRPr="00B103DF" w:rsidRDefault="007B2299" w:rsidP="007B2299">
            <w:pPr>
              <w:spacing w:line="240" w:lineRule="exact"/>
              <w:rPr>
                <w:rFonts w:asciiTheme="majorEastAsia" w:eastAsiaTheme="majorEastAsia" w:hAnsiTheme="majorEastAsia"/>
                <w:bCs/>
                <w:color w:val="000000" w:themeColor="text1"/>
                <w:sz w:val="18"/>
                <w:szCs w:val="18"/>
              </w:rPr>
            </w:pPr>
          </w:p>
        </w:tc>
      </w:tr>
      <w:tr w:rsidR="007B2299" w:rsidRPr="001E2E1B" w14:paraId="5861B779" w14:textId="77777777" w:rsidTr="00456AC3">
        <w:trPr>
          <w:trHeight w:val="355"/>
        </w:trPr>
        <w:tc>
          <w:tcPr>
            <w:tcW w:w="1413" w:type="dxa"/>
            <w:tcBorders>
              <w:top w:val="nil"/>
              <w:bottom w:val="nil"/>
            </w:tcBorders>
          </w:tcPr>
          <w:p w14:paraId="274374BC" w14:textId="77777777" w:rsidR="007B2299" w:rsidRPr="001E2E1B" w:rsidRDefault="007B2299" w:rsidP="007B2299">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61E21C6C" w14:textId="7E40CFE1" w:rsidR="007B2299" w:rsidRPr="00B103DF" w:rsidRDefault="007B2299" w:rsidP="007B2299">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⑤　法人の役員</w:t>
            </w:r>
            <w:r>
              <w:rPr>
                <w:rFonts w:asciiTheme="majorEastAsia" w:eastAsiaTheme="majorEastAsia" w:hAnsiTheme="majorEastAsia" w:hint="eastAsia"/>
                <w:bCs/>
                <w:color w:val="000000" w:themeColor="text1"/>
                <w:sz w:val="18"/>
                <w:szCs w:val="18"/>
              </w:rPr>
              <w:t>や</w:t>
            </w:r>
            <w:r w:rsidRPr="00B103DF">
              <w:rPr>
                <w:rFonts w:asciiTheme="majorEastAsia" w:eastAsiaTheme="majorEastAsia" w:hAnsiTheme="majorEastAsia" w:hint="eastAsia"/>
                <w:bCs/>
                <w:color w:val="000000" w:themeColor="text1"/>
                <w:sz w:val="18"/>
                <w:szCs w:val="18"/>
              </w:rPr>
              <w:t>事業所の従業員が暴力団員又は久喜市暴力団排除条例に規定する暴力団関係者になっていませんか。</w:t>
            </w:r>
          </w:p>
        </w:tc>
        <w:tc>
          <w:tcPr>
            <w:tcW w:w="1276" w:type="dxa"/>
            <w:tcBorders>
              <w:top w:val="single" w:sz="4" w:space="0" w:color="auto"/>
              <w:bottom w:val="dotted" w:sz="4" w:space="0" w:color="auto"/>
            </w:tcBorders>
            <w:shd w:val="clear" w:color="auto" w:fill="FFF2CC" w:themeFill="accent4" w:themeFillTint="33"/>
          </w:tcPr>
          <w:p w14:paraId="3A694A0E" w14:textId="77777777" w:rsidR="007B2299" w:rsidRPr="00E34755" w:rsidRDefault="00A74080" w:rsidP="007B2299">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28885459"/>
                <w14:checkbox>
                  <w14:checked w14:val="0"/>
                  <w14:checkedState w14:val="0052" w14:font="Wingdings 2"/>
                  <w14:uncheckedState w14:val="2610" w14:font="ＭＳ ゴシック"/>
                </w14:checkbox>
              </w:sdtPr>
              <w:sdtEndPr/>
              <w:sdtContent>
                <w:r w:rsidR="007B2299">
                  <w:rPr>
                    <w:rFonts w:hAnsi="ＭＳ ゴシック" w:hint="eastAsia"/>
                    <w:bCs/>
                    <w:color w:val="000000" w:themeColor="text1"/>
                    <w:sz w:val="18"/>
                    <w:szCs w:val="18"/>
                  </w:rPr>
                  <w:t>☐</w:t>
                </w:r>
              </w:sdtContent>
            </w:sdt>
            <w:r w:rsidR="007B2299">
              <w:rPr>
                <w:rFonts w:asciiTheme="majorEastAsia" w:eastAsiaTheme="majorEastAsia" w:hAnsiTheme="majorEastAsia" w:hint="eastAsia"/>
                <w:bCs/>
                <w:color w:val="000000" w:themeColor="text1"/>
                <w:sz w:val="18"/>
                <w:szCs w:val="18"/>
              </w:rPr>
              <w:t xml:space="preserve">　</w:t>
            </w:r>
            <w:r w:rsidR="007B2299" w:rsidRPr="00E34755">
              <w:rPr>
                <w:rFonts w:asciiTheme="majorEastAsia" w:eastAsiaTheme="majorEastAsia" w:hAnsiTheme="majorEastAsia" w:hint="eastAsia"/>
                <w:bCs/>
                <w:color w:val="000000" w:themeColor="text1"/>
                <w:sz w:val="18"/>
                <w:szCs w:val="18"/>
              </w:rPr>
              <w:t>いる</w:t>
            </w:r>
          </w:p>
          <w:p w14:paraId="744AC75C" w14:textId="77777777" w:rsidR="007B2299" w:rsidRPr="00B103DF" w:rsidRDefault="00A74080" w:rsidP="007B229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70545427"/>
                <w14:checkbox>
                  <w14:checked w14:val="0"/>
                  <w14:checkedState w14:val="0052" w14:font="Wingdings 2"/>
                  <w14:uncheckedState w14:val="2610" w14:font="ＭＳ ゴシック"/>
                </w14:checkbox>
              </w:sdtPr>
              <w:sdtEndPr/>
              <w:sdtContent>
                <w:r w:rsidR="007B2299">
                  <w:rPr>
                    <w:rFonts w:hAnsi="ＭＳ ゴシック" w:hint="eastAsia"/>
                    <w:bCs/>
                    <w:color w:val="000000" w:themeColor="text1"/>
                    <w:sz w:val="18"/>
                    <w:szCs w:val="18"/>
                  </w:rPr>
                  <w:t>☐</w:t>
                </w:r>
              </w:sdtContent>
            </w:sdt>
            <w:r w:rsidR="007B2299">
              <w:rPr>
                <w:rFonts w:asciiTheme="majorEastAsia" w:eastAsiaTheme="majorEastAsia" w:hAnsiTheme="majorEastAsia" w:hint="eastAsia"/>
                <w:bCs/>
                <w:color w:val="000000" w:themeColor="text1"/>
                <w:sz w:val="18"/>
                <w:szCs w:val="18"/>
              </w:rPr>
              <w:t xml:space="preserve">　</w:t>
            </w:r>
            <w:r w:rsidR="007B2299"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221D8009" w14:textId="77777777" w:rsidR="007B2299" w:rsidRPr="007E20F1" w:rsidRDefault="007B2299" w:rsidP="007B229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条例第3条</w:t>
            </w:r>
            <w:r w:rsidRPr="007E20F1">
              <w:rPr>
                <w:rFonts w:asciiTheme="majorEastAsia" w:eastAsiaTheme="majorEastAsia" w:hAnsiTheme="majorEastAsia"/>
                <w:bCs/>
                <w:color w:val="000000" w:themeColor="text1"/>
                <w:sz w:val="18"/>
                <w:szCs w:val="18"/>
              </w:rPr>
              <w:t>第</w:t>
            </w:r>
            <w:r>
              <w:rPr>
                <w:rFonts w:asciiTheme="majorEastAsia" w:eastAsiaTheme="majorEastAsia" w:hAnsiTheme="majorEastAsia" w:hint="eastAsia"/>
                <w:bCs/>
                <w:color w:val="000000" w:themeColor="text1"/>
                <w:sz w:val="18"/>
                <w:szCs w:val="18"/>
              </w:rPr>
              <w:t>5</w:t>
            </w:r>
            <w:r w:rsidRPr="007E20F1">
              <w:rPr>
                <w:rFonts w:asciiTheme="majorEastAsia" w:eastAsiaTheme="majorEastAsia" w:hAnsiTheme="majorEastAsia"/>
                <w:bCs/>
                <w:color w:val="000000" w:themeColor="text1"/>
                <w:sz w:val="18"/>
                <w:szCs w:val="18"/>
              </w:rPr>
              <w:t>項</w:t>
            </w:r>
          </w:p>
          <w:p w14:paraId="69D2D5D2" w14:textId="2F3BBF0F" w:rsidR="007B2299" w:rsidRPr="00B103DF" w:rsidRDefault="007B2299" w:rsidP="007B2299">
            <w:pPr>
              <w:spacing w:line="240" w:lineRule="exact"/>
              <w:rPr>
                <w:rFonts w:asciiTheme="majorEastAsia" w:eastAsiaTheme="majorEastAsia" w:hAnsiTheme="majorEastAsia"/>
                <w:bCs/>
                <w:color w:val="000000" w:themeColor="text1"/>
                <w:sz w:val="18"/>
                <w:szCs w:val="18"/>
              </w:rPr>
            </w:pPr>
          </w:p>
        </w:tc>
      </w:tr>
      <w:tr w:rsidR="001E2E1B" w:rsidRPr="001E2E1B" w14:paraId="225C8C72" w14:textId="77777777" w:rsidTr="00043B1F">
        <w:trPr>
          <w:trHeight w:val="397"/>
        </w:trPr>
        <w:tc>
          <w:tcPr>
            <w:tcW w:w="10343" w:type="dxa"/>
            <w:gridSpan w:val="4"/>
            <w:tcBorders>
              <w:top w:val="single" w:sz="4" w:space="0" w:color="auto"/>
              <w:bottom w:val="single" w:sz="4" w:space="0" w:color="auto"/>
            </w:tcBorders>
            <w:shd w:val="clear" w:color="auto" w:fill="D9D9D9" w:themeFill="background1" w:themeFillShade="D9"/>
            <w:vAlign w:val="center"/>
          </w:tcPr>
          <w:p w14:paraId="37C88329" w14:textId="77777777" w:rsidR="00B55584" w:rsidRPr="001E2E1B" w:rsidRDefault="00B55584" w:rsidP="00246030">
            <w:pPr>
              <w:spacing w:line="280" w:lineRule="exact"/>
              <w:jc w:val="center"/>
              <w:rPr>
                <w:rFonts w:asciiTheme="majorEastAsia" w:eastAsiaTheme="majorEastAsia" w:hAnsiTheme="majorEastAsia"/>
                <w:bCs/>
                <w:color w:val="000000" w:themeColor="text1"/>
                <w:szCs w:val="24"/>
              </w:rPr>
            </w:pPr>
            <w:r w:rsidRPr="001E2E1B">
              <w:rPr>
                <w:rFonts w:asciiTheme="majorEastAsia" w:eastAsiaTheme="majorEastAsia" w:hAnsiTheme="majorEastAsia" w:hint="eastAsia"/>
                <w:bCs/>
                <w:color w:val="000000" w:themeColor="text1"/>
                <w:szCs w:val="24"/>
              </w:rPr>
              <w:t>第２　基本方針</w:t>
            </w:r>
          </w:p>
        </w:tc>
      </w:tr>
      <w:tr w:rsidR="001E2E1B" w:rsidRPr="001E2E1B" w14:paraId="4A6F0120" w14:textId="77777777" w:rsidTr="00456AC3">
        <w:trPr>
          <w:trHeight w:val="1114"/>
        </w:trPr>
        <w:tc>
          <w:tcPr>
            <w:tcW w:w="1413" w:type="dxa"/>
            <w:tcBorders>
              <w:top w:val="nil"/>
              <w:bottom w:val="single" w:sz="4" w:space="0" w:color="auto"/>
            </w:tcBorders>
          </w:tcPr>
          <w:p w14:paraId="5384AF01" w14:textId="77777777" w:rsidR="00B55584" w:rsidRPr="001E2E1B" w:rsidRDefault="00B55584" w:rsidP="006426DB">
            <w:pPr>
              <w:widowControl/>
              <w:spacing w:line="240" w:lineRule="exact"/>
              <w:ind w:left="316" w:hangingChars="200" w:hanging="316"/>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１　基本方針</w:t>
            </w:r>
          </w:p>
        </w:tc>
        <w:tc>
          <w:tcPr>
            <w:tcW w:w="5953" w:type="dxa"/>
            <w:tcBorders>
              <w:top w:val="dotted" w:sz="4" w:space="0" w:color="auto"/>
              <w:bottom w:val="single" w:sz="4" w:space="0" w:color="auto"/>
            </w:tcBorders>
          </w:tcPr>
          <w:p w14:paraId="243A9F0B" w14:textId="78C230CA" w:rsidR="00B55584" w:rsidRPr="001E2E1B" w:rsidRDefault="00B55584" w:rsidP="001C0DD3">
            <w:pPr>
              <w:spacing w:line="240" w:lineRule="exact"/>
              <w:rPr>
                <w:rFonts w:asciiTheme="majorEastAsia" w:eastAsiaTheme="majorEastAsia" w:hAnsiTheme="majorEastAsia" w:cs="ＭＳ 明朝"/>
                <w:bCs/>
                <w:color w:val="000000" w:themeColor="text1"/>
                <w:sz w:val="18"/>
                <w:szCs w:val="18"/>
              </w:rPr>
            </w:pPr>
            <w:r w:rsidRPr="001E2E1B">
              <w:rPr>
                <w:rFonts w:asciiTheme="majorEastAsia" w:eastAsiaTheme="majorEastAsia" w:hAnsiTheme="majorEastAsia" w:cs="ＭＳ 明朝" w:hint="eastAsia"/>
                <w:bCs/>
                <w:color w:val="000000" w:themeColor="text1"/>
                <w:sz w:val="18"/>
                <w:szCs w:val="18"/>
              </w:rPr>
              <w:t xml:space="preserve">　地域密着型通所介護の事業は、要介護状態となった場合においても、その利用者が可能な限りその居宅において、その有する能力に応じ自立した日常生活を営むことができるよう生活機能の維持又は向上を目指し、必要な日常生活上の世話及び機能訓練を行うことにより、利用者の社会的孤立感の解消及び心身の機能の維持並びに利用者の家族の身体的及び精神的負担の軽減を図るものと</w:t>
            </w:r>
            <w:r w:rsidR="00055D00">
              <w:rPr>
                <w:rFonts w:asciiTheme="majorEastAsia" w:eastAsiaTheme="majorEastAsia" w:hAnsiTheme="majorEastAsia" w:cs="ＭＳ 明朝" w:hint="eastAsia"/>
                <w:bCs/>
                <w:color w:val="000000" w:themeColor="text1"/>
                <w:sz w:val="18"/>
                <w:szCs w:val="18"/>
              </w:rPr>
              <w:t>し</w:t>
            </w:r>
            <w:r w:rsidRPr="001E2E1B">
              <w:rPr>
                <w:rFonts w:asciiTheme="majorEastAsia" w:eastAsiaTheme="majorEastAsia" w:hAnsiTheme="majorEastAsia" w:cs="ＭＳ 明朝" w:hint="eastAsia"/>
                <w:bCs/>
                <w:color w:val="000000" w:themeColor="text1"/>
                <w:sz w:val="18"/>
                <w:szCs w:val="18"/>
              </w:rPr>
              <w:t>ていますか。</w:t>
            </w:r>
          </w:p>
        </w:tc>
        <w:tc>
          <w:tcPr>
            <w:tcW w:w="1276" w:type="dxa"/>
            <w:tcBorders>
              <w:top w:val="dotted" w:sz="4" w:space="0" w:color="auto"/>
              <w:bottom w:val="single" w:sz="4" w:space="0" w:color="auto"/>
            </w:tcBorders>
            <w:shd w:val="clear" w:color="auto" w:fill="FFF2CC" w:themeFill="accent4" w:themeFillTint="33"/>
          </w:tcPr>
          <w:p w14:paraId="77F42F20" w14:textId="77777777" w:rsidR="00404293" w:rsidRPr="00E34755" w:rsidRDefault="00A74080" w:rsidP="00404293">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19686121"/>
                <w14:checkbox>
                  <w14:checked w14:val="0"/>
                  <w14:checkedState w14:val="0052" w14:font="Wingdings 2"/>
                  <w14:uncheckedState w14:val="2610" w14:font="ＭＳ ゴシック"/>
                </w14:checkbox>
              </w:sdtPr>
              <w:sdtEndPr/>
              <w:sdtContent>
                <w:r w:rsidR="00404293">
                  <w:rPr>
                    <w:rFonts w:hAnsi="ＭＳ ゴシック" w:hint="eastAsia"/>
                    <w:bCs/>
                    <w:color w:val="000000" w:themeColor="text1"/>
                    <w:sz w:val="18"/>
                    <w:szCs w:val="18"/>
                  </w:rPr>
                  <w:t>☐</w:t>
                </w:r>
              </w:sdtContent>
            </w:sdt>
            <w:r w:rsidR="00404293">
              <w:rPr>
                <w:rFonts w:asciiTheme="majorEastAsia" w:eastAsiaTheme="majorEastAsia" w:hAnsiTheme="majorEastAsia" w:hint="eastAsia"/>
                <w:bCs/>
                <w:color w:val="000000" w:themeColor="text1"/>
                <w:sz w:val="18"/>
                <w:szCs w:val="18"/>
              </w:rPr>
              <w:t xml:space="preserve">　</w:t>
            </w:r>
            <w:r w:rsidR="00404293" w:rsidRPr="00E34755">
              <w:rPr>
                <w:rFonts w:asciiTheme="majorEastAsia" w:eastAsiaTheme="majorEastAsia" w:hAnsiTheme="majorEastAsia" w:hint="eastAsia"/>
                <w:bCs/>
                <w:color w:val="000000" w:themeColor="text1"/>
                <w:sz w:val="18"/>
                <w:szCs w:val="18"/>
              </w:rPr>
              <w:t>いる</w:t>
            </w:r>
          </w:p>
          <w:p w14:paraId="6DC0DF6D" w14:textId="77777777" w:rsidR="00B55584" w:rsidRPr="001E2E1B" w:rsidRDefault="00A74080" w:rsidP="0040429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50265702"/>
                <w14:checkbox>
                  <w14:checked w14:val="0"/>
                  <w14:checkedState w14:val="0052" w14:font="Wingdings 2"/>
                  <w14:uncheckedState w14:val="2610" w14:font="ＭＳ ゴシック"/>
                </w14:checkbox>
              </w:sdtPr>
              <w:sdtEndPr/>
              <w:sdtContent>
                <w:r w:rsidR="00671633">
                  <w:rPr>
                    <w:rFonts w:hAnsi="ＭＳ ゴシック" w:hint="eastAsia"/>
                    <w:bCs/>
                    <w:color w:val="000000" w:themeColor="text1"/>
                    <w:sz w:val="18"/>
                    <w:szCs w:val="18"/>
                  </w:rPr>
                  <w:t>☐</w:t>
                </w:r>
              </w:sdtContent>
            </w:sdt>
            <w:r w:rsidR="00404293">
              <w:rPr>
                <w:rFonts w:asciiTheme="majorEastAsia" w:eastAsiaTheme="majorEastAsia" w:hAnsiTheme="majorEastAsia" w:hint="eastAsia"/>
                <w:bCs/>
                <w:color w:val="000000" w:themeColor="text1"/>
                <w:sz w:val="18"/>
                <w:szCs w:val="18"/>
              </w:rPr>
              <w:t xml:space="preserve">　</w:t>
            </w:r>
            <w:r w:rsidR="00404293" w:rsidRPr="00B56A26">
              <w:rPr>
                <w:rFonts w:asciiTheme="majorEastAsia" w:eastAsiaTheme="majorEastAsia" w:hAnsiTheme="majorEastAsia" w:hint="eastAsia"/>
                <w:bCs/>
                <w:color w:val="000000" w:themeColor="text1"/>
                <w:sz w:val="18"/>
                <w:szCs w:val="18"/>
                <w:shd w:val="clear" w:color="auto" w:fill="FFF2CC" w:themeFill="accent4" w:themeFillTint="33"/>
              </w:rPr>
              <w:t>い</w:t>
            </w:r>
            <w:r w:rsidR="00404293" w:rsidRPr="00E34755">
              <w:rPr>
                <w:rFonts w:asciiTheme="majorEastAsia" w:eastAsiaTheme="majorEastAsia" w:hAnsiTheme="majorEastAsia" w:hint="eastAsia"/>
                <w:bCs/>
                <w:color w:val="000000" w:themeColor="text1"/>
                <w:sz w:val="18"/>
                <w:szCs w:val="18"/>
              </w:rPr>
              <w:t>ない</w:t>
            </w:r>
          </w:p>
        </w:tc>
        <w:tc>
          <w:tcPr>
            <w:tcW w:w="1701" w:type="dxa"/>
            <w:tcBorders>
              <w:top w:val="dotted" w:sz="4" w:space="0" w:color="auto"/>
              <w:bottom w:val="single" w:sz="4" w:space="0" w:color="auto"/>
            </w:tcBorders>
          </w:tcPr>
          <w:p w14:paraId="1B483BBB" w14:textId="77777777" w:rsidR="00B55584" w:rsidRPr="001E2E1B" w:rsidRDefault="00B55584" w:rsidP="003E3A6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条例第59条の2</w:t>
            </w:r>
          </w:p>
          <w:p w14:paraId="3D283466" w14:textId="77777777" w:rsidR="00B55584" w:rsidRPr="001E2E1B" w:rsidRDefault="00B55584" w:rsidP="003E3A6D">
            <w:pPr>
              <w:spacing w:line="240" w:lineRule="exact"/>
              <w:rPr>
                <w:rFonts w:asciiTheme="majorEastAsia" w:eastAsiaTheme="majorEastAsia" w:hAnsiTheme="majorEastAsia"/>
                <w:bCs/>
                <w:color w:val="000000" w:themeColor="text1"/>
                <w:sz w:val="18"/>
                <w:szCs w:val="18"/>
              </w:rPr>
            </w:pPr>
          </w:p>
        </w:tc>
      </w:tr>
      <w:tr w:rsidR="001E2E1B" w:rsidRPr="001E2E1B" w14:paraId="31C52E18" w14:textId="77777777" w:rsidTr="00043B1F">
        <w:trPr>
          <w:trHeight w:val="397"/>
        </w:trPr>
        <w:tc>
          <w:tcPr>
            <w:tcW w:w="10343" w:type="dxa"/>
            <w:gridSpan w:val="4"/>
            <w:tcBorders>
              <w:top w:val="single" w:sz="4" w:space="0" w:color="auto"/>
              <w:bottom w:val="nil"/>
            </w:tcBorders>
            <w:shd w:val="clear" w:color="auto" w:fill="D9D9D9" w:themeFill="background1" w:themeFillShade="D9"/>
            <w:vAlign w:val="center"/>
          </w:tcPr>
          <w:p w14:paraId="1F8AFAD3" w14:textId="77777777" w:rsidR="00B55584" w:rsidRPr="001E2E1B" w:rsidRDefault="00B55584" w:rsidP="00246030">
            <w:pPr>
              <w:spacing w:line="280" w:lineRule="exact"/>
              <w:jc w:val="center"/>
              <w:rPr>
                <w:rFonts w:asciiTheme="majorEastAsia" w:eastAsiaTheme="majorEastAsia" w:hAnsiTheme="majorEastAsia"/>
                <w:bCs/>
                <w:color w:val="000000" w:themeColor="text1"/>
                <w:szCs w:val="24"/>
              </w:rPr>
            </w:pPr>
            <w:r w:rsidRPr="001E2E1B">
              <w:rPr>
                <w:rFonts w:asciiTheme="majorEastAsia" w:eastAsiaTheme="majorEastAsia" w:hAnsiTheme="majorEastAsia" w:hint="eastAsia"/>
                <w:bCs/>
                <w:color w:val="000000" w:themeColor="text1"/>
                <w:szCs w:val="32"/>
              </w:rPr>
              <w:t>第３　人員に関する基準</w:t>
            </w:r>
          </w:p>
        </w:tc>
      </w:tr>
      <w:tr w:rsidR="00725951" w:rsidRPr="001E2E1B" w14:paraId="3EF3D46B" w14:textId="77777777" w:rsidTr="00456AC3">
        <w:trPr>
          <w:trHeight w:val="3819"/>
        </w:trPr>
        <w:tc>
          <w:tcPr>
            <w:tcW w:w="1413" w:type="dxa"/>
            <w:tcBorders>
              <w:top w:val="single" w:sz="4" w:space="0" w:color="auto"/>
              <w:bottom w:val="nil"/>
            </w:tcBorders>
          </w:tcPr>
          <w:p w14:paraId="74862675" w14:textId="77777777" w:rsidR="00725951" w:rsidRPr="001E2E1B" w:rsidRDefault="00725951" w:rsidP="00725951">
            <w:pPr>
              <w:widowControl/>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（用語の定義）</w:t>
            </w:r>
          </w:p>
        </w:tc>
        <w:tc>
          <w:tcPr>
            <w:tcW w:w="5953" w:type="dxa"/>
            <w:tcBorders>
              <w:top w:val="single" w:sz="4" w:space="0" w:color="auto"/>
              <w:bottom w:val="dotted" w:sz="4" w:space="0" w:color="auto"/>
            </w:tcBorders>
          </w:tcPr>
          <w:p w14:paraId="597E4B3E" w14:textId="65B62882" w:rsidR="00725951" w:rsidRPr="00B103DF" w:rsidRDefault="00725951" w:rsidP="00725951">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　「常勤換算方法」とは</w:t>
            </w:r>
            <w:r>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t>当該事業所の従業者の勤務延時間数を当該事業所において常勤の従業者が勤務すべき時間数（３２時間を下回る場合は３２時間を基本とする。）で除することにより、当該事業所の従業者の員数を常勤の従業者の員数に換算する方法をいうものです。この場合の勤務延時間数は、当該事業所の指定に係る事業のサービスに従事する勤務時間の延べ数であり、例えば、指定小規模多機能型居宅介護事業所と指定認知症対応型共同生活介護事業所を併設している場合であって、ある従業者が指定小規模多機能型居宅介護事業所の小規模多機能型居宅介護従業者と指定認知症対応型共同生活介護事業所の介護従業者を兼務する場合、指定小規模多機能型居宅介護事業所の小規模多機能型居宅介護従業者の勤務延時間数には、指定小規模多機能型居宅介護事業所の小規模多機能型居宅介護従業者としての勤務時間だけを算入することと</w:t>
            </w:r>
            <w:r>
              <w:rPr>
                <w:rFonts w:asciiTheme="majorEastAsia" w:eastAsiaTheme="majorEastAsia" w:hAnsiTheme="majorEastAsia" w:hint="eastAsia"/>
                <w:bCs/>
                <w:color w:val="000000" w:themeColor="text1"/>
                <w:sz w:val="18"/>
                <w:szCs w:val="18"/>
              </w:rPr>
              <w:t>なるものです</w:t>
            </w:r>
            <w:r w:rsidRPr="00B103DF">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br/>
              <w:t xml:space="preserve">　ただし</w:t>
            </w:r>
            <w:r>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t>母性健康管理措置</w:t>
            </w:r>
            <w:r>
              <w:rPr>
                <w:rFonts w:asciiTheme="majorEastAsia" w:eastAsiaTheme="majorEastAsia" w:hAnsiTheme="majorEastAsia" w:hint="eastAsia"/>
                <w:bCs/>
                <w:color w:val="000000" w:themeColor="text1"/>
                <w:sz w:val="18"/>
                <w:szCs w:val="18"/>
              </w:rPr>
              <w:t>又は</w:t>
            </w:r>
            <w:r w:rsidRPr="00B103DF">
              <w:rPr>
                <w:rFonts w:asciiTheme="majorEastAsia" w:eastAsiaTheme="majorEastAsia" w:hAnsiTheme="majorEastAsia" w:hint="eastAsia"/>
                <w:bCs/>
                <w:color w:val="000000" w:themeColor="text1"/>
                <w:sz w:val="18"/>
                <w:szCs w:val="18"/>
              </w:rPr>
              <w:t>育児・介護休業</w:t>
            </w:r>
            <w:r>
              <w:rPr>
                <w:rFonts w:asciiTheme="majorEastAsia" w:eastAsiaTheme="majorEastAsia" w:hAnsiTheme="majorEastAsia" w:hint="eastAsia"/>
                <w:bCs/>
                <w:color w:val="000000" w:themeColor="text1"/>
                <w:sz w:val="18"/>
                <w:szCs w:val="18"/>
              </w:rPr>
              <w:t>法</w:t>
            </w:r>
            <w:r w:rsidRPr="00B103DF">
              <w:rPr>
                <w:rFonts w:asciiTheme="majorEastAsia" w:eastAsiaTheme="majorEastAsia" w:hAnsiTheme="majorEastAsia" w:hint="eastAsia"/>
                <w:bCs/>
                <w:color w:val="000000" w:themeColor="text1"/>
                <w:sz w:val="18"/>
                <w:szCs w:val="18"/>
              </w:rPr>
              <w:t>に</w:t>
            </w:r>
            <w:r>
              <w:rPr>
                <w:rFonts w:asciiTheme="majorEastAsia" w:eastAsiaTheme="majorEastAsia" w:hAnsiTheme="majorEastAsia" w:hint="eastAsia"/>
                <w:bCs/>
                <w:color w:val="000000" w:themeColor="text1"/>
                <w:sz w:val="18"/>
                <w:szCs w:val="18"/>
              </w:rPr>
              <w:t>規定する</w:t>
            </w:r>
            <w:r w:rsidRPr="00B103DF">
              <w:rPr>
                <w:rFonts w:asciiTheme="majorEastAsia" w:eastAsiaTheme="majorEastAsia" w:hAnsiTheme="majorEastAsia" w:hint="eastAsia"/>
                <w:bCs/>
                <w:color w:val="000000" w:themeColor="text1"/>
                <w:sz w:val="18"/>
                <w:szCs w:val="18"/>
              </w:rPr>
              <w:t>所定労働時間の短縮等の措置若しくは厚生労働省「事業場における治療と仕事の両立支援のためのガイドライン」に沿って事業者が自主的に設ける所定労働時間の短縮措置が講じられている場合、３０時間以上の勤務で</w:t>
            </w:r>
            <w:r>
              <w:rPr>
                <w:rFonts w:asciiTheme="majorEastAsia" w:eastAsiaTheme="majorEastAsia" w:hAnsiTheme="majorEastAsia" w:hint="eastAsia"/>
                <w:bCs/>
                <w:color w:val="000000" w:themeColor="text1"/>
                <w:sz w:val="18"/>
                <w:szCs w:val="18"/>
              </w:rPr>
              <w:t>、常勤換算方法での計算に当たり、</w:t>
            </w:r>
            <w:r w:rsidRPr="00B103DF">
              <w:rPr>
                <w:rFonts w:asciiTheme="majorEastAsia" w:eastAsiaTheme="majorEastAsia" w:hAnsiTheme="majorEastAsia" w:hint="eastAsia"/>
                <w:bCs/>
                <w:color w:val="000000" w:themeColor="text1"/>
                <w:sz w:val="18"/>
                <w:szCs w:val="18"/>
              </w:rPr>
              <w:t>常勤の従業</w:t>
            </w:r>
            <w:r>
              <w:rPr>
                <w:rFonts w:asciiTheme="majorEastAsia" w:eastAsiaTheme="majorEastAsia" w:hAnsiTheme="majorEastAsia" w:hint="eastAsia"/>
                <w:bCs/>
                <w:color w:val="000000" w:themeColor="text1"/>
                <w:sz w:val="18"/>
                <w:szCs w:val="18"/>
              </w:rPr>
              <w:t>者</w:t>
            </w:r>
            <w:r w:rsidRPr="00B103DF">
              <w:rPr>
                <w:rFonts w:asciiTheme="majorEastAsia" w:eastAsiaTheme="majorEastAsia" w:hAnsiTheme="majorEastAsia" w:hint="eastAsia"/>
                <w:bCs/>
                <w:color w:val="000000" w:themeColor="text1"/>
                <w:sz w:val="18"/>
                <w:szCs w:val="18"/>
              </w:rPr>
              <w:t>が勤務すべき時間数を満たしたものとし</w:t>
            </w:r>
            <w:r>
              <w:rPr>
                <w:rFonts w:asciiTheme="majorEastAsia" w:eastAsiaTheme="majorEastAsia" w:hAnsiTheme="majorEastAsia" w:hint="eastAsia"/>
                <w:bCs/>
                <w:color w:val="000000" w:themeColor="text1"/>
                <w:sz w:val="18"/>
                <w:szCs w:val="18"/>
              </w:rPr>
              <w:t>、１として</w:t>
            </w:r>
            <w:r w:rsidRPr="00B103DF">
              <w:rPr>
                <w:rFonts w:asciiTheme="majorEastAsia" w:eastAsiaTheme="majorEastAsia" w:hAnsiTheme="majorEastAsia" w:hint="eastAsia"/>
                <w:bCs/>
                <w:color w:val="000000" w:themeColor="text1"/>
                <w:sz w:val="18"/>
                <w:szCs w:val="18"/>
              </w:rPr>
              <w:t>取り扱</w:t>
            </w:r>
            <w:r>
              <w:rPr>
                <w:rFonts w:asciiTheme="majorEastAsia" w:eastAsiaTheme="majorEastAsia" w:hAnsiTheme="majorEastAsia" w:hint="eastAsia"/>
                <w:bCs/>
                <w:color w:val="000000" w:themeColor="text1"/>
                <w:sz w:val="18"/>
                <w:szCs w:val="18"/>
              </w:rPr>
              <w:t>うことを可能とします</w:t>
            </w:r>
            <w:r w:rsidRPr="00B103DF">
              <w:rPr>
                <w:rFonts w:asciiTheme="majorEastAsia" w:eastAsiaTheme="majorEastAsia" w:hAnsiTheme="majorEastAsia" w:hint="eastAsia"/>
                <w:bCs/>
                <w:color w:val="000000" w:themeColor="text1"/>
                <w:sz w:val="18"/>
                <w:szCs w:val="18"/>
              </w:rPr>
              <w:t>。</w:t>
            </w:r>
          </w:p>
        </w:tc>
        <w:tc>
          <w:tcPr>
            <w:tcW w:w="1276" w:type="dxa"/>
            <w:tcBorders>
              <w:top w:val="single" w:sz="4" w:space="0" w:color="auto"/>
              <w:bottom w:val="nil"/>
            </w:tcBorders>
          </w:tcPr>
          <w:p w14:paraId="5D19635C" w14:textId="77777777" w:rsidR="00725951" w:rsidRPr="00B103DF" w:rsidRDefault="00725951" w:rsidP="00725951">
            <w:pPr>
              <w:spacing w:line="240" w:lineRule="exact"/>
              <w:jc w:val="left"/>
              <w:rPr>
                <w:rFonts w:asciiTheme="majorEastAsia" w:eastAsiaTheme="majorEastAsia" w:hAnsiTheme="majorEastAsia"/>
                <w:bCs/>
                <w:color w:val="000000" w:themeColor="text1"/>
                <w:sz w:val="18"/>
                <w:szCs w:val="18"/>
              </w:rPr>
            </w:pPr>
          </w:p>
        </w:tc>
        <w:tc>
          <w:tcPr>
            <w:tcW w:w="1701" w:type="dxa"/>
            <w:tcBorders>
              <w:top w:val="single" w:sz="4" w:space="0" w:color="auto"/>
              <w:bottom w:val="nil"/>
            </w:tcBorders>
          </w:tcPr>
          <w:p w14:paraId="7338B87D" w14:textId="77777777" w:rsidR="00725951" w:rsidRPr="00B103DF" w:rsidRDefault="00725951" w:rsidP="00725951">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208239E5" w14:textId="539DEF3D" w:rsidR="00725951" w:rsidRPr="00B103DF" w:rsidRDefault="00725951" w:rsidP="00725951">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第2の2(1</w:t>
            </w:r>
            <w:r w:rsidR="00595B37">
              <w:rPr>
                <w:rFonts w:asciiTheme="majorEastAsia" w:eastAsiaTheme="majorEastAsia" w:hAnsiTheme="majorEastAsia" w:hint="eastAsia"/>
                <w:bCs/>
                <w:color w:val="000000" w:themeColor="text1"/>
                <w:sz w:val="18"/>
                <w:szCs w:val="18"/>
              </w:rPr>
              <w:t>)</w:t>
            </w:r>
          </w:p>
        </w:tc>
      </w:tr>
      <w:tr w:rsidR="00725951" w:rsidRPr="001E2E1B" w14:paraId="36421116" w14:textId="77777777" w:rsidTr="00456AC3">
        <w:trPr>
          <w:trHeight w:val="858"/>
        </w:trPr>
        <w:tc>
          <w:tcPr>
            <w:tcW w:w="1413" w:type="dxa"/>
            <w:tcBorders>
              <w:top w:val="nil"/>
              <w:bottom w:val="nil"/>
            </w:tcBorders>
          </w:tcPr>
          <w:p w14:paraId="2B28D8A0" w14:textId="77777777" w:rsidR="00725951" w:rsidRPr="001E2E1B" w:rsidRDefault="00725951" w:rsidP="00725951">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590B3E1A" w14:textId="59AA040D" w:rsidR="00725951" w:rsidRPr="00B103DF" w:rsidRDefault="00725951" w:rsidP="00725951">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「勤務延時間数」とは、</w:t>
            </w:r>
            <w:r w:rsidRPr="00762ABB">
              <w:rPr>
                <w:rFonts w:asciiTheme="majorEastAsia" w:eastAsiaTheme="majorEastAsia" w:hAnsiTheme="majorEastAsia" w:hint="eastAsia"/>
                <w:bCs/>
                <w:color w:val="000000" w:themeColor="text1"/>
                <w:sz w:val="18"/>
                <w:szCs w:val="18"/>
              </w:rPr>
              <w:t>勤務表上、当該事業に係るサービスの提供に従事する時間又は当該事業に係るサービスの提供のための準備等を行う時間（待機の時間を含む。）として明確に位置付けられている時間の合計数と</w:t>
            </w:r>
            <w:r>
              <w:rPr>
                <w:rFonts w:asciiTheme="majorEastAsia" w:eastAsiaTheme="majorEastAsia" w:hAnsiTheme="majorEastAsia" w:hint="eastAsia"/>
                <w:bCs/>
                <w:color w:val="000000" w:themeColor="text1"/>
                <w:sz w:val="18"/>
                <w:szCs w:val="18"/>
              </w:rPr>
              <w:t>します</w:t>
            </w:r>
            <w:r w:rsidRPr="00762ABB">
              <w:rPr>
                <w:rFonts w:asciiTheme="majorEastAsia" w:eastAsiaTheme="majorEastAsia" w:hAnsiTheme="majorEastAsia" w:hint="eastAsia"/>
                <w:bCs/>
                <w:color w:val="000000" w:themeColor="text1"/>
                <w:sz w:val="18"/>
                <w:szCs w:val="18"/>
              </w:rPr>
              <w:t>。なお、従業者一人につき、勤務延時間数に算入することができる時間数は、当該</w:t>
            </w:r>
            <w:r>
              <w:rPr>
                <w:rFonts w:asciiTheme="majorEastAsia" w:eastAsiaTheme="majorEastAsia" w:hAnsiTheme="majorEastAsia" w:hint="eastAsia"/>
                <w:bCs/>
                <w:color w:val="000000" w:themeColor="text1"/>
                <w:sz w:val="18"/>
                <w:szCs w:val="18"/>
              </w:rPr>
              <w:t>事業所において常勤の従業者が勤務すべき勤務時間数を上限とします</w:t>
            </w:r>
            <w:r w:rsidRPr="00762ABB">
              <w:rPr>
                <w:rFonts w:asciiTheme="majorEastAsia" w:eastAsiaTheme="majorEastAsia" w:hAnsiTheme="majorEastAsia" w:hint="eastAsia"/>
                <w:bCs/>
                <w:color w:val="000000" w:themeColor="text1"/>
                <w:sz w:val="18"/>
                <w:szCs w:val="18"/>
              </w:rPr>
              <w:t>。</w:t>
            </w:r>
          </w:p>
        </w:tc>
        <w:tc>
          <w:tcPr>
            <w:tcW w:w="1276" w:type="dxa"/>
            <w:tcBorders>
              <w:top w:val="dotted" w:sz="4" w:space="0" w:color="auto"/>
              <w:bottom w:val="dotted" w:sz="4" w:space="0" w:color="auto"/>
            </w:tcBorders>
          </w:tcPr>
          <w:p w14:paraId="1F5A4C54" w14:textId="77777777" w:rsidR="00725951" w:rsidRPr="00B103DF" w:rsidRDefault="00725951" w:rsidP="00725951">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0CA57EAC" w14:textId="77777777" w:rsidR="00725951" w:rsidRPr="00B103DF" w:rsidRDefault="00725951" w:rsidP="00725951">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352DB9EA" w14:textId="464BC905" w:rsidR="00725951" w:rsidRPr="00B103DF" w:rsidRDefault="00725951" w:rsidP="00725951">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第2の2(</w:t>
            </w:r>
            <w:r>
              <w:rPr>
                <w:rFonts w:asciiTheme="majorEastAsia" w:eastAsiaTheme="majorEastAsia" w:hAnsiTheme="majorEastAsia" w:hint="eastAsia"/>
                <w:bCs/>
                <w:color w:val="000000" w:themeColor="text1"/>
                <w:sz w:val="18"/>
                <w:szCs w:val="18"/>
              </w:rPr>
              <w:t>2</w:t>
            </w:r>
            <w:r w:rsidR="00595B37">
              <w:rPr>
                <w:rFonts w:asciiTheme="majorEastAsia" w:eastAsiaTheme="majorEastAsia" w:hAnsiTheme="majorEastAsia" w:hint="eastAsia"/>
                <w:bCs/>
                <w:color w:val="000000" w:themeColor="text1"/>
                <w:sz w:val="18"/>
                <w:szCs w:val="18"/>
              </w:rPr>
              <w:t>)</w:t>
            </w:r>
          </w:p>
        </w:tc>
      </w:tr>
      <w:tr w:rsidR="00725951" w:rsidRPr="001E2E1B" w14:paraId="7C2D8322" w14:textId="77777777" w:rsidTr="00456AC3">
        <w:trPr>
          <w:cantSplit/>
          <w:trHeight w:val="1303"/>
        </w:trPr>
        <w:tc>
          <w:tcPr>
            <w:tcW w:w="1413" w:type="dxa"/>
            <w:tcBorders>
              <w:top w:val="nil"/>
              <w:bottom w:val="nil"/>
            </w:tcBorders>
          </w:tcPr>
          <w:p w14:paraId="1F9652FC" w14:textId="77777777" w:rsidR="00725951" w:rsidRPr="001E2E1B" w:rsidRDefault="00725951" w:rsidP="00725951">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56B62A5D" w14:textId="77777777" w:rsidR="00725951" w:rsidRPr="00B103DF" w:rsidRDefault="00725951" w:rsidP="00725951">
            <w:pPr>
              <w:spacing w:line="240" w:lineRule="exact"/>
              <w:ind w:left="158"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　「常勤」とは</w:t>
            </w:r>
            <w:r>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t>当該事業所における勤務時間が、当該事業所において定められている常勤の従業者が勤務すべき時間数（３２時間を下回る場合は３２時間を基本とする。）に達していることをい</w:t>
            </w:r>
            <w:r>
              <w:rPr>
                <w:rFonts w:asciiTheme="majorEastAsia" w:eastAsiaTheme="majorEastAsia" w:hAnsiTheme="majorEastAsia" w:hint="eastAsia"/>
                <w:bCs/>
                <w:color w:val="000000" w:themeColor="text1"/>
                <w:sz w:val="18"/>
                <w:szCs w:val="18"/>
              </w:rPr>
              <w:t>うものです</w:t>
            </w:r>
            <w:r w:rsidRPr="00B103DF">
              <w:rPr>
                <w:rFonts w:asciiTheme="majorEastAsia" w:eastAsiaTheme="majorEastAsia" w:hAnsiTheme="majorEastAsia" w:hint="eastAsia"/>
                <w:bCs/>
                <w:color w:val="000000" w:themeColor="text1"/>
                <w:sz w:val="18"/>
                <w:szCs w:val="18"/>
              </w:rPr>
              <w:t>。ただし、母性健康管理措置又は育児、介護及び治療のための所定労働時間の短縮等の措置が講じられている者については、利用者の処遇に支障がない体制が事業所として整っている場合は、例外的に常勤の従業者が勤務すべき時間数を３０時間として取り扱うことを可能とします。</w:t>
            </w:r>
          </w:p>
          <w:p w14:paraId="707AAAE4" w14:textId="17633E32" w:rsidR="00725951" w:rsidRPr="00B103DF" w:rsidRDefault="00725951" w:rsidP="00725951">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 xml:space="preserve">　　同一の事業者によって当該事業所に併設される事業所（同一敷地内に所在する又は道路を隔てて隣接する事業所をいう。ただし、管理上支障がない場合は、その他の事業所を含む。）の職務であって、当該事業所の職務と同時並行的に行われることが差し支えないと考えられるものについては、それぞれに係る勤務時間の合計が常勤の従業者が勤務すべき時間数に達</w:t>
            </w:r>
            <w:r>
              <w:rPr>
                <w:rFonts w:asciiTheme="majorEastAsia" w:eastAsiaTheme="majorEastAsia" w:hAnsiTheme="majorEastAsia" w:hint="eastAsia"/>
                <w:bCs/>
                <w:color w:val="000000" w:themeColor="text1"/>
                <w:sz w:val="18"/>
                <w:szCs w:val="18"/>
              </w:rPr>
              <w:t>していれば、常勤の要件を満たすものであることとします。例えば、</w:t>
            </w:r>
            <w:r w:rsidRPr="00B103DF">
              <w:rPr>
                <w:rFonts w:asciiTheme="majorEastAsia" w:eastAsiaTheme="majorEastAsia" w:hAnsiTheme="majorEastAsia" w:hint="eastAsia"/>
                <w:bCs/>
                <w:color w:val="000000" w:themeColor="text1"/>
                <w:sz w:val="18"/>
                <w:szCs w:val="18"/>
              </w:rPr>
              <w:t>一の事業者によって</w:t>
            </w:r>
            <w:r>
              <w:rPr>
                <w:rFonts w:asciiTheme="majorEastAsia" w:eastAsiaTheme="majorEastAsia" w:hAnsiTheme="majorEastAsia" w:hint="eastAsia"/>
                <w:bCs/>
                <w:color w:val="000000" w:themeColor="text1"/>
                <w:sz w:val="18"/>
                <w:szCs w:val="18"/>
              </w:rPr>
              <w:t>行われる</w:t>
            </w:r>
            <w:r w:rsidRPr="00B103DF">
              <w:rPr>
                <w:rFonts w:asciiTheme="majorEastAsia" w:eastAsiaTheme="majorEastAsia" w:hAnsiTheme="majorEastAsia" w:hint="eastAsia"/>
                <w:bCs/>
                <w:color w:val="000000" w:themeColor="text1"/>
                <w:sz w:val="18"/>
                <w:szCs w:val="18"/>
              </w:rPr>
              <w:t>指定訪問介護事業所</w:t>
            </w:r>
            <w:r w:rsidRPr="00ED087F">
              <w:rPr>
                <w:rFonts w:asciiTheme="majorEastAsia" w:eastAsiaTheme="majorEastAsia" w:hAnsiTheme="majorEastAsia" w:hint="eastAsia"/>
                <w:bCs/>
                <w:color w:val="000000" w:themeColor="text1"/>
                <w:sz w:val="18"/>
                <w:szCs w:val="18"/>
              </w:rPr>
              <w:t>と指定居宅介護支援事業所</w:t>
            </w:r>
            <w:r w:rsidRPr="00B103DF">
              <w:rPr>
                <w:rFonts w:asciiTheme="majorEastAsia" w:eastAsiaTheme="majorEastAsia" w:hAnsiTheme="majorEastAsia" w:hint="eastAsia"/>
                <w:bCs/>
                <w:color w:val="000000" w:themeColor="text1"/>
                <w:sz w:val="18"/>
                <w:szCs w:val="18"/>
              </w:rPr>
              <w:t>が併設されている場合、指定訪問介護事業所の管理者と指定居宅介護支援事業所の管理者を兼務している者は、その勤務時間の合計が所定の時間に達していれば、常勤要件を満たすこと</w:t>
            </w:r>
            <w:r>
              <w:rPr>
                <w:rFonts w:asciiTheme="majorEastAsia" w:eastAsiaTheme="majorEastAsia" w:hAnsiTheme="majorEastAsia" w:hint="eastAsia"/>
                <w:bCs/>
                <w:color w:val="000000" w:themeColor="text1"/>
                <w:sz w:val="18"/>
                <w:szCs w:val="18"/>
              </w:rPr>
              <w:t>と</w:t>
            </w:r>
            <w:r w:rsidRPr="00B103DF">
              <w:rPr>
                <w:rFonts w:asciiTheme="majorEastAsia" w:eastAsiaTheme="majorEastAsia" w:hAnsiTheme="majorEastAsia" w:hint="eastAsia"/>
                <w:bCs/>
                <w:color w:val="000000" w:themeColor="text1"/>
                <w:sz w:val="18"/>
                <w:szCs w:val="18"/>
              </w:rPr>
              <w:t>なります。</w:t>
            </w:r>
            <w:r w:rsidRPr="00B103DF">
              <w:rPr>
                <w:rFonts w:asciiTheme="majorEastAsia" w:eastAsiaTheme="majorEastAsia" w:hAnsiTheme="majorEastAsia" w:hint="eastAsia"/>
                <w:bCs/>
                <w:color w:val="000000" w:themeColor="text1"/>
                <w:sz w:val="18"/>
                <w:szCs w:val="18"/>
              </w:rPr>
              <w:br/>
              <w:t xml:space="preserve">　</w:t>
            </w:r>
            <w:r w:rsidRPr="00053EA2">
              <w:rPr>
                <w:rFonts w:asciiTheme="majorEastAsia" w:eastAsiaTheme="majorEastAsia" w:hAnsiTheme="majorEastAsia" w:cs="ＭＳ 明朝" w:hint="eastAsia"/>
                <w:bCs/>
                <w:color w:val="000000" w:themeColor="text1"/>
                <w:sz w:val="18"/>
                <w:szCs w:val="18"/>
              </w:rPr>
              <w:t>また、人員基準において常勤要件が設けられている場合、従事者が労働基準法（昭和２２年法律第４９号）第６５条に規定する休業（以下「産前産後休業」という。</w:t>
            </w:r>
            <w:r w:rsidR="001A741A">
              <w:rPr>
                <w:rFonts w:asciiTheme="majorEastAsia" w:eastAsiaTheme="majorEastAsia" w:hAnsiTheme="majorEastAsia" w:cs="ＭＳ 明朝" w:hint="eastAsia"/>
                <w:bCs/>
                <w:color w:val="000000" w:themeColor="text1"/>
                <w:sz w:val="18"/>
                <w:szCs w:val="18"/>
              </w:rPr>
              <w:t>）</w:t>
            </w:r>
            <w:r w:rsidRPr="00053EA2">
              <w:rPr>
                <w:rFonts w:asciiTheme="majorEastAsia" w:eastAsiaTheme="majorEastAsia" w:hAnsiTheme="majorEastAsia" w:cs="ＭＳ 明朝" w:hint="eastAsia"/>
                <w:bCs/>
                <w:color w:val="000000" w:themeColor="text1"/>
                <w:sz w:val="18"/>
                <w:szCs w:val="18"/>
              </w:rPr>
              <w:t>、母性健康管理措置、育児・介護休業法第２条第１号に規定する育児休業（以下「育児休業」という。</w:t>
            </w:r>
            <w:r w:rsidR="001A741A" w:rsidRPr="00053EA2">
              <w:rPr>
                <w:rFonts w:asciiTheme="majorEastAsia" w:eastAsiaTheme="majorEastAsia" w:hAnsiTheme="majorEastAsia" w:cs="ＭＳ 明朝" w:hint="eastAsia"/>
                <w:bCs/>
                <w:color w:val="000000" w:themeColor="text1"/>
                <w:sz w:val="18"/>
                <w:szCs w:val="18"/>
              </w:rPr>
              <w:t>）</w:t>
            </w:r>
            <w:r w:rsidRPr="00053EA2">
              <w:rPr>
                <w:rFonts w:asciiTheme="majorEastAsia" w:eastAsiaTheme="majorEastAsia" w:hAnsiTheme="majorEastAsia" w:cs="ＭＳ 明朝" w:hint="eastAsia"/>
                <w:bCs/>
                <w:color w:val="000000" w:themeColor="text1"/>
                <w:sz w:val="18"/>
                <w:szCs w:val="18"/>
              </w:rPr>
              <w:t>、同条第２号に規定する介護休業（以下「介護休業」という。）、同法第２３条第２項の育児休業に関する制度に準ずる措置又は同法第２４条第１項（第２号に係る部分に限る。）の規定により同項第２号に規定する育児休業に関する制度に準じて講ずる措置による休業（以下「育児休業に準ずる休業」という。）を取得中の期間において、当該人員基準において求められる資質を有する複数の非常勤の従事者を常勤の従業者の員数に換算することにより、人員基準を満たすことが可能であることとします。</w:t>
            </w:r>
          </w:p>
        </w:tc>
        <w:tc>
          <w:tcPr>
            <w:tcW w:w="1276" w:type="dxa"/>
            <w:tcBorders>
              <w:top w:val="dotted" w:sz="4" w:space="0" w:color="auto"/>
              <w:bottom w:val="dotted" w:sz="4" w:space="0" w:color="auto"/>
            </w:tcBorders>
          </w:tcPr>
          <w:p w14:paraId="2CFAE22B" w14:textId="77777777" w:rsidR="00725951" w:rsidRPr="00B103DF" w:rsidRDefault="00725951" w:rsidP="00725951">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6011D220" w14:textId="77777777" w:rsidR="00725951" w:rsidRPr="00B103DF" w:rsidRDefault="00725951" w:rsidP="00725951">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72F355BF" w14:textId="0D510020" w:rsidR="00725951" w:rsidRPr="00B103DF" w:rsidRDefault="00725951" w:rsidP="00725951">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第2の2(3</w:t>
            </w:r>
            <w:r w:rsidR="00595B37">
              <w:rPr>
                <w:rFonts w:asciiTheme="majorEastAsia" w:eastAsiaTheme="majorEastAsia" w:hAnsiTheme="majorEastAsia" w:hint="eastAsia"/>
                <w:bCs/>
                <w:color w:val="000000" w:themeColor="text1"/>
                <w:sz w:val="18"/>
                <w:szCs w:val="18"/>
              </w:rPr>
              <w:t>)</w:t>
            </w:r>
          </w:p>
        </w:tc>
      </w:tr>
      <w:tr w:rsidR="00725951" w:rsidRPr="001E2E1B" w14:paraId="008DA09E" w14:textId="77777777" w:rsidTr="00456AC3">
        <w:trPr>
          <w:trHeight w:val="339"/>
        </w:trPr>
        <w:tc>
          <w:tcPr>
            <w:tcW w:w="1413" w:type="dxa"/>
            <w:tcBorders>
              <w:top w:val="nil"/>
              <w:bottom w:val="nil"/>
            </w:tcBorders>
          </w:tcPr>
          <w:p w14:paraId="790CAE34" w14:textId="77777777" w:rsidR="00725951" w:rsidRPr="001E2E1B" w:rsidRDefault="00725951" w:rsidP="00725951">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7683EEA8" w14:textId="5BE1225D" w:rsidR="00725951" w:rsidRPr="00B103DF" w:rsidRDefault="00725951" w:rsidP="00725951">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　「専ら従事する</w:t>
            </w:r>
            <w:r>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t>専ら提供に当たる」とは</w:t>
            </w:r>
            <w:r>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t>原則として、サービス提供時間帯を通じて当該サービス以外の職務に従事しないことをいうものです。この場合のサービス提供時間帯とは、当該従業者の当該事業所における勤務時間をいうものであり、当該従業者の常勤・非常勤の別を問いません。</w:t>
            </w:r>
          </w:p>
        </w:tc>
        <w:tc>
          <w:tcPr>
            <w:tcW w:w="1276" w:type="dxa"/>
            <w:tcBorders>
              <w:top w:val="dotted" w:sz="4" w:space="0" w:color="auto"/>
              <w:bottom w:val="dotted" w:sz="4" w:space="0" w:color="auto"/>
            </w:tcBorders>
          </w:tcPr>
          <w:p w14:paraId="3E67A748" w14:textId="77777777" w:rsidR="00725951" w:rsidRPr="00B103DF" w:rsidRDefault="00725951" w:rsidP="00725951">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28BB3E75" w14:textId="77777777" w:rsidR="00725951" w:rsidRPr="00B103DF" w:rsidRDefault="00725951" w:rsidP="00725951">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115838F4" w14:textId="498029E5" w:rsidR="00725951" w:rsidRPr="00B103DF" w:rsidRDefault="00725951" w:rsidP="00725951">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第2の2(4</w:t>
            </w:r>
            <w:r w:rsidR="00595B37">
              <w:rPr>
                <w:rFonts w:asciiTheme="majorEastAsia" w:eastAsiaTheme="majorEastAsia" w:hAnsiTheme="majorEastAsia" w:hint="eastAsia"/>
                <w:bCs/>
                <w:color w:val="000000" w:themeColor="text1"/>
                <w:sz w:val="18"/>
                <w:szCs w:val="18"/>
              </w:rPr>
              <w:t>)</w:t>
            </w:r>
          </w:p>
        </w:tc>
      </w:tr>
      <w:tr w:rsidR="001E2E1B" w:rsidRPr="001E2E1B" w14:paraId="5D1BDB4F" w14:textId="77777777" w:rsidTr="00456AC3">
        <w:trPr>
          <w:trHeight w:val="2051"/>
        </w:trPr>
        <w:tc>
          <w:tcPr>
            <w:tcW w:w="1413" w:type="dxa"/>
            <w:tcBorders>
              <w:top w:val="nil"/>
              <w:bottom w:val="nil"/>
            </w:tcBorders>
          </w:tcPr>
          <w:p w14:paraId="545774CF" w14:textId="77777777" w:rsidR="00B55584" w:rsidRPr="0001298B" w:rsidRDefault="00B55584" w:rsidP="003E3A6D">
            <w:pPr>
              <w:widowControl/>
              <w:spacing w:line="240" w:lineRule="exact"/>
              <w:ind w:left="316" w:hangingChars="200" w:hanging="316"/>
              <w:rPr>
                <w:rFonts w:asciiTheme="majorEastAsia" w:eastAsiaTheme="majorEastAsia" w:hAnsiTheme="majorEastAsia"/>
                <w:bCs/>
                <w:color w:val="000000" w:themeColor="text1"/>
                <w:sz w:val="18"/>
                <w:szCs w:val="18"/>
                <w:highlight w:val="yellow"/>
              </w:rPr>
            </w:pPr>
          </w:p>
        </w:tc>
        <w:tc>
          <w:tcPr>
            <w:tcW w:w="5953" w:type="dxa"/>
            <w:tcBorders>
              <w:top w:val="dotted" w:sz="4" w:space="0" w:color="auto"/>
              <w:bottom w:val="dotted" w:sz="4" w:space="0" w:color="auto"/>
            </w:tcBorders>
          </w:tcPr>
          <w:p w14:paraId="3A2917DF" w14:textId="63B498F5" w:rsidR="00B55584" w:rsidRPr="006778EE" w:rsidRDefault="00233E17" w:rsidP="0001298B">
            <w:pPr>
              <w:spacing w:line="240" w:lineRule="exact"/>
              <w:ind w:left="158" w:hangingChars="100" w:hanging="158"/>
              <w:rPr>
                <w:rFonts w:asciiTheme="majorEastAsia" w:eastAsiaTheme="majorEastAsia" w:hAnsiTheme="majorEastAsia"/>
                <w:bCs/>
                <w:color w:val="000000" w:themeColor="text1"/>
                <w:sz w:val="18"/>
                <w:szCs w:val="18"/>
              </w:rPr>
            </w:pPr>
            <w:r w:rsidRPr="006778EE">
              <w:rPr>
                <w:rFonts w:asciiTheme="majorEastAsia" w:eastAsiaTheme="majorEastAsia" w:hAnsiTheme="majorEastAsia" w:hint="eastAsia"/>
                <w:bCs/>
                <w:color w:val="000000" w:themeColor="text1"/>
                <w:sz w:val="18"/>
                <w:szCs w:val="18"/>
              </w:rPr>
              <w:t xml:space="preserve">※　</w:t>
            </w:r>
            <w:r w:rsidR="00B55584" w:rsidRPr="006778EE">
              <w:rPr>
                <w:rFonts w:asciiTheme="majorEastAsia" w:eastAsiaTheme="majorEastAsia" w:hAnsiTheme="majorEastAsia" w:hint="eastAsia"/>
                <w:bCs/>
                <w:color w:val="000000" w:themeColor="text1"/>
                <w:sz w:val="18"/>
                <w:szCs w:val="18"/>
              </w:rPr>
              <w:t>指定地域密着型通所介護の単位とは</w:t>
            </w:r>
            <w:r w:rsidR="0001298B" w:rsidRPr="006778EE">
              <w:rPr>
                <w:rFonts w:asciiTheme="majorEastAsia" w:eastAsiaTheme="majorEastAsia" w:hAnsiTheme="majorEastAsia" w:hint="eastAsia"/>
                <w:bCs/>
                <w:color w:val="000000" w:themeColor="text1"/>
                <w:sz w:val="18"/>
                <w:szCs w:val="18"/>
              </w:rPr>
              <w:t>、</w:t>
            </w:r>
            <w:r w:rsidR="00B55584" w:rsidRPr="006778EE">
              <w:rPr>
                <w:rFonts w:asciiTheme="majorEastAsia" w:eastAsiaTheme="majorEastAsia" w:hAnsiTheme="majorEastAsia" w:hint="eastAsia"/>
                <w:bCs/>
                <w:color w:val="000000" w:themeColor="text1"/>
                <w:sz w:val="18"/>
                <w:szCs w:val="18"/>
              </w:rPr>
              <w:t>同時に、一体的に提供される指定地域密着型通所介護をいうものであることから、例えば、次のような場合は、２単位として扱われ、それぞれの単位ごとに必要な従業</w:t>
            </w:r>
            <w:r w:rsidR="00633E03">
              <w:rPr>
                <w:rFonts w:asciiTheme="majorEastAsia" w:eastAsiaTheme="majorEastAsia" w:hAnsiTheme="majorEastAsia" w:hint="eastAsia"/>
                <w:bCs/>
                <w:color w:val="000000" w:themeColor="text1"/>
                <w:sz w:val="18"/>
                <w:szCs w:val="18"/>
              </w:rPr>
              <w:t>員</w:t>
            </w:r>
            <w:r w:rsidR="00B55584" w:rsidRPr="006778EE">
              <w:rPr>
                <w:rFonts w:asciiTheme="majorEastAsia" w:eastAsiaTheme="majorEastAsia" w:hAnsiTheme="majorEastAsia" w:hint="eastAsia"/>
                <w:bCs/>
                <w:color w:val="000000" w:themeColor="text1"/>
                <w:sz w:val="18"/>
                <w:szCs w:val="18"/>
              </w:rPr>
              <w:t>を確保する必要があります。</w:t>
            </w:r>
          </w:p>
          <w:p w14:paraId="55858FD1" w14:textId="77777777" w:rsidR="00645FC5" w:rsidRDefault="00495C87" w:rsidP="00645FC5">
            <w:pPr>
              <w:spacing w:line="240" w:lineRule="exact"/>
              <w:ind w:firstLineChars="100" w:firstLine="158"/>
              <w:rPr>
                <w:rFonts w:asciiTheme="majorEastAsia" w:eastAsiaTheme="majorEastAsia" w:hAnsiTheme="majorEastAsia"/>
                <w:bCs/>
                <w:color w:val="000000" w:themeColor="text1"/>
                <w:sz w:val="18"/>
                <w:szCs w:val="18"/>
              </w:rPr>
            </w:pPr>
            <w:r w:rsidRPr="006778EE">
              <w:rPr>
                <w:rFonts w:asciiTheme="majorEastAsia" w:eastAsiaTheme="majorEastAsia" w:hAnsiTheme="majorEastAsia" w:hint="eastAsia"/>
                <w:bCs/>
                <w:color w:val="000000" w:themeColor="text1"/>
                <w:sz w:val="18"/>
                <w:szCs w:val="18"/>
              </w:rPr>
              <w:t>ア　指定地域密着型通所介護が同時に一定の距離を置いた２つの場所で行わ</w:t>
            </w:r>
          </w:p>
          <w:p w14:paraId="7FEB1B8A" w14:textId="341499F7" w:rsidR="00495C87" w:rsidRPr="006778EE" w:rsidRDefault="00495C87" w:rsidP="00645FC5">
            <w:pPr>
              <w:spacing w:line="240" w:lineRule="exact"/>
              <w:ind w:firstLineChars="200" w:firstLine="316"/>
              <w:rPr>
                <w:rFonts w:asciiTheme="majorEastAsia" w:eastAsiaTheme="majorEastAsia" w:hAnsiTheme="majorEastAsia"/>
                <w:bCs/>
                <w:color w:val="000000" w:themeColor="text1"/>
                <w:sz w:val="18"/>
                <w:szCs w:val="18"/>
              </w:rPr>
            </w:pPr>
            <w:r w:rsidRPr="006778EE">
              <w:rPr>
                <w:rFonts w:asciiTheme="majorEastAsia" w:eastAsiaTheme="majorEastAsia" w:hAnsiTheme="majorEastAsia" w:hint="eastAsia"/>
                <w:bCs/>
                <w:color w:val="000000" w:themeColor="text1"/>
                <w:sz w:val="18"/>
                <w:szCs w:val="18"/>
              </w:rPr>
              <w:t>れ、これらのサービスの提供が一体的に行われていると</w:t>
            </w:r>
            <w:r w:rsidR="00633E03">
              <w:rPr>
                <w:rFonts w:asciiTheme="majorEastAsia" w:eastAsiaTheme="majorEastAsia" w:hAnsiTheme="majorEastAsia" w:hint="eastAsia"/>
                <w:bCs/>
                <w:color w:val="000000" w:themeColor="text1"/>
                <w:sz w:val="18"/>
                <w:szCs w:val="18"/>
              </w:rPr>
              <w:t>は</w:t>
            </w:r>
            <w:r w:rsidRPr="006778EE">
              <w:rPr>
                <w:rFonts w:asciiTheme="majorEastAsia" w:eastAsiaTheme="majorEastAsia" w:hAnsiTheme="majorEastAsia" w:hint="eastAsia"/>
                <w:bCs/>
                <w:color w:val="000000" w:themeColor="text1"/>
                <w:sz w:val="18"/>
                <w:szCs w:val="18"/>
              </w:rPr>
              <w:t>いえない場合</w:t>
            </w:r>
          </w:p>
          <w:p w14:paraId="798C7C6F" w14:textId="77777777" w:rsidR="00645FC5" w:rsidRDefault="009B7476" w:rsidP="0001298B">
            <w:pPr>
              <w:spacing w:line="240" w:lineRule="exact"/>
              <w:ind w:firstLineChars="100" w:firstLine="158"/>
              <w:rPr>
                <w:rFonts w:asciiTheme="majorEastAsia" w:eastAsiaTheme="majorEastAsia" w:hAnsiTheme="majorEastAsia"/>
                <w:bCs/>
                <w:color w:val="000000" w:themeColor="text1"/>
                <w:sz w:val="18"/>
                <w:szCs w:val="18"/>
              </w:rPr>
            </w:pPr>
            <w:r w:rsidRPr="006778EE">
              <w:rPr>
                <w:rFonts w:asciiTheme="majorEastAsia" w:eastAsiaTheme="majorEastAsia" w:hAnsiTheme="majorEastAsia" w:hint="eastAsia"/>
                <w:bCs/>
                <w:color w:val="000000" w:themeColor="text1"/>
                <w:sz w:val="18"/>
                <w:szCs w:val="18"/>
              </w:rPr>
              <w:t>イ　午前と午後と</w:t>
            </w:r>
            <w:r w:rsidR="00645FC5">
              <w:rPr>
                <w:rFonts w:asciiTheme="majorEastAsia" w:eastAsiaTheme="majorEastAsia" w:hAnsiTheme="majorEastAsia" w:hint="eastAsia"/>
                <w:bCs/>
                <w:color w:val="000000" w:themeColor="text1"/>
                <w:sz w:val="18"/>
                <w:szCs w:val="18"/>
              </w:rPr>
              <w:t>で</w:t>
            </w:r>
            <w:r w:rsidR="00495C87" w:rsidRPr="006778EE">
              <w:rPr>
                <w:rFonts w:asciiTheme="majorEastAsia" w:eastAsiaTheme="majorEastAsia" w:hAnsiTheme="majorEastAsia" w:hint="eastAsia"/>
                <w:bCs/>
                <w:color w:val="000000" w:themeColor="text1"/>
                <w:sz w:val="18"/>
                <w:szCs w:val="18"/>
              </w:rPr>
              <w:t>別の利用者に対して指定地域密着型通所介護を提供する場</w:t>
            </w:r>
          </w:p>
          <w:p w14:paraId="1D8E9F8B" w14:textId="77777777" w:rsidR="00B55584" w:rsidRPr="006778EE" w:rsidRDefault="00645FC5" w:rsidP="0001298B">
            <w:pPr>
              <w:spacing w:line="240" w:lineRule="exact"/>
              <w:ind w:firstLineChars="100" w:firstLine="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00495C87" w:rsidRPr="006778EE">
              <w:rPr>
                <w:rFonts w:asciiTheme="majorEastAsia" w:eastAsiaTheme="majorEastAsia" w:hAnsiTheme="majorEastAsia" w:hint="eastAsia"/>
                <w:bCs/>
                <w:color w:val="000000" w:themeColor="text1"/>
                <w:sz w:val="18"/>
                <w:szCs w:val="18"/>
              </w:rPr>
              <w:t>合</w:t>
            </w:r>
          </w:p>
          <w:p w14:paraId="038B5CA9" w14:textId="77777777" w:rsidR="00A75B82" w:rsidRDefault="00B55584" w:rsidP="0001298B">
            <w:pPr>
              <w:spacing w:line="240" w:lineRule="exact"/>
              <w:ind w:firstLineChars="300" w:firstLine="474"/>
              <w:rPr>
                <w:rFonts w:asciiTheme="majorEastAsia" w:eastAsiaTheme="majorEastAsia" w:hAnsiTheme="majorEastAsia"/>
                <w:bCs/>
                <w:color w:val="000000" w:themeColor="text1"/>
                <w:sz w:val="18"/>
                <w:szCs w:val="18"/>
              </w:rPr>
            </w:pPr>
            <w:r w:rsidRPr="006778EE">
              <w:rPr>
                <w:rFonts w:asciiTheme="majorEastAsia" w:eastAsiaTheme="majorEastAsia" w:hAnsiTheme="majorEastAsia" w:hint="eastAsia"/>
                <w:bCs/>
                <w:color w:val="000000" w:themeColor="text1"/>
                <w:sz w:val="18"/>
                <w:szCs w:val="18"/>
              </w:rPr>
              <w:t>また、利用者ごとに策定した地域密着型通所介護計画に位置</w:t>
            </w:r>
            <w:r w:rsidR="000A419D" w:rsidRPr="006778EE">
              <w:rPr>
                <w:rFonts w:asciiTheme="majorEastAsia" w:eastAsiaTheme="majorEastAsia" w:hAnsiTheme="majorEastAsia" w:hint="eastAsia"/>
                <w:bCs/>
                <w:color w:val="000000" w:themeColor="text1"/>
                <w:sz w:val="18"/>
                <w:szCs w:val="18"/>
              </w:rPr>
              <w:t>づ</w:t>
            </w:r>
            <w:r w:rsidRPr="006778EE">
              <w:rPr>
                <w:rFonts w:asciiTheme="majorEastAsia" w:eastAsiaTheme="majorEastAsia" w:hAnsiTheme="majorEastAsia" w:hint="eastAsia"/>
                <w:bCs/>
                <w:color w:val="000000" w:themeColor="text1"/>
                <w:sz w:val="18"/>
                <w:szCs w:val="18"/>
              </w:rPr>
              <w:t>けられた内</w:t>
            </w:r>
          </w:p>
          <w:p w14:paraId="146E659C" w14:textId="77777777" w:rsidR="00A75B82" w:rsidRDefault="00A75B82" w:rsidP="00A75B82">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00B55584" w:rsidRPr="006778EE">
              <w:rPr>
                <w:rFonts w:asciiTheme="majorEastAsia" w:eastAsiaTheme="majorEastAsia" w:hAnsiTheme="majorEastAsia" w:hint="eastAsia"/>
                <w:bCs/>
                <w:color w:val="000000" w:themeColor="text1"/>
                <w:sz w:val="18"/>
                <w:szCs w:val="18"/>
              </w:rPr>
              <w:t>容の指定地域密着型通所介護が一体的に提供されていると認められる場合</w:t>
            </w:r>
          </w:p>
          <w:p w14:paraId="6A3CDD92" w14:textId="77777777" w:rsidR="00A75B82" w:rsidRDefault="00B55584" w:rsidP="00A75B82">
            <w:pPr>
              <w:spacing w:line="240" w:lineRule="exact"/>
              <w:ind w:firstLineChars="200" w:firstLine="316"/>
              <w:rPr>
                <w:rFonts w:asciiTheme="majorEastAsia" w:eastAsiaTheme="majorEastAsia" w:hAnsiTheme="majorEastAsia"/>
                <w:bCs/>
                <w:color w:val="000000" w:themeColor="text1"/>
                <w:sz w:val="18"/>
                <w:szCs w:val="18"/>
              </w:rPr>
            </w:pPr>
            <w:r w:rsidRPr="006778EE">
              <w:rPr>
                <w:rFonts w:asciiTheme="majorEastAsia" w:eastAsiaTheme="majorEastAsia" w:hAnsiTheme="majorEastAsia" w:hint="eastAsia"/>
                <w:bCs/>
                <w:color w:val="000000" w:themeColor="text1"/>
                <w:sz w:val="18"/>
                <w:szCs w:val="18"/>
              </w:rPr>
              <w:t>は、同一単位で提供時間数の異なる利用者に対して指定地域密着型通所介護</w:t>
            </w:r>
          </w:p>
          <w:p w14:paraId="3C0D2A51" w14:textId="77777777" w:rsidR="00A75B82" w:rsidRDefault="00B55584" w:rsidP="00A75B82">
            <w:pPr>
              <w:spacing w:line="240" w:lineRule="exact"/>
              <w:ind w:firstLineChars="200" w:firstLine="316"/>
              <w:rPr>
                <w:rFonts w:asciiTheme="majorEastAsia" w:eastAsiaTheme="majorEastAsia" w:hAnsiTheme="majorEastAsia"/>
                <w:bCs/>
                <w:color w:val="000000" w:themeColor="text1"/>
                <w:sz w:val="18"/>
                <w:szCs w:val="18"/>
              </w:rPr>
            </w:pPr>
            <w:r w:rsidRPr="006778EE">
              <w:rPr>
                <w:rFonts w:asciiTheme="majorEastAsia" w:eastAsiaTheme="majorEastAsia" w:hAnsiTheme="majorEastAsia" w:hint="eastAsia"/>
                <w:bCs/>
                <w:color w:val="000000" w:themeColor="text1"/>
                <w:sz w:val="18"/>
                <w:szCs w:val="18"/>
              </w:rPr>
              <w:t>を行うことも可能です。なお、同時一体的に行われているとは認められない</w:t>
            </w:r>
          </w:p>
          <w:p w14:paraId="601D3E10" w14:textId="77777777" w:rsidR="00B55584" w:rsidRPr="006778EE" w:rsidRDefault="00B55584" w:rsidP="00A75B82">
            <w:pPr>
              <w:spacing w:line="240" w:lineRule="exact"/>
              <w:ind w:firstLineChars="200" w:firstLine="316"/>
              <w:rPr>
                <w:rFonts w:asciiTheme="majorEastAsia" w:eastAsiaTheme="majorEastAsia" w:hAnsiTheme="majorEastAsia"/>
                <w:bCs/>
                <w:color w:val="000000" w:themeColor="text1"/>
                <w:sz w:val="18"/>
                <w:szCs w:val="18"/>
              </w:rPr>
            </w:pPr>
            <w:r w:rsidRPr="006778EE">
              <w:rPr>
                <w:rFonts w:asciiTheme="majorEastAsia" w:eastAsiaTheme="majorEastAsia" w:hAnsiTheme="majorEastAsia" w:hint="eastAsia"/>
                <w:bCs/>
                <w:color w:val="000000" w:themeColor="text1"/>
                <w:sz w:val="18"/>
                <w:szCs w:val="18"/>
              </w:rPr>
              <w:t>場合は、別単位となることに留意してください。</w:t>
            </w:r>
          </w:p>
        </w:tc>
        <w:tc>
          <w:tcPr>
            <w:tcW w:w="1276" w:type="dxa"/>
            <w:tcBorders>
              <w:top w:val="dotted" w:sz="4" w:space="0" w:color="auto"/>
              <w:bottom w:val="dotted" w:sz="4" w:space="0" w:color="auto"/>
              <w:right w:val="single" w:sz="4" w:space="0" w:color="auto"/>
            </w:tcBorders>
          </w:tcPr>
          <w:p w14:paraId="5CE2E771" w14:textId="77777777" w:rsidR="00B55584" w:rsidRPr="006778EE" w:rsidRDefault="00B55584" w:rsidP="00342B4D">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left w:val="single" w:sz="4" w:space="0" w:color="auto"/>
              <w:bottom w:val="dotted" w:sz="4" w:space="0" w:color="auto"/>
            </w:tcBorders>
          </w:tcPr>
          <w:p w14:paraId="07D5CF05" w14:textId="77777777" w:rsidR="003B61C0" w:rsidRPr="003B61C0" w:rsidRDefault="003B61C0" w:rsidP="003B61C0">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307394AF" w14:textId="6701CE5E" w:rsidR="003B61C0" w:rsidRPr="006778EE" w:rsidRDefault="003B61C0" w:rsidP="003B61C0">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第3の二の二の1(1</w:t>
            </w:r>
            <w:r w:rsidR="00595B37">
              <w:rPr>
                <w:rFonts w:asciiTheme="majorEastAsia" w:eastAsiaTheme="majorEastAsia" w:hAnsiTheme="majorEastAsia" w:hint="eastAsia"/>
                <w:bCs/>
                <w:color w:val="000000" w:themeColor="text1"/>
                <w:sz w:val="18"/>
                <w:szCs w:val="18"/>
              </w:rPr>
              <w:t>)</w:t>
            </w:r>
            <w:r w:rsidRPr="003B61C0">
              <w:rPr>
                <w:rFonts w:asciiTheme="majorEastAsia" w:eastAsiaTheme="majorEastAsia" w:hAnsiTheme="majorEastAsia" w:hint="eastAsia"/>
                <w:bCs/>
                <w:color w:val="000000" w:themeColor="text1"/>
                <w:sz w:val="18"/>
                <w:szCs w:val="18"/>
              </w:rPr>
              <w:t>①</w:t>
            </w:r>
          </w:p>
        </w:tc>
      </w:tr>
      <w:tr w:rsidR="001E2E1B" w:rsidRPr="001E2E1B" w14:paraId="44DA39A1" w14:textId="77777777" w:rsidTr="00456AC3">
        <w:trPr>
          <w:trHeight w:val="1806"/>
        </w:trPr>
        <w:tc>
          <w:tcPr>
            <w:tcW w:w="1413" w:type="dxa"/>
            <w:tcBorders>
              <w:top w:val="nil"/>
              <w:bottom w:val="nil"/>
            </w:tcBorders>
          </w:tcPr>
          <w:p w14:paraId="10B94875" w14:textId="77777777" w:rsidR="00B55584" w:rsidRPr="0001298B" w:rsidRDefault="00B55584" w:rsidP="003E3A6D">
            <w:pPr>
              <w:widowControl/>
              <w:spacing w:line="240" w:lineRule="exact"/>
              <w:ind w:left="316" w:hangingChars="200" w:hanging="316"/>
              <w:rPr>
                <w:rFonts w:asciiTheme="majorEastAsia" w:eastAsiaTheme="majorEastAsia" w:hAnsiTheme="majorEastAsia"/>
                <w:bCs/>
                <w:color w:val="000000" w:themeColor="text1"/>
                <w:sz w:val="18"/>
                <w:szCs w:val="18"/>
                <w:highlight w:val="yellow"/>
              </w:rPr>
            </w:pPr>
          </w:p>
        </w:tc>
        <w:tc>
          <w:tcPr>
            <w:tcW w:w="5953" w:type="dxa"/>
            <w:tcBorders>
              <w:top w:val="dotted" w:sz="4" w:space="0" w:color="auto"/>
              <w:bottom w:val="dotted" w:sz="4" w:space="0" w:color="auto"/>
            </w:tcBorders>
            <w:shd w:val="clear" w:color="auto" w:fill="auto"/>
          </w:tcPr>
          <w:p w14:paraId="2F1D736B" w14:textId="04018918" w:rsidR="00B55584" w:rsidRPr="00342B4D" w:rsidRDefault="00B55584" w:rsidP="00272229">
            <w:pPr>
              <w:spacing w:line="240" w:lineRule="exact"/>
              <w:ind w:left="158" w:hangingChars="100" w:hanging="158"/>
              <w:rPr>
                <w:rFonts w:asciiTheme="majorEastAsia" w:eastAsiaTheme="majorEastAsia" w:hAnsiTheme="majorEastAsia"/>
                <w:bCs/>
                <w:color w:val="000000" w:themeColor="text1"/>
                <w:sz w:val="18"/>
                <w:szCs w:val="18"/>
              </w:rPr>
            </w:pPr>
            <w:r w:rsidRPr="00342B4D">
              <w:rPr>
                <w:rFonts w:asciiTheme="majorEastAsia" w:eastAsiaTheme="majorEastAsia" w:hAnsiTheme="majorEastAsia" w:hint="eastAsia"/>
                <w:bCs/>
                <w:color w:val="000000" w:themeColor="text1"/>
                <w:sz w:val="18"/>
                <w:szCs w:val="18"/>
              </w:rPr>
              <w:t>※　利用者の数又は利用定員は、単位ごとの指定地域密着型通所介護についての利用者の数又は利用定員をいうものであり、</w:t>
            </w:r>
            <w:r w:rsidRPr="000F7358">
              <w:rPr>
                <w:rFonts w:asciiTheme="majorEastAsia" w:eastAsiaTheme="majorEastAsia" w:hAnsiTheme="majorEastAsia" w:hint="eastAsia"/>
                <w:bCs/>
                <w:color w:val="000000" w:themeColor="text1"/>
                <w:sz w:val="18"/>
                <w:szCs w:val="18"/>
              </w:rPr>
              <w:t>利用者の数は実人員、利用定員は、あらかじめ定めた利用者の数の上限</w:t>
            </w:r>
            <w:r w:rsidRPr="00342B4D">
              <w:rPr>
                <w:rFonts w:asciiTheme="majorEastAsia" w:eastAsiaTheme="majorEastAsia" w:hAnsiTheme="majorEastAsia" w:hint="eastAsia"/>
                <w:bCs/>
                <w:color w:val="000000" w:themeColor="text1"/>
                <w:sz w:val="18"/>
                <w:szCs w:val="18"/>
              </w:rPr>
              <w:t>をいうものです。従って、例えば、１日のうちの午前の提供時間帯に利用者１０人に対して指定地域密着型通所介護を提供し、午後の提供時間帯に別の利用者１０人に対して指定地域密着型通所介護を提供する場合であって、それぞれの指定地域密着型通所介護の定員が１０人である場合には、当該事業所の利用定員は１０人、必要となる介護職員は午前午後それぞれにおいて利用者１０人</w:t>
            </w:r>
            <w:r w:rsidR="004B5C85" w:rsidRPr="00342B4D">
              <w:rPr>
                <w:rFonts w:asciiTheme="majorEastAsia" w:eastAsiaTheme="majorEastAsia" w:hAnsiTheme="majorEastAsia" w:hint="eastAsia"/>
                <w:bCs/>
                <w:color w:val="000000" w:themeColor="text1"/>
                <w:sz w:val="18"/>
                <w:szCs w:val="18"/>
              </w:rPr>
              <w:t>に応じた数</w:t>
            </w:r>
            <w:r w:rsidRPr="00342B4D">
              <w:rPr>
                <w:rFonts w:asciiTheme="majorEastAsia" w:eastAsiaTheme="majorEastAsia" w:hAnsiTheme="majorEastAsia" w:hint="eastAsia"/>
                <w:bCs/>
                <w:color w:val="000000" w:themeColor="text1"/>
                <w:sz w:val="18"/>
                <w:szCs w:val="18"/>
              </w:rPr>
              <w:t>と</w:t>
            </w:r>
            <w:r w:rsidR="00DF3CB8">
              <w:rPr>
                <w:rFonts w:asciiTheme="majorEastAsia" w:eastAsiaTheme="majorEastAsia" w:hAnsiTheme="majorEastAsia" w:hint="eastAsia"/>
                <w:bCs/>
                <w:color w:val="000000" w:themeColor="text1"/>
                <w:sz w:val="18"/>
                <w:szCs w:val="18"/>
              </w:rPr>
              <w:t>いうことと</w:t>
            </w:r>
            <w:r w:rsidRPr="00342B4D">
              <w:rPr>
                <w:rFonts w:asciiTheme="majorEastAsia" w:eastAsiaTheme="majorEastAsia" w:hAnsiTheme="majorEastAsia" w:hint="eastAsia"/>
                <w:bCs/>
                <w:color w:val="000000" w:themeColor="text1"/>
                <w:sz w:val="18"/>
                <w:szCs w:val="18"/>
              </w:rPr>
              <w:t>なり、人員算定上午前の利用者の数と午後の利用者の数が合算されるものではありません。</w:t>
            </w:r>
          </w:p>
        </w:tc>
        <w:tc>
          <w:tcPr>
            <w:tcW w:w="1276" w:type="dxa"/>
            <w:tcBorders>
              <w:top w:val="dotted" w:sz="4" w:space="0" w:color="auto"/>
              <w:bottom w:val="dotted" w:sz="4" w:space="0" w:color="auto"/>
              <w:right w:val="single" w:sz="4" w:space="0" w:color="auto"/>
            </w:tcBorders>
            <w:shd w:val="clear" w:color="auto" w:fill="auto"/>
          </w:tcPr>
          <w:p w14:paraId="17E18B38" w14:textId="77777777" w:rsidR="00B55584" w:rsidRPr="00342B4D" w:rsidRDefault="00B55584" w:rsidP="00342B4D">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left w:val="single" w:sz="4" w:space="0" w:color="auto"/>
              <w:bottom w:val="dotted" w:sz="4" w:space="0" w:color="auto"/>
            </w:tcBorders>
            <w:shd w:val="clear" w:color="auto" w:fill="auto"/>
          </w:tcPr>
          <w:p w14:paraId="42A6916D" w14:textId="77777777" w:rsidR="003B61C0" w:rsidRPr="003B61C0" w:rsidRDefault="003B61C0" w:rsidP="003B61C0">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0B25D147" w14:textId="5FBED57D" w:rsidR="00B55584" w:rsidRPr="00342B4D" w:rsidRDefault="003B61C0" w:rsidP="003B61C0">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第3の二の二の1(1</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⑦</w:t>
            </w:r>
          </w:p>
        </w:tc>
      </w:tr>
      <w:tr w:rsidR="001E2E1B" w:rsidRPr="001E2E1B" w14:paraId="5C3B553C" w14:textId="77777777" w:rsidTr="00456AC3">
        <w:trPr>
          <w:trHeight w:val="54"/>
        </w:trPr>
        <w:tc>
          <w:tcPr>
            <w:tcW w:w="1413" w:type="dxa"/>
            <w:tcBorders>
              <w:top w:val="single" w:sz="4" w:space="0" w:color="auto"/>
              <w:bottom w:val="nil"/>
            </w:tcBorders>
          </w:tcPr>
          <w:p w14:paraId="02E1AF1B" w14:textId="77777777" w:rsidR="00B55584" w:rsidRPr="001E2E1B" w:rsidRDefault="0001298B" w:rsidP="006A5E88">
            <w:pPr>
              <w:widowControl/>
              <w:spacing w:line="240" w:lineRule="exact"/>
              <w:ind w:left="316" w:hangingChars="200" w:hanging="316"/>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１　</w:t>
            </w:r>
            <w:r w:rsidR="006A5E88" w:rsidRPr="001E2E1B">
              <w:rPr>
                <w:rFonts w:asciiTheme="majorEastAsia" w:eastAsiaTheme="majorEastAsia" w:hAnsiTheme="majorEastAsia" w:hint="eastAsia"/>
                <w:bCs/>
                <w:color w:val="000000" w:themeColor="text1"/>
                <w:sz w:val="18"/>
                <w:szCs w:val="18"/>
              </w:rPr>
              <w:t>生活相談員</w:t>
            </w:r>
          </w:p>
        </w:tc>
        <w:tc>
          <w:tcPr>
            <w:tcW w:w="5953" w:type="dxa"/>
            <w:tcBorders>
              <w:top w:val="single" w:sz="4" w:space="0" w:color="auto"/>
              <w:bottom w:val="dotted" w:sz="4" w:space="0" w:color="auto"/>
            </w:tcBorders>
          </w:tcPr>
          <w:p w14:paraId="27075B94" w14:textId="77777777" w:rsidR="00B55584" w:rsidRPr="001E2E1B" w:rsidRDefault="00AA5175" w:rsidP="00F85FD7">
            <w:pPr>
              <w:spacing w:line="240" w:lineRule="exact"/>
              <w:ind w:left="158"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 xml:space="preserve">①　</w:t>
            </w:r>
            <w:r w:rsidR="00AD1955">
              <w:rPr>
                <w:rFonts w:asciiTheme="majorEastAsia" w:eastAsiaTheme="majorEastAsia" w:hAnsiTheme="majorEastAsia" w:hint="eastAsia"/>
                <w:bCs/>
                <w:color w:val="000000" w:themeColor="text1"/>
                <w:sz w:val="18"/>
                <w:szCs w:val="18"/>
              </w:rPr>
              <w:t>指定地域密着型通所介護の</w:t>
            </w:r>
            <w:r w:rsidR="00B55584" w:rsidRPr="008C6A78">
              <w:rPr>
                <w:rFonts w:asciiTheme="majorEastAsia" w:eastAsiaTheme="majorEastAsia" w:hAnsiTheme="majorEastAsia" w:hint="eastAsia"/>
                <w:b/>
                <w:color w:val="000000" w:themeColor="text1"/>
                <w:sz w:val="18"/>
                <w:szCs w:val="18"/>
              </w:rPr>
              <w:t>提供日ごとに</w:t>
            </w:r>
            <w:r w:rsidR="00B55584" w:rsidRPr="008C6A78">
              <w:rPr>
                <w:rFonts w:asciiTheme="majorEastAsia" w:eastAsiaTheme="majorEastAsia" w:hAnsiTheme="majorEastAsia" w:hint="eastAsia"/>
                <w:bCs/>
                <w:color w:val="000000" w:themeColor="text1"/>
                <w:sz w:val="18"/>
                <w:szCs w:val="18"/>
              </w:rPr>
              <w:t>、</w:t>
            </w:r>
            <w:r w:rsidR="00AD1955" w:rsidRPr="008C6A78">
              <w:rPr>
                <w:rFonts w:asciiTheme="majorEastAsia" w:eastAsiaTheme="majorEastAsia" w:hAnsiTheme="majorEastAsia" w:hint="eastAsia"/>
                <w:bCs/>
                <w:color w:val="000000" w:themeColor="text1"/>
                <w:sz w:val="18"/>
                <w:szCs w:val="18"/>
              </w:rPr>
              <w:t>当該</w:t>
            </w:r>
            <w:r w:rsidR="00F85FD7" w:rsidRPr="008C6A78">
              <w:rPr>
                <w:rFonts w:asciiTheme="majorEastAsia" w:eastAsiaTheme="majorEastAsia" w:hAnsiTheme="majorEastAsia" w:hint="eastAsia"/>
                <w:bCs/>
                <w:color w:val="000000" w:themeColor="text1"/>
                <w:sz w:val="18"/>
                <w:szCs w:val="18"/>
              </w:rPr>
              <w:t>指定地域密着型通所介護</w:t>
            </w:r>
            <w:r w:rsidR="00B55584" w:rsidRPr="008C6A78">
              <w:rPr>
                <w:rFonts w:asciiTheme="majorEastAsia" w:eastAsiaTheme="majorEastAsia" w:hAnsiTheme="majorEastAsia" w:hint="eastAsia"/>
                <w:bCs/>
                <w:color w:val="000000" w:themeColor="text1"/>
                <w:sz w:val="18"/>
                <w:szCs w:val="18"/>
              </w:rPr>
              <w:t>を提供している時間帯に生活相談員（専ら当該指定地域密着型通所介護の提供に当たる者に限る。）が勤務している時間数の合計数を当該</w:t>
            </w:r>
            <w:r w:rsidR="00AD1955" w:rsidRPr="008C6A78">
              <w:rPr>
                <w:rFonts w:asciiTheme="majorEastAsia" w:eastAsiaTheme="majorEastAsia" w:hAnsiTheme="majorEastAsia" w:hint="eastAsia"/>
                <w:bCs/>
                <w:color w:val="000000" w:themeColor="text1"/>
                <w:sz w:val="18"/>
                <w:szCs w:val="18"/>
              </w:rPr>
              <w:t>指定</w:t>
            </w:r>
            <w:r w:rsidR="00F85FD7" w:rsidRPr="008C6A78">
              <w:rPr>
                <w:rFonts w:asciiTheme="majorEastAsia" w:eastAsiaTheme="majorEastAsia" w:hAnsiTheme="majorEastAsia" w:hint="eastAsia"/>
                <w:bCs/>
                <w:color w:val="000000" w:themeColor="text1"/>
                <w:sz w:val="18"/>
                <w:szCs w:val="18"/>
              </w:rPr>
              <w:t>地域密着型通所介護</w:t>
            </w:r>
            <w:r w:rsidR="00B55584" w:rsidRPr="008C6A78">
              <w:rPr>
                <w:rFonts w:asciiTheme="majorEastAsia" w:eastAsiaTheme="majorEastAsia" w:hAnsiTheme="majorEastAsia" w:hint="eastAsia"/>
                <w:bCs/>
                <w:color w:val="000000" w:themeColor="text1"/>
                <w:sz w:val="18"/>
                <w:szCs w:val="18"/>
              </w:rPr>
              <w:t>を提供している時間帯の時間数で除して得た数が１以上</w:t>
            </w:r>
            <w:r w:rsidR="00B55584" w:rsidRPr="001E2E1B">
              <w:rPr>
                <w:rFonts w:asciiTheme="majorEastAsia" w:eastAsiaTheme="majorEastAsia" w:hAnsiTheme="majorEastAsia" w:hint="eastAsia"/>
                <w:bCs/>
                <w:color w:val="000000" w:themeColor="text1"/>
                <w:sz w:val="18"/>
                <w:szCs w:val="18"/>
              </w:rPr>
              <w:t>確保されるために必要と認められる数となっていますか。</w:t>
            </w:r>
          </w:p>
        </w:tc>
        <w:tc>
          <w:tcPr>
            <w:tcW w:w="1276" w:type="dxa"/>
            <w:tcBorders>
              <w:top w:val="single" w:sz="4" w:space="0" w:color="auto"/>
              <w:bottom w:val="dotted" w:sz="4" w:space="0" w:color="auto"/>
            </w:tcBorders>
            <w:shd w:val="clear" w:color="auto" w:fill="FFF2CC" w:themeFill="accent4" w:themeFillTint="33"/>
          </w:tcPr>
          <w:p w14:paraId="6050FC28" w14:textId="77777777" w:rsidR="00404293" w:rsidRPr="00E34755" w:rsidRDefault="00A74080" w:rsidP="00404293">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91165951"/>
                <w14:checkbox>
                  <w14:checked w14:val="0"/>
                  <w14:checkedState w14:val="0052" w14:font="Wingdings 2"/>
                  <w14:uncheckedState w14:val="2610" w14:font="ＭＳ ゴシック"/>
                </w14:checkbox>
              </w:sdtPr>
              <w:sdtEndPr/>
              <w:sdtContent>
                <w:r w:rsidR="0045658D">
                  <w:rPr>
                    <w:rFonts w:hAnsi="ＭＳ ゴシック" w:hint="eastAsia"/>
                    <w:bCs/>
                    <w:color w:val="000000" w:themeColor="text1"/>
                    <w:sz w:val="18"/>
                    <w:szCs w:val="18"/>
                  </w:rPr>
                  <w:t>☐</w:t>
                </w:r>
              </w:sdtContent>
            </w:sdt>
            <w:r w:rsidR="00404293">
              <w:rPr>
                <w:rFonts w:asciiTheme="majorEastAsia" w:eastAsiaTheme="majorEastAsia" w:hAnsiTheme="majorEastAsia" w:hint="eastAsia"/>
                <w:bCs/>
                <w:color w:val="000000" w:themeColor="text1"/>
                <w:sz w:val="18"/>
                <w:szCs w:val="18"/>
              </w:rPr>
              <w:t xml:space="preserve">　</w:t>
            </w:r>
            <w:r w:rsidR="00404293" w:rsidRPr="00E34755">
              <w:rPr>
                <w:rFonts w:asciiTheme="majorEastAsia" w:eastAsiaTheme="majorEastAsia" w:hAnsiTheme="majorEastAsia" w:hint="eastAsia"/>
                <w:bCs/>
                <w:color w:val="000000" w:themeColor="text1"/>
                <w:sz w:val="18"/>
                <w:szCs w:val="18"/>
              </w:rPr>
              <w:t>いる</w:t>
            </w:r>
          </w:p>
          <w:p w14:paraId="1DE66EA3" w14:textId="77777777" w:rsidR="00B55584" w:rsidRPr="001E2E1B" w:rsidRDefault="00A74080" w:rsidP="0040429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27013520"/>
                <w14:checkbox>
                  <w14:checked w14:val="0"/>
                  <w14:checkedState w14:val="0052" w14:font="Wingdings 2"/>
                  <w14:uncheckedState w14:val="2610" w14:font="ＭＳ ゴシック"/>
                </w14:checkbox>
              </w:sdtPr>
              <w:sdtEndPr/>
              <w:sdtContent>
                <w:r w:rsidR="00404293">
                  <w:rPr>
                    <w:rFonts w:hAnsi="ＭＳ ゴシック" w:hint="eastAsia"/>
                    <w:bCs/>
                    <w:color w:val="000000" w:themeColor="text1"/>
                    <w:sz w:val="18"/>
                    <w:szCs w:val="18"/>
                  </w:rPr>
                  <w:t>☐</w:t>
                </w:r>
              </w:sdtContent>
            </w:sdt>
            <w:r w:rsidR="00404293">
              <w:rPr>
                <w:rFonts w:asciiTheme="majorEastAsia" w:eastAsiaTheme="majorEastAsia" w:hAnsiTheme="majorEastAsia" w:hint="eastAsia"/>
                <w:bCs/>
                <w:color w:val="000000" w:themeColor="text1"/>
                <w:sz w:val="18"/>
                <w:szCs w:val="18"/>
              </w:rPr>
              <w:t xml:space="preserve">　</w:t>
            </w:r>
            <w:r w:rsidR="00404293"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2C2F3078" w14:textId="77777777" w:rsidR="00DD1F3B" w:rsidRPr="001E2E1B" w:rsidRDefault="00B55584" w:rsidP="00DD1F3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条例第59条の3</w:t>
            </w:r>
          </w:p>
          <w:p w14:paraId="2963297C" w14:textId="77777777" w:rsidR="00B55584" w:rsidRPr="001E2E1B" w:rsidRDefault="00B55584" w:rsidP="00DD1F3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第1項第1号</w:t>
            </w:r>
          </w:p>
        </w:tc>
      </w:tr>
      <w:tr w:rsidR="000559A3" w:rsidRPr="001E2E1B" w14:paraId="05778ADD" w14:textId="77777777" w:rsidTr="00456AC3">
        <w:trPr>
          <w:cantSplit/>
          <w:trHeight w:val="54"/>
        </w:trPr>
        <w:tc>
          <w:tcPr>
            <w:tcW w:w="1413" w:type="dxa"/>
            <w:tcBorders>
              <w:top w:val="nil"/>
              <w:bottom w:val="nil"/>
            </w:tcBorders>
          </w:tcPr>
          <w:p w14:paraId="6B41BACE" w14:textId="77777777" w:rsidR="000559A3" w:rsidRPr="001E2E1B" w:rsidRDefault="000559A3" w:rsidP="000559A3">
            <w:pPr>
              <w:widowControl/>
              <w:spacing w:line="240" w:lineRule="exact"/>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53A87323" w14:textId="77777777" w:rsidR="000559A3" w:rsidRPr="001E2E1B" w:rsidRDefault="000559A3" w:rsidP="000559A3">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 xml:space="preserve">※　</w:t>
            </w:r>
            <w:r w:rsidRPr="00C95969">
              <w:rPr>
                <w:rFonts w:asciiTheme="majorEastAsia" w:eastAsiaTheme="majorEastAsia" w:hAnsiTheme="majorEastAsia" w:hint="eastAsia"/>
                <w:bCs/>
                <w:color w:val="000000" w:themeColor="text1"/>
                <w:sz w:val="18"/>
                <w:szCs w:val="18"/>
              </w:rPr>
              <w:t>生活相談員については、指定地域密着型通所介護の単位の数にかかわらず、指定地域密着型通所介護事業所における提供時間数に応じた生活相談員の配置が必要になるもので</w:t>
            </w:r>
            <w:r>
              <w:rPr>
                <w:rFonts w:asciiTheme="majorEastAsia" w:eastAsiaTheme="majorEastAsia" w:hAnsiTheme="majorEastAsia" w:hint="eastAsia"/>
                <w:bCs/>
                <w:color w:val="000000" w:themeColor="text1"/>
                <w:sz w:val="18"/>
                <w:szCs w:val="18"/>
              </w:rPr>
              <w:t>す</w:t>
            </w:r>
            <w:r w:rsidRPr="00C95969">
              <w:rPr>
                <w:rFonts w:asciiTheme="majorEastAsia" w:eastAsiaTheme="majorEastAsia" w:hAnsiTheme="majorEastAsia" w:hint="eastAsia"/>
                <w:bCs/>
                <w:color w:val="000000" w:themeColor="text1"/>
                <w:sz w:val="18"/>
                <w:szCs w:val="18"/>
              </w:rPr>
              <w:t>。ここでいう提供時間数とは、当該事業所におけるサービス提供開始時刻か</w:t>
            </w:r>
            <w:r>
              <w:rPr>
                <w:rFonts w:asciiTheme="majorEastAsia" w:eastAsiaTheme="majorEastAsia" w:hAnsiTheme="majorEastAsia" w:hint="eastAsia"/>
                <w:bCs/>
                <w:color w:val="000000" w:themeColor="text1"/>
                <w:sz w:val="18"/>
                <w:szCs w:val="18"/>
              </w:rPr>
              <w:t>ら終了時刻まで（サービスが提供されていない時間帯を除く。）とします</w:t>
            </w:r>
            <w:r w:rsidRPr="00C95969">
              <w:rPr>
                <w:rFonts w:asciiTheme="majorEastAsia" w:eastAsiaTheme="majorEastAsia" w:hAnsiTheme="majorEastAsia" w:hint="eastAsia"/>
                <w:bCs/>
                <w:color w:val="000000" w:themeColor="text1"/>
                <w:sz w:val="18"/>
                <w:szCs w:val="18"/>
              </w:rPr>
              <w:t>。</w:t>
            </w:r>
          </w:p>
        </w:tc>
        <w:tc>
          <w:tcPr>
            <w:tcW w:w="1276" w:type="dxa"/>
            <w:tcBorders>
              <w:top w:val="dotted" w:sz="4" w:space="0" w:color="auto"/>
              <w:bottom w:val="dotted" w:sz="4" w:space="0" w:color="auto"/>
            </w:tcBorders>
          </w:tcPr>
          <w:p w14:paraId="0055DAC3" w14:textId="77777777" w:rsidR="000559A3" w:rsidRPr="001E2E1B" w:rsidRDefault="000559A3" w:rsidP="0069223D">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78B62488" w14:textId="77777777" w:rsidR="000559A3" w:rsidRPr="003B61C0" w:rsidRDefault="000559A3" w:rsidP="000559A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7EA4705D" w14:textId="221137EC"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第3の二の二の1(1</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④</w:t>
            </w:r>
          </w:p>
        </w:tc>
      </w:tr>
      <w:tr w:rsidR="000559A3" w:rsidRPr="001E2E1B" w14:paraId="5B19549B" w14:textId="77777777" w:rsidTr="00456AC3">
        <w:trPr>
          <w:trHeight w:val="9250"/>
        </w:trPr>
        <w:tc>
          <w:tcPr>
            <w:tcW w:w="1413" w:type="dxa"/>
            <w:tcBorders>
              <w:top w:val="nil"/>
              <w:bottom w:val="nil"/>
            </w:tcBorders>
          </w:tcPr>
          <w:p w14:paraId="5616E320" w14:textId="77777777" w:rsidR="000559A3" w:rsidRDefault="000559A3" w:rsidP="000559A3">
            <w:pPr>
              <w:widowControl/>
              <w:spacing w:line="240" w:lineRule="exact"/>
              <w:ind w:left="316" w:hangingChars="200" w:hanging="316"/>
              <w:jc w:val="left"/>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shd w:val="clear" w:color="auto" w:fill="auto"/>
          </w:tcPr>
          <w:p w14:paraId="47142E39"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　生活相談員の具体的な人員配置の方法は以下のとおりです。</w:t>
            </w:r>
          </w:p>
          <w:p w14:paraId="6C3E1440"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u w:val="single"/>
              </w:rPr>
            </w:pPr>
            <w:r w:rsidRPr="00B402C4">
              <w:rPr>
                <w:rFonts w:asciiTheme="majorEastAsia" w:eastAsiaTheme="majorEastAsia" w:hAnsiTheme="majorEastAsia" w:hint="eastAsia"/>
                <w:bCs/>
                <w:color w:val="000000" w:themeColor="text1"/>
                <w:sz w:val="18"/>
                <w:szCs w:val="18"/>
              </w:rPr>
              <w:t xml:space="preserve">　</w:t>
            </w:r>
            <w:r w:rsidRPr="00B402C4">
              <w:rPr>
                <w:rFonts w:asciiTheme="majorEastAsia" w:eastAsiaTheme="majorEastAsia" w:hAnsiTheme="majorEastAsia" w:hint="eastAsia"/>
                <w:bCs/>
                <w:color w:val="000000" w:themeColor="text1"/>
                <w:sz w:val="18"/>
                <w:szCs w:val="18"/>
                <w:u w:val="single"/>
              </w:rPr>
              <w:t>ア　利用者２０人、サービス提供時間が８時間の場合</w:t>
            </w:r>
          </w:p>
          <w:p w14:paraId="249BC966"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 xml:space="preserve">　■　１単位　①　利用者２０人　サービス提供時間８Ｈ</w:t>
            </w:r>
          </w:p>
          <w:p w14:paraId="078A0222"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noProof/>
                <w:color w:val="000000" w:themeColor="text1"/>
                <w:sz w:val="18"/>
                <w:szCs w:val="18"/>
              </w:rPr>
              <mc:AlternateContent>
                <mc:Choice Requires="wps">
                  <w:drawing>
                    <wp:anchor distT="0" distB="0" distL="114300" distR="114300" simplePos="0" relativeHeight="251943424" behindDoc="0" locked="0" layoutInCell="1" allowOverlap="1" wp14:anchorId="7D19C831" wp14:editId="61220DA3">
                      <wp:simplePos x="0" y="0"/>
                      <wp:positionH relativeFrom="column">
                        <wp:posOffset>62807</wp:posOffset>
                      </wp:positionH>
                      <wp:positionV relativeFrom="paragraph">
                        <wp:posOffset>80703</wp:posOffset>
                      </wp:positionV>
                      <wp:extent cx="3643746" cy="339437"/>
                      <wp:effectExtent l="0" t="0" r="13970" b="22860"/>
                      <wp:wrapNone/>
                      <wp:docPr id="23" name="角丸四角形 23"/>
                      <wp:cNvGraphicFramePr/>
                      <a:graphic xmlns:a="http://schemas.openxmlformats.org/drawingml/2006/main">
                        <a:graphicData uri="http://schemas.microsoft.com/office/word/2010/wordprocessingShape">
                          <wps:wsp>
                            <wps:cNvSpPr/>
                            <wps:spPr>
                              <a:xfrm>
                                <a:off x="0" y="0"/>
                                <a:ext cx="3643746" cy="339437"/>
                              </a:xfrm>
                              <a:prstGeom prst="round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9024089" id="角丸四角形 23" o:spid="_x0000_s1026" style="position:absolute;margin-left:4.95pt;margin-top:6.35pt;width:286.9pt;height:26.75pt;z-index:2519434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" filled="f" strokecolor="black [3213]" strokeweight="1pt">
                      <v:stroke dashstyle="dash" joinstyle="miter"/>
                    </v:roundrect>
                  </w:pict>
                </mc:Fallback>
              </mc:AlternateContent>
            </w:r>
          </w:p>
          <w:p w14:paraId="54808F0B" w14:textId="77777777" w:rsidR="000559A3" w:rsidRPr="00B402C4" w:rsidRDefault="000559A3" w:rsidP="000559A3">
            <w:pPr>
              <w:spacing w:line="240" w:lineRule="exact"/>
              <w:ind w:leftChars="100" w:left="218" w:firstLineChars="50" w:firstLine="79"/>
              <w:rPr>
                <w:rFonts w:asciiTheme="majorEastAsia" w:eastAsiaTheme="majorEastAsia" w:hAnsiTheme="majorEastAsia"/>
                <w:bCs/>
                <w:color w:val="000000" w:themeColor="text1"/>
                <w:sz w:val="18"/>
                <w:szCs w:val="18"/>
              </w:rPr>
            </w:pPr>
            <w:r w:rsidRPr="00B402C4">
              <w:rPr>
                <w:rFonts w:asciiTheme="majorEastAsia" w:eastAsiaTheme="majorEastAsia" w:hAnsiTheme="majorEastAsia"/>
                <w:bCs/>
                <w:noProof/>
                <w:color w:val="000000" w:themeColor="text1"/>
                <w:sz w:val="18"/>
                <w:szCs w:val="18"/>
              </w:rPr>
              <mc:AlternateContent>
                <mc:Choice Requires="wps">
                  <w:drawing>
                    <wp:anchor distT="0" distB="0" distL="114300" distR="114300" simplePos="0" relativeHeight="251929088" behindDoc="0" locked="0" layoutInCell="1" allowOverlap="1" wp14:anchorId="72722092" wp14:editId="1F5872A2">
                      <wp:simplePos x="0" y="0"/>
                      <wp:positionH relativeFrom="column">
                        <wp:posOffset>2686743</wp:posOffset>
                      </wp:positionH>
                      <wp:positionV relativeFrom="paragraph">
                        <wp:posOffset>114300</wp:posOffset>
                      </wp:positionV>
                      <wp:extent cx="740410" cy="152400"/>
                      <wp:effectExtent l="0" t="0" r="21590" b="0"/>
                      <wp:wrapNone/>
                      <wp:docPr id="7" name="円弧 7"/>
                      <wp:cNvGraphicFramePr/>
                      <a:graphic xmlns:a="http://schemas.openxmlformats.org/drawingml/2006/main">
                        <a:graphicData uri="http://schemas.microsoft.com/office/word/2010/wordprocessingShape">
                          <wps:wsp>
                            <wps:cNvSpPr/>
                            <wps:spPr>
                              <a:xfrm>
                                <a:off x="0" y="0"/>
                                <a:ext cx="740410" cy="152400"/>
                              </a:xfrm>
                              <a:prstGeom prst="arc">
                                <a:avLst>
                                  <a:gd name="adj1" fmla="val 16430874"/>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4EEFD" id="円弧 7" o:spid="_x0000_s1026" style="position:absolute;margin-left:211.55pt;margin-top:9pt;width:58.3pt;height:12pt;z-index:25192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041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" path="m375330,7nsc577771,584,740410,34527,740410,76200r-370205,l375330,7xem375330,7nfc577771,584,740410,34527,740410,76200e" filled="f" strokecolor="black [3213]" strokeweight=".5pt">
                      <v:stroke joinstyle="miter"/>
                      <v:path arrowok="t" o:connecttype="custom" o:connectlocs="375330,7;740410,76200" o:connectangles="0,0"/>
                    </v:shape>
                  </w:pict>
                </mc:Fallback>
              </mc:AlternateContent>
            </w:r>
            <w:r w:rsidRPr="00B402C4">
              <w:rPr>
                <w:rFonts w:asciiTheme="majorEastAsia" w:eastAsiaTheme="majorEastAsia" w:hAnsiTheme="majorEastAsia"/>
                <w:bCs/>
                <w:noProof/>
                <w:color w:val="000000" w:themeColor="text1"/>
                <w:sz w:val="18"/>
                <w:szCs w:val="18"/>
              </w:rPr>
              <mc:AlternateContent>
                <mc:Choice Requires="wps">
                  <w:drawing>
                    <wp:anchor distT="0" distB="0" distL="114300" distR="114300" simplePos="0" relativeHeight="251930112" behindDoc="0" locked="0" layoutInCell="1" allowOverlap="1" wp14:anchorId="1F32726B" wp14:editId="6D5C23DF">
                      <wp:simplePos x="0" y="0"/>
                      <wp:positionH relativeFrom="column">
                        <wp:posOffset>174221</wp:posOffset>
                      </wp:positionH>
                      <wp:positionV relativeFrom="paragraph">
                        <wp:posOffset>135313</wp:posOffset>
                      </wp:positionV>
                      <wp:extent cx="762000" cy="145472"/>
                      <wp:effectExtent l="0" t="0" r="0" b="0"/>
                      <wp:wrapNone/>
                      <wp:docPr id="10" name="円弧 10"/>
                      <wp:cNvGraphicFramePr/>
                      <a:graphic xmlns:a="http://schemas.openxmlformats.org/drawingml/2006/main">
                        <a:graphicData uri="http://schemas.microsoft.com/office/word/2010/wordprocessingShape">
                          <wps:wsp>
                            <wps:cNvSpPr/>
                            <wps:spPr>
                              <a:xfrm flipH="1">
                                <a:off x="0" y="0"/>
                                <a:ext cx="762000" cy="145472"/>
                              </a:xfrm>
                              <a:prstGeom prst="arc">
                                <a:avLst>
                                  <a:gd name="adj1" fmla="val 16430874"/>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45D09" id="円弧 10" o:spid="_x0000_s1026" style="position:absolute;margin-left:13.7pt;margin-top:10.65pt;width:60pt;height:11.45pt;flip:x;z-index:25193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2000,145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" path="m385892,6nsc594387,517,762000,32929,762000,72736r-381000,l385892,6xem385892,6nfc594387,517,762000,32929,762000,72736e" filled="f" strokecolor="black [3213]" strokeweight=".5pt">
                      <v:stroke joinstyle="miter"/>
                      <v:path arrowok="t" o:connecttype="custom" o:connectlocs="385892,6;762000,72736" o:connectangles="0,0"/>
                    </v:shape>
                  </w:pict>
                </mc:Fallback>
              </mc:AlternateContent>
            </w:r>
            <w:r w:rsidRPr="00B402C4">
              <w:rPr>
                <w:rFonts w:asciiTheme="majorEastAsia" w:eastAsiaTheme="majorEastAsia" w:hAnsiTheme="majorEastAsia" w:hint="eastAsia"/>
                <w:bCs/>
                <w:color w:val="000000" w:themeColor="text1"/>
                <w:sz w:val="18"/>
                <w:szCs w:val="18"/>
              </w:rPr>
              <w:t>9：00　　　　　　　　　　　　①単位　　　　　　　　　　　　　　17：00</w:t>
            </w:r>
          </w:p>
          <w:p w14:paraId="62FC77C7"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noProof/>
                <w:color w:val="000000" w:themeColor="text1"/>
                <w:sz w:val="18"/>
                <w:szCs w:val="18"/>
              </w:rPr>
              <mc:AlternateContent>
                <mc:Choice Requires="wps">
                  <w:drawing>
                    <wp:anchor distT="0" distB="0" distL="114300" distR="114300" simplePos="0" relativeHeight="251928064" behindDoc="0" locked="0" layoutInCell="1" allowOverlap="1" wp14:anchorId="02D91A47" wp14:editId="5DD1B76F">
                      <wp:simplePos x="0" y="0"/>
                      <wp:positionH relativeFrom="column">
                        <wp:posOffset>167294</wp:posOffset>
                      </wp:positionH>
                      <wp:positionV relativeFrom="paragraph">
                        <wp:posOffset>44738</wp:posOffset>
                      </wp:positionV>
                      <wp:extent cx="3262745" cy="0"/>
                      <wp:effectExtent l="0" t="0" r="33020" b="19050"/>
                      <wp:wrapNone/>
                      <wp:docPr id="4" name="直線コネクタ 4"/>
                      <wp:cNvGraphicFramePr/>
                      <a:graphic xmlns:a="http://schemas.openxmlformats.org/drawingml/2006/main">
                        <a:graphicData uri="http://schemas.microsoft.com/office/word/2010/wordprocessingShape">
                          <wps:wsp>
                            <wps:cNvCnPr/>
                            <wps:spPr>
                              <a:xfrm flipV="1">
                                <a:off x="0" y="0"/>
                                <a:ext cx="32627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ED477A" id="直線コネクタ 4" o:spid="_x0000_s1026" style="position:absolute;flip:y;z-index:25192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5pt,3.5pt" to="270.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" strokecolor="black [3213]" strokeweight=".5pt">
                      <v:stroke joinstyle="miter"/>
                    </v:line>
                  </w:pict>
                </mc:Fallback>
              </mc:AlternateContent>
            </w:r>
          </w:p>
          <w:p w14:paraId="0A8C04E2"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 xml:space="preserve">　○　生活相談員の確保すべき勤務延時間数</w:t>
            </w:r>
          </w:p>
          <w:tbl>
            <w:tblPr>
              <w:tblStyle w:val="a3"/>
              <w:tblW w:w="5681" w:type="dxa"/>
              <w:tblInd w:w="158" w:type="dxa"/>
              <w:tblLayout w:type="fixed"/>
              <w:tblLook w:val="04A0" w:firstRow="1" w:lastRow="0" w:firstColumn="1" w:lastColumn="0" w:noHBand="0" w:noVBand="1"/>
            </w:tblPr>
            <w:tblGrid>
              <w:gridCol w:w="578"/>
              <w:gridCol w:w="709"/>
              <w:gridCol w:w="850"/>
              <w:gridCol w:w="3544"/>
            </w:tblGrid>
            <w:tr w:rsidR="000559A3" w:rsidRPr="00B402C4" w14:paraId="604FA956" w14:textId="77777777" w:rsidTr="00ED7CC1">
              <w:trPr>
                <w:trHeight w:val="224"/>
              </w:trPr>
              <w:tc>
                <w:tcPr>
                  <w:tcW w:w="578" w:type="dxa"/>
                  <w:shd w:val="clear" w:color="auto" w:fill="D0CECE" w:themeFill="background2" w:themeFillShade="E6"/>
                </w:tcPr>
                <w:p w14:paraId="38A401AF"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単位</w:t>
                  </w:r>
                </w:p>
              </w:tc>
              <w:tc>
                <w:tcPr>
                  <w:tcW w:w="709" w:type="dxa"/>
                  <w:shd w:val="clear" w:color="auto" w:fill="D0CECE" w:themeFill="background2" w:themeFillShade="E6"/>
                </w:tcPr>
                <w:p w14:paraId="06E1572B"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利用者</w:t>
                  </w:r>
                </w:p>
              </w:tc>
              <w:tc>
                <w:tcPr>
                  <w:tcW w:w="850" w:type="dxa"/>
                  <w:shd w:val="clear" w:color="auto" w:fill="D0CECE" w:themeFill="background2" w:themeFillShade="E6"/>
                </w:tcPr>
                <w:p w14:paraId="0DD9AFC4"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提供時間</w:t>
                  </w:r>
                </w:p>
              </w:tc>
              <w:tc>
                <w:tcPr>
                  <w:tcW w:w="3544" w:type="dxa"/>
                  <w:shd w:val="clear" w:color="auto" w:fill="D0CECE" w:themeFill="background2" w:themeFillShade="E6"/>
                </w:tcPr>
                <w:p w14:paraId="7338ACF2"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確保すべき勤務延時間数</w:t>
                  </w:r>
                </w:p>
              </w:tc>
            </w:tr>
            <w:tr w:rsidR="000559A3" w:rsidRPr="00B402C4" w14:paraId="3469105F" w14:textId="77777777" w:rsidTr="00ED7CC1">
              <w:trPr>
                <w:trHeight w:val="224"/>
              </w:trPr>
              <w:tc>
                <w:tcPr>
                  <w:tcW w:w="578" w:type="dxa"/>
                </w:tcPr>
                <w:p w14:paraId="6B2037F5"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①</w:t>
                  </w:r>
                </w:p>
              </w:tc>
              <w:tc>
                <w:tcPr>
                  <w:tcW w:w="709" w:type="dxa"/>
                </w:tcPr>
                <w:p w14:paraId="4E0FAB89"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２０人</w:t>
                  </w:r>
                </w:p>
              </w:tc>
              <w:tc>
                <w:tcPr>
                  <w:tcW w:w="850" w:type="dxa"/>
                </w:tcPr>
                <w:p w14:paraId="4A349896"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８Ｈ</w:t>
                  </w:r>
                </w:p>
              </w:tc>
              <w:tc>
                <w:tcPr>
                  <w:tcW w:w="3544" w:type="dxa"/>
                </w:tcPr>
                <w:p w14:paraId="5ECE88F5" w14:textId="77777777" w:rsidR="000559A3" w:rsidRPr="00B402C4" w:rsidRDefault="000559A3" w:rsidP="000559A3">
                  <w:pPr>
                    <w:spacing w:line="240" w:lineRule="exact"/>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８Ｈ</w:t>
                  </w:r>
                </w:p>
              </w:tc>
            </w:tr>
          </w:tbl>
          <w:p w14:paraId="3DA5DF88"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u w:val="single"/>
              </w:rPr>
            </w:pPr>
            <w:r w:rsidRPr="00B402C4">
              <w:rPr>
                <w:rFonts w:asciiTheme="majorEastAsia" w:eastAsiaTheme="majorEastAsia" w:hAnsiTheme="majorEastAsia" w:hint="eastAsia"/>
                <w:bCs/>
                <w:color w:val="000000" w:themeColor="text1"/>
                <w:sz w:val="18"/>
                <w:szCs w:val="18"/>
              </w:rPr>
              <w:t xml:space="preserve">　</w:t>
            </w:r>
            <w:r w:rsidRPr="00B402C4">
              <w:rPr>
                <w:rFonts w:asciiTheme="majorEastAsia" w:eastAsiaTheme="majorEastAsia" w:hAnsiTheme="majorEastAsia" w:hint="eastAsia"/>
                <w:bCs/>
                <w:color w:val="000000" w:themeColor="text1"/>
                <w:sz w:val="18"/>
                <w:szCs w:val="18"/>
                <w:u w:val="single"/>
              </w:rPr>
              <w:t>イ　サービス提供時間が午前・午後と離れて存在する場合</w:t>
            </w:r>
          </w:p>
          <w:p w14:paraId="1F7D4823"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 xml:space="preserve">　■　２単位　①　利用者２０人　サービス提供時間３Ｈ</w:t>
            </w:r>
          </w:p>
          <w:p w14:paraId="2445377D"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 xml:space="preserve">　　　　　　　②　利用者２０人　サービス提供時間３Ｈ</w:t>
            </w:r>
          </w:p>
          <w:p w14:paraId="0E6E88E9"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noProof/>
                <w:color w:val="000000" w:themeColor="text1"/>
                <w:sz w:val="18"/>
                <w:szCs w:val="18"/>
              </w:rPr>
              <mc:AlternateContent>
                <mc:Choice Requires="wps">
                  <w:drawing>
                    <wp:anchor distT="0" distB="0" distL="114300" distR="114300" simplePos="0" relativeHeight="251944448" behindDoc="0" locked="0" layoutInCell="1" allowOverlap="1" wp14:anchorId="51770C85" wp14:editId="5F282A13">
                      <wp:simplePos x="0" y="0"/>
                      <wp:positionH relativeFrom="column">
                        <wp:posOffset>52243</wp:posOffset>
                      </wp:positionH>
                      <wp:positionV relativeFrom="paragraph">
                        <wp:posOffset>81626</wp:posOffset>
                      </wp:positionV>
                      <wp:extent cx="3643746" cy="339437"/>
                      <wp:effectExtent l="0" t="0" r="13970" b="22860"/>
                      <wp:wrapNone/>
                      <wp:docPr id="24" name="角丸四角形 24"/>
                      <wp:cNvGraphicFramePr/>
                      <a:graphic xmlns:a="http://schemas.openxmlformats.org/drawingml/2006/main">
                        <a:graphicData uri="http://schemas.microsoft.com/office/word/2010/wordprocessingShape">
                          <wps:wsp>
                            <wps:cNvSpPr/>
                            <wps:spPr>
                              <a:xfrm>
                                <a:off x="0" y="0"/>
                                <a:ext cx="3643746" cy="339437"/>
                              </a:xfrm>
                              <a:prstGeom prst="round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D8920D1" id="角丸四角形 24" o:spid="_x0000_s1026" style="position:absolute;margin-left:4.1pt;margin-top:6.45pt;width:286.9pt;height:26.75pt;z-index:2519444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" filled="f" strokecolor="black [3213]" strokeweight="1pt">
                      <v:stroke dashstyle="dash" joinstyle="miter"/>
                    </v:roundrect>
                  </w:pict>
                </mc:Fallback>
              </mc:AlternateContent>
            </w:r>
          </w:p>
          <w:p w14:paraId="41870599" w14:textId="77777777" w:rsidR="000559A3" w:rsidRPr="00B402C4" w:rsidRDefault="000559A3" w:rsidP="000559A3">
            <w:pPr>
              <w:spacing w:line="240" w:lineRule="exact"/>
              <w:ind w:leftChars="100" w:left="218" w:firstLineChars="50" w:firstLine="79"/>
              <w:rPr>
                <w:rFonts w:asciiTheme="majorEastAsia" w:eastAsiaTheme="majorEastAsia" w:hAnsiTheme="majorEastAsia"/>
                <w:bCs/>
                <w:color w:val="000000" w:themeColor="text1"/>
                <w:sz w:val="18"/>
                <w:szCs w:val="18"/>
              </w:rPr>
            </w:pPr>
            <w:r w:rsidRPr="00B402C4">
              <w:rPr>
                <w:rFonts w:asciiTheme="majorEastAsia" w:eastAsiaTheme="majorEastAsia" w:hAnsiTheme="majorEastAsia"/>
                <w:bCs/>
                <w:noProof/>
                <w:color w:val="000000" w:themeColor="text1"/>
                <w:sz w:val="18"/>
                <w:szCs w:val="18"/>
              </w:rPr>
              <mc:AlternateContent>
                <mc:Choice Requires="wps">
                  <w:drawing>
                    <wp:anchor distT="0" distB="0" distL="114300" distR="114300" simplePos="0" relativeHeight="251935232" behindDoc="0" locked="0" layoutInCell="1" allowOverlap="1" wp14:anchorId="22E2F9FD" wp14:editId="789D25A4">
                      <wp:simplePos x="0" y="0"/>
                      <wp:positionH relativeFrom="column">
                        <wp:posOffset>2242762</wp:posOffset>
                      </wp:positionH>
                      <wp:positionV relativeFrom="paragraph">
                        <wp:posOffset>113030</wp:posOffset>
                      </wp:positionV>
                      <wp:extent cx="762000" cy="145472"/>
                      <wp:effectExtent l="0" t="0" r="0" b="0"/>
                      <wp:wrapNone/>
                      <wp:docPr id="15" name="円弧 15"/>
                      <wp:cNvGraphicFramePr/>
                      <a:graphic xmlns:a="http://schemas.openxmlformats.org/drawingml/2006/main">
                        <a:graphicData uri="http://schemas.microsoft.com/office/word/2010/wordprocessingShape">
                          <wps:wsp>
                            <wps:cNvSpPr/>
                            <wps:spPr>
                              <a:xfrm flipH="1">
                                <a:off x="0" y="0"/>
                                <a:ext cx="762000" cy="145472"/>
                              </a:xfrm>
                              <a:prstGeom prst="arc">
                                <a:avLst>
                                  <a:gd name="adj1" fmla="val 16430874"/>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7E866" id="円弧 15" o:spid="_x0000_s1026" style="position:absolute;margin-left:176.6pt;margin-top:8.9pt;width:60pt;height:11.45pt;flip:x;z-index:25193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2000,145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" path="m385892,6nsc594387,517,762000,32929,762000,72736r-381000,l385892,6xem385892,6nfc594387,517,762000,32929,762000,72736e" filled="f" strokecolor="black [3213]" strokeweight=".5pt">
                      <v:stroke joinstyle="miter"/>
                      <v:path arrowok="t" o:connecttype="custom" o:connectlocs="385892,6;762000,72736" o:connectangles="0,0"/>
                    </v:shape>
                  </w:pict>
                </mc:Fallback>
              </mc:AlternateContent>
            </w:r>
            <w:r w:rsidRPr="00B402C4">
              <w:rPr>
                <w:rFonts w:asciiTheme="majorEastAsia" w:eastAsiaTheme="majorEastAsia" w:hAnsiTheme="majorEastAsia"/>
                <w:bCs/>
                <w:noProof/>
                <w:color w:val="000000" w:themeColor="text1"/>
                <w:sz w:val="18"/>
                <w:szCs w:val="18"/>
              </w:rPr>
              <mc:AlternateContent>
                <mc:Choice Requires="wps">
                  <w:drawing>
                    <wp:anchor distT="0" distB="0" distL="114300" distR="114300" simplePos="0" relativeHeight="251934208" behindDoc="0" locked="0" layoutInCell="1" allowOverlap="1" wp14:anchorId="3FB9F066" wp14:editId="5B486194">
                      <wp:simplePos x="0" y="0"/>
                      <wp:positionH relativeFrom="column">
                        <wp:posOffset>599498</wp:posOffset>
                      </wp:positionH>
                      <wp:positionV relativeFrom="paragraph">
                        <wp:posOffset>129079</wp:posOffset>
                      </wp:positionV>
                      <wp:extent cx="740410" cy="152400"/>
                      <wp:effectExtent l="0" t="0" r="21590" b="0"/>
                      <wp:wrapNone/>
                      <wp:docPr id="14" name="円弧 14"/>
                      <wp:cNvGraphicFramePr/>
                      <a:graphic xmlns:a="http://schemas.openxmlformats.org/drawingml/2006/main">
                        <a:graphicData uri="http://schemas.microsoft.com/office/word/2010/wordprocessingShape">
                          <wps:wsp>
                            <wps:cNvSpPr/>
                            <wps:spPr>
                              <a:xfrm>
                                <a:off x="0" y="0"/>
                                <a:ext cx="740410" cy="152400"/>
                              </a:xfrm>
                              <a:prstGeom prst="arc">
                                <a:avLst>
                                  <a:gd name="adj1" fmla="val 16430874"/>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8085A" id="円弧 14" o:spid="_x0000_s1026" style="position:absolute;margin-left:47.2pt;margin-top:10.15pt;width:58.3pt;height:12pt;z-index:25193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041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" path="m375330,7nsc577771,584,740410,34527,740410,76200r-370205,l375330,7xem375330,7nfc577771,584,740410,34527,740410,76200e" filled="f" strokecolor="black [3213]" strokeweight=".5pt">
                      <v:stroke joinstyle="miter"/>
                      <v:path arrowok="t" o:connecttype="custom" o:connectlocs="375330,7;740410,76200" o:connectangles="0,0"/>
                    </v:shape>
                  </w:pict>
                </mc:Fallback>
              </mc:AlternateContent>
            </w:r>
            <w:r w:rsidRPr="00B402C4">
              <w:rPr>
                <w:rFonts w:asciiTheme="majorEastAsia" w:eastAsiaTheme="majorEastAsia" w:hAnsiTheme="majorEastAsia"/>
                <w:bCs/>
                <w:noProof/>
                <w:color w:val="000000" w:themeColor="text1"/>
                <w:sz w:val="18"/>
                <w:szCs w:val="18"/>
              </w:rPr>
              <mc:AlternateContent>
                <mc:Choice Requires="wps">
                  <w:drawing>
                    <wp:anchor distT="0" distB="0" distL="114300" distR="114300" simplePos="0" relativeHeight="251931136" behindDoc="0" locked="0" layoutInCell="1" allowOverlap="1" wp14:anchorId="02D45385" wp14:editId="2694C63F">
                      <wp:simplePos x="0" y="0"/>
                      <wp:positionH relativeFrom="column">
                        <wp:posOffset>2686743</wp:posOffset>
                      </wp:positionH>
                      <wp:positionV relativeFrom="paragraph">
                        <wp:posOffset>114300</wp:posOffset>
                      </wp:positionV>
                      <wp:extent cx="740410" cy="152400"/>
                      <wp:effectExtent l="0" t="0" r="21590" b="0"/>
                      <wp:wrapNone/>
                      <wp:docPr id="11" name="円弧 11"/>
                      <wp:cNvGraphicFramePr/>
                      <a:graphic xmlns:a="http://schemas.openxmlformats.org/drawingml/2006/main">
                        <a:graphicData uri="http://schemas.microsoft.com/office/word/2010/wordprocessingShape">
                          <wps:wsp>
                            <wps:cNvSpPr/>
                            <wps:spPr>
                              <a:xfrm>
                                <a:off x="0" y="0"/>
                                <a:ext cx="740410" cy="152400"/>
                              </a:xfrm>
                              <a:prstGeom prst="arc">
                                <a:avLst>
                                  <a:gd name="adj1" fmla="val 16430874"/>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7E3FF3" id="円弧 11" o:spid="_x0000_s1026" style="position:absolute;margin-left:211.55pt;margin-top:9pt;width:58.3pt;height:12pt;z-index:25193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041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" path="m375330,7nsc577771,584,740410,34527,740410,76200r-370205,l375330,7xem375330,7nfc577771,584,740410,34527,740410,76200e" filled="f" strokecolor="black [3213]" strokeweight=".5pt">
                      <v:stroke joinstyle="miter"/>
                      <v:path arrowok="t" o:connecttype="custom" o:connectlocs="375330,7;740410,76200" o:connectangles="0,0"/>
                    </v:shape>
                  </w:pict>
                </mc:Fallback>
              </mc:AlternateContent>
            </w:r>
            <w:r w:rsidRPr="00B402C4">
              <w:rPr>
                <w:rFonts w:asciiTheme="majorEastAsia" w:eastAsiaTheme="majorEastAsia" w:hAnsiTheme="majorEastAsia"/>
                <w:bCs/>
                <w:noProof/>
                <w:color w:val="000000" w:themeColor="text1"/>
                <w:sz w:val="18"/>
                <w:szCs w:val="18"/>
              </w:rPr>
              <mc:AlternateContent>
                <mc:Choice Requires="wps">
                  <w:drawing>
                    <wp:anchor distT="0" distB="0" distL="114300" distR="114300" simplePos="0" relativeHeight="251932160" behindDoc="0" locked="0" layoutInCell="1" allowOverlap="1" wp14:anchorId="348629D2" wp14:editId="19FF19FC">
                      <wp:simplePos x="0" y="0"/>
                      <wp:positionH relativeFrom="column">
                        <wp:posOffset>174221</wp:posOffset>
                      </wp:positionH>
                      <wp:positionV relativeFrom="paragraph">
                        <wp:posOffset>135313</wp:posOffset>
                      </wp:positionV>
                      <wp:extent cx="762000" cy="145472"/>
                      <wp:effectExtent l="0" t="0" r="0" b="0"/>
                      <wp:wrapNone/>
                      <wp:docPr id="12" name="円弧 12"/>
                      <wp:cNvGraphicFramePr/>
                      <a:graphic xmlns:a="http://schemas.openxmlformats.org/drawingml/2006/main">
                        <a:graphicData uri="http://schemas.microsoft.com/office/word/2010/wordprocessingShape">
                          <wps:wsp>
                            <wps:cNvSpPr/>
                            <wps:spPr>
                              <a:xfrm flipH="1">
                                <a:off x="0" y="0"/>
                                <a:ext cx="762000" cy="145472"/>
                              </a:xfrm>
                              <a:prstGeom prst="arc">
                                <a:avLst>
                                  <a:gd name="adj1" fmla="val 16430874"/>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7A694" id="円弧 12" o:spid="_x0000_s1026" style="position:absolute;margin-left:13.7pt;margin-top:10.65pt;width:60pt;height:11.45pt;flip:x;z-index:25193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2000,145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" path="m385892,6nsc594387,517,762000,32929,762000,72736r-381000,l385892,6xem385892,6nfc594387,517,762000,32929,762000,72736e" filled="f" strokecolor="black [3213]" strokeweight=".5pt">
                      <v:stroke joinstyle="miter"/>
                      <v:path arrowok="t" o:connecttype="custom" o:connectlocs="385892,6;762000,72736" o:connectangles="0,0"/>
                    </v:shape>
                  </w:pict>
                </mc:Fallback>
              </mc:AlternateContent>
            </w:r>
            <w:r w:rsidRPr="00B402C4">
              <w:rPr>
                <w:rFonts w:asciiTheme="majorEastAsia" w:eastAsiaTheme="majorEastAsia" w:hAnsiTheme="majorEastAsia" w:hint="eastAsia"/>
                <w:bCs/>
                <w:color w:val="000000" w:themeColor="text1"/>
                <w:sz w:val="18"/>
                <w:szCs w:val="18"/>
              </w:rPr>
              <w:t>9：00　 ①単位　　　12：00　　　　　　　14：00　  ②単位　　　17：00</w:t>
            </w:r>
          </w:p>
          <w:p w14:paraId="73EE85D6"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noProof/>
                <w:color w:val="000000" w:themeColor="text1"/>
                <w:sz w:val="18"/>
                <w:szCs w:val="18"/>
              </w:rPr>
              <mc:AlternateContent>
                <mc:Choice Requires="wps">
                  <w:drawing>
                    <wp:anchor distT="0" distB="0" distL="114300" distR="114300" simplePos="0" relativeHeight="251933184" behindDoc="0" locked="0" layoutInCell="1" allowOverlap="1" wp14:anchorId="6A9490F7" wp14:editId="608A4B50">
                      <wp:simplePos x="0" y="0"/>
                      <wp:positionH relativeFrom="column">
                        <wp:posOffset>180917</wp:posOffset>
                      </wp:positionH>
                      <wp:positionV relativeFrom="paragraph">
                        <wp:posOffset>38908</wp:posOffset>
                      </wp:positionV>
                      <wp:extent cx="1170709" cy="6928"/>
                      <wp:effectExtent l="0" t="0" r="29845" b="31750"/>
                      <wp:wrapNone/>
                      <wp:docPr id="13" name="直線コネクタ 13"/>
                      <wp:cNvGraphicFramePr/>
                      <a:graphic xmlns:a="http://schemas.openxmlformats.org/drawingml/2006/main">
                        <a:graphicData uri="http://schemas.microsoft.com/office/word/2010/wordprocessingShape">
                          <wps:wsp>
                            <wps:cNvCnPr/>
                            <wps:spPr>
                              <a:xfrm flipV="1">
                                <a:off x="0" y="0"/>
                                <a:ext cx="1170709" cy="692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F8F272" id="直線コネクタ 13" o:spid="_x0000_s1026" style="position:absolute;flip:y;z-index:25193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5pt,3.05pt" to="106.4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" strokecolor="black [3213]" strokeweight=".5pt">
                      <v:stroke joinstyle="miter"/>
                    </v:line>
                  </w:pict>
                </mc:Fallback>
              </mc:AlternateContent>
            </w:r>
            <w:r w:rsidRPr="00B402C4">
              <w:rPr>
                <w:rFonts w:asciiTheme="majorEastAsia" w:eastAsiaTheme="majorEastAsia" w:hAnsiTheme="majorEastAsia" w:hint="eastAsia"/>
                <w:bCs/>
                <w:noProof/>
                <w:color w:val="000000" w:themeColor="text1"/>
                <w:sz w:val="18"/>
                <w:szCs w:val="18"/>
              </w:rPr>
              <mc:AlternateContent>
                <mc:Choice Requires="wps">
                  <w:drawing>
                    <wp:anchor distT="0" distB="0" distL="114300" distR="114300" simplePos="0" relativeHeight="251936256" behindDoc="0" locked="0" layoutInCell="1" allowOverlap="1" wp14:anchorId="3478385F" wp14:editId="0317551B">
                      <wp:simplePos x="0" y="0"/>
                      <wp:positionH relativeFrom="column">
                        <wp:posOffset>2247842</wp:posOffset>
                      </wp:positionH>
                      <wp:positionV relativeFrom="paragraph">
                        <wp:posOffset>31750</wp:posOffset>
                      </wp:positionV>
                      <wp:extent cx="1170709" cy="6928"/>
                      <wp:effectExtent l="0" t="0" r="29845" b="31750"/>
                      <wp:wrapNone/>
                      <wp:docPr id="16" name="直線コネクタ 16"/>
                      <wp:cNvGraphicFramePr/>
                      <a:graphic xmlns:a="http://schemas.openxmlformats.org/drawingml/2006/main">
                        <a:graphicData uri="http://schemas.microsoft.com/office/word/2010/wordprocessingShape">
                          <wps:wsp>
                            <wps:cNvCnPr/>
                            <wps:spPr>
                              <a:xfrm flipV="1">
                                <a:off x="0" y="0"/>
                                <a:ext cx="1170709" cy="692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69E04B" id="直線コネクタ 16" o:spid="_x0000_s1026" style="position:absolute;flip:y;z-index:25193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pt,2.5pt" to="269.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" strokecolor="black [3213]" strokeweight=".5pt">
                      <v:stroke joinstyle="miter"/>
                    </v:line>
                  </w:pict>
                </mc:Fallback>
              </mc:AlternateContent>
            </w:r>
            <w:r w:rsidRPr="00B402C4">
              <w:rPr>
                <w:rFonts w:asciiTheme="majorEastAsia" w:eastAsiaTheme="majorEastAsia" w:hAnsiTheme="majorEastAsia" w:hint="eastAsia"/>
                <w:bCs/>
                <w:color w:val="000000" w:themeColor="text1"/>
                <w:sz w:val="18"/>
                <w:szCs w:val="18"/>
              </w:rPr>
              <w:t xml:space="preserve">　</w:t>
            </w:r>
          </w:p>
          <w:p w14:paraId="209158FB"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 xml:space="preserve">　○　生活相談員の確保すべき勤務延時間数</w:t>
            </w:r>
          </w:p>
          <w:tbl>
            <w:tblPr>
              <w:tblStyle w:val="a3"/>
              <w:tblW w:w="5681" w:type="dxa"/>
              <w:tblInd w:w="158" w:type="dxa"/>
              <w:tblLayout w:type="fixed"/>
              <w:tblLook w:val="04A0" w:firstRow="1" w:lastRow="0" w:firstColumn="1" w:lastColumn="0" w:noHBand="0" w:noVBand="1"/>
            </w:tblPr>
            <w:tblGrid>
              <w:gridCol w:w="578"/>
              <w:gridCol w:w="709"/>
              <w:gridCol w:w="850"/>
              <w:gridCol w:w="3544"/>
            </w:tblGrid>
            <w:tr w:rsidR="000559A3" w:rsidRPr="00B402C4" w14:paraId="6EAD742F" w14:textId="77777777" w:rsidTr="00ED7CC1">
              <w:trPr>
                <w:trHeight w:val="224"/>
              </w:trPr>
              <w:tc>
                <w:tcPr>
                  <w:tcW w:w="578" w:type="dxa"/>
                  <w:shd w:val="clear" w:color="auto" w:fill="D0CECE" w:themeFill="background2" w:themeFillShade="E6"/>
                </w:tcPr>
                <w:p w14:paraId="030F60F1"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単位</w:t>
                  </w:r>
                </w:p>
              </w:tc>
              <w:tc>
                <w:tcPr>
                  <w:tcW w:w="709" w:type="dxa"/>
                  <w:shd w:val="clear" w:color="auto" w:fill="D0CECE" w:themeFill="background2" w:themeFillShade="E6"/>
                </w:tcPr>
                <w:p w14:paraId="0006A32B"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利用者</w:t>
                  </w:r>
                </w:p>
              </w:tc>
              <w:tc>
                <w:tcPr>
                  <w:tcW w:w="850" w:type="dxa"/>
                  <w:shd w:val="clear" w:color="auto" w:fill="D0CECE" w:themeFill="background2" w:themeFillShade="E6"/>
                </w:tcPr>
                <w:p w14:paraId="19AE6325"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提供時間</w:t>
                  </w:r>
                </w:p>
              </w:tc>
              <w:tc>
                <w:tcPr>
                  <w:tcW w:w="3544" w:type="dxa"/>
                  <w:shd w:val="clear" w:color="auto" w:fill="D0CECE" w:themeFill="background2" w:themeFillShade="E6"/>
                </w:tcPr>
                <w:p w14:paraId="521E4798"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確保すべき勤務延時間数</w:t>
                  </w:r>
                </w:p>
              </w:tc>
            </w:tr>
            <w:tr w:rsidR="000559A3" w:rsidRPr="00B402C4" w14:paraId="1C82B24D" w14:textId="77777777" w:rsidTr="00ED7CC1">
              <w:trPr>
                <w:trHeight w:val="224"/>
              </w:trPr>
              <w:tc>
                <w:tcPr>
                  <w:tcW w:w="578" w:type="dxa"/>
                </w:tcPr>
                <w:p w14:paraId="0F4F2F0E"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①</w:t>
                  </w:r>
                </w:p>
              </w:tc>
              <w:tc>
                <w:tcPr>
                  <w:tcW w:w="709" w:type="dxa"/>
                </w:tcPr>
                <w:p w14:paraId="6BCCE8DA"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２０人</w:t>
                  </w:r>
                </w:p>
              </w:tc>
              <w:tc>
                <w:tcPr>
                  <w:tcW w:w="850" w:type="dxa"/>
                </w:tcPr>
                <w:p w14:paraId="2F0DD8F3"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３Ｈ</w:t>
                  </w:r>
                </w:p>
              </w:tc>
              <w:tc>
                <w:tcPr>
                  <w:tcW w:w="3544" w:type="dxa"/>
                  <w:vMerge w:val="restart"/>
                </w:tcPr>
                <w:p w14:paraId="4148AF87" w14:textId="77777777" w:rsidR="000559A3" w:rsidRPr="00B402C4" w:rsidRDefault="000559A3" w:rsidP="000559A3">
                  <w:pPr>
                    <w:spacing w:beforeLines="30" w:before="97" w:line="240" w:lineRule="exact"/>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６Ｈ（３Ｈ＋３Ｈ）</w:t>
                  </w:r>
                </w:p>
              </w:tc>
            </w:tr>
            <w:tr w:rsidR="000559A3" w:rsidRPr="00B402C4" w14:paraId="02BDAD3B" w14:textId="77777777" w:rsidTr="00ED7CC1">
              <w:trPr>
                <w:trHeight w:val="224"/>
              </w:trPr>
              <w:tc>
                <w:tcPr>
                  <w:tcW w:w="578" w:type="dxa"/>
                </w:tcPr>
                <w:p w14:paraId="5CFEE8CC"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②</w:t>
                  </w:r>
                </w:p>
              </w:tc>
              <w:tc>
                <w:tcPr>
                  <w:tcW w:w="709" w:type="dxa"/>
                </w:tcPr>
                <w:p w14:paraId="3A35B61F"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２０人</w:t>
                  </w:r>
                </w:p>
              </w:tc>
              <w:tc>
                <w:tcPr>
                  <w:tcW w:w="850" w:type="dxa"/>
                </w:tcPr>
                <w:p w14:paraId="39989F33"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３Ｈ</w:t>
                  </w:r>
                </w:p>
              </w:tc>
              <w:tc>
                <w:tcPr>
                  <w:tcW w:w="3544" w:type="dxa"/>
                  <w:vMerge/>
                </w:tcPr>
                <w:p w14:paraId="2F203C7F" w14:textId="77777777" w:rsidR="000559A3" w:rsidRPr="00B402C4" w:rsidRDefault="000559A3" w:rsidP="000559A3">
                  <w:pPr>
                    <w:spacing w:line="240" w:lineRule="exact"/>
                    <w:rPr>
                      <w:rFonts w:asciiTheme="majorEastAsia" w:eastAsiaTheme="majorEastAsia" w:hAnsiTheme="majorEastAsia"/>
                      <w:bCs/>
                      <w:color w:val="000000" w:themeColor="text1"/>
                      <w:sz w:val="18"/>
                      <w:szCs w:val="18"/>
                    </w:rPr>
                  </w:pPr>
                </w:p>
              </w:tc>
            </w:tr>
          </w:tbl>
          <w:p w14:paraId="41AB62C9"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u w:val="single"/>
              </w:rPr>
            </w:pPr>
            <w:r w:rsidRPr="00B402C4">
              <w:rPr>
                <w:rFonts w:asciiTheme="majorEastAsia" w:eastAsiaTheme="majorEastAsia" w:hAnsiTheme="majorEastAsia" w:hint="eastAsia"/>
                <w:bCs/>
                <w:color w:val="000000" w:themeColor="text1"/>
                <w:sz w:val="18"/>
                <w:szCs w:val="18"/>
              </w:rPr>
              <w:t xml:space="preserve">　</w:t>
            </w:r>
            <w:r w:rsidRPr="00B402C4">
              <w:rPr>
                <w:rFonts w:asciiTheme="majorEastAsia" w:eastAsiaTheme="majorEastAsia" w:hAnsiTheme="majorEastAsia" w:hint="eastAsia"/>
                <w:bCs/>
                <w:color w:val="000000" w:themeColor="text1"/>
                <w:sz w:val="18"/>
                <w:szCs w:val="18"/>
                <w:u w:val="single"/>
              </w:rPr>
              <w:t>ウ　サービス提供時間が６時間と８時間の場合</w:t>
            </w:r>
          </w:p>
          <w:p w14:paraId="66F99542"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 xml:space="preserve">　■　パターン１：単位を分けて別々のサービスを提供する場合</w:t>
            </w:r>
          </w:p>
          <w:p w14:paraId="0FDFE676"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 xml:space="preserve">　　①　利用者　３人　サービス提供時間６Ｈ</w:t>
            </w:r>
          </w:p>
          <w:p w14:paraId="1B98FC69"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 xml:space="preserve">　　②　利用者１２人　サービス提供時間８Ｈ</w:t>
            </w:r>
          </w:p>
          <w:p w14:paraId="5717FCD1"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noProof/>
                <w:color w:val="000000" w:themeColor="text1"/>
                <w:sz w:val="18"/>
                <w:szCs w:val="18"/>
              </w:rPr>
              <mc:AlternateContent>
                <mc:Choice Requires="wps">
                  <w:drawing>
                    <wp:anchor distT="0" distB="0" distL="114300" distR="114300" simplePos="0" relativeHeight="251945472" behindDoc="0" locked="0" layoutInCell="1" allowOverlap="1" wp14:anchorId="31288FF4" wp14:editId="7C273E62">
                      <wp:simplePos x="0" y="0"/>
                      <wp:positionH relativeFrom="column">
                        <wp:posOffset>49530</wp:posOffset>
                      </wp:positionH>
                      <wp:positionV relativeFrom="paragraph">
                        <wp:posOffset>83993</wp:posOffset>
                      </wp:positionV>
                      <wp:extent cx="3643630" cy="650875"/>
                      <wp:effectExtent l="0" t="0" r="13970" b="15875"/>
                      <wp:wrapNone/>
                      <wp:docPr id="25" name="角丸四角形 25"/>
                      <wp:cNvGraphicFramePr/>
                      <a:graphic xmlns:a="http://schemas.openxmlformats.org/drawingml/2006/main">
                        <a:graphicData uri="http://schemas.microsoft.com/office/word/2010/wordprocessingShape">
                          <wps:wsp>
                            <wps:cNvSpPr/>
                            <wps:spPr>
                              <a:xfrm>
                                <a:off x="0" y="0"/>
                                <a:ext cx="3643630" cy="650875"/>
                              </a:xfrm>
                              <a:prstGeom prst="round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344968A" id="角丸四角形 25" o:spid="_x0000_s1026" style="position:absolute;margin-left:3.9pt;margin-top:6.6pt;width:286.9pt;height:51.25pt;z-index:251945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" filled="f" strokecolor="black [3213]" strokeweight="1pt">
                      <v:stroke dashstyle="dash" joinstyle="miter"/>
                    </v:roundrect>
                  </w:pict>
                </mc:Fallback>
              </mc:AlternateContent>
            </w:r>
          </w:p>
          <w:p w14:paraId="4E4AD25D" w14:textId="77777777" w:rsidR="000559A3" w:rsidRPr="00B402C4" w:rsidRDefault="000559A3" w:rsidP="000559A3">
            <w:pPr>
              <w:spacing w:line="240" w:lineRule="exact"/>
              <w:ind w:leftChars="100" w:left="218" w:firstLineChars="50" w:firstLine="79"/>
              <w:rPr>
                <w:rFonts w:asciiTheme="majorEastAsia" w:eastAsiaTheme="majorEastAsia" w:hAnsiTheme="majorEastAsia"/>
                <w:bCs/>
                <w:color w:val="000000" w:themeColor="text1"/>
                <w:sz w:val="18"/>
                <w:szCs w:val="18"/>
              </w:rPr>
            </w:pPr>
            <w:r w:rsidRPr="00B402C4">
              <w:rPr>
                <w:rFonts w:asciiTheme="majorEastAsia" w:eastAsiaTheme="majorEastAsia" w:hAnsiTheme="majorEastAsia"/>
                <w:bCs/>
                <w:noProof/>
                <w:color w:val="000000" w:themeColor="text1"/>
                <w:sz w:val="18"/>
                <w:szCs w:val="18"/>
              </w:rPr>
              <mc:AlternateContent>
                <mc:Choice Requires="wps">
                  <w:drawing>
                    <wp:anchor distT="0" distB="0" distL="114300" distR="114300" simplePos="0" relativeHeight="251938304" behindDoc="0" locked="0" layoutInCell="1" allowOverlap="1" wp14:anchorId="08913608" wp14:editId="45D29145">
                      <wp:simplePos x="0" y="0"/>
                      <wp:positionH relativeFrom="column">
                        <wp:posOffset>204470</wp:posOffset>
                      </wp:positionH>
                      <wp:positionV relativeFrom="paragraph">
                        <wp:posOffset>135255</wp:posOffset>
                      </wp:positionV>
                      <wp:extent cx="762000" cy="145415"/>
                      <wp:effectExtent l="0" t="0" r="0" b="0"/>
                      <wp:wrapNone/>
                      <wp:docPr id="20" name="円弧 20"/>
                      <wp:cNvGraphicFramePr/>
                      <a:graphic xmlns:a="http://schemas.openxmlformats.org/drawingml/2006/main">
                        <a:graphicData uri="http://schemas.microsoft.com/office/word/2010/wordprocessingShape">
                          <wps:wsp>
                            <wps:cNvSpPr/>
                            <wps:spPr>
                              <a:xfrm flipH="1">
                                <a:off x="0" y="0"/>
                                <a:ext cx="762000" cy="145415"/>
                              </a:xfrm>
                              <a:prstGeom prst="arc">
                                <a:avLst>
                                  <a:gd name="adj1" fmla="val 16430874"/>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1A388" id="円弧 20" o:spid="_x0000_s1026" style="position:absolute;margin-left:16.1pt;margin-top:10.65pt;width:60pt;height:11.45pt;flip:x;z-index:25193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2000,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" path="m385890,6nsc594386,517,762000,32916,762000,72708r-381000,l385890,6xem385890,6nfc594386,517,762000,32916,762000,72708e" filled="f" strokecolor="black [3213]" strokeweight=".5pt">
                      <v:stroke joinstyle="miter"/>
                      <v:path arrowok="t" o:connecttype="custom" o:connectlocs="385890,6;762000,72708" o:connectangles="0,0"/>
                    </v:shape>
                  </w:pict>
                </mc:Fallback>
              </mc:AlternateContent>
            </w:r>
            <w:r w:rsidRPr="00B402C4">
              <w:rPr>
                <w:rFonts w:asciiTheme="majorEastAsia" w:eastAsiaTheme="majorEastAsia" w:hAnsiTheme="majorEastAsia"/>
                <w:bCs/>
                <w:noProof/>
                <w:color w:val="000000" w:themeColor="text1"/>
                <w:sz w:val="18"/>
                <w:szCs w:val="18"/>
              </w:rPr>
              <mc:AlternateContent>
                <mc:Choice Requires="wps">
                  <w:drawing>
                    <wp:anchor distT="0" distB="0" distL="114300" distR="114300" simplePos="0" relativeHeight="251940352" behindDoc="0" locked="0" layoutInCell="1" allowOverlap="1" wp14:anchorId="3A1BDF08" wp14:editId="5A47FD03">
                      <wp:simplePos x="0" y="0"/>
                      <wp:positionH relativeFrom="column">
                        <wp:posOffset>1635183</wp:posOffset>
                      </wp:positionH>
                      <wp:positionV relativeFrom="paragraph">
                        <wp:posOffset>128270</wp:posOffset>
                      </wp:positionV>
                      <wp:extent cx="740410" cy="152400"/>
                      <wp:effectExtent l="0" t="0" r="21590" b="0"/>
                      <wp:wrapNone/>
                      <wp:docPr id="18" name="円弧 18"/>
                      <wp:cNvGraphicFramePr/>
                      <a:graphic xmlns:a="http://schemas.openxmlformats.org/drawingml/2006/main">
                        <a:graphicData uri="http://schemas.microsoft.com/office/word/2010/wordprocessingShape">
                          <wps:wsp>
                            <wps:cNvSpPr/>
                            <wps:spPr>
                              <a:xfrm>
                                <a:off x="0" y="0"/>
                                <a:ext cx="740410" cy="152400"/>
                              </a:xfrm>
                              <a:prstGeom prst="arc">
                                <a:avLst>
                                  <a:gd name="adj1" fmla="val 16430874"/>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DE1E9" id="円弧 18" o:spid="_x0000_s1026" style="position:absolute;margin-left:128.75pt;margin-top:10.1pt;width:58.3pt;height:12pt;z-index:25194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041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" path="m375330,7nsc577771,584,740410,34527,740410,76200r-370205,l375330,7xem375330,7nfc577771,584,740410,34527,740410,76200e" filled="f" strokecolor="black [3213]" strokeweight=".5pt">
                      <v:stroke joinstyle="miter"/>
                      <v:path arrowok="t" o:connecttype="custom" o:connectlocs="375330,7;740410,76200" o:connectangles="0,0"/>
                    </v:shape>
                  </w:pict>
                </mc:Fallback>
              </mc:AlternateContent>
            </w:r>
            <w:r w:rsidRPr="00B402C4">
              <w:rPr>
                <w:rFonts w:asciiTheme="majorEastAsia" w:eastAsiaTheme="majorEastAsia" w:hAnsiTheme="majorEastAsia" w:hint="eastAsia"/>
                <w:bCs/>
                <w:color w:val="000000" w:themeColor="text1"/>
                <w:sz w:val="18"/>
                <w:szCs w:val="18"/>
              </w:rPr>
              <w:t>9：00　　　　　　 ①単位　　　　　　　　　15：00</w:t>
            </w:r>
          </w:p>
          <w:p w14:paraId="27751DF7"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noProof/>
                <w:color w:val="000000" w:themeColor="text1"/>
                <w:sz w:val="18"/>
                <w:szCs w:val="18"/>
              </w:rPr>
              <mc:AlternateContent>
                <mc:Choice Requires="wps">
                  <w:drawing>
                    <wp:anchor distT="0" distB="0" distL="114300" distR="114300" simplePos="0" relativeHeight="251939328" behindDoc="0" locked="0" layoutInCell="1" allowOverlap="1" wp14:anchorId="16C24465" wp14:editId="35C6842D">
                      <wp:simplePos x="0" y="0"/>
                      <wp:positionH relativeFrom="column">
                        <wp:posOffset>201930</wp:posOffset>
                      </wp:positionH>
                      <wp:positionV relativeFrom="paragraph">
                        <wp:posOffset>49876</wp:posOffset>
                      </wp:positionV>
                      <wp:extent cx="2175164" cy="6928"/>
                      <wp:effectExtent l="0" t="0" r="34925" b="31750"/>
                      <wp:wrapNone/>
                      <wp:docPr id="22" name="直線コネクタ 22"/>
                      <wp:cNvGraphicFramePr/>
                      <a:graphic xmlns:a="http://schemas.openxmlformats.org/drawingml/2006/main">
                        <a:graphicData uri="http://schemas.microsoft.com/office/word/2010/wordprocessingShape">
                          <wps:wsp>
                            <wps:cNvCnPr/>
                            <wps:spPr>
                              <a:xfrm>
                                <a:off x="0" y="0"/>
                                <a:ext cx="2175164" cy="692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5280A6" id="直線コネクタ 22" o:spid="_x0000_s1026" style="position:absolute;z-index:25193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pt,3.95pt" to="187.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" strokecolor="black [3213]" strokeweight=".5pt">
                      <v:stroke joinstyle="miter"/>
                    </v:line>
                  </w:pict>
                </mc:Fallback>
              </mc:AlternateContent>
            </w:r>
            <w:r w:rsidRPr="00B402C4">
              <w:rPr>
                <w:rFonts w:asciiTheme="majorEastAsia" w:eastAsiaTheme="majorEastAsia" w:hAnsiTheme="majorEastAsia" w:hint="eastAsia"/>
                <w:bCs/>
                <w:color w:val="000000" w:themeColor="text1"/>
                <w:sz w:val="18"/>
                <w:szCs w:val="18"/>
              </w:rPr>
              <w:t xml:space="preserve">　</w:t>
            </w:r>
          </w:p>
          <w:p w14:paraId="530B60F3"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bCs/>
                <w:noProof/>
                <w:color w:val="000000" w:themeColor="text1"/>
                <w:sz w:val="18"/>
                <w:szCs w:val="18"/>
              </w:rPr>
              <mc:AlternateContent>
                <mc:Choice Requires="wps">
                  <w:drawing>
                    <wp:anchor distT="0" distB="0" distL="114300" distR="114300" simplePos="0" relativeHeight="251937280" behindDoc="0" locked="0" layoutInCell="1" allowOverlap="1" wp14:anchorId="1BC96FA4" wp14:editId="19CCB063">
                      <wp:simplePos x="0" y="0"/>
                      <wp:positionH relativeFrom="column">
                        <wp:posOffset>2672715</wp:posOffset>
                      </wp:positionH>
                      <wp:positionV relativeFrom="paragraph">
                        <wp:posOffset>134562</wp:posOffset>
                      </wp:positionV>
                      <wp:extent cx="740410" cy="152400"/>
                      <wp:effectExtent l="0" t="0" r="21590" b="0"/>
                      <wp:wrapNone/>
                      <wp:docPr id="19" name="円弧 19"/>
                      <wp:cNvGraphicFramePr/>
                      <a:graphic xmlns:a="http://schemas.openxmlformats.org/drawingml/2006/main">
                        <a:graphicData uri="http://schemas.microsoft.com/office/word/2010/wordprocessingShape">
                          <wps:wsp>
                            <wps:cNvSpPr/>
                            <wps:spPr>
                              <a:xfrm>
                                <a:off x="0" y="0"/>
                                <a:ext cx="740410" cy="152400"/>
                              </a:xfrm>
                              <a:prstGeom prst="arc">
                                <a:avLst>
                                  <a:gd name="adj1" fmla="val 16430874"/>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80F76" id="円弧 19" o:spid="_x0000_s1026" style="position:absolute;margin-left:210.45pt;margin-top:10.6pt;width:58.3pt;height:12pt;z-index:25193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041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" path="m375330,7nsc577771,584,740410,34527,740410,76200r-370205,l375330,7xem375330,7nfc577771,584,740410,34527,740410,76200e" filled="f" strokecolor="black [3213]" strokeweight=".5pt">
                      <v:stroke joinstyle="miter"/>
                      <v:path arrowok="t" o:connecttype="custom" o:connectlocs="375330,7;740410,76200" o:connectangles="0,0"/>
                    </v:shape>
                  </w:pict>
                </mc:Fallback>
              </mc:AlternateContent>
            </w:r>
            <w:r w:rsidRPr="00B402C4">
              <w:rPr>
                <w:rFonts w:asciiTheme="majorEastAsia" w:eastAsiaTheme="majorEastAsia" w:hAnsiTheme="majorEastAsia" w:hint="eastAsia"/>
                <w:bCs/>
                <w:color w:val="000000" w:themeColor="text1"/>
                <w:sz w:val="18"/>
                <w:szCs w:val="18"/>
              </w:rPr>
              <w:t xml:space="preserve">　　　10：00　　　　　　　　　　②単位　　　　　　　　　　　　　18：00　　　　</w:t>
            </w:r>
            <w:r w:rsidRPr="00B402C4">
              <w:rPr>
                <w:rFonts w:asciiTheme="majorEastAsia" w:eastAsiaTheme="majorEastAsia" w:hAnsiTheme="majorEastAsia"/>
                <w:bCs/>
                <w:noProof/>
                <w:color w:val="000000" w:themeColor="text1"/>
                <w:sz w:val="18"/>
                <w:szCs w:val="18"/>
              </w:rPr>
              <mc:AlternateContent>
                <mc:Choice Requires="wps">
                  <w:drawing>
                    <wp:anchor distT="0" distB="0" distL="114300" distR="114300" simplePos="0" relativeHeight="251941376" behindDoc="0" locked="0" layoutInCell="1" allowOverlap="1" wp14:anchorId="5C977638" wp14:editId="399F1B49">
                      <wp:simplePos x="0" y="0"/>
                      <wp:positionH relativeFrom="column">
                        <wp:posOffset>461414</wp:posOffset>
                      </wp:positionH>
                      <wp:positionV relativeFrom="paragraph">
                        <wp:posOffset>153612</wp:posOffset>
                      </wp:positionV>
                      <wp:extent cx="762000" cy="145472"/>
                      <wp:effectExtent l="0" t="0" r="0" b="0"/>
                      <wp:wrapNone/>
                      <wp:docPr id="17" name="円弧 17"/>
                      <wp:cNvGraphicFramePr/>
                      <a:graphic xmlns:a="http://schemas.openxmlformats.org/drawingml/2006/main">
                        <a:graphicData uri="http://schemas.microsoft.com/office/word/2010/wordprocessingShape">
                          <wps:wsp>
                            <wps:cNvSpPr/>
                            <wps:spPr>
                              <a:xfrm flipH="1">
                                <a:off x="0" y="0"/>
                                <a:ext cx="762000" cy="145472"/>
                              </a:xfrm>
                              <a:prstGeom prst="arc">
                                <a:avLst>
                                  <a:gd name="adj1" fmla="val 16430874"/>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00F0E" id="円弧 17" o:spid="_x0000_s1026" style="position:absolute;margin-left:36.35pt;margin-top:12.1pt;width:60pt;height:11.45pt;flip:x;z-index:25194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2000,145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" path="m385892,6nsc594387,517,762000,32929,762000,72736r-381000,l385892,6xem385892,6nfc594387,517,762000,32929,762000,72736e" filled="f" strokecolor="black [3213]" strokeweight=".5pt">
                      <v:stroke joinstyle="miter"/>
                      <v:path arrowok="t" o:connecttype="custom" o:connectlocs="385892,6;762000,72736" o:connectangles="0,0"/>
                    </v:shape>
                  </w:pict>
                </mc:Fallback>
              </mc:AlternateContent>
            </w:r>
          </w:p>
          <w:p w14:paraId="76932A68"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noProof/>
                <w:color w:val="000000" w:themeColor="text1"/>
                <w:sz w:val="18"/>
                <w:szCs w:val="18"/>
              </w:rPr>
              <mc:AlternateContent>
                <mc:Choice Requires="wps">
                  <w:drawing>
                    <wp:anchor distT="0" distB="0" distL="114300" distR="114300" simplePos="0" relativeHeight="251942400" behindDoc="0" locked="0" layoutInCell="1" allowOverlap="1" wp14:anchorId="27E68A4D" wp14:editId="52546A16">
                      <wp:simplePos x="0" y="0"/>
                      <wp:positionH relativeFrom="column">
                        <wp:posOffset>458239</wp:posOffset>
                      </wp:positionH>
                      <wp:positionV relativeFrom="paragraph">
                        <wp:posOffset>56803</wp:posOffset>
                      </wp:positionV>
                      <wp:extent cx="2957484" cy="6869"/>
                      <wp:effectExtent l="0" t="0" r="33655" b="31750"/>
                      <wp:wrapNone/>
                      <wp:docPr id="21" name="直線コネクタ 21"/>
                      <wp:cNvGraphicFramePr/>
                      <a:graphic xmlns:a="http://schemas.openxmlformats.org/drawingml/2006/main">
                        <a:graphicData uri="http://schemas.microsoft.com/office/word/2010/wordprocessingShape">
                          <wps:wsp>
                            <wps:cNvCnPr/>
                            <wps:spPr>
                              <a:xfrm flipV="1">
                                <a:off x="0" y="0"/>
                                <a:ext cx="2957484" cy="68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C14B52" id="直線コネクタ 21" o:spid="_x0000_s1026" style="position:absolute;flip:y;z-index:25194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pt,4.45pt" to="268.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" strokecolor="black [3213]" strokeweight=".5pt">
                      <v:stroke joinstyle="miter"/>
                    </v:line>
                  </w:pict>
                </mc:Fallback>
              </mc:AlternateContent>
            </w:r>
          </w:p>
          <w:p w14:paraId="06CED9B6"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 xml:space="preserve">　○　生活相談員の確保すべき勤務延時間数</w:t>
            </w:r>
          </w:p>
          <w:tbl>
            <w:tblPr>
              <w:tblStyle w:val="a3"/>
              <w:tblW w:w="5681" w:type="dxa"/>
              <w:tblInd w:w="158" w:type="dxa"/>
              <w:tblLayout w:type="fixed"/>
              <w:tblLook w:val="04A0" w:firstRow="1" w:lastRow="0" w:firstColumn="1" w:lastColumn="0" w:noHBand="0" w:noVBand="1"/>
            </w:tblPr>
            <w:tblGrid>
              <w:gridCol w:w="578"/>
              <w:gridCol w:w="709"/>
              <w:gridCol w:w="850"/>
              <w:gridCol w:w="3544"/>
            </w:tblGrid>
            <w:tr w:rsidR="000559A3" w:rsidRPr="00B402C4" w14:paraId="6930AAE3" w14:textId="77777777" w:rsidTr="00ED7CC1">
              <w:trPr>
                <w:trHeight w:val="224"/>
              </w:trPr>
              <w:tc>
                <w:tcPr>
                  <w:tcW w:w="578" w:type="dxa"/>
                  <w:shd w:val="clear" w:color="auto" w:fill="D0CECE" w:themeFill="background2" w:themeFillShade="E6"/>
                </w:tcPr>
                <w:p w14:paraId="4882CD65"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単位</w:t>
                  </w:r>
                </w:p>
              </w:tc>
              <w:tc>
                <w:tcPr>
                  <w:tcW w:w="709" w:type="dxa"/>
                  <w:shd w:val="clear" w:color="auto" w:fill="D0CECE" w:themeFill="background2" w:themeFillShade="E6"/>
                </w:tcPr>
                <w:p w14:paraId="5D0E70F5"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利用者</w:t>
                  </w:r>
                </w:p>
              </w:tc>
              <w:tc>
                <w:tcPr>
                  <w:tcW w:w="850" w:type="dxa"/>
                  <w:shd w:val="clear" w:color="auto" w:fill="D0CECE" w:themeFill="background2" w:themeFillShade="E6"/>
                </w:tcPr>
                <w:p w14:paraId="0E105BF8"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提供時間</w:t>
                  </w:r>
                </w:p>
              </w:tc>
              <w:tc>
                <w:tcPr>
                  <w:tcW w:w="3544" w:type="dxa"/>
                  <w:shd w:val="clear" w:color="auto" w:fill="D0CECE" w:themeFill="background2" w:themeFillShade="E6"/>
                </w:tcPr>
                <w:p w14:paraId="24A50154"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確保すべき勤務延時間数</w:t>
                  </w:r>
                </w:p>
              </w:tc>
            </w:tr>
            <w:tr w:rsidR="000559A3" w:rsidRPr="00B402C4" w14:paraId="2D72AD4A" w14:textId="77777777" w:rsidTr="00ED7CC1">
              <w:trPr>
                <w:trHeight w:val="224"/>
              </w:trPr>
              <w:tc>
                <w:tcPr>
                  <w:tcW w:w="578" w:type="dxa"/>
                </w:tcPr>
                <w:p w14:paraId="0B18A939"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①</w:t>
                  </w:r>
                </w:p>
              </w:tc>
              <w:tc>
                <w:tcPr>
                  <w:tcW w:w="709" w:type="dxa"/>
                </w:tcPr>
                <w:p w14:paraId="4C20B29E"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３人</w:t>
                  </w:r>
                </w:p>
              </w:tc>
              <w:tc>
                <w:tcPr>
                  <w:tcW w:w="850" w:type="dxa"/>
                </w:tcPr>
                <w:p w14:paraId="1D71391B"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６Ｈ</w:t>
                  </w:r>
                </w:p>
              </w:tc>
              <w:tc>
                <w:tcPr>
                  <w:tcW w:w="3544" w:type="dxa"/>
                  <w:vMerge w:val="restart"/>
                </w:tcPr>
                <w:p w14:paraId="1BA89541" w14:textId="77777777" w:rsidR="000559A3" w:rsidRPr="00B402C4" w:rsidRDefault="000559A3" w:rsidP="000559A3">
                  <w:pPr>
                    <w:spacing w:line="240" w:lineRule="exact"/>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９Ｈ（事業所における開始時刻から終了時刻まで（９：００～１８：００））</w:t>
                  </w:r>
                </w:p>
              </w:tc>
            </w:tr>
            <w:tr w:rsidR="000559A3" w:rsidRPr="00B402C4" w14:paraId="5F58F756" w14:textId="77777777" w:rsidTr="00ED7CC1">
              <w:trPr>
                <w:trHeight w:val="224"/>
              </w:trPr>
              <w:tc>
                <w:tcPr>
                  <w:tcW w:w="578" w:type="dxa"/>
                </w:tcPr>
                <w:p w14:paraId="236EBF16"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②</w:t>
                  </w:r>
                </w:p>
              </w:tc>
              <w:tc>
                <w:tcPr>
                  <w:tcW w:w="709" w:type="dxa"/>
                </w:tcPr>
                <w:p w14:paraId="6AA5623E"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１２人</w:t>
                  </w:r>
                </w:p>
              </w:tc>
              <w:tc>
                <w:tcPr>
                  <w:tcW w:w="850" w:type="dxa"/>
                </w:tcPr>
                <w:p w14:paraId="65B6C7A7"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８Ｈ</w:t>
                  </w:r>
                </w:p>
              </w:tc>
              <w:tc>
                <w:tcPr>
                  <w:tcW w:w="3544" w:type="dxa"/>
                  <w:vMerge/>
                </w:tcPr>
                <w:p w14:paraId="3016376C" w14:textId="77777777" w:rsidR="000559A3" w:rsidRPr="00B402C4" w:rsidRDefault="000559A3" w:rsidP="000559A3">
                  <w:pPr>
                    <w:spacing w:line="240" w:lineRule="exact"/>
                    <w:rPr>
                      <w:rFonts w:asciiTheme="majorEastAsia" w:eastAsiaTheme="majorEastAsia" w:hAnsiTheme="majorEastAsia"/>
                      <w:bCs/>
                      <w:color w:val="000000" w:themeColor="text1"/>
                      <w:sz w:val="18"/>
                      <w:szCs w:val="18"/>
                    </w:rPr>
                  </w:pPr>
                </w:p>
              </w:tc>
            </w:tr>
          </w:tbl>
          <w:p w14:paraId="7315748F"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 xml:space="preserve">　■　パターン２：同一単位で同時一体的にサービスを提供する場合</w:t>
            </w:r>
          </w:p>
          <w:p w14:paraId="19257562"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 xml:space="preserve">　　①　利用者１５人　サービス提供時間６Ｈ（３名利用）と８Ｈ（１２名利用）</w:t>
            </w:r>
          </w:p>
          <w:p w14:paraId="4D14E593"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noProof/>
                <w:color w:val="000000" w:themeColor="text1"/>
                <w:sz w:val="18"/>
                <w:szCs w:val="18"/>
              </w:rPr>
              <mc:AlternateContent>
                <mc:Choice Requires="wps">
                  <w:drawing>
                    <wp:anchor distT="0" distB="0" distL="114300" distR="114300" simplePos="0" relativeHeight="251951616" behindDoc="0" locked="0" layoutInCell="1" allowOverlap="1" wp14:anchorId="0B76BE17" wp14:editId="656721A4">
                      <wp:simplePos x="0" y="0"/>
                      <wp:positionH relativeFrom="column">
                        <wp:posOffset>49530</wp:posOffset>
                      </wp:positionH>
                      <wp:positionV relativeFrom="paragraph">
                        <wp:posOffset>86822</wp:posOffset>
                      </wp:positionV>
                      <wp:extent cx="3643630" cy="346363"/>
                      <wp:effectExtent l="0" t="0" r="13970" b="15875"/>
                      <wp:wrapNone/>
                      <wp:docPr id="26" name="角丸四角形 26"/>
                      <wp:cNvGraphicFramePr/>
                      <a:graphic xmlns:a="http://schemas.openxmlformats.org/drawingml/2006/main">
                        <a:graphicData uri="http://schemas.microsoft.com/office/word/2010/wordprocessingShape">
                          <wps:wsp>
                            <wps:cNvSpPr/>
                            <wps:spPr>
                              <a:xfrm>
                                <a:off x="0" y="0"/>
                                <a:ext cx="3643630" cy="346363"/>
                              </a:xfrm>
                              <a:prstGeom prst="round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AF99FD9" id="角丸四角形 26" o:spid="_x0000_s1026" style="position:absolute;margin-left:3.9pt;margin-top:6.85pt;width:286.9pt;height:27.25pt;z-index:251951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" filled="f" strokecolor="black [3213]" strokeweight="1pt">
                      <v:stroke dashstyle="dash" joinstyle="miter"/>
                    </v:roundrect>
                  </w:pict>
                </mc:Fallback>
              </mc:AlternateContent>
            </w:r>
            <w:r w:rsidRPr="00B402C4">
              <w:rPr>
                <w:rFonts w:asciiTheme="majorEastAsia" w:eastAsiaTheme="majorEastAsia" w:hAnsiTheme="majorEastAsia" w:hint="eastAsia"/>
                <w:bCs/>
                <w:color w:val="000000" w:themeColor="text1"/>
                <w:sz w:val="18"/>
                <w:szCs w:val="18"/>
              </w:rPr>
              <w:t xml:space="preserve">　　</w:t>
            </w:r>
          </w:p>
          <w:p w14:paraId="35B8225A" w14:textId="77777777" w:rsidR="000559A3" w:rsidRPr="00B402C4" w:rsidRDefault="000559A3" w:rsidP="000559A3">
            <w:pPr>
              <w:spacing w:line="240" w:lineRule="exact"/>
              <w:ind w:firstLineChars="100" w:firstLine="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bCs/>
                <w:noProof/>
                <w:color w:val="000000" w:themeColor="text1"/>
                <w:sz w:val="18"/>
                <w:szCs w:val="18"/>
              </w:rPr>
              <mc:AlternateContent>
                <mc:Choice Requires="wps">
                  <w:drawing>
                    <wp:anchor distT="0" distB="0" distL="114300" distR="114300" simplePos="0" relativeHeight="251946496" behindDoc="0" locked="0" layoutInCell="1" allowOverlap="1" wp14:anchorId="40826DA4" wp14:editId="66B4F6FB">
                      <wp:simplePos x="0" y="0"/>
                      <wp:positionH relativeFrom="column">
                        <wp:posOffset>2855075</wp:posOffset>
                      </wp:positionH>
                      <wp:positionV relativeFrom="paragraph">
                        <wp:posOffset>121458</wp:posOffset>
                      </wp:positionV>
                      <wp:extent cx="629574" cy="166255"/>
                      <wp:effectExtent l="0" t="0" r="18415" b="0"/>
                      <wp:wrapNone/>
                      <wp:docPr id="30" name="円弧 30"/>
                      <wp:cNvGraphicFramePr/>
                      <a:graphic xmlns:a="http://schemas.openxmlformats.org/drawingml/2006/main">
                        <a:graphicData uri="http://schemas.microsoft.com/office/word/2010/wordprocessingShape">
                          <wps:wsp>
                            <wps:cNvSpPr/>
                            <wps:spPr>
                              <a:xfrm>
                                <a:off x="0" y="0"/>
                                <a:ext cx="629574" cy="166255"/>
                              </a:xfrm>
                              <a:prstGeom prst="arc">
                                <a:avLst>
                                  <a:gd name="adj1" fmla="val 16430874"/>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3BE9C" id="円弧 30" o:spid="_x0000_s1026" style="position:absolute;margin-left:224.8pt;margin-top:9.55pt;width:49.55pt;height:13.1pt;z-index:25194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29574,166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" path="m320377,13nsc492023,818,629574,37793,629574,83128r-314787,l320377,13xem320377,13nfc492023,818,629574,37793,629574,83128e" filled="f" strokecolor="black [3213]" strokeweight=".5pt">
                      <v:stroke joinstyle="miter"/>
                      <v:path arrowok="t" o:connecttype="custom" o:connectlocs="320377,13;629574,83128" o:connectangles="0,0"/>
                    </v:shape>
                  </w:pict>
                </mc:Fallback>
              </mc:AlternateContent>
            </w:r>
            <w:r w:rsidRPr="00B402C4">
              <w:rPr>
                <w:rFonts w:asciiTheme="majorEastAsia" w:eastAsiaTheme="majorEastAsia" w:hAnsiTheme="majorEastAsia"/>
                <w:bCs/>
                <w:noProof/>
                <w:color w:val="000000" w:themeColor="text1"/>
                <w:sz w:val="18"/>
                <w:szCs w:val="18"/>
              </w:rPr>
              <mc:AlternateContent>
                <mc:Choice Requires="wps">
                  <w:drawing>
                    <wp:anchor distT="0" distB="0" distL="114300" distR="114300" simplePos="0" relativeHeight="251949568" behindDoc="0" locked="0" layoutInCell="1" allowOverlap="1" wp14:anchorId="4773E32F" wp14:editId="43DF6069">
                      <wp:simplePos x="0" y="0"/>
                      <wp:positionH relativeFrom="column">
                        <wp:posOffset>2086148</wp:posOffset>
                      </wp:positionH>
                      <wp:positionV relativeFrom="paragraph">
                        <wp:posOffset>121458</wp:posOffset>
                      </wp:positionV>
                      <wp:extent cx="553374" cy="159327"/>
                      <wp:effectExtent l="0" t="0" r="18415" b="0"/>
                      <wp:wrapNone/>
                      <wp:docPr id="27" name="円弧 27"/>
                      <wp:cNvGraphicFramePr/>
                      <a:graphic xmlns:a="http://schemas.openxmlformats.org/drawingml/2006/main">
                        <a:graphicData uri="http://schemas.microsoft.com/office/word/2010/wordprocessingShape">
                          <wps:wsp>
                            <wps:cNvSpPr/>
                            <wps:spPr>
                              <a:xfrm>
                                <a:off x="0" y="0"/>
                                <a:ext cx="553374" cy="159327"/>
                              </a:xfrm>
                              <a:prstGeom prst="arc">
                                <a:avLst>
                                  <a:gd name="adj1" fmla="val 16430874"/>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3C869A" id="円弧 27" o:spid="_x0000_s1026" style="position:absolute;margin-left:164.25pt;margin-top:9.55pt;width:43.55pt;height:12.55pt;z-index:25194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53374,159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" path="m282044,15nsc432738,855,553374,36268,553374,79664r-276687,l282044,15xem282044,15nfc432738,855,553374,36268,553374,79664e" filled="f" strokecolor="black [3213]" strokeweight=".5pt">
                      <v:stroke joinstyle="miter"/>
                      <v:path arrowok="t" o:connecttype="custom" o:connectlocs="282044,15;553374,79664" o:connectangles="0,0"/>
                    </v:shape>
                  </w:pict>
                </mc:Fallback>
              </mc:AlternateContent>
            </w:r>
            <w:r w:rsidRPr="00B402C4">
              <w:rPr>
                <w:rFonts w:asciiTheme="majorEastAsia" w:eastAsiaTheme="majorEastAsia" w:hAnsiTheme="majorEastAsia"/>
                <w:bCs/>
                <w:noProof/>
                <w:color w:val="000000" w:themeColor="text1"/>
                <w:sz w:val="18"/>
                <w:szCs w:val="18"/>
              </w:rPr>
              <mc:AlternateContent>
                <mc:Choice Requires="wps">
                  <w:drawing>
                    <wp:anchor distT="0" distB="0" distL="114300" distR="114300" simplePos="0" relativeHeight="251950592" behindDoc="0" locked="0" layoutInCell="1" allowOverlap="1" wp14:anchorId="6B8269EB" wp14:editId="05264B0B">
                      <wp:simplePos x="0" y="0"/>
                      <wp:positionH relativeFrom="column">
                        <wp:posOffset>562090</wp:posOffset>
                      </wp:positionH>
                      <wp:positionV relativeFrom="paragraph">
                        <wp:posOffset>128270</wp:posOffset>
                      </wp:positionV>
                      <wp:extent cx="471054" cy="138487"/>
                      <wp:effectExtent l="0" t="0" r="0" b="0"/>
                      <wp:wrapNone/>
                      <wp:docPr id="31" name="円弧 31"/>
                      <wp:cNvGraphicFramePr/>
                      <a:graphic xmlns:a="http://schemas.openxmlformats.org/drawingml/2006/main">
                        <a:graphicData uri="http://schemas.microsoft.com/office/word/2010/wordprocessingShape">
                          <wps:wsp>
                            <wps:cNvSpPr/>
                            <wps:spPr>
                              <a:xfrm flipH="1">
                                <a:off x="0" y="0"/>
                                <a:ext cx="471054" cy="138487"/>
                              </a:xfrm>
                              <a:prstGeom prst="arc">
                                <a:avLst>
                                  <a:gd name="adj1" fmla="val 16430874"/>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32947" id="円弧 31" o:spid="_x0000_s1026" style="position:absolute;margin-left:44.25pt;margin-top:10.1pt;width:37.1pt;height:10.9pt;flip:x;z-index:25195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71054,138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" path="m240183,14nsc368421,760,471054,31536,471054,69244r-235527,l240183,14xem240183,14nfc368421,760,471054,31536,471054,69244e" filled="f" strokecolor="black [3213]" strokeweight=".5pt">
                      <v:stroke joinstyle="miter"/>
                      <v:path arrowok="t" o:connecttype="custom" o:connectlocs="240183,14;471054,69244" o:connectangles="0,0"/>
                    </v:shape>
                  </w:pict>
                </mc:Fallback>
              </mc:AlternateContent>
            </w:r>
            <w:r w:rsidRPr="00B402C4">
              <w:rPr>
                <w:rFonts w:asciiTheme="majorEastAsia" w:eastAsiaTheme="majorEastAsia" w:hAnsiTheme="majorEastAsia"/>
                <w:bCs/>
                <w:noProof/>
                <w:color w:val="000000" w:themeColor="text1"/>
                <w:sz w:val="18"/>
                <w:szCs w:val="18"/>
              </w:rPr>
              <mc:AlternateContent>
                <mc:Choice Requires="wps">
                  <w:drawing>
                    <wp:anchor distT="0" distB="0" distL="114300" distR="114300" simplePos="0" relativeHeight="251947520" behindDoc="0" locked="0" layoutInCell="1" allowOverlap="1" wp14:anchorId="2919A36A" wp14:editId="579ED8BF">
                      <wp:simplePos x="0" y="0"/>
                      <wp:positionH relativeFrom="column">
                        <wp:posOffset>187267</wp:posOffset>
                      </wp:positionH>
                      <wp:positionV relativeFrom="paragraph">
                        <wp:posOffset>135255</wp:posOffset>
                      </wp:positionV>
                      <wp:extent cx="463550" cy="151765"/>
                      <wp:effectExtent l="0" t="0" r="0" b="0"/>
                      <wp:wrapNone/>
                      <wp:docPr id="28" name="円弧 28"/>
                      <wp:cNvGraphicFramePr/>
                      <a:graphic xmlns:a="http://schemas.openxmlformats.org/drawingml/2006/main">
                        <a:graphicData uri="http://schemas.microsoft.com/office/word/2010/wordprocessingShape">
                          <wps:wsp>
                            <wps:cNvSpPr/>
                            <wps:spPr>
                              <a:xfrm flipH="1">
                                <a:off x="0" y="0"/>
                                <a:ext cx="463550" cy="151765"/>
                              </a:xfrm>
                              <a:prstGeom prst="arc">
                                <a:avLst>
                                  <a:gd name="adj1" fmla="val 16430874"/>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DA110" id="円弧 28" o:spid="_x0000_s1026" style="position:absolute;margin-left:14.75pt;margin-top:10.65pt;width:36.5pt;height:11.95pt;flip:x;z-index:25194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3550,151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" path="m236878,18nsc362865,926,463550,34625,463550,75883r-231775,l236878,18xem236878,18nfc362865,926,463550,34625,463550,75883e" filled="f" strokecolor="black [3213]" strokeweight=".5pt">
                      <v:stroke joinstyle="miter"/>
                      <v:path arrowok="t" o:connecttype="custom" o:connectlocs="236878,18;463550,75883" o:connectangles="0,0"/>
                    </v:shape>
                  </w:pict>
                </mc:Fallback>
              </mc:AlternateContent>
            </w:r>
            <w:r w:rsidRPr="00B402C4">
              <w:rPr>
                <w:rFonts w:asciiTheme="majorEastAsia" w:eastAsiaTheme="majorEastAsia" w:hAnsiTheme="majorEastAsia" w:hint="eastAsia"/>
                <w:bCs/>
                <w:color w:val="000000" w:themeColor="text1"/>
                <w:sz w:val="18"/>
                <w:szCs w:val="18"/>
              </w:rPr>
              <w:t>9：00 　10：00　　　 　　　①単位　　　　　　　　15：00　　　　18：00</w:t>
            </w:r>
          </w:p>
          <w:p w14:paraId="740AAA63"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noProof/>
                <w:color w:val="000000" w:themeColor="text1"/>
                <w:sz w:val="18"/>
                <w:szCs w:val="18"/>
              </w:rPr>
              <mc:AlternateContent>
                <mc:Choice Requires="wps">
                  <w:drawing>
                    <wp:anchor distT="0" distB="0" distL="114300" distR="114300" simplePos="0" relativeHeight="251948544" behindDoc="0" locked="0" layoutInCell="1" allowOverlap="1" wp14:anchorId="03EDFCEB" wp14:editId="5C0C7B91">
                      <wp:simplePos x="0" y="0"/>
                      <wp:positionH relativeFrom="column">
                        <wp:posOffset>201930</wp:posOffset>
                      </wp:positionH>
                      <wp:positionV relativeFrom="paragraph">
                        <wp:posOffset>52185</wp:posOffset>
                      </wp:positionV>
                      <wp:extent cx="3283527" cy="0"/>
                      <wp:effectExtent l="0" t="0" r="31750" b="19050"/>
                      <wp:wrapNone/>
                      <wp:docPr id="29" name="直線コネクタ 29"/>
                      <wp:cNvGraphicFramePr/>
                      <a:graphic xmlns:a="http://schemas.openxmlformats.org/drawingml/2006/main">
                        <a:graphicData uri="http://schemas.microsoft.com/office/word/2010/wordprocessingShape">
                          <wps:wsp>
                            <wps:cNvCnPr/>
                            <wps:spPr>
                              <a:xfrm>
                                <a:off x="0" y="0"/>
                                <a:ext cx="328352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7971B6" id="直線コネクタ 29" o:spid="_x0000_s1026" style="position:absolute;z-index:25194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pt,4.1pt" to="274.4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rCsgEAANQDAAAOAAAAZHJzL2Uyb0RvYy54bWysU8Fu2zAMvQ/YPwi6L3JSbC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" strokecolor="black [3213]" strokeweight=".5pt">
                      <v:stroke joinstyle="miter"/>
                    </v:line>
                  </w:pict>
                </mc:Fallback>
              </mc:AlternateContent>
            </w:r>
            <w:r w:rsidRPr="00B402C4">
              <w:rPr>
                <w:rFonts w:asciiTheme="majorEastAsia" w:eastAsiaTheme="majorEastAsia" w:hAnsiTheme="majorEastAsia" w:hint="eastAsia"/>
                <w:bCs/>
                <w:color w:val="000000" w:themeColor="text1"/>
                <w:sz w:val="18"/>
                <w:szCs w:val="18"/>
              </w:rPr>
              <w:t xml:space="preserve">　</w:t>
            </w:r>
          </w:p>
          <w:p w14:paraId="5837940C"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 xml:space="preserve">　○　生活相談員の確保すべき勤務延時間数</w:t>
            </w:r>
          </w:p>
          <w:tbl>
            <w:tblPr>
              <w:tblStyle w:val="a3"/>
              <w:tblW w:w="5681" w:type="dxa"/>
              <w:tblInd w:w="158" w:type="dxa"/>
              <w:tblLayout w:type="fixed"/>
              <w:tblLook w:val="04A0" w:firstRow="1" w:lastRow="0" w:firstColumn="1" w:lastColumn="0" w:noHBand="0" w:noVBand="1"/>
            </w:tblPr>
            <w:tblGrid>
              <w:gridCol w:w="578"/>
              <w:gridCol w:w="709"/>
              <w:gridCol w:w="850"/>
              <w:gridCol w:w="3544"/>
            </w:tblGrid>
            <w:tr w:rsidR="000559A3" w:rsidRPr="00B402C4" w14:paraId="26D508F6" w14:textId="77777777" w:rsidTr="00ED7CC1">
              <w:trPr>
                <w:trHeight w:val="224"/>
              </w:trPr>
              <w:tc>
                <w:tcPr>
                  <w:tcW w:w="578" w:type="dxa"/>
                  <w:shd w:val="clear" w:color="auto" w:fill="D0CECE" w:themeFill="background2" w:themeFillShade="E6"/>
                </w:tcPr>
                <w:p w14:paraId="67376267"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単位</w:t>
                  </w:r>
                </w:p>
              </w:tc>
              <w:tc>
                <w:tcPr>
                  <w:tcW w:w="709" w:type="dxa"/>
                  <w:shd w:val="clear" w:color="auto" w:fill="D0CECE" w:themeFill="background2" w:themeFillShade="E6"/>
                </w:tcPr>
                <w:p w14:paraId="52C705A6"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利用者</w:t>
                  </w:r>
                </w:p>
              </w:tc>
              <w:tc>
                <w:tcPr>
                  <w:tcW w:w="850" w:type="dxa"/>
                  <w:shd w:val="clear" w:color="auto" w:fill="D0CECE" w:themeFill="background2" w:themeFillShade="E6"/>
                </w:tcPr>
                <w:p w14:paraId="3830914A"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提供時間</w:t>
                  </w:r>
                </w:p>
              </w:tc>
              <w:tc>
                <w:tcPr>
                  <w:tcW w:w="3544" w:type="dxa"/>
                  <w:shd w:val="clear" w:color="auto" w:fill="D0CECE" w:themeFill="background2" w:themeFillShade="E6"/>
                </w:tcPr>
                <w:p w14:paraId="3A429182"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確保すべき勤務延時間数</w:t>
                  </w:r>
                </w:p>
              </w:tc>
            </w:tr>
            <w:tr w:rsidR="000559A3" w:rsidRPr="00B402C4" w14:paraId="7B616622" w14:textId="77777777" w:rsidTr="00ED7CC1">
              <w:trPr>
                <w:trHeight w:val="224"/>
              </w:trPr>
              <w:tc>
                <w:tcPr>
                  <w:tcW w:w="578" w:type="dxa"/>
                </w:tcPr>
                <w:p w14:paraId="55C58BF3"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①</w:t>
                  </w:r>
                </w:p>
              </w:tc>
              <w:tc>
                <w:tcPr>
                  <w:tcW w:w="709" w:type="dxa"/>
                </w:tcPr>
                <w:p w14:paraId="1696C72A"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１５人</w:t>
                  </w:r>
                </w:p>
              </w:tc>
              <w:tc>
                <w:tcPr>
                  <w:tcW w:w="850" w:type="dxa"/>
                </w:tcPr>
                <w:p w14:paraId="31636097"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９Ｈ</w:t>
                  </w:r>
                </w:p>
              </w:tc>
              <w:tc>
                <w:tcPr>
                  <w:tcW w:w="3544" w:type="dxa"/>
                </w:tcPr>
                <w:p w14:paraId="4C7D3B86" w14:textId="77777777" w:rsidR="000559A3" w:rsidRPr="00B402C4" w:rsidRDefault="000559A3" w:rsidP="000559A3">
                  <w:pPr>
                    <w:spacing w:line="240" w:lineRule="exact"/>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９Ｈ（９：００～１８：００）</w:t>
                  </w:r>
                </w:p>
              </w:tc>
            </w:tr>
          </w:tbl>
          <w:p w14:paraId="62981A1D"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p>
        </w:tc>
        <w:tc>
          <w:tcPr>
            <w:tcW w:w="1276" w:type="dxa"/>
            <w:tcBorders>
              <w:top w:val="dotted" w:sz="4" w:space="0" w:color="auto"/>
              <w:bottom w:val="dotted" w:sz="4" w:space="0" w:color="auto"/>
            </w:tcBorders>
            <w:shd w:val="clear" w:color="auto" w:fill="auto"/>
          </w:tcPr>
          <w:p w14:paraId="002EBCCE" w14:textId="77777777" w:rsidR="000559A3" w:rsidRPr="00B402C4" w:rsidRDefault="000559A3" w:rsidP="000559A3">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1C0DDE64" w14:textId="1F386260" w:rsidR="000559A3" w:rsidRPr="00B402C4" w:rsidRDefault="000559A3" w:rsidP="000559A3">
            <w:pPr>
              <w:spacing w:line="240" w:lineRule="exact"/>
              <w:jc w:val="left"/>
              <w:rPr>
                <w:rFonts w:asciiTheme="majorEastAsia" w:eastAsiaTheme="majorEastAsia" w:hAnsiTheme="majorEastAsia" w:cs="ＭＳ Ｐゴシック"/>
                <w:color w:val="000000" w:themeColor="text1"/>
                <w:kern w:val="0"/>
                <w:sz w:val="18"/>
                <w:szCs w:val="28"/>
              </w:rPr>
            </w:pPr>
            <w:r w:rsidRPr="00B402C4">
              <w:rPr>
                <w:rFonts w:asciiTheme="majorEastAsia" w:eastAsiaTheme="majorEastAsia" w:hAnsiTheme="majorEastAsia" w:cs="ＭＳ Ｐゴシック" w:hint="eastAsia"/>
                <w:color w:val="000000" w:themeColor="text1"/>
                <w:kern w:val="0"/>
                <w:sz w:val="18"/>
                <w:szCs w:val="28"/>
              </w:rPr>
              <w:t>平成24年度介護報酬改定に関するQ&amp;A(V</w:t>
            </w:r>
            <w:r w:rsidRPr="00B402C4">
              <w:rPr>
                <w:rFonts w:asciiTheme="majorEastAsia" w:eastAsiaTheme="majorEastAsia" w:hAnsiTheme="majorEastAsia" w:cs="ＭＳ Ｐゴシック"/>
                <w:color w:val="000000" w:themeColor="text1"/>
                <w:kern w:val="0"/>
                <w:sz w:val="18"/>
                <w:szCs w:val="28"/>
              </w:rPr>
              <w:t>ol</w:t>
            </w:r>
            <w:r w:rsidRPr="00B402C4">
              <w:rPr>
                <w:rFonts w:asciiTheme="majorEastAsia" w:eastAsiaTheme="majorEastAsia" w:hAnsiTheme="majorEastAsia" w:cs="ＭＳ Ｐゴシック" w:hint="eastAsia"/>
                <w:color w:val="000000" w:themeColor="text1"/>
                <w:kern w:val="0"/>
                <w:sz w:val="18"/>
                <w:szCs w:val="28"/>
              </w:rPr>
              <w:t>.1</w:t>
            </w:r>
            <w:r w:rsidR="00595B37">
              <w:rPr>
                <w:rFonts w:asciiTheme="majorEastAsia" w:eastAsiaTheme="majorEastAsia" w:hAnsiTheme="majorEastAsia" w:cs="ＭＳ Ｐゴシック" w:hint="eastAsia"/>
                <w:color w:val="000000" w:themeColor="text1"/>
                <w:kern w:val="0"/>
                <w:sz w:val="18"/>
                <w:szCs w:val="28"/>
              </w:rPr>
              <w:t>)</w:t>
            </w:r>
            <w:r w:rsidRPr="00B402C4">
              <w:rPr>
                <w:rFonts w:asciiTheme="majorEastAsia" w:eastAsiaTheme="majorEastAsia" w:hAnsiTheme="majorEastAsia" w:cs="ＭＳ Ｐゴシック" w:hint="eastAsia"/>
                <w:color w:val="000000" w:themeColor="text1"/>
                <w:kern w:val="0"/>
                <w:sz w:val="18"/>
                <w:szCs w:val="28"/>
              </w:rPr>
              <w:t>問65</w:t>
            </w:r>
          </w:p>
        </w:tc>
      </w:tr>
      <w:tr w:rsidR="000559A3" w:rsidRPr="001E2E1B" w14:paraId="01BC4523" w14:textId="77777777" w:rsidTr="00456AC3">
        <w:trPr>
          <w:trHeight w:val="54"/>
        </w:trPr>
        <w:tc>
          <w:tcPr>
            <w:tcW w:w="1413" w:type="dxa"/>
            <w:tcBorders>
              <w:top w:val="nil"/>
              <w:bottom w:val="nil"/>
            </w:tcBorders>
          </w:tcPr>
          <w:p w14:paraId="75CFA1F6" w14:textId="77777777" w:rsidR="000559A3" w:rsidRPr="001E2E1B" w:rsidRDefault="000559A3" w:rsidP="000559A3">
            <w:pPr>
              <w:widowControl/>
              <w:spacing w:line="240" w:lineRule="exact"/>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39854A89" w14:textId="26606683" w:rsidR="000559A3" w:rsidRPr="001E2E1B" w:rsidRDefault="000559A3" w:rsidP="000559A3">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 xml:space="preserve">※　</w:t>
            </w:r>
            <w:r w:rsidRPr="00364973">
              <w:rPr>
                <w:rFonts w:asciiTheme="majorEastAsia" w:eastAsiaTheme="majorEastAsia" w:hAnsiTheme="majorEastAsia" w:hint="eastAsia"/>
                <w:bCs/>
                <w:color w:val="000000" w:themeColor="text1"/>
                <w:sz w:val="18"/>
                <w:szCs w:val="18"/>
              </w:rPr>
              <w:t>生活相談員の確保すべき勤務延時間数には、「サービス担当者会議や地域ケア会議に出席するための時間」、「利用者宅を訪問し、在宅生活の状況を確認した上で、利用者の家族も含めた相談・援助のための時間」、「地域の町内会、自治会、ボランティア団体等と連携し、利用者に必要な生活支援を担ってもらうなどの社会資源の発掘・活用のための時間」など、利用者の地域生活を支える取組のために必要な時間も含めることができ</w:t>
            </w:r>
            <w:r>
              <w:rPr>
                <w:rFonts w:asciiTheme="majorEastAsia" w:eastAsiaTheme="majorEastAsia" w:hAnsiTheme="majorEastAsia" w:hint="eastAsia"/>
                <w:bCs/>
                <w:color w:val="000000" w:themeColor="text1"/>
                <w:sz w:val="18"/>
                <w:szCs w:val="18"/>
              </w:rPr>
              <w:t>ます</w:t>
            </w:r>
            <w:r w:rsidRPr="00364973">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18"/>
              </w:rPr>
              <w:t xml:space="preserve">　</w:t>
            </w:r>
            <w:r w:rsidRPr="00364973">
              <w:rPr>
                <w:rFonts w:asciiTheme="majorEastAsia" w:eastAsiaTheme="majorEastAsia" w:hAnsiTheme="majorEastAsia" w:hint="eastAsia"/>
                <w:bCs/>
                <w:color w:val="000000" w:themeColor="text1"/>
                <w:sz w:val="18"/>
                <w:szCs w:val="18"/>
              </w:rPr>
              <w:t>ただし、生活相談員は、利用者の生活の向上を図るため適切な相談・援助等を行う必要があり、これらに支障がない範囲で認められるもので</w:t>
            </w:r>
            <w:r>
              <w:rPr>
                <w:rFonts w:asciiTheme="majorEastAsia" w:eastAsiaTheme="majorEastAsia" w:hAnsiTheme="majorEastAsia" w:hint="eastAsia"/>
                <w:bCs/>
                <w:color w:val="000000" w:themeColor="text1"/>
                <w:sz w:val="18"/>
                <w:szCs w:val="18"/>
              </w:rPr>
              <w:t>す</w:t>
            </w:r>
            <w:r w:rsidRPr="00364973">
              <w:rPr>
                <w:rFonts w:asciiTheme="majorEastAsia" w:eastAsiaTheme="majorEastAsia" w:hAnsiTheme="majorEastAsia" w:hint="eastAsia"/>
                <w:bCs/>
                <w:color w:val="000000" w:themeColor="text1"/>
                <w:sz w:val="18"/>
                <w:szCs w:val="18"/>
              </w:rPr>
              <w:t>。</w:t>
            </w:r>
          </w:p>
        </w:tc>
        <w:tc>
          <w:tcPr>
            <w:tcW w:w="1276" w:type="dxa"/>
            <w:tcBorders>
              <w:top w:val="dotted" w:sz="4" w:space="0" w:color="auto"/>
              <w:bottom w:val="dotted" w:sz="4" w:space="0" w:color="auto"/>
            </w:tcBorders>
          </w:tcPr>
          <w:p w14:paraId="49894076" w14:textId="77777777" w:rsidR="000559A3" w:rsidRPr="001E2E1B" w:rsidRDefault="000559A3" w:rsidP="0069223D">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317ACEC7" w14:textId="77777777" w:rsidR="000559A3" w:rsidRPr="003B61C0" w:rsidRDefault="000559A3" w:rsidP="000559A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4F5B6EF3" w14:textId="3ABD3F67"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第3の二の二の1(1</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④</w:t>
            </w:r>
          </w:p>
        </w:tc>
      </w:tr>
      <w:tr w:rsidR="000559A3" w:rsidRPr="001E2E1B" w14:paraId="5A6BD219" w14:textId="77777777" w:rsidTr="00456AC3">
        <w:trPr>
          <w:trHeight w:val="445"/>
        </w:trPr>
        <w:tc>
          <w:tcPr>
            <w:tcW w:w="1413" w:type="dxa"/>
            <w:tcBorders>
              <w:top w:val="nil"/>
              <w:bottom w:val="nil"/>
            </w:tcBorders>
          </w:tcPr>
          <w:p w14:paraId="018BBB81" w14:textId="77777777" w:rsidR="000559A3" w:rsidRPr="001E2E1B" w:rsidRDefault="000559A3" w:rsidP="000559A3">
            <w:pPr>
              <w:widowControl/>
              <w:spacing w:line="240" w:lineRule="exact"/>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shd w:val="clear" w:color="auto" w:fill="auto"/>
          </w:tcPr>
          <w:p w14:paraId="68A50473" w14:textId="04C8955A" w:rsidR="000559A3" w:rsidRPr="001E2E1B" w:rsidRDefault="000559A3" w:rsidP="000559A3">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②</w:t>
            </w:r>
            <w:r w:rsidRPr="001E2E1B">
              <w:rPr>
                <w:rFonts w:asciiTheme="majorEastAsia" w:eastAsiaTheme="majorEastAsia" w:hAnsiTheme="majorEastAsia" w:hint="eastAsia"/>
                <w:bCs/>
                <w:color w:val="000000" w:themeColor="text1"/>
                <w:sz w:val="18"/>
                <w:szCs w:val="18"/>
              </w:rPr>
              <w:t xml:space="preserve">　生活相談員の事業所外での活動に関しては、</w:t>
            </w:r>
            <w:r w:rsidR="008F1C95" w:rsidRPr="008F1C95">
              <w:rPr>
                <w:rFonts w:asciiTheme="majorEastAsia" w:eastAsiaTheme="majorEastAsia" w:hAnsiTheme="majorEastAsia" w:hint="eastAsia"/>
                <w:bCs/>
                <w:color w:val="000000" w:themeColor="text1"/>
                <w:sz w:val="18"/>
                <w:szCs w:val="18"/>
              </w:rPr>
              <w:t>利用者の地域生活を支えるための取組である必要があるため、</w:t>
            </w:r>
            <w:r w:rsidRPr="001E2E1B">
              <w:rPr>
                <w:rFonts w:asciiTheme="majorEastAsia" w:eastAsiaTheme="majorEastAsia" w:hAnsiTheme="majorEastAsia" w:hint="eastAsia"/>
                <w:bCs/>
                <w:color w:val="000000" w:themeColor="text1"/>
                <w:sz w:val="18"/>
                <w:szCs w:val="18"/>
              </w:rPr>
              <w:t>事業所において、その活動や取組を記録していますか。</w:t>
            </w:r>
          </w:p>
        </w:tc>
        <w:tc>
          <w:tcPr>
            <w:tcW w:w="1276" w:type="dxa"/>
            <w:tcBorders>
              <w:top w:val="single" w:sz="4" w:space="0" w:color="auto"/>
              <w:bottom w:val="single" w:sz="4" w:space="0" w:color="auto"/>
            </w:tcBorders>
            <w:shd w:val="clear" w:color="auto" w:fill="FFF2CC" w:themeFill="accent4" w:themeFillTint="33"/>
          </w:tcPr>
          <w:p w14:paraId="1DA89FA6" w14:textId="77777777" w:rsidR="000559A3" w:rsidRPr="00E34755" w:rsidRDefault="00A74080" w:rsidP="000559A3">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37053859"/>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いる</w:t>
            </w:r>
          </w:p>
          <w:p w14:paraId="69016983" w14:textId="77777777" w:rsidR="000559A3" w:rsidRDefault="00A74080" w:rsidP="000559A3">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9284265"/>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いない</w:t>
            </w:r>
          </w:p>
          <w:p w14:paraId="7639A7FE" w14:textId="77777777" w:rsidR="000559A3" w:rsidRPr="001E2E1B" w:rsidRDefault="00A74080" w:rsidP="000559A3">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2827316"/>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shd w:val="clear" w:color="auto" w:fill="auto"/>
          </w:tcPr>
          <w:p w14:paraId="0E5E8047" w14:textId="4A69CFB8" w:rsidR="000559A3" w:rsidRPr="00A30F52" w:rsidRDefault="000559A3" w:rsidP="002B0D10">
            <w:pPr>
              <w:spacing w:line="240" w:lineRule="exact"/>
              <w:jc w:val="left"/>
              <w:rPr>
                <w:rFonts w:asciiTheme="majorEastAsia" w:eastAsiaTheme="majorEastAsia" w:hAnsiTheme="majorEastAsia" w:cs="ＭＳ Ｐゴシック"/>
                <w:color w:val="000000" w:themeColor="text1"/>
                <w:kern w:val="0"/>
                <w:sz w:val="18"/>
                <w:szCs w:val="28"/>
              </w:rPr>
            </w:pPr>
            <w:r w:rsidRPr="00A30F52">
              <w:rPr>
                <w:rFonts w:asciiTheme="majorEastAsia" w:eastAsiaTheme="majorEastAsia" w:hAnsiTheme="majorEastAsia" w:cs="ＭＳ Ｐゴシック" w:hint="eastAsia"/>
                <w:color w:val="000000" w:themeColor="text1"/>
                <w:kern w:val="0"/>
                <w:sz w:val="18"/>
                <w:szCs w:val="28"/>
              </w:rPr>
              <w:t>平成27年度介護報</w:t>
            </w:r>
            <w:r w:rsidR="002B0D10" w:rsidRPr="00B402C4">
              <w:rPr>
                <w:rFonts w:asciiTheme="majorEastAsia" w:eastAsiaTheme="majorEastAsia" w:hAnsiTheme="majorEastAsia" w:cs="ＭＳ Ｐゴシック" w:hint="eastAsia"/>
                <w:color w:val="000000" w:themeColor="text1"/>
                <w:kern w:val="0"/>
                <w:sz w:val="18"/>
                <w:szCs w:val="28"/>
              </w:rPr>
              <w:t>酬改定に関するQ&amp;A(V</w:t>
            </w:r>
            <w:r w:rsidR="002B0D10" w:rsidRPr="00B402C4">
              <w:rPr>
                <w:rFonts w:asciiTheme="majorEastAsia" w:eastAsiaTheme="majorEastAsia" w:hAnsiTheme="majorEastAsia" w:cs="ＭＳ Ｐゴシック"/>
                <w:color w:val="000000" w:themeColor="text1"/>
                <w:kern w:val="0"/>
                <w:sz w:val="18"/>
                <w:szCs w:val="28"/>
              </w:rPr>
              <w:t>ol</w:t>
            </w:r>
            <w:r w:rsidR="002B0D10" w:rsidRPr="00B402C4">
              <w:rPr>
                <w:rFonts w:asciiTheme="majorEastAsia" w:eastAsiaTheme="majorEastAsia" w:hAnsiTheme="majorEastAsia" w:cs="ＭＳ Ｐゴシック" w:hint="eastAsia"/>
                <w:color w:val="000000" w:themeColor="text1"/>
                <w:kern w:val="0"/>
                <w:sz w:val="18"/>
                <w:szCs w:val="28"/>
              </w:rPr>
              <w:t>.1</w:t>
            </w:r>
            <w:r w:rsidR="002B0D10">
              <w:rPr>
                <w:rFonts w:asciiTheme="majorEastAsia" w:eastAsiaTheme="majorEastAsia" w:hAnsiTheme="majorEastAsia" w:cs="ＭＳ Ｐゴシック" w:hint="eastAsia"/>
                <w:color w:val="000000" w:themeColor="text1"/>
                <w:kern w:val="0"/>
                <w:sz w:val="18"/>
                <w:szCs w:val="28"/>
              </w:rPr>
              <w:t>)</w:t>
            </w:r>
            <w:r w:rsidR="002B0D10" w:rsidRPr="00B402C4">
              <w:rPr>
                <w:rFonts w:asciiTheme="majorEastAsia" w:eastAsiaTheme="majorEastAsia" w:hAnsiTheme="majorEastAsia" w:cs="ＭＳ Ｐゴシック" w:hint="eastAsia"/>
                <w:color w:val="000000" w:themeColor="text1"/>
                <w:kern w:val="0"/>
                <w:sz w:val="18"/>
                <w:szCs w:val="28"/>
              </w:rPr>
              <w:t>問</w:t>
            </w:r>
            <w:r w:rsidR="002B0D10">
              <w:rPr>
                <w:rFonts w:asciiTheme="majorEastAsia" w:eastAsiaTheme="majorEastAsia" w:hAnsiTheme="majorEastAsia" w:cs="ＭＳ Ｐゴシック" w:hint="eastAsia"/>
                <w:color w:val="000000" w:themeColor="text1"/>
                <w:kern w:val="0"/>
                <w:sz w:val="18"/>
                <w:szCs w:val="28"/>
              </w:rPr>
              <w:t>49</w:t>
            </w:r>
          </w:p>
        </w:tc>
      </w:tr>
      <w:tr w:rsidR="000559A3" w:rsidRPr="001E2E1B" w14:paraId="50FF52AE" w14:textId="77777777" w:rsidTr="00456AC3">
        <w:trPr>
          <w:trHeight w:val="1112"/>
        </w:trPr>
        <w:tc>
          <w:tcPr>
            <w:tcW w:w="1413" w:type="dxa"/>
            <w:tcBorders>
              <w:top w:val="nil"/>
              <w:bottom w:val="nil"/>
            </w:tcBorders>
          </w:tcPr>
          <w:p w14:paraId="7567ECA9" w14:textId="77777777" w:rsidR="000559A3" w:rsidRPr="001E2E1B" w:rsidRDefault="000559A3" w:rsidP="000559A3">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shd w:val="clear" w:color="auto" w:fill="auto"/>
          </w:tcPr>
          <w:p w14:paraId="2EEEF898" w14:textId="77777777" w:rsidR="000559A3" w:rsidRDefault="000559A3" w:rsidP="000559A3">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③　</w:t>
            </w:r>
            <w:r w:rsidRPr="001E2E1B">
              <w:rPr>
                <w:rFonts w:asciiTheme="majorEastAsia" w:eastAsiaTheme="majorEastAsia" w:hAnsiTheme="majorEastAsia" w:hint="eastAsia"/>
                <w:bCs/>
                <w:color w:val="000000" w:themeColor="text1"/>
                <w:sz w:val="18"/>
                <w:szCs w:val="18"/>
              </w:rPr>
              <w:t>生活相談員は、</w:t>
            </w:r>
            <w:r>
              <w:rPr>
                <w:rFonts w:asciiTheme="majorEastAsia" w:eastAsiaTheme="majorEastAsia" w:hAnsiTheme="majorEastAsia" w:hint="eastAsia"/>
                <w:bCs/>
                <w:color w:val="000000" w:themeColor="text1"/>
                <w:sz w:val="18"/>
                <w:szCs w:val="18"/>
              </w:rPr>
              <w:t>次のいずれかの資格を有していますか。</w:t>
            </w:r>
          </w:p>
          <w:tbl>
            <w:tblPr>
              <w:tblStyle w:val="a3"/>
              <w:tblW w:w="5574" w:type="dxa"/>
              <w:tblInd w:w="158" w:type="dxa"/>
              <w:tblLayout w:type="fixed"/>
              <w:tblLook w:val="04A0" w:firstRow="1" w:lastRow="0" w:firstColumn="1" w:lastColumn="0" w:noHBand="0" w:noVBand="1"/>
            </w:tblPr>
            <w:tblGrid>
              <w:gridCol w:w="438"/>
              <w:gridCol w:w="5136"/>
            </w:tblGrid>
            <w:tr w:rsidR="000559A3" w14:paraId="13A784DB"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CDF8840" w14:textId="77777777" w:rsidR="000559A3" w:rsidRDefault="00A7408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68928150"/>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36806CB" w14:textId="78106458" w:rsidR="000559A3" w:rsidRPr="001E2E1B" w:rsidRDefault="000559A3" w:rsidP="000559A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社会福祉主事</w:t>
                  </w:r>
                  <w:r w:rsidR="009247B8">
                    <w:rPr>
                      <w:rFonts w:asciiTheme="majorEastAsia" w:eastAsiaTheme="majorEastAsia" w:hAnsiTheme="majorEastAsia" w:hint="eastAsia"/>
                      <w:bCs/>
                      <w:color w:val="000000" w:themeColor="text1"/>
                      <w:sz w:val="18"/>
                      <w:szCs w:val="18"/>
                    </w:rPr>
                    <w:t>任用資格</w:t>
                  </w:r>
                </w:p>
              </w:tc>
            </w:tr>
            <w:tr w:rsidR="000559A3" w14:paraId="185B090B"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CA081E1" w14:textId="77777777" w:rsidR="000559A3" w:rsidRDefault="00A7408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84220117"/>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B3C5BC2" w14:textId="3EB0EA64"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E57282">
                    <w:rPr>
                      <w:rFonts w:hAnsi="ＭＳ ゴシック" w:hint="eastAsia"/>
                      <w:sz w:val="18"/>
                      <w:szCs w:val="18"/>
                    </w:rPr>
                    <w:t>社会福祉士</w:t>
                  </w:r>
                </w:p>
              </w:tc>
            </w:tr>
            <w:tr w:rsidR="000559A3" w14:paraId="230F7560"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77698B3" w14:textId="77777777" w:rsidR="000559A3" w:rsidRDefault="00A7408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90067381"/>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650623C" w14:textId="241CD420" w:rsidR="000559A3" w:rsidRPr="001E2E1B" w:rsidRDefault="000559A3" w:rsidP="000559A3">
                  <w:pPr>
                    <w:spacing w:line="240" w:lineRule="exact"/>
                    <w:rPr>
                      <w:rFonts w:asciiTheme="majorEastAsia" w:eastAsiaTheme="majorEastAsia" w:hAnsiTheme="majorEastAsia"/>
                      <w:bCs/>
                      <w:color w:val="000000" w:themeColor="text1"/>
                      <w:sz w:val="18"/>
                      <w:szCs w:val="18"/>
                    </w:rPr>
                  </w:pPr>
                  <w:r>
                    <w:rPr>
                      <w:rFonts w:hAnsi="ＭＳ ゴシック" w:hint="eastAsia"/>
                      <w:sz w:val="18"/>
                      <w:szCs w:val="18"/>
                    </w:rPr>
                    <w:t>精神保健福祉</w:t>
                  </w:r>
                  <w:r w:rsidRPr="00E57282">
                    <w:rPr>
                      <w:rFonts w:hAnsi="ＭＳ ゴシック" w:hint="eastAsia"/>
                      <w:sz w:val="18"/>
                      <w:szCs w:val="18"/>
                    </w:rPr>
                    <w:t>士</w:t>
                  </w:r>
                </w:p>
              </w:tc>
            </w:tr>
            <w:tr w:rsidR="000559A3" w14:paraId="3E55B76E"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3169C39" w14:textId="77777777" w:rsidR="000559A3" w:rsidRDefault="00A7408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86349532"/>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5D24CD0" w14:textId="01028248" w:rsidR="000559A3" w:rsidRPr="001E2E1B" w:rsidRDefault="000559A3" w:rsidP="000559A3">
                  <w:pPr>
                    <w:spacing w:line="240" w:lineRule="exact"/>
                    <w:rPr>
                      <w:rFonts w:asciiTheme="majorEastAsia" w:eastAsiaTheme="majorEastAsia" w:hAnsiTheme="majorEastAsia"/>
                      <w:bCs/>
                      <w:color w:val="000000" w:themeColor="text1"/>
                      <w:sz w:val="18"/>
                      <w:szCs w:val="18"/>
                    </w:rPr>
                  </w:pPr>
                  <w:r>
                    <w:rPr>
                      <w:rFonts w:hAnsi="ＭＳ ゴシック" w:hint="eastAsia"/>
                      <w:sz w:val="18"/>
                      <w:szCs w:val="18"/>
                    </w:rPr>
                    <w:t>介護福祉士</w:t>
                  </w:r>
                </w:p>
              </w:tc>
            </w:tr>
            <w:tr w:rsidR="000559A3" w14:paraId="0B8F283F"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96ADD89" w14:textId="77777777" w:rsidR="000559A3" w:rsidRDefault="00A7408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60296392"/>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4D385FF" w14:textId="584CAF8A" w:rsidR="000559A3" w:rsidRPr="001E2E1B" w:rsidRDefault="000559A3" w:rsidP="000559A3">
                  <w:pPr>
                    <w:spacing w:line="240" w:lineRule="exact"/>
                    <w:rPr>
                      <w:rFonts w:asciiTheme="majorEastAsia" w:eastAsiaTheme="majorEastAsia" w:hAnsiTheme="majorEastAsia"/>
                      <w:bCs/>
                      <w:color w:val="000000" w:themeColor="text1"/>
                      <w:sz w:val="18"/>
                      <w:szCs w:val="18"/>
                    </w:rPr>
                  </w:pPr>
                  <w:r>
                    <w:rPr>
                      <w:rFonts w:hAnsi="ＭＳ ゴシック" w:hint="eastAsia"/>
                      <w:sz w:val="18"/>
                      <w:szCs w:val="18"/>
                    </w:rPr>
                    <w:t>介護支援専門員</w:t>
                  </w:r>
                </w:p>
              </w:tc>
            </w:tr>
          </w:tbl>
          <w:p w14:paraId="77A3829F" w14:textId="77777777" w:rsidR="000559A3" w:rsidRPr="001E2E1B" w:rsidRDefault="000559A3" w:rsidP="000559A3">
            <w:pPr>
              <w:spacing w:line="240" w:lineRule="exact"/>
              <w:ind w:firstLineChars="100" w:firstLine="158"/>
              <w:rPr>
                <w:rFonts w:asciiTheme="majorEastAsia" w:eastAsiaTheme="majorEastAsia" w:hAnsiTheme="majorEastAsia"/>
                <w:bCs/>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56D7020D" w14:textId="77777777" w:rsidR="000559A3" w:rsidRPr="00E34755" w:rsidRDefault="00A74080" w:rsidP="000559A3">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46972096"/>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いる</w:t>
            </w:r>
          </w:p>
          <w:p w14:paraId="117682F8" w14:textId="77777777" w:rsidR="000559A3" w:rsidRPr="001E2E1B" w:rsidRDefault="00A74080" w:rsidP="000559A3">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42835396"/>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shd w:val="clear" w:color="auto" w:fill="auto"/>
          </w:tcPr>
          <w:p w14:paraId="0A8B1A32" w14:textId="77777777" w:rsidR="000559A3" w:rsidRPr="003B61C0" w:rsidRDefault="000559A3" w:rsidP="000559A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1578A930" w14:textId="67F53925"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第3の二の二の1(</w:t>
            </w:r>
            <w:r>
              <w:rPr>
                <w:rFonts w:asciiTheme="majorEastAsia" w:eastAsiaTheme="majorEastAsia" w:hAnsiTheme="majorEastAsia" w:hint="eastAsia"/>
                <w:bCs/>
                <w:color w:val="000000" w:themeColor="text1"/>
                <w:sz w:val="18"/>
                <w:szCs w:val="18"/>
              </w:rPr>
              <w:t>2</w:t>
            </w:r>
            <w:r w:rsidR="00595B37">
              <w:rPr>
                <w:rFonts w:asciiTheme="majorEastAsia" w:eastAsiaTheme="majorEastAsia" w:hAnsiTheme="majorEastAsia" w:hint="eastAsia"/>
                <w:bCs/>
                <w:color w:val="000000" w:themeColor="text1"/>
                <w:sz w:val="18"/>
                <w:szCs w:val="18"/>
              </w:rPr>
              <w:t>)</w:t>
            </w:r>
          </w:p>
        </w:tc>
      </w:tr>
      <w:tr w:rsidR="000559A3" w:rsidRPr="001E2E1B" w14:paraId="111C2A58" w14:textId="77777777" w:rsidTr="00456AC3">
        <w:trPr>
          <w:trHeight w:val="567"/>
        </w:trPr>
        <w:tc>
          <w:tcPr>
            <w:tcW w:w="1413" w:type="dxa"/>
            <w:tcBorders>
              <w:top w:val="single" w:sz="4" w:space="0" w:color="auto"/>
              <w:bottom w:val="nil"/>
            </w:tcBorders>
          </w:tcPr>
          <w:p w14:paraId="6E13B88C" w14:textId="77777777" w:rsidR="000559A3" w:rsidRPr="001E2E1B" w:rsidRDefault="000559A3" w:rsidP="000559A3">
            <w:pPr>
              <w:widowControl/>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２　看護職員</w:t>
            </w:r>
            <w:r>
              <w:rPr>
                <w:rFonts w:asciiTheme="majorEastAsia" w:eastAsiaTheme="majorEastAsia" w:hAnsiTheme="majorEastAsia" w:hint="eastAsia"/>
                <w:bCs/>
                <w:color w:val="000000" w:themeColor="text1"/>
                <w:sz w:val="18"/>
                <w:szCs w:val="18"/>
              </w:rPr>
              <w:t>（看護師又は准看護師）</w:t>
            </w:r>
          </w:p>
        </w:tc>
        <w:tc>
          <w:tcPr>
            <w:tcW w:w="5953" w:type="dxa"/>
            <w:tcBorders>
              <w:top w:val="single" w:sz="4" w:space="0" w:color="auto"/>
              <w:bottom w:val="dotted" w:sz="4" w:space="0" w:color="auto"/>
            </w:tcBorders>
          </w:tcPr>
          <w:p w14:paraId="059BBCD0" w14:textId="47233622" w:rsidR="000559A3" w:rsidRPr="001E2E1B" w:rsidRDefault="000559A3" w:rsidP="000559A3">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①　指定地域密着型通所介護</w:t>
            </w:r>
            <w:r>
              <w:rPr>
                <w:rFonts w:asciiTheme="majorEastAsia" w:eastAsiaTheme="majorEastAsia" w:hAnsiTheme="majorEastAsia" w:hint="eastAsia"/>
                <w:bCs/>
                <w:color w:val="000000" w:themeColor="text1"/>
                <w:sz w:val="18"/>
                <w:szCs w:val="18"/>
              </w:rPr>
              <w:t>の</w:t>
            </w:r>
            <w:r w:rsidRPr="008C6A78">
              <w:rPr>
                <w:rFonts w:asciiTheme="majorEastAsia" w:eastAsiaTheme="majorEastAsia" w:hAnsiTheme="majorEastAsia" w:hint="eastAsia"/>
                <w:b/>
                <w:color w:val="000000" w:themeColor="text1"/>
                <w:sz w:val="18"/>
                <w:szCs w:val="18"/>
              </w:rPr>
              <w:t>単位ごとに</w:t>
            </w:r>
            <w:r w:rsidRPr="001E2E1B">
              <w:rPr>
                <w:rFonts w:asciiTheme="majorEastAsia" w:eastAsiaTheme="majorEastAsia" w:hAnsiTheme="majorEastAsia" w:hint="eastAsia"/>
                <w:bCs/>
                <w:color w:val="000000" w:themeColor="text1"/>
                <w:sz w:val="18"/>
                <w:szCs w:val="18"/>
              </w:rPr>
              <w:t>、専ら当該指定地域密着型通所介護の提供に当たる看護職員が１以上確保されるために必要と認められる数</w:t>
            </w:r>
            <w:r w:rsidR="001D2CD2">
              <w:rPr>
                <w:rFonts w:asciiTheme="majorEastAsia" w:eastAsiaTheme="majorEastAsia" w:hAnsiTheme="majorEastAsia" w:hint="eastAsia"/>
                <w:bCs/>
                <w:color w:val="000000" w:themeColor="text1"/>
                <w:sz w:val="18"/>
                <w:szCs w:val="18"/>
              </w:rPr>
              <w:t>となっていますか。</w:t>
            </w:r>
          </w:p>
        </w:tc>
        <w:tc>
          <w:tcPr>
            <w:tcW w:w="1276" w:type="dxa"/>
            <w:tcBorders>
              <w:top w:val="single" w:sz="4" w:space="0" w:color="auto"/>
              <w:left w:val="single" w:sz="4" w:space="0" w:color="auto"/>
              <w:bottom w:val="dotted" w:sz="4" w:space="0" w:color="auto"/>
              <w:right w:val="single" w:sz="4" w:space="0" w:color="auto"/>
            </w:tcBorders>
            <w:shd w:val="clear" w:color="auto" w:fill="FFF2CC" w:themeFill="accent4" w:themeFillTint="33"/>
          </w:tcPr>
          <w:p w14:paraId="42A7250B" w14:textId="77777777" w:rsidR="000559A3" w:rsidRPr="00E34755" w:rsidRDefault="00A74080" w:rsidP="000559A3">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36441672"/>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いる</w:t>
            </w:r>
          </w:p>
          <w:p w14:paraId="2144FAA7" w14:textId="77777777" w:rsidR="000559A3" w:rsidRPr="001E2E1B" w:rsidRDefault="00A7408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63294984"/>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6E50A278" w14:textId="77777777"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条例第59条の3</w:t>
            </w:r>
          </w:p>
          <w:p w14:paraId="2675D293" w14:textId="77777777"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第1項第2号</w:t>
            </w:r>
          </w:p>
        </w:tc>
      </w:tr>
      <w:tr w:rsidR="000559A3" w:rsidRPr="001E2E1B" w14:paraId="4E0C221E" w14:textId="77777777" w:rsidTr="00456AC3">
        <w:trPr>
          <w:trHeight w:val="567"/>
        </w:trPr>
        <w:tc>
          <w:tcPr>
            <w:tcW w:w="1413" w:type="dxa"/>
            <w:tcBorders>
              <w:top w:val="nil"/>
              <w:bottom w:val="nil"/>
            </w:tcBorders>
          </w:tcPr>
          <w:p w14:paraId="72E3BD44" w14:textId="77777777" w:rsidR="000559A3" w:rsidRPr="001E2E1B" w:rsidRDefault="000559A3" w:rsidP="000559A3">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25E0CC45" w14:textId="29E6F287" w:rsidR="000559A3" w:rsidRPr="001E2E1B" w:rsidRDefault="000559A3" w:rsidP="000559A3">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②</w:t>
            </w:r>
            <w:r w:rsidRPr="001E2E1B">
              <w:rPr>
                <w:rFonts w:asciiTheme="majorEastAsia" w:eastAsiaTheme="majorEastAsia" w:hAnsiTheme="majorEastAsia" w:hint="eastAsia"/>
                <w:bCs/>
                <w:color w:val="000000" w:themeColor="text1"/>
                <w:sz w:val="18"/>
                <w:szCs w:val="18"/>
              </w:rPr>
              <w:t xml:space="preserve">　</w:t>
            </w:r>
            <w:r w:rsidRPr="00B278E9">
              <w:rPr>
                <w:rFonts w:asciiTheme="majorEastAsia" w:eastAsiaTheme="majorEastAsia" w:hAnsiTheme="majorEastAsia" w:hint="eastAsia"/>
                <w:bCs/>
                <w:color w:val="000000" w:themeColor="text1"/>
                <w:sz w:val="18"/>
                <w:szCs w:val="18"/>
              </w:rPr>
              <w:t>指定地域密着型通所介護事業所</w:t>
            </w:r>
            <w:r>
              <w:rPr>
                <w:rFonts w:asciiTheme="majorEastAsia" w:eastAsiaTheme="majorEastAsia" w:hAnsiTheme="majorEastAsia" w:hint="eastAsia"/>
                <w:bCs/>
                <w:color w:val="000000" w:themeColor="text1"/>
                <w:sz w:val="18"/>
                <w:szCs w:val="18"/>
              </w:rPr>
              <w:t>へ駆けつけることができる体制や適切な指示ができる連絡体制を確保するなど、</w:t>
            </w:r>
            <w:r w:rsidRPr="00BB3D8B">
              <w:rPr>
                <w:rFonts w:asciiTheme="majorEastAsia" w:eastAsiaTheme="majorEastAsia" w:hAnsiTheme="majorEastAsia" w:hint="eastAsia"/>
                <w:b/>
                <w:color w:val="000000" w:themeColor="text1"/>
                <w:sz w:val="18"/>
                <w:szCs w:val="18"/>
              </w:rPr>
              <w:t>看護職員は提供時間帯を通じて、密接かつ適切な連携</w:t>
            </w:r>
            <w:r w:rsidRPr="00B278E9">
              <w:rPr>
                <w:rFonts w:asciiTheme="majorEastAsia" w:eastAsiaTheme="majorEastAsia" w:hAnsiTheme="majorEastAsia" w:hint="eastAsia"/>
                <w:bCs/>
                <w:color w:val="000000" w:themeColor="text1"/>
                <w:sz w:val="18"/>
                <w:szCs w:val="18"/>
              </w:rPr>
              <w:t>を図</w:t>
            </w:r>
            <w:r>
              <w:rPr>
                <w:rFonts w:asciiTheme="majorEastAsia" w:eastAsiaTheme="majorEastAsia" w:hAnsiTheme="majorEastAsia" w:hint="eastAsia"/>
                <w:bCs/>
                <w:color w:val="000000" w:themeColor="text1"/>
                <w:sz w:val="18"/>
                <w:szCs w:val="18"/>
              </w:rPr>
              <w:t>っていますか</w:t>
            </w:r>
            <w:r w:rsidRPr="00B278E9">
              <w:rPr>
                <w:rFonts w:asciiTheme="majorEastAsia" w:eastAsiaTheme="majorEastAsia" w:hAnsiTheme="majorEastAsia" w:hint="eastAsia"/>
                <w:bCs/>
                <w:color w:val="000000" w:themeColor="text1"/>
                <w:sz w:val="18"/>
                <w:szCs w:val="18"/>
              </w:rPr>
              <w:t>。</w:t>
            </w:r>
          </w:p>
        </w:tc>
        <w:tc>
          <w:tcPr>
            <w:tcW w:w="1276" w:type="dxa"/>
            <w:tcBorders>
              <w:top w:val="single" w:sz="4" w:space="0" w:color="auto"/>
              <w:left w:val="single" w:sz="4" w:space="0" w:color="auto"/>
              <w:bottom w:val="dotted" w:sz="4" w:space="0" w:color="auto"/>
              <w:right w:val="single" w:sz="4" w:space="0" w:color="auto"/>
            </w:tcBorders>
            <w:shd w:val="clear" w:color="auto" w:fill="FFF2CC" w:themeFill="accent4" w:themeFillTint="33"/>
          </w:tcPr>
          <w:p w14:paraId="24C6FA78" w14:textId="2ECB6458" w:rsidR="000559A3" w:rsidRPr="00E34755" w:rsidRDefault="00A74080" w:rsidP="000559A3">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18269155"/>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いる</w:t>
            </w:r>
          </w:p>
          <w:p w14:paraId="3C094291" w14:textId="0083A02B" w:rsidR="000559A3" w:rsidRDefault="00A74080" w:rsidP="000559A3">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6862452"/>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3DC6EC16" w14:textId="77777777" w:rsidR="000559A3" w:rsidRPr="003B61C0" w:rsidRDefault="000559A3" w:rsidP="000559A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4A4B83CD" w14:textId="62FD6D4B"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第3の二の二の1(1</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⑥</w:t>
            </w:r>
          </w:p>
        </w:tc>
      </w:tr>
      <w:tr w:rsidR="000559A3" w:rsidRPr="001E2E1B" w14:paraId="63565118" w14:textId="77777777" w:rsidTr="00456AC3">
        <w:trPr>
          <w:trHeight w:val="567"/>
        </w:trPr>
        <w:tc>
          <w:tcPr>
            <w:tcW w:w="1413" w:type="dxa"/>
            <w:tcBorders>
              <w:top w:val="nil"/>
              <w:bottom w:val="nil"/>
            </w:tcBorders>
          </w:tcPr>
          <w:p w14:paraId="00913CC0" w14:textId="77777777" w:rsidR="000559A3" w:rsidRPr="001E2E1B" w:rsidRDefault="000559A3" w:rsidP="000559A3">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shd w:val="clear" w:color="auto" w:fill="auto"/>
          </w:tcPr>
          <w:p w14:paraId="5ED44FDD" w14:textId="4747BE05" w:rsidR="000559A3" w:rsidRDefault="000559A3" w:rsidP="000559A3">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③</w:t>
            </w:r>
            <w:r w:rsidRPr="001E2E1B">
              <w:rPr>
                <w:rFonts w:asciiTheme="majorEastAsia" w:eastAsiaTheme="majorEastAsia" w:hAnsiTheme="majorEastAsia" w:hint="eastAsia"/>
                <w:bCs/>
                <w:color w:val="000000" w:themeColor="text1"/>
                <w:sz w:val="18"/>
                <w:szCs w:val="18"/>
              </w:rPr>
              <w:t xml:space="preserve">　</w:t>
            </w:r>
            <w:r>
              <w:rPr>
                <w:rFonts w:asciiTheme="majorEastAsia" w:eastAsiaTheme="majorEastAsia" w:hAnsiTheme="majorEastAsia" w:hint="eastAsia"/>
                <w:bCs/>
                <w:color w:val="000000" w:themeColor="text1"/>
                <w:sz w:val="18"/>
                <w:szCs w:val="18"/>
              </w:rPr>
              <w:t>看護職員を、病院、診療所、訪問看護ステーションとの連携により確保する場合、次のような</w:t>
            </w:r>
            <w:r w:rsidRPr="001E2E1B">
              <w:rPr>
                <w:rFonts w:asciiTheme="majorEastAsia" w:eastAsiaTheme="majorEastAsia" w:hAnsiTheme="majorEastAsia" w:hint="eastAsia"/>
                <w:bCs/>
                <w:color w:val="000000" w:themeColor="text1"/>
                <w:sz w:val="18"/>
                <w:szCs w:val="18"/>
              </w:rPr>
              <w:t>取扱い</w:t>
            </w:r>
            <w:r>
              <w:rPr>
                <w:rFonts w:asciiTheme="majorEastAsia" w:eastAsiaTheme="majorEastAsia" w:hAnsiTheme="majorEastAsia" w:hint="eastAsia"/>
                <w:bCs/>
                <w:color w:val="000000" w:themeColor="text1"/>
                <w:sz w:val="18"/>
                <w:szCs w:val="18"/>
              </w:rPr>
              <w:t>としていますか</w:t>
            </w:r>
            <w:r w:rsidRPr="001E2E1B">
              <w:rPr>
                <w:rFonts w:asciiTheme="majorEastAsia" w:eastAsiaTheme="majorEastAsia" w:hAnsiTheme="majorEastAsia" w:hint="eastAsia"/>
                <w:bCs/>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38"/>
              <w:gridCol w:w="5136"/>
            </w:tblGrid>
            <w:tr w:rsidR="000559A3" w:rsidRPr="001E2E1B" w14:paraId="6BCC1092" w14:textId="77777777" w:rsidTr="00B56A26">
              <w:trPr>
                <w:trHeight w:val="345"/>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0B197F9" w14:textId="1D41120D" w:rsidR="000559A3" w:rsidRDefault="00A7408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379239"/>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E66FD63" w14:textId="00646264" w:rsidR="000559A3" w:rsidRDefault="000559A3" w:rsidP="000559A3">
                  <w:pPr>
                    <w:spacing w:line="240" w:lineRule="exact"/>
                    <w:rPr>
                      <w:rFonts w:asciiTheme="majorEastAsia" w:eastAsiaTheme="majorEastAsia" w:hAnsiTheme="majorEastAsia"/>
                      <w:bCs/>
                      <w:color w:val="000000" w:themeColor="text1"/>
                      <w:sz w:val="18"/>
                      <w:szCs w:val="18"/>
                    </w:rPr>
                  </w:pPr>
                  <w:r w:rsidRPr="00735B45">
                    <w:rPr>
                      <w:rFonts w:asciiTheme="majorEastAsia" w:eastAsiaTheme="majorEastAsia" w:hAnsiTheme="majorEastAsia" w:hint="eastAsia"/>
                      <w:bCs/>
                      <w:color w:val="000000" w:themeColor="text1"/>
                      <w:sz w:val="18"/>
                      <w:szCs w:val="18"/>
                    </w:rPr>
                    <w:t>看護職員が指定地域密着型通所介護事業所の営業日ごとに利用者の健康状態の確認を行</w:t>
                  </w:r>
                  <w:r>
                    <w:rPr>
                      <w:rFonts w:asciiTheme="majorEastAsia" w:eastAsiaTheme="majorEastAsia" w:hAnsiTheme="majorEastAsia" w:hint="eastAsia"/>
                      <w:bCs/>
                      <w:color w:val="000000" w:themeColor="text1"/>
                      <w:sz w:val="18"/>
                      <w:szCs w:val="18"/>
                    </w:rPr>
                    <w:t>う</w:t>
                  </w:r>
                </w:p>
              </w:tc>
            </w:tr>
            <w:tr w:rsidR="000559A3" w:rsidRPr="001E2E1B" w14:paraId="3CACDBD3"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EA48F4D" w14:textId="77777777" w:rsidR="000559A3" w:rsidRDefault="00A7408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55265261"/>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1E9F72A" w14:textId="261F59C4" w:rsidR="000559A3" w:rsidRPr="00E57282" w:rsidRDefault="000559A3" w:rsidP="000559A3">
                  <w:pPr>
                    <w:spacing w:line="240" w:lineRule="exact"/>
                    <w:rPr>
                      <w:rFonts w:hAnsi="ＭＳ ゴシック"/>
                      <w:sz w:val="18"/>
                      <w:szCs w:val="18"/>
                    </w:rPr>
                  </w:pPr>
                  <w:r w:rsidRPr="00334188">
                    <w:rPr>
                      <w:rFonts w:hAnsi="ＭＳ ゴシック" w:hint="eastAsia"/>
                      <w:sz w:val="18"/>
                      <w:szCs w:val="18"/>
                    </w:rPr>
                    <w:t>病院、診療所、訪問看護ステーションと指定地域密着型通所介護事業所が提供時間帯を通じて密接かつ適切な連携を図る</w:t>
                  </w:r>
                </w:p>
              </w:tc>
            </w:tr>
            <w:tr w:rsidR="000559A3" w:rsidRPr="001E2E1B" w14:paraId="046EDD87"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E7A09BD" w14:textId="77777777" w:rsidR="000559A3" w:rsidRDefault="00A7408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93960720"/>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A3B3729" w14:textId="40F77086" w:rsidR="000559A3" w:rsidRDefault="000559A3" w:rsidP="000559A3">
                  <w:pPr>
                    <w:spacing w:line="240" w:lineRule="exact"/>
                    <w:rPr>
                      <w:rFonts w:hAnsi="ＭＳ ゴシック"/>
                      <w:sz w:val="18"/>
                      <w:szCs w:val="18"/>
                    </w:rPr>
                  </w:pPr>
                  <w:r>
                    <w:rPr>
                      <w:rFonts w:hAnsi="ＭＳ ゴシック" w:hint="eastAsia"/>
                      <w:sz w:val="18"/>
                      <w:szCs w:val="18"/>
                    </w:rPr>
                    <w:t>病院、診療所</w:t>
                  </w:r>
                  <w:r w:rsidR="001D2CD2" w:rsidRPr="001D2CD2">
                    <w:rPr>
                      <w:rFonts w:hAnsi="ＭＳ ゴシック" w:hint="eastAsia"/>
                      <w:sz w:val="18"/>
                      <w:szCs w:val="18"/>
                    </w:rPr>
                    <w:t>又は</w:t>
                  </w:r>
                  <w:r>
                    <w:rPr>
                      <w:rFonts w:hAnsi="ＭＳ ゴシック" w:hint="eastAsia"/>
                      <w:sz w:val="18"/>
                      <w:szCs w:val="18"/>
                    </w:rPr>
                    <w:t>訪問看護ステーションと契約を結ぶ</w:t>
                  </w:r>
                </w:p>
              </w:tc>
            </w:tr>
          </w:tbl>
          <w:p w14:paraId="0427C545" w14:textId="77777777" w:rsidR="000559A3" w:rsidRPr="001E2E1B" w:rsidRDefault="000559A3" w:rsidP="000559A3">
            <w:pPr>
              <w:spacing w:line="240" w:lineRule="exact"/>
              <w:ind w:firstLineChars="100" w:firstLine="158"/>
              <w:rPr>
                <w:rFonts w:asciiTheme="majorEastAsia" w:eastAsiaTheme="majorEastAsia" w:hAnsiTheme="majorEastAsia"/>
                <w:bCs/>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4C792DB" w14:textId="77777777" w:rsidR="000559A3" w:rsidRPr="00E34755" w:rsidRDefault="00A74080" w:rsidP="000559A3">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27166555"/>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いる</w:t>
            </w:r>
          </w:p>
          <w:p w14:paraId="7759842B" w14:textId="77777777" w:rsidR="000559A3" w:rsidRDefault="00A74080" w:rsidP="000559A3">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3185040"/>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いない</w:t>
            </w:r>
          </w:p>
          <w:p w14:paraId="403050B2" w14:textId="77777777" w:rsidR="000559A3" w:rsidRPr="001E2E1B" w:rsidRDefault="00A74080" w:rsidP="000559A3">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46966865"/>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shd w:val="clear" w:color="auto" w:fill="auto"/>
          </w:tcPr>
          <w:p w14:paraId="189485DF" w14:textId="77777777" w:rsidR="000559A3" w:rsidRPr="003B61C0" w:rsidRDefault="000559A3" w:rsidP="000559A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14E08140" w14:textId="2DE45430" w:rsidR="000559A3" w:rsidRDefault="000559A3" w:rsidP="000559A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第3の二の二の1(1</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⑥</w:t>
            </w:r>
          </w:p>
          <w:p w14:paraId="22CE671C" w14:textId="17ACA8C6" w:rsidR="000559A3" w:rsidRPr="001E2E1B" w:rsidRDefault="000559A3" w:rsidP="002B0D10">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28"/>
              </w:rPr>
              <w:t>令和6</w:t>
            </w:r>
            <w:r w:rsidRPr="00A30F52">
              <w:rPr>
                <w:rFonts w:asciiTheme="majorEastAsia" w:eastAsiaTheme="majorEastAsia" w:hAnsiTheme="majorEastAsia" w:cs="ＭＳ Ｐゴシック" w:hint="eastAsia"/>
                <w:color w:val="000000" w:themeColor="text1"/>
                <w:kern w:val="0"/>
                <w:sz w:val="18"/>
                <w:szCs w:val="28"/>
              </w:rPr>
              <w:t>年度介護報酬</w:t>
            </w:r>
            <w:r w:rsidR="002B0D10" w:rsidRPr="00B402C4">
              <w:rPr>
                <w:rFonts w:asciiTheme="majorEastAsia" w:eastAsiaTheme="majorEastAsia" w:hAnsiTheme="majorEastAsia" w:cs="ＭＳ Ｐゴシック" w:hint="eastAsia"/>
                <w:color w:val="000000" w:themeColor="text1"/>
                <w:kern w:val="0"/>
                <w:sz w:val="18"/>
                <w:szCs w:val="28"/>
              </w:rPr>
              <w:t>酬改定に関するQ&amp;A(V</w:t>
            </w:r>
            <w:r w:rsidR="002B0D10" w:rsidRPr="00B402C4">
              <w:rPr>
                <w:rFonts w:asciiTheme="majorEastAsia" w:eastAsiaTheme="majorEastAsia" w:hAnsiTheme="majorEastAsia" w:cs="ＭＳ Ｐゴシック"/>
                <w:color w:val="000000" w:themeColor="text1"/>
                <w:kern w:val="0"/>
                <w:sz w:val="18"/>
                <w:szCs w:val="28"/>
              </w:rPr>
              <w:t>ol</w:t>
            </w:r>
            <w:r w:rsidR="002B0D10" w:rsidRPr="00B402C4">
              <w:rPr>
                <w:rFonts w:asciiTheme="majorEastAsia" w:eastAsiaTheme="majorEastAsia" w:hAnsiTheme="majorEastAsia" w:cs="ＭＳ Ｐゴシック" w:hint="eastAsia"/>
                <w:color w:val="000000" w:themeColor="text1"/>
                <w:kern w:val="0"/>
                <w:sz w:val="18"/>
                <w:szCs w:val="28"/>
              </w:rPr>
              <w:t>.1</w:t>
            </w:r>
            <w:r w:rsidR="002B0D10">
              <w:rPr>
                <w:rFonts w:asciiTheme="majorEastAsia" w:eastAsiaTheme="majorEastAsia" w:hAnsiTheme="majorEastAsia" w:cs="ＭＳ Ｐゴシック" w:hint="eastAsia"/>
                <w:color w:val="000000" w:themeColor="text1"/>
                <w:kern w:val="0"/>
                <w:sz w:val="18"/>
                <w:szCs w:val="28"/>
              </w:rPr>
              <w:t>)</w:t>
            </w:r>
            <w:r w:rsidR="002B0D10" w:rsidRPr="00B402C4">
              <w:rPr>
                <w:rFonts w:asciiTheme="majorEastAsia" w:eastAsiaTheme="majorEastAsia" w:hAnsiTheme="majorEastAsia" w:cs="ＭＳ Ｐゴシック" w:hint="eastAsia"/>
                <w:color w:val="000000" w:themeColor="text1"/>
                <w:kern w:val="0"/>
                <w:sz w:val="18"/>
                <w:szCs w:val="28"/>
              </w:rPr>
              <w:t>問</w:t>
            </w:r>
            <w:r w:rsidR="002B0D10">
              <w:rPr>
                <w:rFonts w:asciiTheme="majorEastAsia" w:eastAsiaTheme="majorEastAsia" w:hAnsiTheme="majorEastAsia" w:cs="ＭＳ Ｐゴシック" w:hint="eastAsia"/>
                <w:color w:val="000000" w:themeColor="text1"/>
                <w:kern w:val="0"/>
                <w:sz w:val="18"/>
                <w:szCs w:val="28"/>
              </w:rPr>
              <w:t>59</w:t>
            </w:r>
          </w:p>
        </w:tc>
      </w:tr>
      <w:tr w:rsidR="000559A3" w:rsidRPr="001E2E1B" w14:paraId="5B28DB43" w14:textId="77777777" w:rsidTr="00456AC3">
        <w:trPr>
          <w:trHeight w:val="495"/>
        </w:trPr>
        <w:tc>
          <w:tcPr>
            <w:tcW w:w="1413" w:type="dxa"/>
            <w:tcBorders>
              <w:top w:val="nil"/>
              <w:bottom w:val="nil"/>
            </w:tcBorders>
            <w:vAlign w:val="center"/>
          </w:tcPr>
          <w:p w14:paraId="01720134" w14:textId="77777777" w:rsidR="000559A3" w:rsidRPr="001E2E1B" w:rsidRDefault="000559A3" w:rsidP="000559A3">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0DA4E88F" w14:textId="5FD3373D" w:rsidR="000559A3" w:rsidRDefault="000559A3" w:rsidP="000559A3">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④</w:t>
            </w:r>
            <w:r w:rsidRPr="001E2E1B">
              <w:rPr>
                <w:rFonts w:asciiTheme="majorEastAsia" w:eastAsiaTheme="majorEastAsia" w:hAnsiTheme="majorEastAsia" w:hint="eastAsia"/>
                <w:bCs/>
                <w:color w:val="000000" w:themeColor="text1"/>
                <w:sz w:val="18"/>
                <w:szCs w:val="18"/>
              </w:rPr>
              <w:t xml:space="preserve">　看護職員は、次のいずれかの資格を有していますか。</w:t>
            </w:r>
          </w:p>
          <w:tbl>
            <w:tblPr>
              <w:tblStyle w:val="a3"/>
              <w:tblW w:w="5574" w:type="dxa"/>
              <w:tblInd w:w="158" w:type="dxa"/>
              <w:tblLayout w:type="fixed"/>
              <w:tblLook w:val="04A0" w:firstRow="1" w:lastRow="0" w:firstColumn="1" w:lastColumn="0" w:noHBand="0" w:noVBand="1"/>
            </w:tblPr>
            <w:tblGrid>
              <w:gridCol w:w="438"/>
              <w:gridCol w:w="5136"/>
            </w:tblGrid>
            <w:tr w:rsidR="000559A3" w14:paraId="04FD4DC2"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8B395E5" w14:textId="77777777" w:rsidR="000559A3" w:rsidRDefault="00A7408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86965606"/>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p>
              </w:tc>
              <w:tc>
                <w:tcPr>
                  <w:tcW w:w="5136" w:type="dxa"/>
                  <w:tcBorders>
                    <w:left w:val="single" w:sz="12" w:space="0" w:color="auto"/>
                  </w:tcBorders>
                </w:tcPr>
                <w:p w14:paraId="1C8A697B" w14:textId="5E901C00" w:rsidR="000559A3" w:rsidRDefault="000559A3" w:rsidP="000559A3">
                  <w:pPr>
                    <w:spacing w:line="240" w:lineRule="exact"/>
                    <w:rPr>
                      <w:rFonts w:asciiTheme="majorEastAsia" w:eastAsiaTheme="majorEastAsia" w:hAnsiTheme="majorEastAsia"/>
                      <w:bCs/>
                      <w:color w:val="000000" w:themeColor="text1"/>
                      <w:sz w:val="18"/>
                      <w:szCs w:val="18"/>
                    </w:rPr>
                  </w:pPr>
                  <w:r w:rsidRPr="00735B45">
                    <w:rPr>
                      <w:rFonts w:asciiTheme="majorEastAsia" w:eastAsiaTheme="majorEastAsia" w:hAnsiTheme="majorEastAsia" w:hint="eastAsia"/>
                      <w:bCs/>
                      <w:color w:val="000000" w:themeColor="text1"/>
                      <w:sz w:val="18"/>
                      <w:szCs w:val="18"/>
                    </w:rPr>
                    <w:t>看護</w:t>
                  </w:r>
                  <w:r>
                    <w:rPr>
                      <w:rFonts w:asciiTheme="majorEastAsia" w:eastAsiaTheme="majorEastAsia" w:hAnsiTheme="majorEastAsia" w:hint="eastAsia"/>
                      <w:bCs/>
                      <w:color w:val="000000" w:themeColor="text1"/>
                      <w:sz w:val="18"/>
                      <w:szCs w:val="18"/>
                    </w:rPr>
                    <w:t>師</w:t>
                  </w:r>
                </w:p>
              </w:tc>
            </w:tr>
            <w:tr w:rsidR="000559A3" w14:paraId="03BE3940"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49CB631" w14:textId="77777777" w:rsidR="000559A3" w:rsidRDefault="00A7408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84059884"/>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p>
              </w:tc>
              <w:tc>
                <w:tcPr>
                  <w:tcW w:w="5136" w:type="dxa"/>
                  <w:tcBorders>
                    <w:left w:val="single" w:sz="12" w:space="0" w:color="auto"/>
                  </w:tcBorders>
                </w:tcPr>
                <w:p w14:paraId="0B061772" w14:textId="6C978B32" w:rsidR="000559A3" w:rsidRDefault="000559A3" w:rsidP="000559A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准看護師</w:t>
                  </w:r>
                </w:p>
              </w:tc>
            </w:tr>
          </w:tbl>
          <w:p w14:paraId="07BA70A2" w14:textId="77777777" w:rsidR="000559A3" w:rsidRPr="001E2E1B" w:rsidRDefault="000559A3" w:rsidP="000559A3">
            <w:pPr>
              <w:spacing w:line="240" w:lineRule="exact"/>
              <w:ind w:firstLineChars="200" w:firstLine="316"/>
              <w:rPr>
                <w:rFonts w:asciiTheme="majorEastAsia" w:eastAsiaTheme="majorEastAsia" w:hAnsiTheme="majorEastAsia"/>
                <w:bCs/>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167F9AE5" w14:textId="77777777" w:rsidR="000559A3" w:rsidRPr="00E34755" w:rsidRDefault="00A74080" w:rsidP="000559A3">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31062713"/>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いる</w:t>
            </w:r>
          </w:p>
          <w:p w14:paraId="386604D4" w14:textId="77777777" w:rsidR="000559A3" w:rsidRPr="001E2E1B" w:rsidRDefault="00A7408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97085139"/>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3CD4175A" w14:textId="77777777"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条例第59条の3</w:t>
            </w:r>
          </w:p>
          <w:p w14:paraId="2F90A579" w14:textId="77777777"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第1項第2号</w:t>
            </w:r>
          </w:p>
        </w:tc>
      </w:tr>
      <w:tr w:rsidR="000559A3" w:rsidRPr="001E2E1B" w14:paraId="71A31E89" w14:textId="77777777" w:rsidTr="00456AC3">
        <w:trPr>
          <w:trHeight w:val="974"/>
        </w:trPr>
        <w:tc>
          <w:tcPr>
            <w:tcW w:w="1413" w:type="dxa"/>
            <w:tcBorders>
              <w:top w:val="single" w:sz="4" w:space="0" w:color="auto"/>
              <w:bottom w:val="nil"/>
            </w:tcBorders>
          </w:tcPr>
          <w:p w14:paraId="49707E0B" w14:textId="77777777" w:rsidR="000559A3" w:rsidRPr="001E2E1B" w:rsidRDefault="000559A3" w:rsidP="000559A3">
            <w:pPr>
              <w:widowControl/>
              <w:spacing w:line="240" w:lineRule="exact"/>
              <w:ind w:left="316" w:hangingChars="200" w:hanging="316"/>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３　介護職員</w:t>
            </w:r>
          </w:p>
        </w:tc>
        <w:tc>
          <w:tcPr>
            <w:tcW w:w="5953" w:type="dxa"/>
            <w:tcBorders>
              <w:top w:val="single" w:sz="4" w:space="0" w:color="auto"/>
              <w:bottom w:val="dotted" w:sz="4" w:space="0" w:color="auto"/>
            </w:tcBorders>
          </w:tcPr>
          <w:p w14:paraId="7BA04AA1" w14:textId="2CE0A3C0" w:rsidR="000559A3" w:rsidRPr="000559A3" w:rsidRDefault="000559A3" w:rsidP="001D2CD2">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①　指定地域密着型通所介護</w:t>
            </w:r>
            <w:r>
              <w:rPr>
                <w:rFonts w:asciiTheme="majorEastAsia" w:eastAsiaTheme="majorEastAsia" w:hAnsiTheme="majorEastAsia" w:hint="eastAsia"/>
                <w:bCs/>
                <w:color w:val="000000" w:themeColor="text1"/>
                <w:sz w:val="18"/>
                <w:szCs w:val="18"/>
              </w:rPr>
              <w:t>の</w:t>
            </w:r>
            <w:r w:rsidRPr="008C6A78">
              <w:rPr>
                <w:rFonts w:asciiTheme="majorEastAsia" w:eastAsiaTheme="majorEastAsia" w:hAnsiTheme="majorEastAsia" w:hint="eastAsia"/>
                <w:b/>
                <w:color w:val="000000" w:themeColor="text1"/>
                <w:sz w:val="18"/>
                <w:szCs w:val="18"/>
              </w:rPr>
              <w:t>単位ごとに</w:t>
            </w:r>
            <w:r w:rsidRPr="001E2E1B">
              <w:rPr>
                <w:rFonts w:asciiTheme="majorEastAsia" w:eastAsiaTheme="majorEastAsia" w:hAnsiTheme="majorEastAsia" w:hint="eastAsia"/>
                <w:bCs/>
                <w:color w:val="000000" w:themeColor="text1"/>
                <w:sz w:val="18"/>
                <w:szCs w:val="18"/>
              </w:rPr>
              <w:t>、当該指定地域密着型通所介護を提供している時間帯に介護職員（専ら当該指定地域密着型通所介護の提供に当たる者に限る。）が勤務している時間数の合計数を当該指定地域密着型通所介護を提供している時間数（「提供単位時間数」という。）で除して得た数</w:t>
            </w:r>
            <w:r w:rsidR="001D2CD2" w:rsidRPr="001D2CD2">
              <w:rPr>
                <w:rFonts w:asciiTheme="majorEastAsia" w:eastAsiaTheme="majorEastAsia" w:hAnsiTheme="majorEastAsia" w:hint="eastAsia"/>
                <w:bCs/>
                <w:color w:val="000000" w:themeColor="text1"/>
                <w:sz w:val="18"/>
                <w:szCs w:val="18"/>
              </w:rPr>
              <w:t>が利用者の数が</w:t>
            </w:r>
            <w:r w:rsidR="001D2CD2">
              <w:rPr>
                <w:rFonts w:asciiTheme="majorEastAsia" w:eastAsiaTheme="majorEastAsia" w:hAnsiTheme="majorEastAsia" w:hint="eastAsia"/>
                <w:bCs/>
                <w:color w:val="000000" w:themeColor="text1"/>
                <w:sz w:val="18"/>
                <w:szCs w:val="18"/>
              </w:rPr>
              <w:t>１５</w:t>
            </w:r>
            <w:r w:rsidR="001D2CD2" w:rsidRPr="001D2CD2">
              <w:rPr>
                <w:rFonts w:asciiTheme="majorEastAsia" w:eastAsiaTheme="majorEastAsia" w:hAnsiTheme="majorEastAsia" w:hint="eastAsia"/>
                <w:bCs/>
                <w:color w:val="000000" w:themeColor="text1"/>
                <w:sz w:val="18"/>
                <w:szCs w:val="18"/>
              </w:rPr>
              <w:t>人までの場合にあっては</w:t>
            </w:r>
            <w:r w:rsidR="001D2CD2">
              <w:rPr>
                <w:rFonts w:asciiTheme="majorEastAsia" w:eastAsiaTheme="majorEastAsia" w:hAnsiTheme="majorEastAsia" w:hint="eastAsia"/>
                <w:bCs/>
                <w:color w:val="000000" w:themeColor="text1"/>
                <w:sz w:val="18"/>
                <w:szCs w:val="18"/>
              </w:rPr>
              <w:t>１</w:t>
            </w:r>
            <w:r w:rsidR="001D2CD2" w:rsidRPr="001D2CD2">
              <w:rPr>
                <w:rFonts w:asciiTheme="majorEastAsia" w:eastAsiaTheme="majorEastAsia" w:hAnsiTheme="majorEastAsia" w:hint="eastAsia"/>
                <w:bCs/>
                <w:color w:val="000000" w:themeColor="text1"/>
                <w:sz w:val="18"/>
                <w:szCs w:val="18"/>
              </w:rPr>
              <w:t>以上、</w:t>
            </w:r>
            <w:r w:rsidR="001D2CD2">
              <w:rPr>
                <w:rFonts w:asciiTheme="majorEastAsia" w:eastAsiaTheme="majorEastAsia" w:hAnsiTheme="majorEastAsia" w:hint="eastAsia"/>
                <w:bCs/>
                <w:color w:val="000000" w:themeColor="text1"/>
                <w:sz w:val="18"/>
                <w:szCs w:val="18"/>
              </w:rPr>
              <w:t>１５</w:t>
            </w:r>
            <w:r w:rsidR="001D2CD2" w:rsidRPr="001D2CD2">
              <w:rPr>
                <w:rFonts w:asciiTheme="majorEastAsia" w:eastAsiaTheme="majorEastAsia" w:hAnsiTheme="majorEastAsia" w:hint="eastAsia"/>
                <w:bCs/>
                <w:color w:val="000000" w:themeColor="text1"/>
                <w:sz w:val="18"/>
                <w:szCs w:val="18"/>
              </w:rPr>
              <w:t>人を超える場合にあっては</w:t>
            </w:r>
            <w:r w:rsidR="001D2CD2">
              <w:rPr>
                <w:rFonts w:asciiTheme="majorEastAsia" w:eastAsiaTheme="majorEastAsia" w:hAnsiTheme="majorEastAsia" w:hint="eastAsia"/>
                <w:bCs/>
                <w:color w:val="000000" w:themeColor="text1"/>
                <w:sz w:val="18"/>
                <w:szCs w:val="18"/>
              </w:rPr>
              <w:t>１５</w:t>
            </w:r>
            <w:r w:rsidR="001D2CD2" w:rsidRPr="001D2CD2">
              <w:rPr>
                <w:rFonts w:asciiTheme="majorEastAsia" w:eastAsiaTheme="majorEastAsia" w:hAnsiTheme="majorEastAsia" w:hint="eastAsia"/>
                <w:bCs/>
                <w:color w:val="000000" w:themeColor="text1"/>
                <w:sz w:val="18"/>
                <w:szCs w:val="18"/>
              </w:rPr>
              <w:t>人を超える部分の数を</w:t>
            </w:r>
            <w:r w:rsidR="001D2CD2">
              <w:rPr>
                <w:rFonts w:asciiTheme="majorEastAsia" w:eastAsiaTheme="majorEastAsia" w:hAnsiTheme="majorEastAsia" w:hint="eastAsia"/>
                <w:bCs/>
                <w:color w:val="000000" w:themeColor="text1"/>
                <w:sz w:val="18"/>
                <w:szCs w:val="18"/>
              </w:rPr>
              <w:t>５</w:t>
            </w:r>
            <w:r w:rsidR="001D2CD2" w:rsidRPr="001D2CD2">
              <w:rPr>
                <w:rFonts w:asciiTheme="majorEastAsia" w:eastAsiaTheme="majorEastAsia" w:hAnsiTheme="majorEastAsia" w:hint="eastAsia"/>
                <w:bCs/>
                <w:color w:val="000000" w:themeColor="text1"/>
                <w:sz w:val="18"/>
                <w:szCs w:val="18"/>
              </w:rPr>
              <w:t>で除して得た数に</w:t>
            </w:r>
            <w:r w:rsidR="001D2CD2">
              <w:rPr>
                <w:rFonts w:asciiTheme="majorEastAsia" w:eastAsiaTheme="majorEastAsia" w:hAnsiTheme="majorEastAsia" w:hint="eastAsia"/>
                <w:bCs/>
                <w:color w:val="000000" w:themeColor="text1"/>
                <w:sz w:val="18"/>
                <w:szCs w:val="18"/>
              </w:rPr>
              <w:t>１</w:t>
            </w:r>
            <w:r w:rsidR="001D2CD2" w:rsidRPr="001D2CD2">
              <w:rPr>
                <w:rFonts w:asciiTheme="majorEastAsia" w:eastAsiaTheme="majorEastAsia" w:hAnsiTheme="majorEastAsia" w:hint="eastAsia"/>
                <w:bCs/>
                <w:color w:val="000000" w:themeColor="text1"/>
                <w:sz w:val="18"/>
                <w:szCs w:val="18"/>
              </w:rPr>
              <w:t>を加えた数以上確保されるために必要と認められる数</w:t>
            </w:r>
            <w:r w:rsidR="001D2CD2">
              <w:rPr>
                <w:rFonts w:asciiTheme="majorEastAsia" w:eastAsiaTheme="majorEastAsia" w:hAnsiTheme="majorEastAsia" w:hint="eastAsia"/>
                <w:bCs/>
                <w:color w:val="000000" w:themeColor="text1"/>
                <w:sz w:val="18"/>
                <w:szCs w:val="18"/>
              </w:rPr>
              <w:t>となっていますか。</w:t>
            </w:r>
          </w:p>
        </w:tc>
        <w:tc>
          <w:tcPr>
            <w:tcW w:w="1276" w:type="dxa"/>
            <w:tcBorders>
              <w:top w:val="single" w:sz="4" w:space="0" w:color="auto"/>
              <w:bottom w:val="dotted" w:sz="4" w:space="0" w:color="auto"/>
            </w:tcBorders>
            <w:shd w:val="clear" w:color="auto" w:fill="FFF2CC" w:themeFill="accent4" w:themeFillTint="33"/>
          </w:tcPr>
          <w:p w14:paraId="4F5BEC23" w14:textId="77777777" w:rsidR="000559A3" w:rsidRPr="00E34755" w:rsidRDefault="00A74080" w:rsidP="000559A3">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86683760"/>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いる</w:t>
            </w:r>
          </w:p>
          <w:p w14:paraId="147ED90D" w14:textId="77777777" w:rsidR="000559A3" w:rsidRPr="001E2E1B" w:rsidRDefault="00A7408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3711438"/>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6159957F" w14:textId="77777777"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条例第59条の3</w:t>
            </w:r>
          </w:p>
          <w:p w14:paraId="6ED5E711" w14:textId="77777777" w:rsidR="000559A3"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第1項第3号</w:t>
            </w:r>
          </w:p>
          <w:p w14:paraId="1F0E6BD7" w14:textId="77777777" w:rsidR="000559A3" w:rsidRPr="003B61C0" w:rsidRDefault="000559A3" w:rsidP="000559A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44C917CE" w14:textId="55929DF1"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第3の二の二の1(1</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⑤</w:t>
            </w:r>
          </w:p>
        </w:tc>
      </w:tr>
      <w:tr w:rsidR="000559A3" w:rsidRPr="001E2E1B" w14:paraId="738C05AF" w14:textId="77777777" w:rsidTr="00456AC3">
        <w:trPr>
          <w:trHeight w:val="453"/>
        </w:trPr>
        <w:tc>
          <w:tcPr>
            <w:tcW w:w="1413" w:type="dxa"/>
            <w:tcBorders>
              <w:top w:val="nil"/>
              <w:bottom w:val="nil"/>
            </w:tcBorders>
          </w:tcPr>
          <w:p w14:paraId="19D772C5" w14:textId="77777777" w:rsidR="000559A3" w:rsidRPr="001E2E1B" w:rsidRDefault="000559A3" w:rsidP="000559A3">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16E2B582" w14:textId="3DFEF78E" w:rsidR="00B402C4" w:rsidRPr="00B402C4" w:rsidRDefault="000559A3" w:rsidP="00B402C4">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 xml:space="preserve">※　</w:t>
            </w:r>
            <w:r w:rsidR="00B402C4" w:rsidRPr="00B402C4">
              <w:rPr>
                <w:rFonts w:asciiTheme="majorEastAsia" w:eastAsiaTheme="majorEastAsia" w:hAnsiTheme="majorEastAsia" w:hint="eastAsia"/>
                <w:bCs/>
                <w:color w:val="000000" w:themeColor="text1"/>
                <w:sz w:val="18"/>
                <w:szCs w:val="18"/>
              </w:rPr>
              <w:t>指定地域密着型通所介護の単位ごとに、提供時間数に応じた配置が必要となるものであり、確保すべき勤務延時間数は、次の計算式のとおり提供時間数及び利用者数から算出され</w:t>
            </w:r>
            <w:r w:rsidR="00B402C4">
              <w:rPr>
                <w:rFonts w:asciiTheme="majorEastAsia" w:eastAsiaTheme="majorEastAsia" w:hAnsiTheme="majorEastAsia" w:hint="eastAsia"/>
                <w:bCs/>
                <w:color w:val="000000" w:themeColor="text1"/>
                <w:sz w:val="18"/>
                <w:szCs w:val="18"/>
              </w:rPr>
              <w:t>ます</w:t>
            </w:r>
            <w:r w:rsidR="00B402C4" w:rsidRPr="00B402C4">
              <w:rPr>
                <w:rFonts w:asciiTheme="majorEastAsia" w:eastAsiaTheme="majorEastAsia" w:hAnsiTheme="majorEastAsia" w:hint="eastAsia"/>
                <w:bCs/>
                <w:color w:val="000000" w:themeColor="text1"/>
                <w:sz w:val="18"/>
                <w:szCs w:val="18"/>
              </w:rPr>
              <w:t>。なお、ここでいう提供時間数とは、当該単位における平均提供時間数（利用者ごとの提供時間数の合計を利用者数で除して得た数）と</w:t>
            </w:r>
            <w:r w:rsidR="00B402C4">
              <w:rPr>
                <w:rFonts w:asciiTheme="majorEastAsia" w:eastAsiaTheme="majorEastAsia" w:hAnsiTheme="majorEastAsia" w:hint="eastAsia"/>
                <w:bCs/>
                <w:color w:val="000000" w:themeColor="text1"/>
                <w:sz w:val="18"/>
                <w:szCs w:val="18"/>
              </w:rPr>
              <w:t>します</w:t>
            </w:r>
            <w:r w:rsidR="00B402C4" w:rsidRPr="00B402C4">
              <w:rPr>
                <w:rFonts w:asciiTheme="majorEastAsia" w:eastAsiaTheme="majorEastAsia" w:hAnsiTheme="majorEastAsia" w:hint="eastAsia"/>
                <w:bCs/>
                <w:color w:val="000000" w:themeColor="text1"/>
                <w:sz w:val="18"/>
                <w:szCs w:val="18"/>
              </w:rPr>
              <w:t>。</w:t>
            </w:r>
          </w:p>
          <w:p w14:paraId="22C8B5F9" w14:textId="77777777" w:rsidR="00B402C4" w:rsidRPr="00B402C4" w:rsidRDefault="00B402C4" w:rsidP="00B402C4">
            <w:pPr>
              <w:spacing w:line="240" w:lineRule="exact"/>
              <w:ind w:leftChars="100" w:left="21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（確保すべき介護職員の勤務延時間数の計算式）</w:t>
            </w:r>
          </w:p>
          <w:p w14:paraId="74F8A8F8" w14:textId="1B0AA008" w:rsidR="00B402C4" w:rsidRPr="00B402C4" w:rsidRDefault="00B402C4" w:rsidP="00B402C4">
            <w:pPr>
              <w:spacing w:line="240" w:lineRule="exact"/>
              <w:ind w:firstLineChars="100" w:firstLine="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・利用者数</w:t>
            </w:r>
            <w:r>
              <w:rPr>
                <w:rFonts w:asciiTheme="majorEastAsia" w:eastAsiaTheme="majorEastAsia" w:hAnsiTheme="majorEastAsia" w:hint="eastAsia"/>
                <w:bCs/>
                <w:color w:val="000000" w:themeColor="text1"/>
                <w:sz w:val="18"/>
                <w:szCs w:val="18"/>
              </w:rPr>
              <w:t>１５</w:t>
            </w:r>
            <w:r w:rsidRPr="00B402C4">
              <w:rPr>
                <w:rFonts w:asciiTheme="majorEastAsia" w:eastAsiaTheme="majorEastAsia" w:hAnsiTheme="majorEastAsia" w:hint="eastAsia"/>
                <w:bCs/>
                <w:color w:val="000000" w:themeColor="text1"/>
                <w:sz w:val="18"/>
                <w:szCs w:val="18"/>
              </w:rPr>
              <w:t>人まで</w:t>
            </w:r>
          </w:p>
          <w:p w14:paraId="32D413B8" w14:textId="77777777" w:rsidR="00B402C4" w:rsidRPr="00B402C4" w:rsidRDefault="00B402C4" w:rsidP="00B402C4">
            <w:pPr>
              <w:spacing w:line="240" w:lineRule="exact"/>
              <w:ind w:firstLineChars="200" w:firstLine="316"/>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単位ごとに確保すべき勤務延時間数＝平均提供時間数</w:t>
            </w:r>
          </w:p>
          <w:p w14:paraId="1D8B4A3B" w14:textId="527E7899" w:rsidR="00B402C4" w:rsidRPr="00B402C4" w:rsidRDefault="00B402C4" w:rsidP="00B402C4">
            <w:pPr>
              <w:spacing w:line="240" w:lineRule="exact"/>
              <w:ind w:firstLineChars="100" w:firstLine="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・利用者数</w:t>
            </w:r>
            <w:r>
              <w:rPr>
                <w:rFonts w:asciiTheme="majorEastAsia" w:eastAsiaTheme="majorEastAsia" w:hAnsiTheme="majorEastAsia" w:hint="eastAsia"/>
                <w:bCs/>
                <w:color w:val="000000" w:themeColor="text1"/>
                <w:sz w:val="18"/>
                <w:szCs w:val="18"/>
              </w:rPr>
              <w:t>１６</w:t>
            </w:r>
            <w:r w:rsidRPr="00B402C4">
              <w:rPr>
                <w:rFonts w:asciiTheme="majorEastAsia" w:eastAsiaTheme="majorEastAsia" w:hAnsiTheme="majorEastAsia" w:hint="eastAsia"/>
                <w:bCs/>
                <w:color w:val="000000" w:themeColor="text1"/>
                <w:sz w:val="18"/>
                <w:szCs w:val="18"/>
              </w:rPr>
              <w:t>人以上</w:t>
            </w:r>
          </w:p>
          <w:p w14:paraId="25C56857" w14:textId="77777777" w:rsidR="00B402C4" w:rsidRDefault="00B402C4" w:rsidP="00B402C4">
            <w:pPr>
              <w:spacing w:line="240" w:lineRule="exact"/>
              <w:ind w:firstLineChars="200" w:firstLine="316"/>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単位ごとに確保すべき勤務延時間数＝（（利用者数－</w:t>
            </w:r>
            <w:r>
              <w:rPr>
                <w:rFonts w:asciiTheme="majorEastAsia" w:eastAsiaTheme="majorEastAsia" w:hAnsiTheme="majorEastAsia" w:hint="eastAsia"/>
                <w:bCs/>
                <w:color w:val="000000" w:themeColor="text1"/>
                <w:sz w:val="18"/>
                <w:szCs w:val="18"/>
              </w:rPr>
              <w:t>１５</w:t>
            </w:r>
            <w:r w:rsidRPr="00B402C4">
              <w:rPr>
                <w:rFonts w:asciiTheme="majorEastAsia" w:eastAsiaTheme="majorEastAsia" w:hAnsiTheme="majorEastAsia" w:hint="eastAsia"/>
                <w:bCs/>
                <w:color w:val="000000" w:themeColor="text1"/>
                <w:sz w:val="18"/>
                <w:szCs w:val="18"/>
              </w:rPr>
              <w:t>）÷５＋１）×平均</w:t>
            </w:r>
          </w:p>
          <w:p w14:paraId="6352AEBF" w14:textId="5F5A4993" w:rsidR="00B402C4" w:rsidRPr="00B402C4" w:rsidRDefault="00B402C4" w:rsidP="00B402C4">
            <w:pPr>
              <w:spacing w:line="240" w:lineRule="exact"/>
              <w:ind w:firstLineChars="200" w:firstLine="316"/>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提供時間数</w:t>
            </w:r>
          </w:p>
          <w:p w14:paraId="795AB2EC" w14:textId="79B69327" w:rsidR="000559A3" w:rsidRPr="008B6CFB" w:rsidRDefault="00B402C4" w:rsidP="00B402C4">
            <w:pPr>
              <w:spacing w:line="240" w:lineRule="exact"/>
              <w:ind w:firstLineChars="100" w:firstLine="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　平均提供時間数＝利用者ごとの提供時間数の合計÷利用者数</w:t>
            </w:r>
          </w:p>
        </w:tc>
        <w:tc>
          <w:tcPr>
            <w:tcW w:w="1276" w:type="dxa"/>
            <w:tcBorders>
              <w:top w:val="dotted" w:sz="4" w:space="0" w:color="auto"/>
              <w:bottom w:val="nil"/>
            </w:tcBorders>
          </w:tcPr>
          <w:p w14:paraId="278F1341" w14:textId="77777777" w:rsidR="000559A3" w:rsidRPr="001E2E1B" w:rsidRDefault="000559A3" w:rsidP="000559A3">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nil"/>
            </w:tcBorders>
          </w:tcPr>
          <w:p w14:paraId="36E2607B" w14:textId="77777777" w:rsidR="000559A3" w:rsidRPr="003B61C0" w:rsidRDefault="000559A3" w:rsidP="000559A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259C2D8B" w14:textId="50737B10"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第3の二の二の1(1</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⑤</w:t>
            </w:r>
          </w:p>
        </w:tc>
      </w:tr>
      <w:tr w:rsidR="000559A3" w:rsidRPr="001E2E1B" w14:paraId="08577528" w14:textId="77777777" w:rsidTr="00456AC3">
        <w:trPr>
          <w:trHeight w:val="244"/>
        </w:trPr>
        <w:tc>
          <w:tcPr>
            <w:tcW w:w="1413" w:type="dxa"/>
            <w:tcBorders>
              <w:top w:val="nil"/>
              <w:bottom w:val="nil"/>
            </w:tcBorders>
            <w:vAlign w:val="center"/>
          </w:tcPr>
          <w:p w14:paraId="5DC302C2" w14:textId="77777777" w:rsidR="000559A3" w:rsidRPr="001E2E1B" w:rsidRDefault="000559A3" w:rsidP="000559A3">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1D4DB3CE" w14:textId="77777777" w:rsidR="000559A3" w:rsidRPr="001E2E1B" w:rsidRDefault="000559A3" w:rsidP="000559A3">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 xml:space="preserve">②　</w:t>
            </w:r>
            <w:r>
              <w:rPr>
                <w:rFonts w:asciiTheme="majorEastAsia" w:eastAsiaTheme="majorEastAsia" w:hAnsiTheme="majorEastAsia" w:hint="eastAsia"/>
                <w:bCs/>
                <w:color w:val="000000" w:themeColor="text1"/>
                <w:sz w:val="18"/>
                <w:szCs w:val="18"/>
              </w:rPr>
              <w:t>指定地域密着型通所介護の</w:t>
            </w:r>
            <w:r w:rsidRPr="001E2E1B">
              <w:rPr>
                <w:rFonts w:asciiTheme="majorEastAsia" w:eastAsiaTheme="majorEastAsia" w:hAnsiTheme="majorEastAsia" w:hint="eastAsia"/>
                <w:bCs/>
                <w:color w:val="000000" w:themeColor="text1"/>
                <w:sz w:val="18"/>
                <w:szCs w:val="18"/>
              </w:rPr>
              <w:t>単位ごとに、介護職員を、</w:t>
            </w:r>
            <w:r w:rsidRPr="00C11932">
              <w:rPr>
                <w:rFonts w:asciiTheme="majorEastAsia" w:eastAsiaTheme="majorEastAsia" w:hAnsiTheme="majorEastAsia" w:hint="eastAsia"/>
                <w:b/>
                <w:color w:val="000000" w:themeColor="text1"/>
                <w:sz w:val="18"/>
                <w:szCs w:val="18"/>
              </w:rPr>
              <w:t>常時</w:t>
            </w:r>
            <w:r w:rsidRPr="001E2E1B">
              <w:rPr>
                <w:rFonts w:asciiTheme="majorEastAsia" w:eastAsiaTheme="majorEastAsia" w:hAnsiTheme="majorEastAsia" w:hint="eastAsia"/>
                <w:bCs/>
                <w:color w:val="000000" w:themeColor="text1"/>
                <w:sz w:val="18"/>
                <w:szCs w:val="18"/>
              </w:rPr>
              <w:t>１人以上当該指定地域密着型通所介護に従事させていますか。</w:t>
            </w:r>
          </w:p>
        </w:tc>
        <w:tc>
          <w:tcPr>
            <w:tcW w:w="1276" w:type="dxa"/>
            <w:tcBorders>
              <w:top w:val="single" w:sz="4" w:space="0" w:color="auto"/>
              <w:bottom w:val="dotted" w:sz="4" w:space="0" w:color="auto"/>
            </w:tcBorders>
            <w:shd w:val="clear" w:color="auto" w:fill="FFF2CC" w:themeFill="accent4" w:themeFillTint="33"/>
          </w:tcPr>
          <w:p w14:paraId="48F7ABD2" w14:textId="77777777" w:rsidR="000559A3" w:rsidRPr="00E34755" w:rsidRDefault="00A74080" w:rsidP="000559A3">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93305784"/>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いる</w:t>
            </w:r>
          </w:p>
          <w:p w14:paraId="608763CA" w14:textId="77777777" w:rsidR="000559A3" w:rsidRPr="001E2E1B" w:rsidRDefault="00A7408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77688111"/>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450C27AE" w14:textId="77777777"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条例第59条の3</w:t>
            </w:r>
          </w:p>
          <w:p w14:paraId="7E5B1C3E" w14:textId="77777777"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項</w:t>
            </w:r>
          </w:p>
        </w:tc>
      </w:tr>
      <w:tr w:rsidR="000559A3" w:rsidRPr="001E2E1B" w14:paraId="6B8F82FA" w14:textId="77777777" w:rsidTr="00456AC3">
        <w:trPr>
          <w:trHeight w:val="54"/>
        </w:trPr>
        <w:tc>
          <w:tcPr>
            <w:tcW w:w="1413" w:type="dxa"/>
            <w:tcBorders>
              <w:top w:val="nil"/>
              <w:bottom w:val="nil"/>
            </w:tcBorders>
            <w:vAlign w:val="center"/>
          </w:tcPr>
          <w:p w14:paraId="1E36321C" w14:textId="77777777" w:rsidR="000559A3" w:rsidRPr="001E2E1B" w:rsidRDefault="000559A3" w:rsidP="000559A3">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202D26F4" w14:textId="77777777" w:rsidR="000559A3" w:rsidRPr="001E2E1B" w:rsidRDefault="000559A3" w:rsidP="000559A3">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　利用者の処遇に支障がない場合は、他の指定地域密着型通所介護の単位の介護職員として従事することができ</w:t>
            </w:r>
            <w:r>
              <w:rPr>
                <w:rFonts w:asciiTheme="majorEastAsia" w:eastAsiaTheme="majorEastAsia" w:hAnsiTheme="majorEastAsia" w:hint="eastAsia"/>
                <w:bCs/>
                <w:color w:val="000000" w:themeColor="text1"/>
                <w:sz w:val="18"/>
                <w:szCs w:val="18"/>
              </w:rPr>
              <w:t>るものとします</w:t>
            </w:r>
            <w:r w:rsidRPr="001E2E1B">
              <w:rPr>
                <w:rFonts w:asciiTheme="majorEastAsia" w:eastAsiaTheme="majorEastAsia" w:hAnsiTheme="majorEastAsia" w:hint="eastAsia"/>
                <w:bCs/>
                <w:color w:val="000000" w:themeColor="text1"/>
                <w:sz w:val="18"/>
                <w:szCs w:val="18"/>
              </w:rPr>
              <w:t>。</w:t>
            </w:r>
          </w:p>
        </w:tc>
        <w:tc>
          <w:tcPr>
            <w:tcW w:w="1276" w:type="dxa"/>
            <w:tcBorders>
              <w:top w:val="dotted" w:sz="4" w:space="0" w:color="auto"/>
              <w:bottom w:val="dotted" w:sz="4" w:space="0" w:color="auto"/>
            </w:tcBorders>
          </w:tcPr>
          <w:p w14:paraId="7F3C1CC1" w14:textId="77777777" w:rsidR="000559A3" w:rsidRPr="001E2E1B" w:rsidRDefault="000559A3" w:rsidP="000559A3">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40280835" w14:textId="77777777"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条例第59条の3</w:t>
            </w:r>
          </w:p>
          <w:p w14:paraId="5ACFA8E7" w14:textId="77777777"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第4項</w:t>
            </w:r>
          </w:p>
        </w:tc>
      </w:tr>
      <w:tr w:rsidR="000559A3" w:rsidRPr="001E2E1B" w14:paraId="72D79067" w14:textId="77777777" w:rsidTr="00456AC3">
        <w:trPr>
          <w:cantSplit/>
          <w:trHeight w:val="54"/>
        </w:trPr>
        <w:tc>
          <w:tcPr>
            <w:tcW w:w="1413" w:type="dxa"/>
            <w:tcBorders>
              <w:top w:val="nil"/>
              <w:bottom w:val="nil"/>
            </w:tcBorders>
          </w:tcPr>
          <w:p w14:paraId="7BA0A196" w14:textId="77777777" w:rsidR="000559A3" w:rsidRPr="0021030A" w:rsidRDefault="000559A3" w:rsidP="000559A3">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5C63DF91" w14:textId="52F747A5" w:rsidR="000559A3" w:rsidRPr="001E2E1B" w:rsidRDefault="000559A3" w:rsidP="000559A3">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Pr="0021030A">
              <w:rPr>
                <w:rFonts w:asciiTheme="majorEastAsia" w:eastAsiaTheme="majorEastAsia" w:hAnsiTheme="majorEastAsia" w:hint="eastAsia"/>
                <w:bCs/>
                <w:color w:val="000000" w:themeColor="text1"/>
                <w:sz w:val="18"/>
                <w:szCs w:val="18"/>
              </w:rPr>
              <w:t>介護職員については、指定地</w:t>
            </w:r>
            <w:r>
              <w:rPr>
                <w:rFonts w:asciiTheme="majorEastAsia" w:eastAsiaTheme="majorEastAsia" w:hAnsiTheme="majorEastAsia" w:hint="eastAsia"/>
                <w:bCs/>
                <w:color w:val="000000" w:themeColor="text1"/>
                <w:sz w:val="18"/>
                <w:szCs w:val="18"/>
              </w:rPr>
              <w:t>域密着型通所介護の単位ごとに常時１名以上確保することとされています</w:t>
            </w:r>
            <w:r w:rsidRPr="0021030A">
              <w:rPr>
                <w:rFonts w:asciiTheme="majorEastAsia" w:eastAsiaTheme="majorEastAsia" w:hAnsiTheme="majorEastAsia" w:hint="eastAsia"/>
                <w:bCs/>
                <w:color w:val="000000" w:themeColor="text1"/>
                <w:sz w:val="18"/>
                <w:szCs w:val="18"/>
              </w:rPr>
              <w:t>が、これは、介護職員が常に確保されるよう必要な配置を行うよう定めたものであり、例えば、算出した確保すべき勤務延時間数が、当該事業所におけるサービス提供開始時刻から終了時刻までの時間数に満たない場合であっても、常</w:t>
            </w:r>
            <w:r>
              <w:rPr>
                <w:rFonts w:asciiTheme="majorEastAsia" w:eastAsiaTheme="majorEastAsia" w:hAnsiTheme="majorEastAsia" w:hint="eastAsia"/>
                <w:bCs/>
                <w:color w:val="000000" w:themeColor="text1"/>
                <w:sz w:val="18"/>
                <w:szCs w:val="18"/>
              </w:rPr>
              <w:t>時１名以上が確保されるよう配置を行う必要があることに留意してください</w:t>
            </w:r>
            <w:r w:rsidRPr="0021030A">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br/>
            </w:r>
            <w:r w:rsidR="00AD3C8A">
              <w:rPr>
                <w:rFonts w:asciiTheme="majorEastAsia" w:eastAsiaTheme="majorEastAsia" w:hAnsiTheme="majorEastAsia" w:hint="eastAsia"/>
                <w:bCs/>
                <w:color w:val="000000" w:themeColor="text1"/>
                <w:sz w:val="18"/>
                <w:szCs w:val="18"/>
              </w:rPr>
              <w:t xml:space="preserve">　</w:t>
            </w:r>
            <w:r w:rsidR="00AD3C8A" w:rsidRPr="00AD3C8A">
              <w:rPr>
                <w:rFonts w:asciiTheme="majorEastAsia" w:eastAsiaTheme="majorEastAsia" w:hAnsiTheme="majorEastAsia" w:hint="eastAsia"/>
                <w:bCs/>
                <w:color w:val="000000" w:themeColor="text1"/>
                <w:sz w:val="18"/>
                <w:szCs w:val="18"/>
              </w:rPr>
              <w:t>また、介護職員は、利用者の処遇に支障がない場合は他の指定地域密着型通所介護の単位の介護職員として従事することができるとされたことから、例えば複数の単位の指定地域密着型通所介護を同じ時間帯に実施している場合、単位ごとに介護職員等が常に１名以上確保されている限りにおいては、単位を超えて柔軟な配置が可能で</w:t>
            </w:r>
            <w:r w:rsidR="00AD3C8A">
              <w:rPr>
                <w:rFonts w:asciiTheme="majorEastAsia" w:eastAsiaTheme="majorEastAsia" w:hAnsiTheme="majorEastAsia" w:hint="eastAsia"/>
                <w:bCs/>
                <w:color w:val="000000" w:themeColor="text1"/>
                <w:sz w:val="18"/>
                <w:szCs w:val="18"/>
              </w:rPr>
              <w:t>す</w:t>
            </w:r>
            <w:r w:rsidR="00AD3C8A" w:rsidRPr="00AD3C8A">
              <w:rPr>
                <w:rFonts w:asciiTheme="majorEastAsia" w:eastAsiaTheme="majorEastAsia" w:hAnsiTheme="majorEastAsia" w:hint="eastAsia"/>
                <w:bCs/>
                <w:color w:val="000000" w:themeColor="text1"/>
                <w:sz w:val="18"/>
                <w:szCs w:val="18"/>
              </w:rPr>
              <w:t>。</w:t>
            </w:r>
          </w:p>
        </w:tc>
        <w:tc>
          <w:tcPr>
            <w:tcW w:w="1276" w:type="dxa"/>
            <w:tcBorders>
              <w:top w:val="dotted" w:sz="4" w:space="0" w:color="auto"/>
              <w:bottom w:val="dotted" w:sz="4" w:space="0" w:color="auto"/>
            </w:tcBorders>
          </w:tcPr>
          <w:p w14:paraId="7E84A30D" w14:textId="77777777" w:rsidR="000559A3" w:rsidRPr="001E2E1B" w:rsidRDefault="000559A3" w:rsidP="000559A3">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417020B6" w14:textId="77777777" w:rsidR="000559A3" w:rsidRPr="003B61C0" w:rsidRDefault="000559A3" w:rsidP="000559A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05A3AAAE" w14:textId="639898F1"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第3の二の二の1(1</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⑤</w:t>
            </w:r>
          </w:p>
        </w:tc>
      </w:tr>
      <w:tr w:rsidR="000559A3" w:rsidRPr="001E2E1B" w14:paraId="3DC9F976" w14:textId="77777777" w:rsidTr="00456AC3">
        <w:trPr>
          <w:cantSplit/>
          <w:trHeight w:val="58"/>
        </w:trPr>
        <w:tc>
          <w:tcPr>
            <w:tcW w:w="1413" w:type="dxa"/>
            <w:tcBorders>
              <w:top w:val="nil"/>
              <w:bottom w:val="single" w:sz="4" w:space="0" w:color="auto"/>
            </w:tcBorders>
          </w:tcPr>
          <w:p w14:paraId="52CBAC4A" w14:textId="77777777" w:rsidR="000559A3" w:rsidRPr="001E2E1B" w:rsidRDefault="000559A3" w:rsidP="000559A3">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shd w:val="clear" w:color="auto" w:fill="auto"/>
          </w:tcPr>
          <w:p w14:paraId="6A9D69DF"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　介護職員の具体的な人員配置の方法は以下のとおりです。</w:t>
            </w:r>
          </w:p>
          <w:p w14:paraId="33F38BCB"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u w:val="single"/>
              </w:rPr>
            </w:pPr>
            <w:r w:rsidRPr="00B402C4">
              <w:rPr>
                <w:rFonts w:asciiTheme="majorEastAsia" w:eastAsiaTheme="majorEastAsia" w:hAnsiTheme="majorEastAsia" w:hint="eastAsia"/>
                <w:bCs/>
                <w:color w:val="000000" w:themeColor="text1"/>
                <w:sz w:val="18"/>
                <w:szCs w:val="18"/>
              </w:rPr>
              <w:t xml:space="preserve">　</w:t>
            </w:r>
            <w:r w:rsidRPr="00B402C4">
              <w:rPr>
                <w:rFonts w:asciiTheme="majorEastAsia" w:eastAsiaTheme="majorEastAsia" w:hAnsiTheme="majorEastAsia" w:hint="eastAsia"/>
                <w:bCs/>
                <w:color w:val="000000" w:themeColor="text1"/>
                <w:sz w:val="18"/>
                <w:szCs w:val="18"/>
                <w:u w:val="single"/>
              </w:rPr>
              <w:t>ア　利用者２０人、サービス提供時間が８時間の場合</w:t>
            </w:r>
          </w:p>
          <w:p w14:paraId="2146C749"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 xml:space="preserve">　■　１単位　①　利用者２０人　サービス提供時間８Ｈ</w:t>
            </w:r>
          </w:p>
          <w:p w14:paraId="3357FB82"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noProof/>
                <w:color w:val="000000" w:themeColor="text1"/>
                <w:sz w:val="18"/>
                <w:szCs w:val="18"/>
              </w:rPr>
              <mc:AlternateContent>
                <mc:Choice Requires="wps">
                  <w:drawing>
                    <wp:anchor distT="0" distB="0" distL="114300" distR="114300" simplePos="0" relativeHeight="251968000" behindDoc="0" locked="0" layoutInCell="1" allowOverlap="1" wp14:anchorId="65ED4C5B" wp14:editId="5B97215D">
                      <wp:simplePos x="0" y="0"/>
                      <wp:positionH relativeFrom="column">
                        <wp:posOffset>62807</wp:posOffset>
                      </wp:positionH>
                      <wp:positionV relativeFrom="paragraph">
                        <wp:posOffset>80703</wp:posOffset>
                      </wp:positionV>
                      <wp:extent cx="3643746" cy="339437"/>
                      <wp:effectExtent l="0" t="0" r="13970" b="22860"/>
                      <wp:wrapNone/>
                      <wp:docPr id="33" name="角丸四角形 33"/>
                      <wp:cNvGraphicFramePr/>
                      <a:graphic xmlns:a="http://schemas.openxmlformats.org/drawingml/2006/main">
                        <a:graphicData uri="http://schemas.microsoft.com/office/word/2010/wordprocessingShape">
                          <wps:wsp>
                            <wps:cNvSpPr/>
                            <wps:spPr>
                              <a:xfrm>
                                <a:off x="0" y="0"/>
                                <a:ext cx="3643746" cy="339437"/>
                              </a:xfrm>
                              <a:prstGeom prst="round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746103E" id="角丸四角形 33" o:spid="_x0000_s1026" style="position:absolute;margin-left:4.95pt;margin-top:6.35pt;width:286.9pt;height:26.75pt;z-index:2519680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" filled="f" strokecolor="black [3213]" strokeweight="1pt">
                      <v:stroke dashstyle="dash" joinstyle="miter"/>
                    </v:roundrect>
                  </w:pict>
                </mc:Fallback>
              </mc:AlternateContent>
            </w:r>
          </w:p>
          <w:p w14:paraId="515888B6" w14:textId="77777777" w:rsidR="000559A3" w:rsidRPr="00B402C4" w:rsidRDefault="000559A3" w:rsidP="000559A3">
            <w:pPr>
              <w:spacing w:line="240" w:lineRule="exact"/>
              <w:ind w:leftChars="100" w:left="218" w:firstLineChars="50" w:firstLine="79"/>
              <w:rPr>
                <w:rFonts w:asciiTheme="majorEastAsia" w:eastAsiaTheme="majorEastAsia" w:hAnsiTheme="majorEastAsia"/>
                <w:bCs/>
                <w:color w:val="000000" w:themeColor="text1"/>
                <w:sz w:val="18"/>
                <w:szCs w:val="18"/>
              </w:rPr>
            </w:pPr>
            <w:r w:rsidRPr="00B402C4">
              <w:rPr>
                <w:rFonts w:asciiTheme="majorEastAsia" w:eastAsiaTheme="majorEastAsia" w:hAnsiTheme="majorEastAsia"/>
                <w:bCs/>
                <w:noProof/>
                <w:color w:val="000000" w:themeColor="text1"/>
                <w:sz w:val="18"/>
                <w:szCs w:val="18"/>
              </w:rPr>
              <mc:AlternateContent>
                <mc:Choice Requires="wps">
                  <w:drawing>
                    <wp:anchor distT="0" distB="0" distL="114300" distR="114300" simplePos="0" relativeHeight="251953664" behindDoc="0" locked="0" layoutInCell="1" allowOverlap="1" wp14:anchorId="4FE7D29D" wp14:editId="0B87A51C">
                      <wp:simplePos x="0" y="0"/>
                      <wp:positionH relativeFrom="column">
                        <wp:posOffset>2686743</wp:posOffset>
                      </wp:positionH>
                      <wp:positionV relativeFrom="paragraph">
                        <wp:posOffset>114300</wp:posOffset>
                      </wp:positionV>
                      <wp:extent cx="740410" cy="152400"/>
                      <wp:effectExtent l="0" t="0" r="21590" b="0"/>
                      <wp:wrapNone/>
                      <wp:docPr id="34" name="円弧 34"/>
                      <wp:cNvGraphicFramePr/>
                      <a:graphic xmlns:a="http://schemas.openxmlformats.org/drawingml/2006/main">
                        <a:graphicData uri="http://schemas.microsoft.com/office/word/2010/wordprocessingShape">
                          <wps:wsp>
                            <wps:cNvSpPr/>
                            <wps:spPr>
                              <a:xfrm>
                                <a:off x="0" y="0"/>
                                <a:ext cx="740410" cy="152400"/>
                              </a:xfrm>
                              <a:prstGeom prst="arc">
                                <a:avLst>
                                  <a:gd name="adj1" fmla="val 16430874"/>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4B6C85" id="円弧 34" o:spid="_x0000_s1026" style="position:absolute;margin-left:211.55pt;margin-top:9pt;width:58.3pt;height:12pt;z-index:25195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041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" path="m375330,7nsc577771,584,740410,34527,740410,76200r-370205,l375330,7xem375330,7nfc577771,584,740410,34527,740410,76200e" filled="f" strokecolor="black [3213]" strokeweight=".5pt">
                      <v:stroke joinstyle="miter"/>
                      <v:path arrowok="t" o:connecttype="custom" o:connectlocs="375330,7;740410,76200" o:connectangles="0,0"/>
                    </v:shape>
                  </w:pict>
                </mc:Fallback>
              </mc:AlternateContent>
            </w:r>
            <w:r w:rsidRPr="00B402C4">
              <w:rPr>
                <w:rFonts w:asciiTheme="majorEastAsia" w:eastAsiaTheme="majorEastAsia" w:hAnsiTheme="majorEastAsia"/>
                <w:bCs/>
                <w:noProof/>
                <w:color w:val="000000" w:themeColor="text1"/>
                <w:sz w:val="18"/>
                <w:szCs w:val="18"/>
              </w:rPr>
              <mc:AlternateContent>
                <mc:Choice Requires="wps">
                  <w:drawing>
                    <wp:anchor distT="0" distB="0" distL="114300" distR="114300" simplePos="0" relativeHeight="251954688" behindDoc="0" locked="0" layoutInCell="1" allowOverlap="1" wp14:anchorId="6DD5CF01" wp14:editId="3E733D2B">
                      <wp:simplePos x="0" y="0"/>
                      <wp:positionH relativeFrom="column">
                        <wp:posOffset>174221</wp:posOffset>
                      </wp:positionH>
                      <wp:positionV relativeFrom="paragraph">
                        <wp:posOffset>135313</wp:posOffset>
                      </wp:positionV>
                      <wp:extent cx="762000" cy="145472"/>
                      <wp:effectExtent l="0" t="0" r="0" b="0"/>
                      <wp:wrapNone/>
                      <wp:docPr id="35" name="円弧 35"/>
                      <wp:cNvGraphicFramePr/>
                      <a:graphic xmlns:a="http://schemas.openxmlformats.org/drawingml/2006/main">
                        <a:graphicData uri="http://schemas.microsoft.com/office/word/2010/wordprocessingShape">
                          <wps:wsp>
                            <wps:cNvSpPr/>
                            <wps:spPr>
                              <a:xfrm flipH="1">
                                <a:off x="0" y="0"/>
                                <a:ext cx="762000" cy="145472"/>
                              </a:xfrm>
                              <a:prstGeom prst="arc">
                                <a:avLst>
                                  <a:gd name="adj1" fmla="val 16430874"/>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D5624" id="円弧 35" o:spid="_x0000_s1026" style="position:absolute;margin-left:13.7pt;margin-top:10.65pt;width:60pt;height:11.45pt;flip:x;z-index:25195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2000,145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" path="m385892,6nsc594387,517,762000,32929,762000,72736r-381000,l385892,6xem385892,6nfc594387,517,762000,32929,762000,72736e" filled="f" strokecolor="black [3213]" strokeweight=".5pt">
                      <v:stroke joinstyle="miter"/>
                      <v:path arrowok="t" o:connecttype="custom" o:connectlocs="385892,6;762000,72736" o:connectangles="0,0"/>
                    </v:shape>
                  </w:pict>
                </mc:Fallback>
              </mc:AlternateContent>
            </w:r>
            <w:r w:rsidRPr="00B402C4">
              <w:rPr>
                <w:rFonts w:asciiTheme="majorEastAsia" w:eastAsiaTheme="majorEastAsia" w:hAnsiTheme="majorEastAsia" w:hint="eastAsia"/>
                <w:bCs/>
                <w:color w:val="000000" w:themeColor="text1"/>
                <w:sz w:val="18"/>
                <w:szCs w:val="18"/>
              </w:rPr>
              <w:t>9：00　　　　　　　　　　　　①単位　　　　　　　　　　　　　　17：00</w:t>
            </w:r>
          </w:p>
          <w:p w14:paraId="4C8189D4"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noProof/>
                <w:color w:val="000000" w:themeColor="text1"/>
                <w:sz w:val="18"/>
                <w:szCs w:val="18"/>
              </w:rPr>
              <mc:AlternateContent>
                <mc:Choice Requires="wps">
                  <w:drawing>
                    <wp:anchor distT="0" distB="0" distL="114300" distR="114300" simplePos="0" relativeHeight="251952640" behindDoc="0" locked="0" layoutInCell="1" allowOverlap="1" wp14:anchorId="65FE725C" wp14:editId="6D762828">
                      <wp:simplePos x="0" y="0"/>
                      <wp:positionH relativeFrom="column">
                        <wp:posOffset>167294</wp:posOffset>
                      </wp:positionH>
                      <wp:positionV relativeFrom="paragraph">
                        <wp:posOffset>44738</wp:posOffset>
                      </wp:positionV>
                      <wp:extent cx="3262745" cy="0"/>
                      <wp:effectExtent l="0" t="0" r="33020" b="19050"/>
                      <wp:wrapNone/>
                      <wp:docPr id="36" name="直線コネクタ 36"/>
                      <wp:cNvGraphicFramePr/>
                      <a:graphic xmlns:a="http://schemas.openxmlformats.org/drawingml/2006/main">
                        <a:graphicData uri="http://schemas.microsoft.com/office/word/2010/wordprocessingShape">
                          <wps:wsp>
                            <wps:cNvCnPr/>
                            <wps:spPr>
                              <a:xfrm flipV="1">
                                <a:off x="0" y="0"/>
                                <a:ext cx="32627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F015AE" id="直線コネクタ 36" o:spid="_x0000_s1026" style="position:absolute;flip:y;z-index:25195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5pt,3.5pt" to="270.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" strokecolor="black [3213]" strokeweight=".5pt">
                      <v:stroke joinstyle="miter"/>
                    </v:line>
                  </w:pict>
                </mc:Fallback>
              </mc:AlternateContent>
            </w:r>
          </w:p>
          <w:p w14:paraId="20917072"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 xml:space="preserve">　○　介護職員の確保すべき勤務延時間数</w:t>
            </w:r>
          </w:p>
          <w:tbl>
            <w:tblPr>
              <w:tblStyle w:val="a3"/>
              <w:tblW w:w="5681" w:type="dxa"/>
              <w:tblInd w:w="158" w:type="dxa"/>
              <w:tblLayout w:type="fixed"/>
              <w:tblLook w:val="04A0" w:firstRow="1" w:lastRow="0" w:firstColumn="1" w:lastColumn="0" w:noHBand="0" w:noVBand="1"/>
            </w:tblPr>
            <w:tblGrid>
              <w:gridCol w:w="578"/>
              <w:gridCol w:w="709"/>
              <w:gridCol w:w="850"/>
              <w:gridCol w:w="3544"/>
            </w:tblGrid>
            <w:tr w:rsidR="000559A3" w:rsidRPr="00B402C4" w14:paraId="46402308" w14:textId="77777777" w:rsidTr="008B6CFB">
              <w:trPr>
                <w:trHeight w:val="224"/>
              </w:trPr>
              <w:tc>
                <w:tcPr>
                  <w:tcW w:w="578" w:type="dxa"/>
                  <w:shd w:val="clear" w:color="auto" w:fill="D0CECE" w:themeFill="background2" w:themeFillShade="E6"/>
                </w:tcPr>
                <w:p w14:paraId="06938482"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単位</w:t>
                  </w:r>
                </w:p>
              </w:tc>
              <w:tc>
                <w:tcPr>
                  <w:tcW w:w="709" w:type="dxa"/>
                  <w:shd w:val="clear" w:color="auto" w:fill="D0CECE" w:themeFill="background2" w:themeFillShade="E6"/>
                </w:tcPr>
                <w:p w14:paraId="644F2074"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利用者</w:t>
                  </w:r>
                </w:p>
              </w:tc>
              <w:tc>
                <w:tcPr>
                  <w:tcW w:w="850" w:type="dxa"/>
                  <w:shd w:val="clear" w:color="auto" w:fill="D0CECE" w:themeFill="background2" w:themeFillShade="E6"/>
                </w:tcPr>
                <w:p w14:paraId="4A9CE8F1"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提供時間</w:t>
                  </w:r>
                </w:p>
              </w:tc>
              <w:tc>
                <w:tcPr>
                  <w:tcW w:w="3544" w:type="dxa"/>
                  <w:shd w:val="clear" w:color="auto" w:fill="D0CECE" w:themeFill="background2" w:themeFillShade="E6"/>
                </w:tcPr>
                <w:p w14:paraId="00A1477C"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確保すべき勤務延時間数</w:t>
                  </w:r>
                </w:p>
              </w:tc>
            </w:tr>
            <w:tr w:rsidR="000559A3" w:rsidRPr="00B402C4" w14:paraId="436478B7" w14:textId="77777777" w:rsidTr="008B6CFB">
              <w:trPr>
                <w:trHeight w:val="224"/>
              </w:trPr>
              <w:tc>
                <w:tcPr>
                  <w:tcW w:w="578" w:type="dxa"/>
                </w:tcPr>
                <w:p w14:paraId="258CD296"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①</w:t>
                  </w:r>
                </w:p>
              </w:tc>
              <w:tc>
                <w:tcPr>
                  <w:tcW w:w="709" w:type="dxa"/>
                </w:tcPr>
                <w:p w14:paraId="267779EB"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２０人</w:t>
                  </w:r>
                </w:p>
              </w:tc>
              <w:tc>
                <w:tcPr>
                  <w:tcW w:w="850" w:type="dxa"/>
                </w:tcPr>
                <w:p w14:paraId="508CF367"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８Ｈ</w:t>
                  </w:r>
                </w:p>
              </w:tc>
              <w:tc>
                <w:tcPr>
                  <w:tcW w:w="3544" w:type="dxa"/>
                </w:tcPr>
                <w:p w14:paraId="4A6297C0" w14:textId="77777777" w:rsidR="000559A3" w:rsidRPr="00B402C4" w:rsidRDefault="000559A3" w:rsidP="000559A3">
                  <w:pPr>
                    <w:spacing w:line="240" w:lineRule="exact"/>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（（２０－１５）÷５＋１）×８（※）＝１６Ｈ</w:t>
                  </w:r>
                </w:p>
              </w:tc>
            </w:tr>
          </w:tbl>
          <w:p w14:paraId="0077E7C4"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 xml:space="preserve">　　　　　　※平均提供時間数（利用者全員が８Ｈなので平均提供時間数も８Ｈ）</w:t>
            </w:r>
          </w:p>
          <w:p w14:paraId="1302F12B" w14:textId="77777777" w:rsidR="000559A3" w:rsidRPr="00B402C4" w:rsidRDefault="000559A3" w:rsidP="000559A3">
            <w:pPr>
              <w:spacing w:line="240" w:lineRule="exact"/>
              <w:ind w:leftChars="100" w:left="376" w:hangingChars="100"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➩介護職員を常に１名確保した上で、ピークタイムに手厚い人員配置が可能となる（１６Ｈのうち８Ｈは常時介護職員が確保されるよう配置し、残り８Ｈの柔軟配置が可能）。</w:t>
            </w:r>
          </w:p>
          <w:p w14:paraId="72EAC37B" w14:textId="77777777" w:rsidR="000559A3" w:rsidRPr="00B402C4" w:rsidRDefault="000559A3" w:rsidP="000559A3">
            <w:pPr>
              <w:spacing w:line="240" w:lineRule="exact"/>
              <w:ind w:firstLineChars="100" w:firstLine="158"/>
              <w:rPr>
                <w:rFonts w:asciiTheme="majorEastAsia" w:eastAsiaTheme="majorEastAsia" w:hAnsiTheme="majorEastAsia"/>
                <w:bCs/>
                <w:color w:val="000000" w:themeColor="text1"/>
                <w:sz w:val="18"/>
                <w:szCs w:val="18"/>
                <w:u w:val="single"/>
              </w:rPr>
            </w:pPr>
            <w:r w:rsidRPr="00B402C4">
              <w:rPr>
                <w:rFonts w:asciiTheme="majorEastAsia" w:eastAsiaTheme="majorEastAsia" w:hAnsiTheme="majorEastAsia" w:hint="eastAsia"/>
                <w:bCs/>
                <w:color w:val="000000" w:themeColor="text1"/>
                <w:sz w:val="18"/>
                <w:szCs w:val="18"/>
                <w:u w:val="single"/>
              </w:rPr>
              <w:t>イ　サービス提供時間が午前・午後と離れて存在する場合</w:t>
            </w:r>
          </w:p>
          <w:p w14:paraId="335A2841"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 xml:space="preserve">　■　２単位　①　利用者２０人　サービス提供時間３Ｈ</w:t>
            </w:r>
          </w:p>
          <w:p w14:paraId="24C70A53"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 xml:space="preserve">　　　　　　　②　利用者２０人　サービス提供時間３Ｈ</w:t>
            </w:r>
          </w:p>
          <w:p w14:paraId="02E3DB49"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noProof/>
                <w:color w:val="000000" w:themeColor="text1"/>
                <w:sz w:val="18"/>
                <w:szCs w:val="18"/>
              </w:rPr>
              <mc:AlternateContent>
                <mc:Choice Requires="wps">
                  <w:drawing>
                    <wp:anchor distT="0" distB="0" distL="114300" distR="114300" simplePos="0" relativeHeight="251969024" behindDoc="0" locked="0" layoutInCell="1" allowOverlap="1" wp14:anchorId="68EF8695" wp14:editId="480AEC4D">
                      <wp:simplePos x="0" y="0"/>
                      <wp:positionH relativeFrom="column">
                        <wp:posOffset>52243</wp:posOffset>
                      </wp:positionH>
                      <wp:positionV relativeFrom="paragraph">
                        <wp:posOffset>81626</wp:posOffset>
                      </wp:positionV>
                      <wp:extent cx="3643746" cy="339437"/>
                      <wp:effectExtent l="0" t="0" r="13970" b="22860"/>
                      <wp:wrapNone/>
                      <wp:docPr id="37" name="角丸四角形 37"/>
                      <wp:cNvGraphicFramePr/>
                      <a:graphic xmlns:a="http://schemas.openxmlformats.org/drawingml/2006/main">
                        <a:graphicData uri="http://schemas.microsoft.com/office/word/2010/wordprocessingShape">
                          <wps:wsp>
                            <wps:cNvSpPr/>
                            <wps:spPr>
                              <a:xfrm>
                                <a:off x="0" y="0"/>
                                <a:ext cx="3643746" cy="339437"/>
                              </a:xfrm>
                              <a:prstGeom prst="round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B831C6B" id="角丸四角形 37" o:spid="_x0000_s1026" style="position:absolute;margin-left:4.1pt;margin-top:6.45pt;width:286.9pt;height:26.75pt;z-index:2519690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" filled="f" strokecolor="black [3213]" strokeweight="1pt">
                      <v:stroke dashstyle="dash" joinstyle="miter"/>
                    </v:roundrect>
                  </w:pict>
                </mc:Fallback>
              </mc:AlternateContent>
            </w:r>
          </w:p>
          <w:p w14:paraId="7A603DC8" w14:textId="77777777" w:rsidR="000559A3" w:rsidRPr="00B402C4" w:rsidRDefault="000559A3" w:rsidP="000559A3">
            <w:pPr>
              <w:spacing w:line="240" w:lineRule="exact"/>
              <w:ind w:leftChars="100" w:left="218" w:firstLineChars="50" w:firstLine="79"/>
              <w:rPr>
                <w:rFonts w:asciiTheme="majorEastAsia" w:eastAsiaTheme="majorEastAsia" w:hAnsiTheme="majorEastAsia"/>
                <w:bCs/>
                <w:color w:val="000000" w:themeColor="text1"/>
                <w:sz w:val="18"/>
                <w:szCs w:val="18"/>
              </w:rPr>
            </w:pPr>
            <w:r w:rsidRPr="00B402C4">
              <w:rPr>
                <w:rFonts w:asciiTheme="majorEastAsia" w:eastAsiaTheme="majorEastAsia" w:hAnsiTheme="majorEastAsia"/>
                <w:bCs/>
                <w:noProof/>
                <w:color w:val="000000" w:themeColor="text1"/>
                <w:sz w:val="18"/>
                <w:szCs w:val="18"/>
              </w:rPr>
              <mc:AlternateContent>
                <mc:Choice Requires="wps">
                  <w:drawing>
                    <wp:anchor distT="0" distB="0" distL="114300" distR="114300" simplePos="0" relativeHeight="251959808" behindDoc="0" locked="0" layoutInCell="1" allowOverlap="1" wp14:anchorId="66182E92" wp14:editId="48BF86C2">
                      <wp:simplePos x="0" y="0"/>
                      <wp:positionH relativeFrom="column">
                        <wp:posOffset>2242762</wp:posOffset>
                      </wp:positionH>
                      <wp:positionV relativeFrom="paragraph">
                        <wp:posOffset>113030</wp:posOffset>
                      </wp:positionV>
                      <wp:extent cx="762000" cy="145472"/>
                      <wp:effectExtent l="0" t="0" r="0" b="0"/>
                      <wp:wrapNone/>
                      <wp:docPr id="38" name="円弧 38"/>
                      <wp:cNvGraphicFramePr/>
                      <a:graphic xmlns:a="http://schemas.openxmlformats.org/drawingml/2006/main">
                        <a:graphicData uri="http://schemas.microsoft.com/office/word/2010/wordprocessingShape">
                          <wps:wsp>
                            <wps:cNvSpPr/>
                            <wps:spPr>
                              <a:xfrm flipH="1">
                                <a:off x="0" y="0"/>
                                <a:ext cx="762000" cy="145472"/>
                              </a:xfrm>
                              <a:prstGeom prst="arc">
                                <a:avLst>
                                  <a:gd name="adj1" fmla="val 16430874"/>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5361D1" id="円弧 38" o:spid="_x0000_s1026" style="position:absolute;margin-left:176.6pt;margin-top:8.9pt;width:60pt;height:11.45pt;flip:x;z-index:25195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2000,145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" path="m385892,6nsc594387,517,762000,32929,762000,72736r-381000,l385892,6xem385892,6nfc594387,517,762000,32929,762000,72736e" filled="f" strokecolor="black [3213]" strokeweight=".5pt">
                      <v:stroke joinstyle="miter"/>
                      <v:path arrowok="t" o:connecttype="custom" o:connectlocs="385892,6;762000,72736" o:connectangles="0,0"/>
                    </v:shape>
                  </w:pict>
                </mc:Fallback>
              </mc:AlternateContent>
            </w:r>
            <w:r w:rsidRPr="00B402C4">
              <w:rPr>
                <w:rFonts w:asciiTheme="majorEastAsia" w:eastAsiaTheme="majorEastAsia" w:hAnsiTheme="majorEastAsia"/>
                <w:bCs/>
                <w:noProof/>
                <w:color w:val="000000" w:themeColor="text1"/>
                <w:sz w:val="18"/>
                <w:szCs w:val="18"/>
              </w:rPr>
              <mc:AlternateContent>
                <mc:Choice Requires="wps">
                  <w:drawing>
                    <wp:anchor distT="0" distB="0" distL="114300" distR="114300" simplePos="0" relativeHeight="251958784" behindDoc="0" locked="0" layoutInCell="1" allowOverlap="1" wp14:anchorId="76A193A5" wp14:editId="2FAA129C">
                      <wp:simplePos x="0" y="0"/>
                      <wp:positionH relativeFrom="column">
                        <wp:posOffset>599498</wp:posOffset>
                      </wp:positionH>
                      <wp:positionV relativeFrom="paragraph">
                        <wp:posOffset>129079</wp:posOffset>
                      </wp:positionV>
                      <wp:extent cx="740410" cy="152400"/>
                      <wp:effectExtent l="0" t="0" r="21590" b="0"/>
                      <wp:wrapNone/>
                      <wp:docPr id="39" name="円弧 39"/>
                      <wp:cNvGraphicFramePr/>
                      <a:graphic xmlns:a="http://schemas.openxmlformats.org/drawingml/2006/main">
                        <a:graphicData uri="http://schemas.microsoft.com/office/word/2010/wordprocessingShape">
                          <wps:wsp>
                            <wps:cNvSpPr/>
                            <wps:spPr>
                              <a:xfrm>
                                <a:off x="0" y="0"/>
                                <a:ext cx="740410" cy="152400"/>
                              </a:xfrm>
                              <a:prstGeom prst="arc">
                                <a:avLst>
                                  <a:gd name="adj1" fmla="val 16430874"/>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50AF4" id="円弧 39" o:spid="_x0000_s1026" style="position:absolute;margin-left:47.2pt;margin-top:10.15pt;width:58.3pt;height:12pt;z-index:25195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041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" path="m375330,7nsc577771,584,740410,34527,740410,76200r-370205,l375330,7xem375330,7nfc577771,584,740410,34527,740410,76200e" filled="f" strokecolor="black [3213]" strokeweight=".5pt">
                      <v:stroke joinstyle="miter"/>
                      <v:path arrowok="t" o:connecttype="custom" o:connectlocs="375330,7;740410,76200" o:connectangles="0,0"/>
                    </v:shape>
                  </w:pict>
                </mc:Fallback>
              </mc:AlternateContent>
            </w:r>
            <w:r w:rsidRPr="00B402C4">
              <w:rPr>
                <w:rFonts w:asciiTheme="majorEastAsia" w:eastAsiaTheme="majorEastAsia" w:hAnsiTheme="majorEastAsia"/>
                <w:bCs/>
                <w:noProof/>
                <w:color w:val="000000" w:themeColor="text1"/>
                <w:sz w:val="18"/>
                <w:szCs w:val="18"/>
              </w:rPr>
              <mc:AlternateContent>
                <mc:Choice Requires="wps">
                  <w:drawing>
                    <wp:anchor distT="0" distB="0" distL="114300" distR="114300" simplePos="0" relativeHeight="251955712" behindDoc="0" locked="0" layoutInCell="1" allowOverlap="1" wp14:anchorId="2A98B347" wp14:editId="3F228502">
                      <wp:simplePos x="0" y="0"/>
                      <wp:positionH relativeFrom="column">
                        <wp:posOffset>2686743</wp:posOffset>
                      </wp:positionH>
                      <wp:positionV relativeFrom="paragraph">
                        <wp:posOffset>114300</wp:posOffset>
                      </wp:positionV>
                      <wp:extent cx="740410" cy="152400"/>
                      <wp:effectExtent l="0" t="0" r="21590" b="0"/>
                      <wp:wrapNone/>
                      <wp:docPr id="40" name="円弧 40"/>
                      <wp:cNvGraphicFramePr/>
                      <a:graphic xmlns:a="http://schemas.openxmlformats.org/drawingml/2006/main">
                        <a:graphicData uri="http://schemas.microsoft.com/office/word/2010/wordprocessingShape">
                          <wps:wsp>
                            <wps:cNvSpPr/>
                            <wps:spPr>
                              <a:xfrm>
                                <a:off x="0" y="0"/>
                                <a:ext cx="740410" cy="152400"/>
                              </a:xfrm>
                              <a:prstGeom prst="arc">
                                <a:avLst>
                                  <a:gd name="adj1" fmla="val 16430874"/>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F53B8" id="円弧 40" o:spid="_x0000_s1026" style="position:absolute;margin-left:211.55pt;margin-top:9pt;width:58.3pt;height:12pt;z-index:25195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041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" path="m375330,7nsc577771,584,740410,34527,740410,76200r-370205,l375330,7xem375330,7nfc577771,584,740410,34527,740410,76200e" filled="f" strokecolor="black [3213]" strokeweight=".5pt">
                      <v:stroke joinstyle="miter"/>
                      <v:path arrowok="t" o:connecttype="custom" o:connectlocs="375330,7;740410,76200" o:connectangles="0,0"/>
                    </v:shape>
                  </w:pict>
                </mc:Fallback>
              </mc:AlternateContent>
            </w:r>
            <w:r w:rsidRPr="00B402C4">
              <w:rPr>
                <w:rFonts w:asciiTheme="majorEastAsia" w:eastAsiaTheme="majorEastAsia" w:hAnsiTheme="majorEastAsia"/>
                <w:bCs/>
                <w:noProof/>
                <w:color w:val="000000" w:themeColor="text1"/>
                <w:sz w:val="18"/>
                <w:szCs w:val="18"/>
              </w:rPr>
              <mc:AlternateContent>
                <mc:Choice Requires="wps">
                  <w:drawing>
                    <wp:anchor distT="0" distB="0" distL="114300" distR="114300" simplePos="0" relativeHeight="251956736" behindDoc="0" locked="0" layoutInCell="1" allowOverlap="1" wp14:anchorId="2A556BE1" wp14:editId="2A185B86">
                      <wp:simplePos x="0" y="0"/>
                      <wp:positionH relativeFrom="column">
                        <wp:posOffset>174221</wp:posOffset>
                      </wp:positionH>
                      <wp:positionV relativeFrom="paragraph">
                        <wp:posOffset>135313</wp:posOffset>
                      </wp:positionV>
                      <wp:extent cx="762000" cy="145472"/>
                      <wp:effectExtent l="0" t="0" r="0" b="0"/>
                      <wp:wrapNone/>
                      <wp:docPr id="41" name="円弧 41"/>
                      <wp:cNvGraphicFramePr/>
                      <a:graphic xmlns:a="http://schemas.openxmlformats.org/drawingml/2006/main">
                        <a:graphicData uri="http://schemas.microsoft.com/office/word/2010/wordprocessingShape">
                          <wps:wsp>
                            <wps:cNvSpPr/>
                            <wps:spPr>
                              <a:xfrm flipH="1">
                                <a:off x="0" y="0"/>
                                <a:ext cx="762000" cy="145472"/>
                              </a:xfrm>
                              <a:prstGeom prst="arc">
                                <a:avLst>
                                  <a:gd name="adj1" fmla="val 16430874"/>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3C562" id="円弧 41" o:spid="_x0000_s1026" style="position:absolute;margin-left:13.7pt;margin-top:10.65pt;width:60pt;height:11.45pt;flip:x;z-index:25195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2000,145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" path="m385892,6nsc594387,517,762000,32929,762000,72736r-381000,l385892,6xem385892,6nfc594387,517,762000,32929,762000,72736e" filled="f" strokecolor="black [3213]" strokeweight=".5pt">
                      <v:stroke joinstyle="miter"/>
                      <v:path arrowok="t" o:connecttype="custom" o:connectlocs="385892,6;762000,72736" o:connectangles="0,0"/>
                    </v:shape>
                  </w:pict>
                </mc:Fallback>
              </mc:AlternateContent>
            </w:r>
            <w:r w:rsidRPr="00B402C4">
              <w:rPr>
                <w:rFonts w:asciiTheme="majorEastAsia" w:eastAsiaTheme="majorEastAsia" w:hAnsiTheme="majorEastAsia" w:hint="eastAsia"/>
                <w:bCs/>
                <w:color w:val="000000" w:themeColor="text1"/>
                <w:sz w:val="18"/>
                <w:szCs w:val="18"/>
              </w:rPr>
              <w:t>9：00　 ①単位　　　12：00　　　　　　　14：00　  ②単位　　　17：00</w:t>
            </w:r>
          </w:p>
          <w:p w14:paraId="592F1FB0"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noProof/>
                <w:color w:val="000000" w:themeColor="text1"/>
                <w:sz w:val="18"/>
                <w:szCs w:val="18"/>
              </w:rPr>
              <mc:AlternateContent>
                <mc:Choice Requires="wps">
                  <w:drawing>
                    <wp:anchor distT="0" distB="0" distL="114300" distR="114300" simplePos="0" relativeHeight="251957760" behindDoc="0" locked="0" layoutInCell="1" allowOverlap="1" wp14:anchorId="037BF3C8" wp14:editId="4543F9CD">
                      <wp:simplePos x="0" y="0"/>
                      <wp:positionH relativeFrom="column">
                        <wp:posOffset>180917</wp:posOffset>
                      </wp:positionH>
                      <wp:positionV relativeFrom="paragraph">
                        <wp:posOffset>38908</wp:posOffset>
                      </wp:positionV>
                      <wp:extent cx="1170709" cy="6928"/>
                      <wp:effectExtent l="0" t="0" r="29845" b="31750"/>
                      <wp:wrapNone/>
                      <wp:docPr id="42" name="直線コネクタ 42"/>
                      <wp:cNvGraphicFramePr/>
                      <a:graphic xmlns:a="http://schemas.openxmlformats.org/drawingml/2006/main">
                        <a:graphicData uri="http://schemas.microsoft.com/office/word/2010/wordprocessingShape">
                          <wps:wsp>
                            <wps:cNvCnPr/>
                            <wps:spPr>
                              <a:xfrm flipV="1">
                                <a:off x="0" y="0"/>
                                <a:ext cx="1170709" cy="692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6D18DD" id="直線コネクタ 42" o:spid="_x0000_s1026" style="position:absolute;flip:y;z-index:25195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5pt,3.05pt" to="106.4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" strokecolor="black [3213]" strokeweight=".5pt">
                      <v:stroke joinstyle="miter"/>
                    </v:line>
                  </w:pict>
                </mc:Fallback>
              </mc:AlternateContent>
            </w:r>
            <w:r w:rsidRPr="00B402C4">
              <w:rPr>
                <w:rFonts w:asciiTheme="majorEastAsia" w:eastAsiaTheme="majorEastAsia" w:hAnsiTheme="majorEastAsia" w:hint="eastAsia"/>
                <w:bCs/>
                <w:noProof/>
                <w:color w:val="000000" w:themeColor="text1"/>
                <w:sz w:val="18"/>
                <w:szCs w:val="18"/>
              </w:rPr>
              <mc:AlternateContent>
                <mc:Choice Requires="wps">
                  <w:drawing>
                    <wp:anchor distT="0" distB="0" distL="114300" distR="114300" simplePos="0" relativeHeight="251960832" behindDoc="0" locked="0" layoutInCell="1" allowOverlap="1" wp14:anchorId="5BD30583" wp14:editId="49875CD7">
                      <wp:simplePos x="0" y="0"/>
                      <wp:positionH relativeFrom="column">
                        <wp:posOffset>2247842</wp:posOffset>
                      </wp:positionH>
                      <wp:positionV relativeFrom="paragraph">
                        <wp:posOffset>31750</wp:posOffset>
                      </wp:positionV>
                      <wp:extent cx="1170709" cy="6928"/>
                      <wp:effectExtent l="0" t="0" r="29845" b="31750"/>
                      <wp:wrapNone/>
                      <wp:docPr id="43" name="直線コネクタ 43"/>
                      <wp:cNvGraphicFramePr/>
                      <a:graphic xmlns:a="http://schemas.openxmlformats.org/drawingml/2006/main">
                        <a:graphicData uri="http://schemas.microsoft.com/office/word/2010/wordprocessingShape">
                          <wps:wsp>
                            <wps:cNvCnPr/>
                            <wps:spPr>
                              <a:xfrm flipV="1">
                                <a:off x="0" y="0"/>
                                <a:ext cx="1170709" cy="692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FD589C" id="直線コネクタ 43" o:spid="_x0000_s1026" style="position:absolute;flip:y;z-index:25196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pt,2.5pt" to="269.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" strokecolor="black [3213]" strokeweight=".5pt">
                      <v:stroke joinstyle="miter"/>
                    </v:line>
                  </w:pict>
                </mc:Fallback>
              </mc:AlternateContent>
            </w:r>
            <w:r w:rsidRPr="00B402C4">
              <w:rPr>
                <w:rFonts w:asciiTheme="majorEastAsia" w:eastAsiaTheme="majorEastAsia" w:hAnsiTheme="majorEastAsia" w:hint="eastAsia"/>
                <w:bCs/>
                <w:color w:val="000000" w:themeColor="text1"/>
                <w:sz w:val="18"/>
                <w:szCs w:val="18"/>
              </w:rPr>
              <w:t xml:space="preserve">　</w:t>
            </w:r>
          </w:p>
          <w:p w14:paraId="7FDF816B"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 xml:space="preserve">　○　介護職員の確保すべき勤務延時間数</w:t>
            </w:r>
          </w:p>
          <w:tbl>
            <w:tblPr>
              <w:tblStyle w:val="a3"/>
              <w:tblW w:w="5681" w:type="dxa"/>
              <w:tblInd w:w="158" w:type="dxa"/>
              <w:tblLayout w:type="fixed"/>
              <w:tblLook w:val="04A0" w:firstRow="1" w:lastRow="0" w:firstColumn="1" w:lastColumn="0" w:noHBand="0" w:noVBand="1"/>
            </w:tblPr>
            <w:tblGrid>
              <w:gridCol w:w="578"/>
              <w:gridCol w:w="851"/>
              <w:gridCol w:w="850"/>
              <w:gridCol w:w="3402"/>
            </w:tblGrid>
            <w:tr w:rsidR="000559A3" w:rsidRPr="00B402C4" w14:paraId="3DF0912D" w14:textId="77777777" w:rsidTr="008B6CFB">
              <w:trPr>
                <w:trHeight w:val="224"/>
              </w:trPr>
              <w:tc>
                <w:tcPr>
                  <w:tcW w:w="578" w:type="dxa"/>
                  <w:shd w:val="clear" w:color="auto" w:fill="D0CECE" w:themeFill="background2" w:themeFillShade="E6"/>
                </w:tcPr>
                <w:p w14:paraId="3C74E7F2"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単位</w:t>
                  </w:r>
                </w:p>
              </w:tc>
              <w:tc>
                <w:tcPr>
                  <w:tcW w:w="851" w:type="dxa"/>
                  <w:shd w:val="clear" w:color="auto" w:fill="D0CECE" w:themeFill="background2" w:themeFillShade="E6"/>
                </w:tcPr>
                <w:p w14:paraId="6BF31557"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利用者</w:t>
                  </w:r>
                </w:p>
              </w:tc>
              <w:tc>
                <w:tcPr>
                  <w:tcW w:w="850" w:type="dxa"/>
                  <w:shd w:val="clear" w:color="auto" w:fill="D0CECE" w:themeFill="background2" w:themeFillShade="E6"/>
                </w:tcPr>
                <w:p w14:paraId="6786900E"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提供時間</w:t>
                  </w:r>
                </w:p>
              </w:tc>
              <w:tc>
                <w:tcPr>
                  <w:tcW w:w="3402" w:type="dxa"/>
                  <w:shd w:val="clear" w:color="auto" w:fill="D0CECE" w:themeFill="background2" w:themeFillShade="E6"/>
                </w:tcPr>
                <w:p w14:paraId="30516731"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確保すべき勤務延時間数</w:t>
                  </w:r>
                </w:p>
              </w:tc>
            </w:tr>
            <w:tr w:rsidR="000559A3" w:rsidRPr="00B402C4" w14:paraId="3E7F6C26" w14:textId="77777777" w:rsidTr="008B6CFB">
              <w:trPr>
                <w:trHeight w:val="224"/>
              </w:trPr>
              <w:tc>
                <w:tcPr>
                  <w:tcW w:w="578" w:type="dxa"/>
                </w:tcPr>
                <w:p w14:paraId="50FE4509"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①</w:t>
                  </w:r>
                </w:p>
              </w:tc>
              <w:tc>
                <w:tcPr>
                  <w:tcW w:w="851" w:type="dxa"/>
                </w:tcPr>
                <w:p w14:paraId="45AB545E"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２０人</w:t>
                  </w:r>
                </w:p>
              </w:tc>
              <w:tc>
                <w:tcPr>
                  <w:tcW w:w="850" w:type="dxa"/>
                </w:tcPr>
                <w:p w14:paraId="58D07BC7"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３Ｈ</w:t>
                  </w:r>
                </w:p>
              </w:tc>
              <w:tc>
                <w:tcPr>
                  <w:tcW w:w="3402" w:type="dxa"/>
                </w:tcPr>
                <w:p w14:paraId="51297522" w14:textId="77777777" w:rsidR="000559A3" w:rsidRPr="00B402C4" w:rsidRDefault="000559A3" w:rsidP="000559A3">
                  <w:pPr>
                    <w:spacing w:line="240" w:lineRule="exact"/>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（（２０－１５）÷５＋１）×３＝６Ｈ</w:t>
                  </w:r>
                </w:p>
              </w:tc>
            </w:tr>
            <w:tr w:rsidR="000559A3" w:rsidRPr="00B402C4" w14:paraId="78B30429" w14:textId="77777777" w:rsidTr="008B6CFB">
              <w:trPr>
                <w:trHeight w:val="224"/>
              </w:trPr>
              <w:tc>
                <w:tcPr>
                  <w:tcW w:w="578" w:type="dxa"/>
                </w:tcPr>
                <w:p w14:paraId="3964BCA1"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②</w:t>
                  </w:r>
                </w:p>
              </w:tc>
              <w:tc>
                <w:tcPr>
                  <w:tcW w:w="851" w:type="dxa"/>
                </w:tcPr>
                <w:p w14:paraId="68A5499F"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２０人</w:t>
                  </w:r>
                </w:p>
              </w:tc>
              <w:tc>
                <w:tcPr>
                  <w:tcW w:w="850" w:type="dxa"/>
                </w:tcPr>
                <w:p w14:paraId="28065080"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３Ｈ</w:t>
                  </w:r>
                </w:p>
              </w:tc>
              <w:tc>
                <w:tcPr>
                  <w:tcW w:w="3402" w:type="dxa"/>
                </w:tcPr>
                <w:p w14:paraId="154AFC05" w14:textId="77777777" w:rsidR="000559A3" w:rsidRPr="00B402C4" w:rsidRDefault="000559A3" w:rsidP="000559A3">
                  <w:pPr>
                    <w:spacing w:line="240" w:lineRule="exact"/>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（（２０－１５）÷５＋１）×３＝６Ｈ</w:t>
                  </w:r>
                </w:p>
              </w:tc>
            </w:tr>
          </w:tbl>
          <w:p w14:paraId="06B38984"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 xml:space="preserve">　※平均提供時間数（単位ごとに、利用者全員が３Ｈなので平均提供時間数も３Ｈ）</w:t>
            </w:r>
          </w:p>
          <w:p w14:paraId="30AF40BB" w14:textId="77777777" w:rsidR="000559A3" w:rsidRPr="00B402C4" w:rsidRDefault="000559A3" w:rsidP="000559A3">
            <w:pPr>
              <w:spacing w:line="240" w:lineRule="exact"/>
              <w:ind w:leftChars="100" w:left="376" w:hangingChars="100"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単位ごとに、介護職員を常に１名確保した上で、ピークタイムに手厚い人員配置が可能となる（それぞれの単位において、６Ｈのうち３Ｈは常時介護職員が確保されるよう配置し、残り３Ｈの柔軟配置が可能）。</w:t>
            </w:r>
          </w:p>
          <w:p w14:paraId="4E530D1D" w14:textId="77777777" w:rsidR="000559A3" w:rsidRPr="00B402C4" w:rsidRDefault="000559A3" w:rsidP="000559A3">
            <w:pPr>
              <w:spacing w:line="240" w:lineRule="exact"/>
              <w:ind w:firstLineChars="100" w:firstLine="158"/>
              <w:rPr>
                <w:rFonts w:asciiTheme="majorEastAsia" w:eastAsiaTheme="majorEastAsia" w:hAnsiTheme="majorEastAsia"/>
                <w:bCs/>
                <w:color w:val="000000" w:themeColor="text1"/>
                <w:sz w:val="18"/>
                <w:szCs w:val="18"/>
                <w:u w:val="single"/>
              </w:rPr>
            </w:pPr>
            <w:r w:rsidRPr="00B402C4">
              <w:rPr>
                <w:rFonts w:asciiTheme="majorEastAsia" w:eastAsiaTheme="majorEastAsia" w:hAnsiTheme="majorEastAsia" w:hint="eastAsia"/>
                <w:bCs/>
                <w:color w:val="000000" w:themeColor="text1"/>
                <w:sz w:val="18"/>
                <w:szCs w:val="18"/>
                <w:u w:val="single"/>
              </w:rPr>
              <w:t>ウ　サービス提供時間が６時間と８時間の場合</w:t>
            </w:r>
          </w:p>
          <w:p w14:paraId="632B00CD"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 xml:space="preserve">　■　パターン１：単位を分けて別々のサービスを提供する場合</w:t>
            </w:r>
          </w:p>
          <w:p w14:paraId="03CAAE90"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 xml:space="preserve">　　①　利用者　３人　サービス提供時間６Ｈ</w:t>
            </w:r>
          </w:p>
          <w:p w14:paraId="119787FB"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 xml:space="preserve">　　②　利用者１２人　サービス提供時間８Ｈ</w:t>
            </w:r>
          </w:p>
          <w:p w14:paraId="7D486E77"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noProof/>
                <w:color w:val="000000" w:themeColor="text1"/>
                <w:sz w:val="18"/>
                <w:szCs w:val="18"/>
              </w:rPr>
              <mc:AlternateContent>
                <mc:Choice Requires="wps">
                  <w:drawing>
                    <wp:anchor distT="0" distB="0" distL="114300" distR="114300" simplePos="0" relativeHeight="251970048" behindDoc="0" locked="0" layoutInCell="1" allowOverlap="1" wp14:anchorId="69016D4F" wp14:editId="76CB5B4B">
                      <wp:simplePos x="0" y="0"/>
                      <wp:positionH relativeFrom="column">
                        <wp:posOffset>49530</wp:posOffset>
                      </wp:positionH>
                      <wp:positionV relativeFrom="paragraph">
                        <wp:posOffset>83993</wp:posOffset>
                      </wp:positionV>
                      <wp:extent cx="3643630" cy="650875"/>
                      <wp:effectExtent l="0" t="0" r="13970" b="15875"/>
                      <wp:wrapNone/>
                      <wp:docPr id="44" name="角丸四角形 44"/>
                      <wp:cNvGraphicFramePr/>
                      <a:graphic xmlns:a="http://schemas.openxmlformats.org/drawingml/2006/main">
                        <a:graphicData uri="http://schemas.microsoft.com/office/word/2010/wordprocessingShape">
                          <wps:wsp>
                            <wps:cNvSpPr/>
                            <wps:spPr>
                              <a:xfrm>
                                <a:off x="0" y="0"/>
                                <a:ext cx="3643630" cy="650875"/>
                              </a:xfrm>
                              <a:prstGeom prst="round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CEDCB75" id="角丸四角形 44" o:spid="_x0000_s1026" style="position:absolute;margin-left:3.9pt;margin-top:6.6pt;width:286.9pt;height:51.25pt;z-index:25197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" filled="f" strokecolor="black [3213]" strokeweight="1pt">
                      <v:stroke dashstyle="dash" joinstyle="miter"/>
                    </v:roundrect>
                  </w:pict>
                </mc:Fallback>
              </mc:AlternateContent>
            </w:r>
          </w:p>
          <w:p w14:paraId="5EC2B39B" w14:textId="77777777" w:rsidR="000559A3" w:rsidRPr="00B402C4" w:rsidRDefault="000559A3" w:rsidP="000559A3">
            <w:pPr>
              <w:spacing w:line="240" w:lineRule="exact"/>
              <w:ind w:leftChars="100" w:left="218" w:firstLineChars="50" w:firstLine="79"/>
              <w:rPr>
                <w:rFonts w:asciiTheme="majorEastAsia" w:eastAsiaTheme="majorEastAsia" w:hAnsiTheme="majorEastAsia"/>
                <w:bCs/>
                <w:color w:val="000000" w:themeColor="text1"/>
                <w:sz w:val="18"/>
                <w:szCs w:val="18"/>
              </w:rPr>
            </w:pPr>
            <w:r w:rsidRPr="00B402C4">
              <w:rPr>
                <w:rFonts w:asciiTheme="majorEastAsia" w:eastAsiaTheme="majorEastAsia" w:hAnsiTheme="majorEastAsia"/>
                <w:bCs/>
                <w:noProof/>
                <w:color w:val="000000" w:themeColor="text1"/>
                <w:sz w:val="18"/>
                <w:szCs w:val="18"/>
              </w:rPr>
              <mc:AlternateContent>
                <mc:Choice Requires="wps">
                  <w:drawing>
                    <wp:anchor distT="0" distB="0" distL="114300" distR="114300" simplePos="0" relativeHeight="251962880" behindDoc="0" locked="0" layoutInCell="1" allowOverlap="1" wp14:anchorId="727A4627" wp14:editId="57E23463">
                      <wp:simplePos x="0" y="0"/>
                      <wp:positionH relativeFrom="column">
                        <wp:posOffset>196850</wp:posOffset>
                      </wp:positionH>
                      <wp:positionV relativeFrom="paragraph">
                        <wp:posOffset>135255</wp:posOffset>
                      </wp:positionV>
                      <wp:extent cx="762000" cy="145415"/>
                      <wp:effectExtent l="0" t="0" r="0" b="0"/>
                      <wp:wrapNone/>
                      <wp:docPr id="46" name="円弧 46"/>
                      <wp:cNvGraphicFramePr/>
                      <a:graphic xmlns:a="http://schemas.openxmlformats.org/drawingml/2006/main">
                        <a:graphicData uri="http://schemas.microsoft.com/office/word/2010/wordprocessingShape">
                          <wps:wsp>
                            <wps:cNvSpPr/>
                            <wps:spPr>
                              <a:xfrm flipH="1">
                                <a:off x="0" y="0"/>
                                <a:ext cx="762000" cy="145415"/>
                              </a:xfrm>
                              <a:prstGeom prst="arc">
                                <a:avLst>
                                  <a:gd name="adj1" fmla="val 16430874"/>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70966" id="円弧 46" o:spid="_x0000_s1026" style="position:absolute;margin-left:15.5pt;margin-top:10.65pt;width:60pt;height:11.45pt;flip:x;z-index:25196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2000,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" path="m385890,6nsc594386,517,762000,32916,762000,72708r-381000,l385890,6xem385890,6nfc594386,517,762000,32916,762000,72708e" filled="f" strokecolor="black [3213]" strokeweight=".5pt">
                      <v:stroke joinstyle="miter"/>
                      <v:path arrowok="t" o:connecttype="custom" o:connectlocs="385890,6;762000,72708" o:connectangles="0,0"/>
                    </v:shape>
                  </w:pict>
                </mc:Fallback>
              </mc:AlternateContent>
            </w:r>
            <w:r w:rsidRPr="00B402C4">
              <w:rPr>
                <w:rFonts w:asciiTheme="majorEastAsia" w:eastAsiaTheme="majorEastAsia" w:hAnsiTheme="majorEastAsia"/>
                <w:bCs/>
                <w:noProof/>
                <w:color w:val="000000" w:themeColor="text1"/>
                <w:sz w:val="18"/>
                <w:szCs w:val="18"/>
              </w:rPr>
              <mc:AlternateContent>
                <mc:Choice Requires="wps">
                  <w:drawing>
                    <wp:anchor distT="0" distB="0" distL="114300" distR="114300" simplePos="0" relativeHeight="251964928" behindDoc="0" locked="0" layoutInCell="1" allowOverlap="1" wp14:anchorId="1C009B4D" wp14:editId="5E528A93">
                      <wp:simplePos x="0" y="0"/>
                      <wp:positionH relativeFrom="column">
                        <wp:posOffset>1635183</wp:posOffset>
                      </wp:positionH>
                      <wp:positionV relativeFrom="paragraph">
                        <wp:posOffset>128270</wp:posOffset>
                      </wp:positionV>
                      <wp:extent cx="740410" cy="152400"/>
                      <wp:effectExtent l="0" t="0" r="21590" b="0"/>
                      <wp:wrapNone/>
                      <wp:docPr id="45" name="円弧 45"/>
                      <wp:cNvGraphicFramePr/>
                      <a:graphic xmlns:a="http://schemas.openxmlformats.org/drawingml/2006/main">
                        <a:graphicData uri="http://schemas.microsoft.com/office/word/2010/wordprocessingShape">
                          <wps:wsp>
                            <wps:cNvSpPr/>
                            <wps:spPr>
                              <a:xfrm>
                                <a:off x="0" y="0"/>
                                <a:ext cx="740410" cy="152400"/>
                              </a:xfrm>
                              <a:prstGeom prst="arc">
                                <a:avLst>
                                  <a:gd name="adj1" fmla="val 16430874"/>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DE710" id="円弧 45" o:spid="_x0000_s1026" style="position:absolute;margin-left:128.75pt;margin-top:10.1pt;width:58.3pt;height:12pt;z-index:25196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041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" path="m375330,7nsc577771,584,740410,34527,740410,76200r-370205,l375330,7xem375330,7nfc577771,584,740410,34527,740410,76200e" filled="f" strokecolor="black [3213]" strokeweight=".5pt">
                      <v:stroke joinstyle="miter"/>
                      <v:path arrowok="t" o:connecttype="custom" o:connectlocs="375330,7;740410,76200" o:connectangles="0,0"/>
                    </v:shape>
                  </w:pict>
                </mc:Fallback>
              </mc:AlternateContent>
            </w:r>
            <w:r w:rsidRPr="00B402C4">
              <w:rPr>
                <w:rFonts w:asciiTheme="majorEastAsia" w:eastAsiaTheme="majorEastAsia" w:hAnsiTheme="majorEastAsia" w:hint="eastAsia"/>
                <w:bCs/>
                <w:color w:val="000000" w:themeColor="text1"/>
                <w:sz w:val="18"/>
                <w:szCs w:val="18"/>
              </w:rPr>
              <w:t>9：00　　　　　　 ①単位　　　　　　　　　15：00</w:t>
            </w:r>
          </w:p>
          <w:p w14:paraId="6E711C32"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noProof/>
                <w:color w:val="000000" w:themeColor="text1"/>
                <w:sz w:val="18"/>
                <w:szCs w:val="18"/>
              </w:rPr>
              <mc:AlternateContent>
                <mc:Choice Requires="wps">
                  <w:drawing>
                    <wp:anchor distT="0" distB="0" distL="114300" distR="114300" simplePos="0" relativeHeight="251963904" behindDoc="0" locked="0" layoutInCell="1" allowOverlap="1" wp14:anchorId="1F9B0CAF" wp14:editId="1A4262E7">
                      <wp:simplePos x="0" y="0"/>
                      <wp:positionH relativeFrom="column">
                        <wp:posOffset>201930</wp:posOffset>
                      </wp:positionH>
                      <wp:positionV relativeFrom="paragraph">
                        <wp:posOffset>49876</wp:posOffset>
                      </wp:positionV>
                      <wp:extent cx="2175164" cy="6928"/>
                      <wp:effectExtent l="0" t="0" r="34925" b="31750"/>
                      <wp:wrapNone/>
                      <wp:docPr id="47" name="直線コネクタ 47"/>
                      <wp:cNvGraphicFramePr/>
                      <a:graphic xmlns:a="http://schemas.openxmlformats.org/drawingml/2006/main">
                        <a:graphicData uri="http://schemas.microsoft.com/office/word/2010/wordprocessingShape">
                          <wps:wsp>
                            <wps:cNvCnPr/>
                            <wps:spPr>
                              <a:xfrm>
                                <a:off x="0" y="0"/>
                                <a:ext cx="2175164" cy="692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FE594F" id="直線コネクタ 47" o:spid="_x0000_s1026" style="position:absolute;z-index:25196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pt,3.95pt" to="187.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" strokecolor="black [3213]" strokeweight=".5pt">
                      <v:stroke joinstyle="miter"/>
                    </v:line>
                  </w:pict>
                </mc:Fallback>
              </mc:AlternateContent>
            </w:r>
            <w:r w:rsidRPr="00B402C4">
              <w:rPr>
                <w:rFonts w:asciiTheme="majorEastAsia" w:eastAsiaTheme="majorEastAsia" w:hAnsiTheme="majorEastAsia" w:hint="eastAsia"/>
                <w:bCs/>
                <w:color w:val="000000" w:themeColor="text1"/>
                <w:sz w:val="18"/>
                <w:szCs w:val="18"/>
              </w:rPr>
              <w:t xml:space="preserve">　</w:t>
            </w:r>
          </w:p>
          <w:p w14:paraId="045390AC"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bCs/>
                <w:noProof/>
                <w:color w:val="000000" w:themeColor="text1"/>
                <w:sz w:val="18"/>
                <w:szCs w:val="18"/>
              </w:rPr>
              <mc:AlternateContent>
                <mc:Choice Requires="wps">
                  <w:drawing>
                    <wp:anchor distT="0" distB="0" distL="114300" distR="114300" simplePos="0" relativeHeight="251961856" behindDoc="0" locked="0" layoutInCell="1" allowOverlap="1" wp14:anchorId="7FD8FCC6" wp14:editId="4266355C">
                      <wp:simplePos x="0" y="0"/>
                      <wp:positionH relativeFrom="column">
                        <wp:posOffset>2672715</wp:posOffset>
                      </wp:positionH>
                      <wp:positionV relativeFrom="paragraph">
                        <wp:posOffset>134562</wp:posOffset>
                      </wp:positionV>
                      <wp:extent cx="740410" cy="152400"/>
                      <wp:effectExtent l="0" t="0" r="21590" b="0"/>
                      <wp:wrapNone/>
                      <wp:docPr id="48" name="円弧 48"/>
                      <wp:cNvGraphicFramePr/>
                      <a:graphic xmlns:a="http://schemas.openxmlformats.org/drawingml/2006/main">
                        <a:graphicData uri="http://schemas.microsoft.com/office/word/2010/wordprocessingShape">
                          <wps:wsp>
                            <wps:cNvSpPr/>
                            <wps:spPr>
                              <a:xfrm>
                                <a:off x="0" y="0"/>
                                <a:ext cx="740410" cy="152400"/>
                              </a:xfrm>
                              <a:prstGeom prst="arc">
                                <a:avLst>
                                  <a:gd name="adj1" fmla="val 16430874"/>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8CA5B" id="円弧 48" o:spid="_x0000_s1026" style="position:absolute;margin-left:210.45pt;margin-top:10.6pt;width:58.3pt;height:12pt;z-index:25196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041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" path="m375330,7nsc577771,584,740410,34527,740410,76200r-370205,l375330,7xem375330,7nfc577771,584,740410,34527,740410,76200e" filled="f" strokecolor="black [3213]" strokeweight=".5pt">
                      <v:stroke joinstyle="miter"/>
                      <v:path arrowok="t" o:connecttype="custom" o:connectlocs="375330,7;740410,76200" o:connectangles="0,0"/>
                    </v:shape>
                  </w:pict>
                </mc:Fallback>
              </mc:AlternateContent>
            </w:r>
            <w:r w:rsidRPr="00B402C4">
              <w:rPr>
                <w:rFonts w:asciiTheme="majorEastAsia" w:eastAsiaTheme="majorEastAsia" w:hAnsiTheme="majorEastAsia" w:hint="eastAsia"/>
                <w:bCs/>
                <w:color w:val="000000" w:themeColor="text1"/>
                <w:sz w:val="18"/>
                <w:szCs w:val="18"/>
              </w:rPr>
              <w:t xml:space="preserve">　　　10：00　　　　　　　　　　②単位　　　　　　　　　　　　　18：00　　　　</w:t>
            </w:r>
            <w:r w:rsidRPr="00B402C4">
              <w:rPr>
                <w:rFonts w:asciiTheme="majorEastAsia" w:eastAsiaTheme="majorEastAsia" w:hAnsiTheme="majorEastAsia"/>
                <w:bCs/>
                <w:noProof/>
                <w:color w:val="000000" w:themeColor="text1"/>
                <w:sz w:val="18"/>
                <w:szCs w:val="18"/>
              </w:rPr>
              <mc:AlternateContent>
                <mc:Choice Requires="wps">
                  <w:drawing>
                    <wp:anchor distT="0" distB="0" distL="114300" distR="114300" simplePos="0" relativeHeight="251965952" behindDoc="0" locked="0" layoutInCell="1" allowOverlap="1" wp14:anchorId="6619E6F5" wp14:editId="0ABE2B5C">
                      <wp:simplePos x="0" y="0"/>
                      <wp:positionH relativeFrom="column">
                        <wp:posOffset>461414</wp:posOffset>
                      </wp:positionH>
                      <wp:positionV relativeFrom="paragraph">
                        <wp:posOffset>153612</wp:posOffset>
                      </wp:positionV>
                      <wp:extent cx="762000" cy="145472"/>
                      <wp:effectExtent l="0" t="0" r="0" b="0"/>
                      <wp:wrapNone/>
                      <wp:docPr id="49" name="円弧 49"/>
                      <wp:cNvGraphicFramePr/>
                      <a:graphic xmlns:a="http://schemas.openxmlformats.org/drawingml/2006/main">
                        <a:graphicData uri="http://schemas.microsoft.com/office/word/2010/wordprocessingShape">
                          <wps:wsp>
                            <wps:cNvSpPr/>
                            <wps:spPr>
                              <a:xfrm flipH="1">
                                <a:off x="0" y="0"/>
                                <a:ext cx="762000" cy="145472"/>
                              </a:xfrm>
                              <a:prstGeom prst="arc">
                                <a:avLst>
                                  <a:gd name="adj1" fmla="val 16430874"/>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A3F6E" id="円弧 49" o:spid="_x0000_s1026" style="position:absolute;margin-left:36.35pt;margin-top:12.1pt;width:60pt;height:11.45pt;flip:x;z-index:25196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2000,145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" path="m385892,6nsc594387,517,762000,32929,762000,72736r-381000,l385892,6xem385892,6nfc594387,517,762000,32929,762000,72736e" filled="f" strokecolor="black [3213]" strokeweight=".5pt">
                      <v:stroke joinstyle="miter"/>
                      <v:path arrowok="t" o:connecttype="custom" o:connectlocs="385892,6;762000,72736" o:connectangles="0,0"/>
                    </v:shape>
                  </w:pict>
                </mc:Fallback>
              </mc:AlternateContent>
            </w:r>
          </w:p>
          <w:p w14:paraId="14E1B62F"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noProof/>
                <w:color w:val="000000" w:themeColor="text1"/>
                <w:sz w:val="18"/>
                <w:szCs w:val="18"/>
              </w:rPr>
              <mc:AlternateContent>
                <mc:Choice Requires="wps">
                  <w:drawing>
                    <wp:anchor distT="0" distB="0" distL="114300" distR="114300" simplePos="0" relativeHeight="251966976" behindDoc="0" locked="0" layoutInCell="1" allowOverlap="1" wp14:anchorId="3C92208B" wp14:editId="4CF75035">
                      <wp:simplePos x="0" y="0"/>
                      <wp:positionH relativeFrom="column">
                        <wp:posOffset>458239</wp:posOffset>
                      </wp:positionH>
                      <wp:positionV relativeFrom="paragraph">
                        <wp:posOffset>56803</wp:posOffset>
                      </wp:positionV>
                      <wp:extent cx="2957484" cy="6869"/>
                      <wp:effectExtent l="0" t="0" r="33655" b="31750"/>
                      <wp:wrapNone/>
                      <wp:docPr id="50" name="直線コネクタ 50"/>
                      <wp:cNvGraphicFramePr/>
                      <a:graphic xmlns:a="http://schemas.openxmlformats.org/drawingml/2006/main">
                        <a:graphicData uri="http://schemas.microsoft.com/office/word/2010/wordprocessingShape">
                          <wps:wsp>
                            <wps:cNvCnPr/>
                            <wps:spPr>
                              <a:xfrm flipV="1">
                                <a:off x="0" y="0"/>
                                <a:ext cx="2957484" cy="68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3F8B7C" id="直線コネクタ 50" o:spid="_x0000_s1026" style="position:absolute;flip:y;z-index:25196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pt,4.45pt" to="268.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" strokecolor="black [3213]" strokeweight=".5pt">
                      <v:stroke joinstyle="miter"/>
                    </v:line>
                  </w:pict>
                </mc:Fallback>
              </mc:AlternateContent>
            </w:r>
          </w:p>
          <w:p w14:paraId="3216D62F"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 xml:space="preserve">　○　介護職員の確保すべき勤務延時間数</w:t>
            </w:r>
          </w:p>
          <w:tbl>
            <w:tblPr>
              <w:tblStyle w:val="a3"/>
              <w:tblW w:w="5681" w:type="dxa"/>
              <w:tblInd w:w="158" w:type="dxa"/>
              <w:tblLayout w:type="fixed"/>
              <w:tblLook w:val="04A0" w:firstRow="1" w:lastRow="0" w:firstColumn="1" w:lastColumn="0" w:noHBand="0" w:noVBand="1"/>
            </w:tblPr>
            <w:tblGrid>
              <w:gridCol w:w="578"/>
              <w:gridCol w:w="709"/>
              <w:gridCol w:w="850"/>
              <w:gridCol w:w="3544"/>
            </w:tblGrid>
            <w:tr w:rsidR="000559A3" w:rsidRPr="00B402C4" w14:paraId="315F78A5" w14:textId="77777777" w:rsidTr="00ED7CC1">
              <w:trPr>
                <w:trHeight w:val="224"/>
              </w:trPr>
              <w:tc>
                <w:tcPr>
                  <w:tcW w:w="578" w:type="dxa"/>
                  <w:shd w:val="clear" w:color="auto" w:fill="D0CECE" w:themeFill="background2" w:themeFillShade="E6"/>
                </w:tcPr>
                <w:p w14:paraId="312389E3"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単位</w:t>
                  </w:r>
                </w:p>
              </w:tc>
              <w:tc>
                <w:tcPr>
                  <w:tcW w:w="709" w:type="dxa"/>
                  <w:shd w:val="clear" w:color="auto" w:fill="D0CECE" w:themeFill="background2" w:themeFillShade="E6"/>
                </w:tcPr>
                <w:p w14:paraId="3B6DA7E0"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利用者</w:t>
                  </w:r>
                </w:p>
              </w:tc>
              <w:tc>
                <w:tcPr>
                  <w:tcW w:w="850" w:type="dxa"/>
                  <w:shd w:val="clear" w:color="auto" w:fill="D0CECE" w:themeFill="background2" w:themeFillShade="E6"/>
                </w:tcPr>
                <w:p w14:paraId="78CE111E"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提供時間</w:t>
                  </w:r>
                </w:p>
              </w:tc>
              <w:tc>
                <w:tcPr>
                  <w:tcW w:w="3544" w:type="dxa"/>
                  <w:shd w:val="clear" w:color="auto" w:fill="D0CECE" w:themeFill="background2" w:themeFillShade="E6"/>
                </w:tcPr>
                <w:p w14:paraId="14739673"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確保すべき勤務延時間数</w:t>
                  </w:r>
                </w:p>
              </w:tc>
            </w:tr>
            <w:tr w:rsidR="000559A3" w:rsidRPr="00B402C4" w14:paraId="66D58FF5" w14:textId="77777777" w:rsidTr="00ED7CC1">
              <w:trPr>
                <w:trHeight w:val="224"/>
              </w:trPr>
              <w:tc>
                <w:tcPr>
                  <w:tcW w:w="578" w:type="dxa"/>
                </w:tcPr>
                <w:p w14:paraId="36A414A1"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①</w:t>
                  </w:r>
                </w:p>
              </w:tc>
              <w:tc>
                <w:tcPr>
                  <w:tcW w:w="709" w:type="dxa"/>
                </w:tcPr>
                <w:p w14:paraId="4FB8314A"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３人</w:t>
                  </w:r>
                </w:p>
              </w:tc>
              <w:tc>
                <w:tcPr>
                  <w:tcW w:w="850" w:type="dxa"/>
                </w:tcPr>
                <w:p w14:paraId="6847C4B0"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６Ｈ</w:t>
                  </w:r>
                </w:p>
              </w:tc>
              <w:tc>
                <w:tcPr>
                  <w:tcW w:w="3544" w:type="dxa"/>
                </w:tcPr>
                <w:p w14:paraId="245187DB" w14:textId="77777777" w:rsidR="000559A3" w:rsidRPr="00B402C4" w:rsidRDefault="000559A3" w:rsidP="000559A3">
                  <w:pPr>
                    <w:spacing w:line="240" w:lineRule="exact"/>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６Ｈ（※）</w:t>
                  </w:r>
                </w:p>
              </w:tc>
            </w:tr>
            <w:tr w:rsidR="000559A3" w:rsidRPr="00B402C4" w14:paraId="4D93864D" w14:textId="77777777" w:rsidTr="00ED7CC1">
              <w:trPr>
                <w:trHeight w:val="224"/>
              </w:trPr>
              <w:tc>
                <w:tcPr>
                  <w:tcW w:w="578" w:type="dxa"/>
                </w:tcPr>
                <w:p w14:paraId="2A009B13"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②</w:t>
                  </w:r>
                </w:p>
              </w:tc>
              <w:tc>
                <w:tcPr>
                  <w:tcW w:w="709" w:type="dxa"/>
                </w:tcPr>
                <w:p w14:paraId="7449DF0C"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１２人</w:t>
                  </w:r>
                </w:p>
              </w:tc>
              <w:tc>
                <w:tcPr>
                  <w:tcW w:w="850" w:type="dxa"/>
                </w:tcPr>
                <w:p w14:paraId="50FEC393"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８Ｈ</w:t>
                  </w:r>
                </w:p>
              </w:tc>
              <w:tc>
                <w:tcPr>
                  <w:tcW w:w="3544" w:type="dxa"/>
                </w:tcPr>
                <w:p w14:paraId="58A1ADC0" w14:textId="77777777" w:rsidR="000559A3" w:rsidRPr="00B402C4" w:rsidRDefault="000559A3" w:rsidP="000559A3">
                  <w:pPr>
                    <w:spacing w:line="240" w:lineRule="exact"/>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８Ｈ（※）</w:t>
                  </w:r>
                </w:p>
              </w:tc>
            </w:tr>
          </w:tbl>
          <w:p w14:paraId="2F9412DD"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 xml:space="preserve">　※利用者数が１５人以下の場合は、確保すべき勤務延時間数＝平均提供時間数</w:t>
            </w:r>
          </w:p>
          <w:p w14:paraId="5EA4686C" w14:textId="77777777" w:rsidR="000559A3" w:rsidRPr="00B402C4" w:rsidRDefault="000559A3" w:rsidP="000559A3">
            <w:pPr>
              <w:spacing w:line="240" w:lineRule="exact"/>
              <w:ind w:leftChars="100" w:left="376" w:hangingChars="100"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➩単位ごとに、介護職員を常に１名確保する必要があるので、①単位に６時間分、②単位に８時間分の配置が必要となる。</w:t>
            </w:r>
          </w:p>
          <w:p w14:paraId="6446E3A7" w14:textId="77777777" w:rsidR="000559A3" w:rsidRPr="00B402C4" w:rsidRDefault="000559A3" w:rsidP="000559A3">
            <w:pPr>
              <w:spacing w:line="240" w:lineRule="exact"/>
              <w:ind w:firstLineChars="100" w:firstLine="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　パターン２：同一単位で同時一体的にサービスを提供する場合</w:t>
            </w:r>
          </w:p>
          <w:p w14:paraId="0E987781"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 xml:space="preserve">　　①　利用者１５人　サービス提供時間６Ｈ（３名利用）と８Ｈ（１２名利用）</w:t>
            </w:r>
          </w:p>
          <w:p w14:paraId="0A2D50AE"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noProof/>
                <w:color w:val="000000" w:themeColor="text1"/>
                <w:sz w:val="18"/>
                <w:szCs w:val="18"/>
              </w:rPr>
              <mc:AlternateContent>
                <mc:Choice Requires="wps">
                  <w:drawing>
                    <wp:anchor distT="0" distB="0" distL="114300" distR="114300" simplePos="0" relativeHeight="251976192" behindDoc="0" locked="0" layoutInCell="1" allowOverlap="1" wp14:anchorId="46CCE7AE" wp14:editId="3DE0E3AA">
                      <wp:simplePos x="0" y="0"/>
                      <wp:positionH relativeFrom="column">
                        <wp:posOffset>49530</wp:posOffset>
                      </wp:positionH>
                      <wp:positionV relativeFrom="paragraph">
                        <wp:posOffset>86822</wp:posOffset>
                      </wp:positionV>
                      <wp:extent cx="3643630" cy="346363"/>
                      <wp:effectExtent l="0" t="0" r="13970" b="15875"/>
                      <wp:wrapNone/>
                      <wp:docPr id="51" name="角丸四角形 51"/>
                      <wp:cNvGraphicFramePr/>
                      <a:graphic xmlns:a="http://schemas.openxmlformats.org/drawingml/2006/main">
                        <a:graphicData uri="http://schemas.microsoft.com/office/word/2010/wordprocessingShape">
                          <wps:wsp>
                            <wps:cNvSpPr/>
                            <wps:spPr>
                              <a:xfrm>
                                <a:off x="0" y="0"/>
                                <a:ext cx="3643630" cy="346363"/>
                              </a:xfrm>
                              <a:prstGeom prst="round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624C4D3" id="角丸四角形 51" o:spid="_x0000_s1026" style="position:absolute;margin-left:3.9pt;margin-top:6.85pt;width:286.9pt;height:27.25pt;z-index:25197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" filled="f" strokecolor="black [3213]" strokeweight="1pt">
                      <v:stroke dashstyle="dash" joinstyle="miter"/>
                    </v:roundrect>
                  </w:pict>
                </mc:Fallback>
              </mc:AlternateContent>
            </w:r>
            <w:r w:rsidRPr="00B402C4">
              <w:rPr>
                <w:rFonts w:asciiTheme="majorEastAsia" w:eastAsiaTheme="majorEastAsia" w:hAnsiTheme="majorEastAsia" w:hint="eastAsia"/>
                <w:bCs/>
                <w:color w:val="000000" w:themeColor="text1"/>
                <w:sz w:val="18"/>
                <w:szCs w:val="18"/>
              </w:rPr>
              <w:t xml:space="preserve">　　</w:t>
            </w:r>
          </w:p>
          <w:p w14:paraId="077CDB43" w14:textId="77777777" w:rsidR="000559A3" w:rsidRPr="00B402C4" w:rsidRDefault="000559A3" w:rsidP="000559A3">
            <w:pPr>
              <w:spacing w:line="240" w:lineRule="exact"/>
              <w:ind w:firstLineChars="100" w:firstLine="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bCs/>
                <w:noProof/>
                <w:color w:val="000000" w:themeColor="text1"/>
                <w:sz w:val="18"/>
                <w:szCs w:val="18"/>
              </w:rPr>
              <mc:AlternateContent>
                <mc:Choice Requires="wps">
                  <w:drawing>
                    <wp:anchor distT="0" distB="0" distL="114300" distR="114300" simplePos="0" relativeHeight="251971072" behindDoc="0" locked="0" layoutInCell="1" allowOverlap="1" wp14:anchorId="778AC859" wp14:editId="2234E523">
                      <wp:simplePos x="0" y="0"/>
                      <wp:positionH relativeFrom="column">
                        <wp:posOffset>2855075</wp:posOffset>
                      </wp:positionH>
                      <wp:positionV relativeFrom="paragraph">
                        <wp:posOffset>121458</wp:posOffset>
                      </wp:positionV>
                      <wp:extent cx="629574" cy="166255"/>
                      <wp:effectExtent l="0" t="0" r="18415" b="0"/>
                      <wp:wrapNone/>
                      <wp:docPr id="52" name="円弧 52"/>
                      <wp:cNvGraphicFramePr/>
                      <a:graphic xmlns:a="http://schemas.openxmlformats.org/drawingml/2006/main">
                        <a:graphicData uri="http://schemas.microsoft.com/office/word/2010/wordprocessingShape">
                          <wps:wsp>
                            <wps:cNvSpPr/>
                            <wps:spPr>
                              <a:xfrm>
                                <a:off x="0" y="0"/>
                                <a:ext cx="629574" cy="166255"/>
                              </a:xfrm>
                              <a:prstGeom prst="arc">
                                <a:avLst>
                                  <a:gd name="adj1" fmla="val 16430874"/>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D5381" id="円弧 52" o:spid="_x0000_s1026" style="position:absolute;margin-left:224.8pt;margin-top:9.55pt;width:49.55pt;height:13.1pt;z-index:25197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29574,166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" path="m320377,13nsc492023,818,629574,37793,629574,83128r-314787,l320377,13xem320377,13nfc492023,818,629574,37793,629574,83128e" filled="f" strokecolor="black [3213]" strokeweight=".5pt">
                      <v:stroke joinstyle="miter"/>
                      <v:path arrowok="t" o:connecttype="custom" o:connectlocs="320377,13;629574,83128" o:connectangles="0,0"/>
                    </v:shape>
                  </w:pict>
                </mc:Fallback>
              </mc:AlternateContent>
            </w:r>
            <w:r w:rsidRPr="00B402C4">
              <w:rPr>
                <w:rFonts w:asciiTheme="majorEastAsia" w:eastAsiaTheme="majorEastAsia" w:hAnsiTheme="majorEastAsia"/>
                <w:bCs/>
                <w:noProof/>
                <w:color w:val="000000" w:themeColor="text1"/>
                <w:sz w:val="18"/>
                <w:szCs w:val="18"/>
              </w:rPr>
              <mc:AlternateContent>
                <mc:Choice Requires="wps">
                  <w:drawing>
                    <wp:anchor distT="0" distB="0" distL="114300" distR="114300" simplePos="0" relativeHeight="251974144" behindDoc="0" locked="0" layoutInCell="1" allowOverlap="1" wp14:anchorId="62472B48" wp14:editId="5F545281">
                      <wp:simplePos x="0" y="0"/>
                      <wp:positionH relativeFrom="column">
                        <wp:posOffset>2086148</wp:posOffset>
                      </wp:positionH>
                      <wp:positionV relativeFrom="paragraph">
                        <wp:posOffset>121458</wp:posOffset>
                      </wp:positionV>
                      <wp:extent cx="553374" cy="159327"/>
                      <wp:effectExtent l="0" t="0" r="18415" b="0"/>
                      <wp:wrapNone/>
                      <wp:docPr id="53" name="円弧 53"/>
                      <wp:cNvGraphicFramePr/>
                      <a:graphic xmlns:a="http://schemas.openxmlformats.org/drawingml/2006/main">
                        <a:graphicData uri="http://schemas.microsoft.com/office/word/2010/wordprocessingShape">
                          <wps:wsp>
                            <wps:cNvSpPr/>
                            <wps:spPr>
                              <a:xfrm>
                                <a:off x="0" y="0"/>
                                <a:ext cx="553374" cy="159327"/>
                              </a:xfrm>
                              <a:prstGeom prst="arc">
                                <a:avLst>
                                  <a:gd name="adj1" fmla="val 16430874"/>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6678FE" id="円弧 53" o:spid="_x0000_s1026" style="position:absolute;margin-left:164.25pt;margin-top:9.55pt;width:43.55pt;height:12.55pt;z-index:25197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53374,159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" path="m282044,15nsc432738,855,553374,36268,553374,79664r-276687,l282044,15xem282044,15nfc432738,855,553374,36268,553374,79664e" filled="f" strokecolor="black [3213]" strokeweight=".5pt">
                      <v:stroke joinstyle="miter"/>
                      <v:path arrowok="t" o:connecttype="custom" o:connectlocs="282044,15;553374,79664" o:connectangles="0,0"/>
                    </v:shape>
                  </w:pict>
                </mc:Fallback>
              </mc:AlternateContent>
            </w:r>
            <w:r w:rsidRPr="00B402C4">
              <w:rPr>
                <w:rFonts w:asciiTheme="majorEastAsia" w:eastAsiaTheme="majorEastAsia" w:hAnsiTheme="majorEastAsia"/>
                <w:bCs/>
                <w:noProof/>
                <w:color w:val="000000" w:themeColor="text1"/>
                <w:sz w:val="18"/>
                <w:szCs w:val="18"/>
              </w:rPr>
              <mc:AlternateContent>
                <mc:Choice Requires="wps">
                  <w:drawing>
                    <wp:anchor distT="0" distB="0" distL="114300" distR="114300" simplePos="0" relativeHeight="251975168" behindDoc="0" locked="0" layoutInCell="1" allowOverlap="1" wp14:anchorId="40EE078A" wp14:editId="06A40976">
                      <wp:simplePos x="0" y="0"/>
                      <wp:positionH relativeFrom="column">
                        <wp:posOffset>562090</wp:posOffset>
                      </wp:positionH>
                      <wp:positionV relativeFrom="paragraph">
                        <wp:posOffset>128270</wp:posOffset>
                      </wp:positionV>
                      <wp:extent cx="471054" cy="138487"/>
                      <wp:effectExtent l="0" t="0" r="0" b="0"/>
                      <wp:wrapNone/>
                      <wp:docPr id="54" name="円弧 54"/>
                      <wp:cNvGraphicFramePr/>
                      <a:graphic xmlns:a="http://schemas.openxmlformats.org/drawingml/2006/main">
                        <a:graphicData uri="http://schemas.microsoft.com/office/word/2010/wordprocessingShape">
                          <wps:wsp>
                            <wps:cNvSpPr/>
                            <wps:spPr>
                              <a:xfrm flipH="1">
                                <a:off x="0" y="0"/>
                                <a:ext cx="471054" cy="138487"/>
                              </a:xfrm>
                              <a:prstGeom prst="arc">
                                <a:avLst>
                                  <a:gd name="adj1" fmla="val 16430874"/>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1ACB0" id="円弧 54" o:spid="_x0000_s1026" style="position:absolute;margin-left:44.25pt;margin-top:10.1pt;width:37.1pt;height:10.9pt;flip:x;z-index:25197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71054,138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" path="m240183,14nsc368421,760,471054,31536,471054,69244r-235527,l240183,14xem240183,14nfc368421,760,471054,31536,471054,69244e" filled="f" strokecolor="black [3213]" strokeweight=".5pt">
                      <v:stroke joinstyle="miter"/>
                      <v:path arrowok="t" o:connecttype="custom" o:connectlocs="240183,14;471054,69244" o:connectangles="0,0"/>
                    </v:shape>
                  </w:pict>
                </mc:Fallback>
              </mc:AlternateContent>
            </w:r>
            <w:r w:rsidRPr="00B402C4">
              <w:rPr>
                <w:rFonts w:asciiTheme="majorEastAsia" w:eastAsiaTheme="majorEastAsia" w:hAnsiTheme="majorEastAsia"/>
                <w:bCs/>
                <w:noProof/>
                <w:color w:val="000000" w:themeColor="text1"/>
                <w:sz w:val="18"/>
                <w:szCs w:val="18"/>
              </w:rPr>
              <mc:AlternateContent>
                <mc:Choice Requires="wps">
                  <w:drawing>
                    <wp:anchor distT="0" distB="0" distL="114300" distR="114300" simplePos="0" relativeHeight="251972096" behindDoc="0" locked="0" layoutInCell="1" allowOverlap="1" wp14:anchorId="5E0B9C8D" wp14:editId="7E81BF43">
                      <wp:simplePos x="0" y="0"/>
                      <wp:positionH relativeFrom="column">
                        <wp:posOffset>187267</wp:posOffset>
                      </wp:positionH>
                      <wp:positionV relativeFrom="paragraph">
                        <wp:posOffset>135255</wp:posOffset>
                      </wp:positionV>
                      <wp:extent cx="463550" cy="151765"/>
                      <wp:effectExtent l="0" t="0" r="0" b="0"/>
                      <wp:wrapNone/>
                      <wp:docPr id="55" name="円弧 55"/>
                      <wp:cNvGraphicFramePr/>
                      <a:graphic xmlns:a="http://schemas.openxmlformats.org/drawingml/2006/main">
                        <a:graphicData uri="http://schemas.microsoft.com/office/word/2010/wordprocessingShape">
                          <wps:wsp>
                            <wps:cNvSpPr/>
                            <wps:spPr>
                              <a:xfrm flipH="1">
                                <a:off x="0" y="0"/>
                                <a:ext cx="463550" cy="151765"/>
                              </a:xfrm>
                              <a:prstGeom prst="arc">
                                <a:avLst>
                                  <a:gd name="adj1" fmla="val 16430874"/>
                                  <a:gd name="adj2"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E6DB4" id="円弧 55" o:spid="_x0000_s1026" style="position:absolute;margin-left:14.75pt;margin-top:10.65pt;width:36.5pt;height:11.95pt;flip:x;z-index:25197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3550,151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" path="m236878,18nsc362865,926,463550,34625,463550,75883r-231775,l236878,18xem236878,18nfc362865,926,463550,34625,463550,75883e" filled="f" strokecolor="black [3213]" strokeweight=".5pt">
                      <v:stroke joinstyle="miter"/>
                      <v:path arrowok="t" o:connecttype="custom" o:connectlocs="236878,18;463550,75883" o:connectangles="0,0"/>
                    </v:shape>
                  </w:pict>
                </mc:Fallback>
              </mc:AlternateContent>
            </w:r>
            <w:r w:rsidRPr="00B402C4">
              <w:rPr>
                <w:rFonts w:asciiTheme="majorEastAsia" w:eastAsiaTheme="majorEastAsia" w:hAnsiTheme="majorEastAsia" w:hint="eastAsia"/>
                <w:bCs/>
                <w:color w:val="000000" w:themeColor="text1"/>
                <w:sz w:val="18"/>
                <w:szCs w:val="18"/>
              </w:rPr>
              <w:t>9：00 　10：00　　　 　　　①単位　　　　　　　　15：00　　　　18：00</w:t>
            </w:r>
          </w:p>
          <w:p w14:paraId="5BF447B8"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noProof/>
                <w:color w:val="000000" w:themeColor="text1"/>
                <w:sz w:val="18"/>
                <w:szCs w:val="18"/>
              </w:rPr>
              <mc:AlternateContent>
                <mc:Choice Requires="wps">
                  <w:drawing>
                    <wp:anchor distT="0" distB="0" distL="114300" distR="114300" simplePos="0" relativeHeight="251973120" behindDoc="0" locked="0" layoutInCell="1" allowOverlap="1" wp14:anchorId="529358B6" wp14:editId="79BF2331">
                      <wp:simplePos x="0" y="0"/>
                      <wp:positionH relativeFrom="column">
                        <wp:posOffset>201930</wp:posOffset>
                      </wp:positionH>
                      <wp:positionV relativeFrom="paragraph">
                        <wp:posOffset>52185</wp:posOffset>
                      </wp:positionV>
                      <wp:extent cx="3283527" cy="0"/>
                      <wp:effectExtent l="0" t="0" r="31750" b="19050"/>
                      <wp:wrapNone/>
                      <wp:docPr id="56" name="直線コネクタ 56"/>
                      <wp:cNvGraphicFramePr/>
                      <a:graphic xmlns:a="http://schemas.openxmlformats.org/drawingml/2006/main">
                        <a:graphicData uri="http://schemas.microsoft.com/office/word/2010/wordprocessingShape">
                          <wps:wsp>
                            <wps:cNvCnPr/>
                            <wps:spPr>
                              <a:xfrm>
                                <a:off x="0" y="0"/>
                                <a:ext cx="328352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E507FC" id="直線コネクタ 56" o:spid="_x0000_s1026" style="position:absolute;z-index:25197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pt,4.1pt" to="274.4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rCsgEAANQDAAAOAAAAZHJzL2Uyb0RvYy54bWysU8Fu2zAMvQ/YPwi6L3JSbC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" strokecolor="black [3213]" strokeweight=".5pt">
                      <v:stroke joinstyle="miter"/>
                    </v:line>
                  </w:pict>
                </mc:Fallback>
              </mc:AlternateContent>
            </w:r>
            <w:r w:rsidRPr="00B402C4">
              <w:rPr>
                <w:rFonts w:asciiTheme="majorEastAsia" w:eastAsiaTheme="majorEastAsia" w:hAnsiTheme="majorEastAsia" w:hint="eastAsia"/>
                <w:bCs/>
                <w:color w:val="000000" w:themeColor="text1"/>
                <w:sz w:val="18"/>
                <w:szCs w:val="18"/>
              </w:rPr>
              <w:t xml:space="preserve">　</w:t>
            </w:r>
          </w:p>
          <w:p w14:paraId="45704864" w14:textId="77777777" w:rsidR="000559A3" w:rsidRPr="00B402C4" w:rsidRDefault="000559A3" w:rsidP="000559A3">
            <w:pPr>
              <w:spacing w:line="240" w:lineRule="exact"/>
              <w:ind w:left="158" w:hanging="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 xml:space="preserve">　○　介護職員の確保すべき勤務延時間数</w:t>
            </w:r>
          </w:p>
          <w:tbl>
            <w:tblPr>
              <w:tblStyle w:val="a3"/>
              <w:tblW w:w="5681" w:type="dxa"/>
              <w:tblInd w:w="158" w:type="dxa"/>
              <w:tblLayout w:type="fixed"/>
              <w:tblLook w:val="04A0" w:firstRow="1" w:lastRow="0" w:firstColumn="1" w:lastColumn="0" w:noHBand="0" w:noVBand="1"/>
            </w:tblPr>
            <w:tblGrid>
              <w:gridCol w:w="578"/>
              <w:gridCol w:w="851"/>
              <w:gridCol w:w="850"/>
              <w:gridCol w:w="3402"/>
            </w:tblGrid>
            <w:tr w:rsidR="000559A3" w:rsidRPr="00B402C4" w14:paraId="682A4E27" w14:textId="77777777" w:rsidTr="008B6CFB">
              <w:trPr>
                <w:trHeight w:val="224"/>
              </w:trPr>
              <w:tc>
                <w:tcPr>
                  <w:tcW w:w="578" w:type="dxa"/>
                  <w:shd w:val="clear" w:color="auto" w:fill="D0CECE" w:themeFill="background2" w:themeFillShade="E6"/>
                </w:tcPr>
                <w:p w14:paraId="7F960967"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単位</w:t>
                  </w:r>
                </w:p>
              </w:tc>
              <w:tc>
                <w:tcPr>
                  <w:tcW w:w="851" w:type="dxa"/>
                  <w:shd w:val="clear" w:color="auto" w:fill="D0CECE" w:themeFill="background2" w:themeFillShade="E6"/>
                </w:tcPr>
                <w:p w14:paraId="39F3B5E5"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利用者</w:t>
                  </w:r>
                </w:p>
              </w:tc>
              <w:tc>
                <w:tcPr>
                  <w:tcW w:w="850" w:type="dxa"/>
                  <w:shd w:val="clear" w:color="auto" w:fill="D0CECE" w:themeFill="background2" w:themeFillShade="E6"/>
                </w:tcPr>
                <w:p w14:paraId="5595E73C"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提供時間</w:t>
                  </w:r>
                </w:p>
              </w:tc>
              <w:tc>
                <w:tcPr>
                  <w:tcW w:w="3402" w:type="dxa"/>
                  <w:shd w:val="clear" w:color="auto" w:fill="D0CECE" w:themeFill="background2" w:themeFillShade="E6"/>
                </w:tcPr>
                <w:p w14:paraId="72D4C8DA"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確保すべき勤務延時間数</w:t>
                  </w:r>
                </w:p>
              </w:tc>
            </w:tr>
            <w:tr w:rsidR="000559A3" w:rsidRPr="00B402C4" w14:paraId="31CB7E4D" w14:textId="77777777" w:rsidTr="008B6CFB">
              <w:trPr>
                <w:trHeight w:val="224"/>
              </w:trPr>
              <w:tc>
                <w:tcPr>
                  <w:tcW w:w="578" w:type="dxa"/>
                  <w:vMerge w:val="restart"/>
                </w:tcPr>
                <w:p w14:paraId="3A050ADB" w14:textId="77777777" w:rsidR="000559A3" w:rsidRPr="00B402C4" w:rsidRDefault="000559A3" w:rsidP="000559A3">
                  <w:pPr>
                    <w:spacing w:beforeLines="30" w:before="97"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①</w:t>
                  </w:r>
                </w:p>
              </w:tc>
              <w:tc>
                <w:tcPr>
                  <w:tcW w:w="851" w:type="dxa"/>
                </w:tcPr>
                <w:p w14:paraId="6E7E417B"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３人</w:t>
                  </w:r>
                </w:p>
              </w:tc>
              <w:tc>
                <w:tcPr>
                  <w:tcW w:w="850" w:type="dxa"/>
                </w:tcPr>
                <w:p w14:paraId="7CA30849"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６Ｈ</w:t>
                  </w:r>
                </w:p>
              </w:tc>
              <w:tc>
                <w:tcPr>
                  <w:tcW w:w="3402" w:type="dxa"/>
                  <w:vMerge w:val="restart"/>
                </w:tcPr>
                <w:p w14:paraId="1581DB6C" w14:textId="77777777" w:rsidR="000559A3" w:rsidRPr="00B402C4" w:rsidRDefault="000559A3" w:rsidP="000559A3">
                  <w:pPr>
                    <w:spacing w:beforeLines="30" w:before="97" w:line="240" w:lineRule="exact"/>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９Ｈ（９：００～１８：００）</w:t>
                  </w:r>
                </w:p>
              </w:tc>
            </w:tr>
            <w:tr w:rsidR="000559A3" w:rsidRPr="00B402C4" w14:paraId="6105CAC7" w14:textId="77777777" w:rsidTr="008B6CFB">
              <w:trPr>
                <w:trHeight w:val="224"/>
              </w:trPr>
              <w:tc>
                <w:tcPr>
                  <w:tcW w:w="578" w:type="dxa"/>
                  <w:vMerge/>
                </w:tcPr>
                <w:p w14:paraId="66B90F0F"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p>
              </w:tc>
              <w:tc>
                <w:tcPr>
                  <w:tcW w:w="851" w:type="dxa"/>
                </w:tcPr>
                <w:p w14:paraId="6483B067"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１２人</w:t>
                  </w:r>
                </w:p>
              </w:tc>
              <w:tc>
                <w:tcPr>
                  <w:tcW w:w="850" w:type="dxa"/>
                </w:tcPr>
                <w:p w14:paraId="2B134639" w14:textId="77777777" w:rsidR="000559A3" w:rsidRPr="00B402C4" w:rsidRDefault="000559A3" w:rsidP="000559A3">
                  <w:pPr>
                    <w:spacing w:line="240" w:lineRule="exact"/>
                    <w:jc w:val="center"/>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８Ｈ</w:t>
                  </w:r>
                </w:p>
              </w:tc>
              <w:tc>
                <w:tcPr>
                  <w:tcW w:w="3402" w:type="dxa"/>
                  <w:vMerge/>
                </w:tcPr>
                <w:p w14:paraId="1D79B447" w14:textId="77777777" w:rsidR="000559A3" w:rsidRPr="00B402C4" w:rsidRDefault="000559A3" w:rsidP="000559A3">
                  <w:pPr>
                    <w:spacing w:line="240" w:lineRule="exact"/>
                    <w:rPr>
                      <w:rFonts w:asciiTheme="majorEastAsia" w:eastAsiaTheme="majorEastAsia" w:hAnsiTheme="majorEastAsia"/>
                      <w:bCs/>
                      <w:color w:val="000000" w:themeColor="text1"/>
                      <w:sz w:val="18"/>
                      <w:szCs w:val="18"/>
                    </w:rPr>
                  </w:pPr>
                </w:p>
              </w:tc>
            </w:tr>
          </w:tbl>
          <w:p w14:paraId="36411CF8" w14:textId="77777777" w:rsidR="000559A3" w:rsidRPr="00B402C4" w:rsidRDefault="000559A3" w:rsidP="000559A3">
            <w:pPr>
              <w:spacing w:line="240" w:lineRule="exact"/>
              <w:ind w:left="316" w:hangingChars="200" w:hanging="316"/>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 xml:space="preserve">　➩平均提供時間数は（３×６＋１２×８）÷１５＝７．６Ｈとなり、計算上の確保すべき勤務延時間数も７．６Ｈとなるが、指定地域密着型通所介護の単位ごとに１名以上確保する必要があることから、確保すべき勤務延時間数は９Ｈとなる。</w:t>
            </w:r>
          </w:p>
        </w:tc>
        <w:tc>
          <w:tcPr>
            <w:tcW w:w="1276" w:type="dxa"/>
            <w:tcBorders>
              <w:top w:val="dotted" w:sz="4" w:space="0" w:color="auto"/>
              <w:bottom w:val="single" w:sz="4" w:space="0" w:color="auto"/>
            </w:tcBorders>
            <w:shd w:val="clear" w:color="auto" w:fill="auto"/>
          </w:tcPr>
          <w:p w14:paraId="7B01266A" w14:textId="77777777" w:rsidR="000559A3" w:rsidRPr="00B402C4" w:rsidRDefault="000559A3" w:rsidP="000559A3">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03891A7E" w14:textId="7757C9F1" w:rsidR="000559A3" w:rsidRPr="00B402C4" w:rsidRDefault="002B0D10" w:rsidP="002B0D10">
            <w:pPr>
              <w:spacing w:line="240" w:lineRule="exact"/>
              <w:jc w:val="left"/>
              <w:rPr>
                <w:rFonts w:asciiTheme="majorEastAsia" w:eastAsiaTheme="majorEastAsia" w:hAnsiTheme="majorEastAsia"/>
                <w:bCs/>
                <w:color w:val="000000" w:themeColor="text1"/>
                <w:sz w:val="18"/>
                <w:szCs w:val="18"/>
              </w:rPr>
            </w:pPr>
            <w:r w:rsidRPr="00B402C4">
              <w:rPr>
                <w:rFonts w:asciiTheme="majorEastAsia" w:eastAsiaTheme="majorEastAsia" w:hAnsiTheme="majorEastAsia" w:cs="ＭＳ Ｐゴシック" w:hint="eastAsia"/>
                <w:color w:val="000000" w:themeColor="text1"/>
                <w:kern w:val="0"/>
                <w:sz w:val="18"/>
                <w:szCs w:val="28"/>
              </w:rPr>
              <w:t>平成24年度介護報酬改定に関するQ&amp;A(V</w:t>
            </w:r>
            <w:r w:rsidRPr="00B402C4">
              <w:rPr>
                <w:rFonts w:asciiTheme="majorEastAsia" w:eastAsiaTheme="majorEastAsia" w:hAnsiTheme="majorEastAsia" w:cs="ＭＳ Ｐゴシック"/>
                <w:color w:val="000000" w:themeColor="text1"/>
                <w:kern w:val="0"/>
                <w:sz w:val="18"/>
                <w:szCs w:val="28"/>
              </w:rPr>
              <w:t>ol</w:t>
            </w:r>
            <w:r w:rsidRPr="00B402C4">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hint="eastAsia"/>
                <w:color w:val="000000" w:themeColor="text1"/>
                <w:kern w:val="0"/>
                <w:sz w:val="18"/>
                <w:szCs w:val="28"/>
              </w:rPr>
              <w:t>)</w:t>
            </w:r>
            <w:r w:rsidRPr="00B402C4">
              <w:rPr>
                <w:rFonts w:asciiTheme="majorEastAsia" w:eastAsiaTheme="majorEastAsia" w:hAnsiTheme="majorEastAsia" w:cs="ＭＳ Ｐゴシック" w:hint="eastAsia"/>
                <w:color w:val="000000" w:themeColor="text1"/>
                <w:kern w:val="0"/>
                <w:sz w:val="18"/>
                <w:szCs w:val="28"/>
              </w:rPr>
              <w:t>問65</w:t>
            </w:r>
          </w:p>
        </w:tc>
      </w:tr>
      <w:tr w:rsidR="000559A3" w:rsidRPr="001E2E1B" w14:paraId="1EC1A5B3" w14:textId="77777777" w:rsidTr="00456AC3">
        <w:trPr>
          <w:trHeight w:val="54"/>
        </w:trPr>
        <w:tc>
          <w:tcPr>
            <w:tcW w:w="1413" w:type="dxa"/>
            <w:tcBorders>
              <w:top w:val="single" w:sz="4" w:space="0" w:color="auto"/>
              <w:bottom w:val="nil"/>
            </w:tcBorders>
          </w:tcPr>
          <w:p w14:paraId="08740BB9" w14:textId="77777777" w:rsidR="000559A3" w:rsidRPr="001E2E1B" w:rsidRDefault="000559A3" w:rsidP="000559A3">
            <w:pPr>
              <w:widowControl/>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lastRenderedPageBreak/>
              <w:t>４　機能訓練指導</w:t>
            </w:r>
            <w:r w:rsidRPr="001E2E1B">
              <w:rPr>
                <w:rFonts w:asciiTheme="majorEastAsia" w:eastAsiaTheme="majorEastAsia" w:hAnsiTheme="majorEastAsia" w:hint="eastAsia"/>
                <w:bCs/>
                <w:color w:val="000000" w:themeColor="text1"/>
                <w:sz w:val="18"/>
                <w:szCs w:val="18"/>
              </w:rPr>
              <w:t>員</w:t>
            </w:r>
          </w:p>
        </w:tc>
        <w:tc>
          <w:tcPr>
            <w:tcW w:w="5953" w:type="dxa"/>
            <w:tcBorders>
              <w:top w:val="single" w:sz="4" w:space="0" w:color="auto"/>
              <w:bottom w:val="single" w:sz="4" w:space="0" w:color="auto"/>
            </w:tcBorders>
          </w:tcPr>
          <w:p w14:paraId="66F2623D" w14:textId="77777777" w:rsidR="000559A3" w:rsidRPr="001E2E1B" w:rsidRDefault="000559A3" w:rsidP="000559A3">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①　機能訓練指導員を１以上配置していますか。</w:t>
            </w:r>
          </w:p>
        </w:tc>
        <w:tc>
          <w:tcPr>
            <w:tcW w:w="1276" w:type="dxa"/>
            <w:tcBorders>
              <w:top w:val="single" w:sz="4" w:space="0" w:color="auto"/>
              <w:bottom w:val="single" w:sz="4" w:space="0" w:color="auto"/>
            </w:tcBorders>
            <w:shd w:val="clear" w:color="auto" w:fill="FFF2CC" w:themeFill="accent4" w:themeFillTint="33"/>
          </w:tcPr>
          <w:p w14:paraId="7BAFBA8A" w14:textId="77777777" w:rsidR="000559A3" w:rsidRPr="00E34755" w:rsidRDefault="00A74080" w:rsidP="000559A3">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81386878"/>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いる</w:t>
            </w:r>
          </w:p>
          <w:p w14:paraId="1F942E0E" w14:textId="77777777" w:rsidR="000559A3" w:rsidRPr="001E2E1B" w:rsidRDefault="00A7408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5514092"/>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12B7948C" w14:textId="77777777"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条例第59条の3</w:t>
            </w:r>
          </w:p>
          <w:p w14:paraId="27CA80F3" w14:textId="77777777"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第1項第4号</w:t>
            </w:r>
          </w:p>
        </w:tc>
      </w:tr>
      <w:tr w:rsidR="000559A3" w:rsidRPr="001E2E1B" w14:paraId="028EC309" w14:textId="77777777" w:rsidTr="00456AC3">
        <w:trPr>
          <w:trHeight w:val="54"/>
        </w:trPr>
        <w:tc>
          <w:tcPr>
            <w:tcW w:w="1413" w:type="dxa"/>
            <w:tcBorders>
              <w:top w:val="nil"/>
              <w:bottom w:val="nil"/>
            </w:tcBorders>
          </w:tcPr>
          <w:p w14:paraId="05FE7915" w14:textId="77777777" w:rsidR="000559A3" w:rsidRPr="001E2E1B" w:rsidRDefault="000559A3" w:rsidP="000559A3">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0E77BED3" w14:textId="77777777" w:rsidR="000559A3" w:rsidRDefault="000559A3" w:rsidP="000559A3">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②　</w:t>
            </w:r>
            <w:r w:rsidRPr="00166FE3">
              <w:rPr>
                <w:rFonts w:asciiTheme="majorEastAsia" w:eastAsiaTheme="majorEastAsia" w:hAnsiTheme="majorEastAsia" w:hint="eastAsia"/>
                <w:bCs/>
                <w:color w:val="000000" w:themeColor="text1"/>
                <w:sz w:val="18"/>
                <w:szCs w:val="18"/>
              </w:rPr>
              <w:t>機能訓練指導員は、日常生活を営むのに必要な機能の減退を防止するための訓練を行う能力</w:t>
            </w:r>
            <w:r>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次のいずれかの資格</w:t>
            </w:r>
            <w:r>
              <w:rPr>
                <w:rFonts w:asciiTheme="majorEastAsia" w:eastAsiaTheme="majorEastAsia" w:hAnsiTheme="majorEastAsia" w:hint="eastAsia"/>
                <w:bCs/>
                <w:color w:val="000000" w:themeColor="text1"/>
                <w:sz w:val="18"/>
                <w:szCs w:val="18"/>
              </w:rPr>
              <w:t>）</w:t>
            </w:r>
            <w:r w:rsidRPr="00166FE3">
              <w:rPr>
                <w:rFonts w:asciiTheme="majorEastAsia" w:eastAsiaTheme="majorEastAsia" w:hAnsiTheme="majorEastAsia" w:hint="eastAsia"/>
                <w:bCs/>
                <w:color w:val="000000" w:themeColor="text1"/>
                <w:sz w:val="18"/>
                <w:szCs w:val="18"/>
              </w:rPr>
              <w:t>を有する者とし</w:t>
            </w:r>
            <w:r>
              <w:rPr>
                <w:rFonts w:asciiTheme="majorEastAsia" w:eastAsiaTheme="majorEastAsia" w:hAnsiTheme="majorEastAsia" w:hint="eastAsia"/>
                <w:bCs/>
                <w:color w:val="000000" w:themeColor="text1"/>
                <w:sz w:val="18"/>
                <w:szCs w:val="18"/>
              </w:rPr>
              <w:t>ていますか。</w:t>
            </w:r>
          </w:p>
          <w:tbl>
            <w:tblPr>
              <w:tblStyle w:val="a3"/>
              <w:tblW w:w="5574" w:type="dxa"/>
              <w:tblInd w:w="158" w:type="dxa"/>
              <w:tblLayout w:type="fixed"/>
              <w:tblLook w:val="04A0" w:firstRow="1" w:lastRow="0" w:firstColumn="1" w:lastColumn="0" w:noHBand="0" w:noVBand="1"/>
            </w:tblPr>
            <w:tblGrid>
              <w:gridCol w:w="438"/>
              <w:gridCol w:w="5136"/>
            </w:tblGrid>
            <w:tr w:rsidR="000559A3" w14:paraId="34C4D077"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A12D805" w14:textId="36E4DB78" w:rsidR="000559A3" w:rsidRDefault="00A7408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88073433"/>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p>
              </w:tc>
              <w:tc>
                <w:tcPr>
                  <w:tcW w:w="5136" w:type="dxa"/>
                  <w:tcBorders>
                    <w:left w:val="single" w:sz="12" w:space="0" w:color="auto"/>
                  </w:tcBorders>
                </w:tcPr>
                <w:p w14:paraId="3AFA70C4" w14:textId="1B1ED2FE" w:rsidR="000559A3"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理学療法士</w:t>
                  </w:r>
                </w:p>
              </w:tc>
            </w:tr>
            <w:tr w:rsidR="000559A3" w14:paraId="1FA8EC98"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35CEEA9" w14:textId="32117F70" w:rsidR="000559A3" w:rsidRDefault="00A7408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47997113"/>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p>
              </w:tc>
              <w:tc>
                <w:tcPr>
                  <w:tcW w:w="5136" w:type="dxa"/>
                  <w:tcBorders>
                    <w:left w:val="single" w:sz="12" w:space="0" w:color="auto"/>
                  </w:tcBorders>
                </w:tcPr>
                <w:p w14:paraId="12609E63" w14:textId="7EACE75D" w:rsidR="000559A3"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作業療法士</w:t>
                  </w:r>
                </w:p>
              </w:tc>
            </w:tr>
            <w:tr w:rsidR="000559A3" w14:paraId="345648EE"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5F87354" w14:textId="35CFC0F5" w:rsidR="000559A3" w:rsidRDefault="00A7408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28733097"/>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p>
              </w:tc>
              <w:tc>
                <w:tcPr>
                  <w:tcW w:w="5136" w:type="dxa"/>
                  <w:tcBorders>
                    <w:left w:val="single" w:sz="12" w:space="0" w:color="auto"/>
                  </w:tcBorders>
                </w:tcPr>
                <w:p w14:paraId="1859491B" w14:textId="6DF12B00" w:rsidR="000559A3"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言語聴覚士</w:t>
                  </w:r>
                </w:p>
              </w:tc>
            </w:tr>
            <w:tr w:rsidR="000559A3" w14:paraId="30D2760C"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475A9C8" w14:textId="6F1D2BF5" w:rsidR="000559A3" w:rsidRDefault="00A7408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1641299"/>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p>
              </w:tc>
              <w:tc>
                <w:tcPr>
                  <w:tcW w:w="5136" w:type="dxa"/>
                  <w:tcBorders>
                    <w:left w:val="single" w:sz="12" w:space="0" w:color="auto"/>
                  </w:tcBorders>
                </w:tcPr>
                <w:p w14:paraId="41DC05AC" w14:textId="45234744" w:rsidR="000559A3"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看護職員</w:t>
                  </w:r>
                </w:p>
              </w:tc>
            </w:tr>
            <w:tr w:rsidR="000559A3" w14:paraId="653038B4"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A45D1B5" w14:textId="2BB0E35F" w:rsidR="000559A3" w:rsidRDefault="00A7408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05546707"/>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p>
              </w:tc>
              <w:tc>
                <w:tcPr>
                  <w:tcW w:w="5136" w:type="dxa"/>
                  <w:tcBorders>
                    <w:left w:val="single" w:sz="12" w:space="0" w:color="auto"/>
                  </w:tcBorders>
                </w:tcPr>
                <w:p w14:paraId="4E0306FF" w14:textId="1D56A466" w:rsidR="000559A3"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柔道整復師</w:t>
                  </w:r>
                </w:p>
              </w:tc>
            </w:tr>
            <w:tr w:rsidR="000559A3" w14:paraId="23B99EE4"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F590DF3" w14:textId="4DE00AEE" w:rsidR="000559A3" w:rsidRDefault="00A7408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15260222"/>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p>
              </w:tc>
              <w:tc>
                <w:tcPr>
                  <w:tcW w:w="5136" w:type="dxa"/>
                  <w:tcBorders>
                    <w:left w:val="single" w:sz="12" w:space="0" w:color="auto"/>
                  </w:tcBorders>
                </w:tcPr>
                <w:p w14:paraId="3987A45F" w14:textId="4C6F0197" w:rsidR="000559A3"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あん摩マッサージ指圧師</w:t>
                  </w:r>
                </w:p>
              </w:tc>
            </w:tr>
            <w:tr w:rsidR="000559A3" w14:paraId="7091E0B7"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74BDF55" w14:textId="7E8DCD4E" w:rsidR="000559A3" w:rsidRDefault="00A7408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10679072"/>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p>
              </w:tc>
              <w:tc>
                <w:tcPr>
                  <w:tcW w:w="5136" w:type="dxa"/>
                  <w:tcBorders>
                    <w:left w:val="single" w:sz="12" w:space="0" w:color="auto"/>
                  </w:tcBorders>
                </w:tcPr>
                <w:p w14:paraId="3D75F056" w14:textId="21CAEA8A" w:rsidR="000559A3"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はり師</w:t>
                  </w:r>
                </w:p>
              </w:tc>
            </w:tr>
            <w:tr w:rsidR="000559A3" w14:paraId="0B95E9DA"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0F821FB" w14:textId="3A0F07FB" w:rsidR="000559A3" w:rsidRDefault="00A7408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08623346"/>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p>
              </w:tc>
              <w:tc>
                <w:tcPr>
                  <w:tcW w:w="5136" w:type="dxa"/>
                  <w:tcBorders>
                    <w:left w:val="single" w:sz="12" w:space="0" w:color="auto"/>
                  </w:tcBorders>
                </w:tcPr>
                <w:p w14:paraId="4E61736D" w14:textId="5D1A0CBD" w:rsidR="000559A3"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きゅう師</w:t>
                  </w:r>
                </w:p>
              </w:tc>
            </w:tr>
          </w:tbl>
          <w:p w14:paraId="11390E17" w14:textId="77777777" w:rsidR="000559A3" w:rsidRPr="001E2E1B" w:rsidRDefault="000559A3" w:rsidP="000559A3">
            <w:pPr>
              <w:spacing w:line="240" w:lineRule="exact"/>
              <w:ind w:left="158" w:hangingChars="100" w:hanging="158"/>
              <w:rPr>
                <w:rFonts w:asciiTheme="majorEastAsia" w:eastAsiaTheme="majorEastAsia" w:hAnsiTheme="majorEastAsia"/>
                <w:bCs/>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54DE3D2E" w14:textId="77777777" w:rsidR="000559A3" w:rsidRPr="00E34755" w:rsidRDefault="00A74080" w:rsidP="000559A3">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04581245"/>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いる</w:t>
            </w:r>
          </w:p>
          <w:p w14:paraId="6CDDE9B8" w14:textId="77777777" w:rsidR="000559A3" w:rsidRPr="001E2E1B" w:rsidRDefault="00A7408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34387460"/>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185C3A26" w14:textId="77777777" w:rsidR="000559A3" w:rsidRPr="00166FE3" w:rsidRDefault="000559A3" w:rsidP="000559A3">
            <w:pPr>
              <w:spacing w:line="240" w:lineRule="exact"/>
              <w:ind w:left="158" w:hangingChars="100" w:hanging="158"/>
              <w:rPr>
                <w:rFonts w:asciiTheme="majorEastAsia" w:eastAsiaTheme="majorEastAsia" w:hAnsiTheme="majorEastAsia"/>
                <w:bCs/>
                <w:color w:val="000000" w:themeColor="text1"/>
                <w:sz w:val="18"/>
                <w:szCs w:val="18"/>
              </w:rPr>
            </w:pPr>
            <w:r w:rsidRPr="00166FE3">
              <w:rPr>
                <w:rFonts w:asciiTheme="majorEastAsia" w:eastAsiaTheme="majorEastAsia" w:hAnsiTheme="majorEastAsia" w:hint="eastAsia"/>
                <w:bCs/>
                <w:color w:val="000000" w:themeColor="text1"/>
                <w:sz w:val="18"/>
                <w:szCs w:val="18"/>
              </w:rPr>
              <w:t>条例第59条の3</w:t>
            </w:r>
          </w:p>
          <w:p w14:paraId="252F727D" w14:textId="77777777" w:rsidR="000559A3" w:rsidRDefault="000559A3" w:rsidP="000559A3">
            <w:pPr>
              <w:spacing w:line="240" w:lineRule="exact"/>
              <w:rPr>
                <w:rFonts w:asciiTheme="majorEastAsia" w:eastAsiaTheme="majorEastAsia" w:hAnsiTheme="majorEastAsia"/>
                <w:bCs/>
                <w:color w:val="000000" w:themeColor="text1"/>
                <w:sz w:val="18"/>
                <w:szCs w:val="18"/>
              </w:rPr>
            </w:pPr>
            <w:r w:rsidRPr="00166FE3">
              <w:rPr>
                <w:rFonts w:asciiTheme="majorEastAsia" w:eastAsiaTheme="majorEastAsia" w:hAnsiTheme="majorEastAsia" w:hint="eastAsia"/>
                <w:bCs/>
                <w:color w:val="000000" w:themeColor="text1"/>
                <w:sz w:val="18"/>
                <w:szCs w:val="18"/>
              </w:rPr>
              <w:t>第1項第6項</w:t>
            </w:r>
          </w:p>
          <w:p w14:paraId="2847DF1B" w14:textId="77777777" w:rsidR="000559A3" w:rsidRPr="003B61C0" w:rsidRDefault="000559A3" w:rsidP="000559A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6846E367" w14:textId="2D35DB06"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第3の二の二の1(</w:t>
            </w:r>
            <w:r>
              <w:rPr>
                <w:rFonts w:asciiTheme="majorEastAsia" w:eastAsiaTheme="majorEastAsia" w:hAnsiTheme="majorEastAsia" w:hint="eastAsia"/>
                <w:bCs/>
                <w:color w:val="000000" w:themeColor="text1"/>
                <w:sz w:val="18"/>
                <w:szCs w:val="18"/>
              </w:rPr>
              <w:t>3</w:t>
            </w:r>
            <w:r w:rsidR="00595B37">
              <w:rPr>
                <w:rFonts w:asciiTheme="majorEastAsia" w:eastAsiaTheme="majorEastAsia" w:hAnsiTheme="majorEastAsia" w:hint="eastAsia"/>
                <w:bCs/>
                <w:color w:val="000000" w:themeColor="text1"/>
                <w:sz w:val="18"/>
                <w:szCs w:val="18"/>
              </w:rPr>
              <w:t>)</w:t>
            </w:r>
          </w:p>
        </w:tc>
      </w:tr>
      <w:tr w:rsidR="000559A3" w:rsidRPr="001E2E1B" w14:paraId="1A9D8AD3" w14:textId="77777777" w:rsidTr="00456AC3">
        <w:trPr>
          <w:trHeight w:val="54"/>
        </w:trPr>
        <w:tc>
          <w:tcPr>
            <w:tcW w:w="1413" w:type="dxa"/>
            <w:tcBorders>
              <w:top w:val="nil"/>
              <w:bottom w:val="nil"/>
            </w:tcBorders>
          </w:tcPr>
          <w:p w14:paraId="39DCD0DD" w14:textId="77777777" w:rsidR="000559A3" w:rsidRPr="001E2E1B" w:rsidRDefault="000559A3" w:rsidP="000559A3">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674588A6" w14:textId="12ABA72D" w:rsidR="000559A3" w:rsidRDefault="000559A3" w:rsidP="000559A3">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③　機能訓練指導員が、</w:t>
            </w:r>
            <w:r w:rsidRPr="00166FE3">
              <w:rPr>
                <w:rFonts w:asciiTheme="majorEastAsia" w:eastAsiaTheme="majorEastAsia" w:hAnsiTheme="majorEastAsia" w:hint="eastAsia"/>
                <w:bCs/>
                <w:color w:val="000000" w:themeColor="text1"/>
                <w:sz w:val="18"/>
                <w:szCs w:val="18"/>
              </w:rPr>
              <w:t>はり師及びきゅう師</w:t>
            </w:r>
            <w:r>
              <w:rPr>
                <w:rFonts w:asciiTheme="majorEastAsia" w:eastAsiaTheme="majorEastAsia" w:hAnsiTheme="majorEastAsia" w:hint="eastAsia"/>
                <w:bCs/>
                <w:color w:val="000000" w:themeColor="text1"/>
                <w:sz w:val="18"/>
                <w:szCs w:val="18"/>
              </w:rPr>
              <w:t>の資格を有する</w:t>
            </w:r>
            <w:r w:rsidR="00A67D3A">
              <w:rPr>
                <w:rFonts w:asciiTheme="majorEastAsia" w:eastAsiaTheme="majorEastAsia" w:hAnsiTheme="majorEastAsia" w:hint="eastAsia"/>
                <w:bCs/>
                <w:color w:val="000000" w:themeColor="text1"/>
                <w:sz w:val="18"/>
                <w:szCs w:val="18"/>
              </w:rPr>
              <w:t>者</w:t>
            </w:r>
            <w:r>
              <w:rPr>
                <w:rFonts w:asciiTheme="majorEastAsia" w:eastAsiaTheme="majorEastAsia" w:hAnsiTheme="majorEastAsia" w:hint="eastAsia"/>
                <w:bCs/>
                <w:color w:val="000000" w:themeColor="text1"/>
                <w:sz w:val="18"/>
                <w:szCs w:val="18"/>
              </w:rPr>
              <w:t>である場合</w:t>
            </w:r>
            <w:r w:rsidRPr="00166FE3">
              <w:rPr>
                <w:rFonts w:asciiTheme="majorEastAsia" w:eastAsiaTheme="majorEastAsia" w:hAnsiTheme="majorEastAsia" w:hint="eastAsia"/>
                <w:bCs/>
                <w:color w:val="000000" w:themeColor="text1"/>
                <w:sz w:val="18"/>
                <w:szCs w:val="18"/>
              </w:rPr>
              <w:t>については、理学療法士、作業療法士、言語聴覚士、看護職員、柔道整復師又はあん摩マッサージ指圧師の資格を有する機能訓練指導員を配置した事業所で６月以上機能訓練指導に従事した経験を有する者</w:t>
            </w:r>
            <w:r>
              <w:rPr>
                <w:rFonts w:asciiTheme="majorEastAsia" w:eastAsiaTheme="majorEastAsia" w:hAnsiTheme="majorEastAsia" w:hint="eastAsia"/>
                <w:bCs/>
                <w:color w:val="000000" w:themeColor="text1"/>
                <w:sz w:val="18"/>
                <w:szCs w:val="18"/>
              </w:rPr>
              <w:t>としていますか</w:t>
            </w:r>
            <w:r w:rsidRPr="00166FE3">
              <w:rPr>
                <w:rFonts w:asciiTheme="majorEastAsia" w:eastAsiaTheme="majorEastAsia" w:hAnsiTheme="majorEastAsia" w:hint="eastAsia"/>
                <w:bCs/>
                <w:color w:val="000000" w:themeColor="text1"/>
                <w:sz w:val="18"/>
                <w:szCs w:val="18"/>
              </w:rPr>
              <w:t>。</w:t>
            </w:r>
          </w:p>
        </w:tc>
        <w:tc>
          <w:tcPr>
            <w:tcW w:w="1276" w:type="dxa"/>
            <w:tcBorders>
              <w:top w:val="single" w:sz="4" w:space="0" w:color="auto"/>
              <w:bottom w:val="dotted" w:sz="4" w:space="0" w:color="auto"/>
            </w:tcBorders>
            <w:shd w:val="clear" w:color="auto" w:fill="FFF2CC" w:themeFill="accent4" w:themeFillTint="33"/>
          </w:tcPr>
          <w:p w14:paraId="71983B64" w14:textId="77777777" w:rsidR="000559A3" w:rsidRPr="00E34755" w:rsidRDefault="00A74080" w:rsidP="000559A3">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65804526"/>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いる</w:t>
            </w:r>
          </w:p>
          <w:p w14:paraId="782B6B87" w14:textId="77777777" w:rsidR="000559A3" w:rsidRDefault="00A7408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06732086"/>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いない</w:t>
            </w:r>
          </w:p>
          <w:p w14:paraId="34C91227" w14:textId="77777777" w:rsidR="000559A3" w:rsidRPr="001E2E1B" w:rsidRDefault="00A7408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09365040"/>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dotted" w:sz="4" w:space="0" w:color="auto"/>
            </w:tcBorders>
          </w:tcPr>
          <w:p w14:paraId="20CA429A" w14:textId="77777777" w:rsidR="000559A3" w:rsidRPr="003B61C0" w:rsidRDefault="000559A3" w:rsidP="000559A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0A69DF05" w14:textId="205086D2"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第3の二の二の1(</w:t>
            </w:r>
            <w:r>
              <w:rPr>
                <w:rFonts w:asciiTheme="majorEastAsia" w:eastAsiaTheme="majorEastAsia" w:hAnsiTheme="majorEastAsia" w:hint="eastAsia"/>
                <w:bCs/>
                <w:color w:val="000000" w:themeColor="text1"/>
                <w:sz w:val="18"/>
                <w:szCs w:val="18"/>
              </w:rPr>
              <w:t>3</w:t>
            </w:r>
            <w:r w:rsidR="00595B37">
              <w:rPr>
                <w:rFonts w:asciiTheme="majorEastAsia" w:eastAsiaTheme="majorEastAsia" w:hAnsiTheme="majorEastAsia" w:hint="eastAsia"/>
                <w:bCs/>
                <w:color w:val="000000" w:themeColor="text1"/>
                <w:sz w:val="18"/>
                <w:szCs w:val="18"/>
              </w:rPr>
              <w:t>)</w:t>
            </w:r>
          </w:p>
        </w:tc>
      </w:tr>
      <w:tr w:rsidR="000559A3" w:rsidRPr="001E2E1B" w14:paraId="66288BF6" w14:textId="77777777" w:rsidTr="00456AC3">
        <w:trPr>
          <w:trHeight w:val="1445"/>
        </w:trPr>
        <w:tc>
          <w:tcPr>
            <w:tcW w:w="1413" w:type="dxa"/>
            <w:tcBorders>
              <w:top w:val="single" w:sz="4" w:space="0" w:color="auto"/>
              <w:bottom w:val="nil"/>
            </w:tcBorders>
          </w:tcPr>
          <w:p w14:paraId="5FD1E52D" w14:textId="77777777" w:rsidR="000559A3" w:rsidRPr="001E2E1B" w:rsidRDefault="000559A3" w:rsidP="000559A3">
            <w:pPr>
              <w:widowControl/>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５　利用定員１０人以下の場合の看護職員及び介護職員</w:t>
            </w:r>
          </w:p>
        </w:tc>
        <w:tc>
          <w:tcPr>
            <w:tcW w:w="5953" w:type="dxa"/>
            <w:tcBorders>
              <w:top w:val="single" w:sz="4" w:space="0" w:color="auto"/>
              <w:bottom w:val="dotted" w:sz="4" w:space="0" w:color="auto"/>
            </w:tcBorders>
          </w:tcPr>
          <w:p w14:paraId="1251EA3C" w14:textId="7C7125D4" w:rsidR="000559A3" w:rsidRDefault="000559A3" w:rsidP="000559A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Pr="006778EE">
              <w:rPr>
                <w:rFonts w:asciiTheme="majorEastAsia" w:eastAsiaTheme="majorEastAsia" w:hAnsiTheme="majorEastAsia" w:hint="eastAsia"/>
                <w:bCs/>
                <w:color w:val="000000" w:themeColor="text1"/>
                <w:sz w:val="18"/>
                <w:szCs w:val="18"/>
              </w:rPr>
              <w:t>当該指定地域密着型通所介護事業所の利用定員</w:t>
            </w:r>
            <w:r>
              <w:rPr>
                <w:rFonts w:asciiTheme="majorEastAsia" w:eastAsiaTheme="majorEastAsia" w:hAnsiTheme="majorEastAsia" w:hint="eastAsia"/>
                <w:bCs/>
                <w:color w:val="000000" w:themeColor="text1"/>
                <w:sz w:val="18"/>
                <w:szCs w:val="18"/>
              </w:rPr>
              <w:t>（</w:t>
            </w:r>
            <w:r w:rsidRPr="006778EE">
              <w:rPr>
                <w:rFonts w:asciiTheme="majorEastAsia" w:eastAsiaTheme="majorEastAsia" w:hAnsiTheme="majorEastAsia" w:hint="eastAsia"/>
                <w:bCs/>
                <w:color w:val="000000" w:themeColor="text1"/>
                <w:sz w:val="18"/>
                <w:szCs w:val="18"/>
              </w:rPr>
              <w:t>当該指定地域密着型通所介護事業所において同時に指定地域密着型通所介護の</w:t>
            </w:r>
            <w:r>
              <w:rPr>
                <w:rFonts w:asciiTheme="majorEastAsia" w:eastAsiaTheme="majorEastAsia" w:hAnsiTheme="majorEastAsia" w:hint="eastAsia"/>
                <w:bCs/>
                <w:color w:val="000000" w:themeColor="text1"/>
                <w:sz w:val="18"/>
                <w:szCs w:val="18"/>
              </w:rPr>
              <w:t>提供を受けることができる利用者の数の上限をいう。）</w:t>
            </w:r>
            <w:r w:rsidRPr="006778EE">
              <w:rPr>
                <w:rFonts w:asciiTheme="majorEastAsia" w:eastAsiaTheme="majorEastAsia" w:hAnsiTheme="majorEastAsia" w:hint="eastAsia"/>
                <w:bCs/>
                <w:color w:val="000000" w:themeColor="text1"/>
                <w:sz w:val="18"/>
                <w:szCs w:val="18"/>
              </w:rPr>
              <w:t>が</w:t>
            </w:r>
            <w:r>
              <w:rPr>
                <w:rFonts w:asciiTheme="majorEastAsia" w:eastAsiaTheme="majorEastAsia" w:hAnsiTheme="majorEastAsia" w:hint="eastAsia"/>
                <w:bCs/>
                <w:color w:val="000000" w:themeColor="text1"/>
                <w:sz w:val="18"/>
                <w:szCs w:val="18"/>
              </w:rPr>
              <w:t>１０人以下である場合にあっては、</w:t>
            </w:r>
            <w:r w:rsidRPr="006778EE">
              <w:rPr>
                <w:rFonts w:asciiTheme="majorEastAsia" w:eastAsiaTheme="majorEastAsia" w:hAnsiTheme="majorEastAsia" w:hint="eastAsia"/>
                <w:bCs/>
                <w:color w:val="000000" w:themeColor="text1"/>
                <w:sz w:val="18"/>
                <w:szCs w:val="18"/>
              </w:rPr>
              <w:t>看護職員及び介護職員の員数を、指定地域密着型通所介護の単位ごとに、当該指定地域密着型通所介護を提供している時間帯に看護職員又は介護職員</w:t>
            </w:r>
            <w:r>
              <w:rPr>
                <w:rFonts w:asciiTheme="majorEastAsia" w:eastAsiaTheme="majorEastAsia" w:hAnsiTheme="majorEastAsia" w:hint="eastAsia"/>
                <w:bCs/>
                <w:color w:val="000000" w:themeColor="text1"/>
                <w:sz w:val="18"/>
                <w:szCs w:val="18"/>
              </w:rPr>
              <w:t>（</w:t>
            </w:r>
            <w:r w:rsidRPr="006778EE">
              <w:rPr>
                <w:rFonts w:asciiTheme="majorEastAsia" w:eastAsiaTheme="majorEastAsia" w:hAnsiTheme="majorEastAsia" w:hint="eastAsia"/>
                <w:bCs/>
                <w:color w:val="000000" w:themeColor="text1"/>
                <w:sz w:val="18"/>
                <w:szCs w:val="18"/>
              </w:rPr>
              <w:t>いずれも専ら当該指定地域密着型通所介護の提供に当たる者に限る。</w:t>
            </w:r>
            <w:r>
              <w:rPr>
                <w:rFonts w:asciiTheme="majorEastAsia" w:eastAsiaTheme="majorEastAsia" w:hAnsiTheme="majorEastAsia" w:hint="eastAsia"/>
                <w:bCs/>
                <w:color w:val="000000" w:themeColor="text1"/>
                <w:sz w:val="18"/>
                <w:szCs w:val="18"/>
              </w:rPr>
              <w:t>）</w:t>
            </w:r>
            <w:r w:rsidRPr="006778EE">
              <w:rPr>
                <w:rFonts w:asciiTheme="majorEastAsia" w:eastAsiaTheme="majorEastAsia" w:hAnsiTheme="majorEastAsia" w:hint="eastAsia"/>
                <w:bCs/>
                <w:color w:val="000000" w:themeColor="text1"/>
                <w:sz w:val="18"/>
                <w:szCs w:val="18"/>
              </w:rPr>
              <w:t>が勤務している時間数の合計数を提供単位時間数で除して得た数が</w:t>
            </w:r>
            <w:r>
              <w:rPr>
                <w:rFonts w:asciiTheme="majorEastAsia" w:eastAsiaTheme="majorEastAsia" w:hAnsiTheme="majorEastAsia" w:hint="eastAsia"/>
                <w:bCs/>
                <w:color w:val="000000" w:themeColor="text1"/>
                <w:sz w:val="18"/>
                <w:szCs w:val="18"/>
              </w:rPr>
              <w:t>１以上確保されるために必要と認められる数としていますか。</w:t>
            </w:r>
          </w:p>
        </w:tc>
        <w:tc>
          <w:tcPr>
            <w:tcW w:w="1276" w:type="dxa"/>
            <w:tcBorders>
              <w:top w:val="single" w:sz="4" w:space="0" w:color="auto"/>
              <w:bottom w:val="nil"/>
            </w:tcBorders>
            <w:shd w:val="clear" w:color="auto" w:fill="FFF2CC" w:themeFill="accent4" w:themeFillTint="33"/>
          </w:tcPr>
          <w:p w14:paraId="7EAA200A" w14:textId="77777777" w:rsidR="000559A3" w:rsidRPr="00E34755" w:rsidRDefault="00A74080" w:rsidP="000559A3">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3638210"/>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いる</w:t>
            </w:r>
          </w:p>
          <w:p w14:paraId="5F9C1E7C" w14:textId="77777777" w:rsidR="000559A3" w:rsidRDefault="00A7408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27893384"/>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いない</w:t>
            </w:r>
          </w:p>
          <w:p w14:paraId="1BB05D59" w14:textId="034A68D2" w:rsidR="000559A3" w:rsidRPr="001E2E1B" w:rsidRDefault="00A7408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81816695"/>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nil"/>
            </w:tcBorders>
          </w:tcPr>
          <w:p w14:paraId="57F9D31B" w14:textId="77777777"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条例第59条の3</w:t>
            </w:r>
          </w:p>
          <w:p w14:paraId="2624A05B" w14:textId="77777777"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項</w:t>
            </w:r>
          </w:p>
        </w:tc>
      </w:tr>
      <w:tr w:rsidR="000559A3" w:rsidRPr="001E2E1B" w14:paraId="02C10AFA" w14:textId="77777777" w:rsidTr="00456AC3">
        <w:trPr>
          <w:trHeight w:val="54"/>
        </w:trPr>
        <w:tc>
          <w:tcPr>
            <w:tcW w:w="1413" w:type="dxa"/>
            <w:tcBorders>
              <w:top w:val="single" w:sz="4" w:space="0" w:color="auto"/>
              <w:bottom w:val="nil"/>
            </w:tcBorders>
          </w:tcPr>
          <w:p w14:paraId="3C8E5274" w14:textId="77777777" w:rsidR="000559A3" w:rsidRPr="001E2E1B" w:rsidRDefault="000559A3" w:rsidP="000559A3">
            <w:pPr>
              <w:widowControl/>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６　常勤職員の配</w:t>
            </w:r>
            <w:r w:rsidRPr="001E2E1B">
              <w:rPr>
                <w:rFonts w:asciiTheme="majorEastAsia" w:eastAsiaTheme="majorEastAsia" w:hAnsiTheme="majorEastAsia" w:hint="eastAsia"/>
                <w:bCs/>
                <w:color w:val="000000" w:themeColor="text1"/>
                <w:sz w:val="18"/>
                <w:szCs w:val="18"/>
              </w:rPr>
              <w:t>置</w:t>
            </w:r>
          </w:p>
        </w:tc>
        <w:tc>
          <w:tcPr>
            <w:tcW w:w="5953" w:type="dxa"/>
            <w:tcBorders>
              <w:top w:val="single" w:sz="4" w:space="0" w:color="auto"/>
              <w:bottom w:val="dotted" w:sz="4" w:space="0" w:color="auto"/>
            </w:tcBorders>
            <w:shd w:val="clear" w:color="auto" w:fill="auto"/>
          </w:tcPr>
          <w:p w14:paraId="3AFE102C" w14:textId="77777777" w:rsidR="000559A3" w:rsidRDefault="000559A3" w:rsidP="000559A3">
            <w:pPr>
              <w:spacing w:line="240" w:lineRule="exact"/>
              <w:ind w:left="158" w:hangingChars="100" w:hanging="158"/>
              <w:rPr>
                <w:rFonts w:asciiTheme="majorEastAsia" w:eastAsiaTheme="majorEastAsia" w:hAnsiTheme="majorEastAsia"/>
                <w:bCs/>
                <w:color w:val="000000" w:themeColor="text1"/>
                <w:sz w:val="18"/>
                <w:szCs w:val="18"/>
              </w:rPr>
            </w:pPr>
            <w:r w:rsidRPr="00F27C7F">
              <w:rPr>
                <w:rFonts w:asciiTheme="majorEastAsia" w:eastAsiaTheme="majorEastAsia" w:hAnsiTheme="majorEastAsia" w:hint="eastAsia"/>
                <w:bCs/>
                <w:color w:val="000000" w:themeColor="text1"/>
                <w:sz w:val="18"/>
                <w:szCs w:val="18"/>
              </w:rPr>
              <w:t xml:space="preserve">　生活相談員又は介護職員のうち１人以上は、常勤となっていますか。</w:t>
            </w:r>
          </w:p>
          <w:tbl>
            <w:tblPr>
              <w:tblStyle w:val="a3"/>
              <w:tblW w:w="5574" w:type="dxa"/>
              <w:tblInd w:w="158" w:type="dxa"/>
              <w:tblLayout w:type="fixed"/>
              <w:tblLook w:val="04A0" w:firstRow="1" w:lastRow="0" w:firstColumn="1" w:lastColumn="0" w:noHBand="0" w:noVBand="1"/>
            </w:tblPr>
            <w:tblGrid>
              <w:gridCol w:w="438"/>
              <w:gridCol w:w="5136"/>
            </w:tblGrid>
            <w:tr w:rsidR="000559A3" w14:paraId="2347ECCF"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769B428" w14:textId="77777777" w:rsidR="000559A3" w:rsidRDefault="00A7408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41207703"/>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2FEAD67" w14:textId="3E968769"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F27C7F">
                    <w:rPr>
                      <w:rFonts w:asciiTheme="majorEastAsia" w:eastAsiaTheme="majorEastAsia" w:hAnsiTheme="majorEastAsia" w:hint="eastAsia"/>
                      <w:bCs/>
                      <w:color w:val="000000" w:themeColor="text1"/>
                      <w:sz w:val="18"/>
                      <w:szCs w:val="18"/>
                    </w:rPr>
                    <w:t>生活相談員</w:t>
                  </w:r>
                </w:p>
              </w:tc>
            </w:tr>
            <w:tr w:rsidR="000559A3" w14:paraId="4DB7AC1F"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9548636" w14:textId="77777777" w:rsidR="000559A3" w:rsidRDefault="00A7408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54252946"/>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DE7216E" w14:textId="2FD599F1"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F27C7F">
                    <w:rPr>
                      <w:rFonts w:asciiTheme="majorEastAsia" w:eastAsiaTheme="majorEastAsia" w:hAnsiTheme="majorEastAsia" w:hint="eastAsia"/>
                      <w:bCs/>
                      <w:color w:val="000000" w:themeColor="text1"/>
                      <w:sz w:val="18"/>
                      <w:szCs w:val="18"/>
                    </w:rPr>
                    <w:t>介護職員</w:t>
                  </w:r>
                </w:p>
              </w:tc>
            </w:tr>
          </w:tbl>
          <w:p w14:paraId="7D81E8E3" w14:textId="77777777" w:rsidR="000559A3" w:rsidRPr="00F27C7F" w:rsidRDefault="000559A3" w:rsidP="000559A3">
            <w:pPr>
              <w:spacing w:line="240" w:lineRule="exact"/>
              <w:ind w:left="158" w:hangingChars="100" w:hanging="158"/>
              <w:rPr>
                <w:rFonts w:asciiTheme="majorEastAsia" w:eastAsiaTheme="majorEastAsia" w:hAnsiTheme="majorEastAsia"/>
                <w:bCs/>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7BD0489E" w14:textId="77777777" w:rsidR="000559A3" w:rsidRPr="00E34755" w:rsidRDefault="00A74080" w:rsidP="000559A3">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74750317"/>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いる</w:t>
            </w:r>
          </w:p>
          <w:p w14:paraId="007ED4DB" w14:textId="77777777" w:rsidR="000559A3" w:rsidRPr="001E2E1B" w:rsidRDefault="00A7408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14794307"/>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shd w:val="clear" w:color="auto" w:fill="auto"/>
          </w:tcPr>
          <w:p w14:paraId="1CB887FD" w14:textId="77777777" w:rsidR="000559A3" w:rsidRPr="00F27C7F" w:rsidRDefault="000559A3" w:rsidP="000559A3">
            <w:pPr>
              <w:spacing w:line="240" w:lineRule="exact"/>
              <w:rPr>
                <w:rFonts w:asciiTheme="majorEastAsia" w:eastAsiaTheme="majorEastAsia" w:hAnsiTheme="majorEastAsia"/>
                <w:bCs/>
                <w:color w:val="000000" w:themeColor="text1"/>
                <w:sz w:val="18"/>
                <w:szCs w:val="18"/>
              </w:rPr>
            </w:pPr>
            <w:r w:rsidRPr="00F27C7F">
              <w:rPr>
                <w:rFonts w:asciiTheme="majorEastAsia" w:eastAsiaTheme="majorEastAsia" w:hAnsiTheme="majorEastAsia" w:hint="eastAsia"/>
                <w:bCs/>
                <w:color w:val="000000" w:themeColor="text1"/>
                <w:sz w:val="18"/>
                <w:szCs w:val="18"/>
              </w:rPr>
              <w:t>条例第59条の3</w:t>
            </w:r>
          </w:p>
          <w:p w14:paraId="6E45B1C0" w14:textId="77777777" w:rsidR="000559A3" w:rsidRPr="00F27C7F" w:rsidRDefault="000559A3" w:rsidP="000559A3">
            <w:pPr>
              <w:spacing w:line="240" w:lineRule="exact"/>
              <w:rPr>
                <w:rFonts w:asciiTheme="majorEastAsia" w:eastAsiaTheme="majorEastAsia" w:hAnsiTheme="majorEastAsia"/>
                <w:bCs/>
                <w:color w:val="000000" w:themeColor="text1"/>
                <w:sz w:val="18"/>
                <w:szCs w:val="18"/>
              </w:rPr>
            </w:pPr>
            <w:r w:rsidRPr="00F27C7F">
              <w:rPr>
                <w:rFonts w:asciiTheme="majorEastAsia" w:eastAsiaTheme="majorEastAsia" w:hAnsiTheme="majorEastAsia" w:hint="eastAsia"/>
                <w:bCs/>
                <w:color w:val="000000" w:themeColor="text1"/>
                <w:sz w:val="18"/>
                <w:szCs w:val="18"/>
              </w:rPr>
              <w:t>第7項</w:t>
            </w:r>
          </w:p>
        </w:tc>
      </w:tr>
      <w:tr w:rsidR="000559A3" w:rsidRPr="0001298B" w14:paraId="45D3C43C" w14:textId="77777777" w:rsidTr="00456AC3">
        <w:tc>
          <w:tcPr>
            <w:tcW w:w="1413" w:type="dxa"/>
            <w:tcBorders>
              <w:top w:val="nil"/>
              <w:bottom w:val="single" w:sz="4" w:space="0" w:color="auto"/>
            </w:tcBorders>
          </w:tcPr>
          <w:p w14:paraId="42CECA33" w14:textId="77777777" w:rsidR="000559A3" w:rsidRPr="0001298B" w:rsidRDefault="000559A3" w:rsidP="000559A3">
            <w:pPr>
              <w:widowControl/>
              <w:spacing w:line="240" w:lineRule="exact"/>
              <w:ind w:left="316" w:hangingChars="200" w:hanging="316"/>
              <w:rPr>
                <w:rFonts w:asciiTheme="majorEastAsia" w:eastAsiaTheme="majorEastAsia" w:hAnsiTheme="majorEastAsia"/>
                <w:bCs/>
                <w:color w:val="000000" w:themeColor="text1"/>
                <w:sz w:val="18"/>
                <w:szCs w:val="18"/>
                <w:highlight w:val="yellow"/>
              </w:rPr>
            </w:pPr>
          </w:p>
        </w:tc>
        <w:tc>
          <w:tcPr>
            <w:tcW w:w="5953" w:type="dxa"/>
            <w:tcBorders>
              <w:top w:val="dotted" w:sz="4" w:space="0" w:color="auto"/>
              <w:bottom w:val="single" w:sz="4" w:space="0" w:color="auto"/>
            </w:tcBorders>
            <w:shd w:val="clear" w:color="auto" w:fill="auto"/>
          </w:tcPr>
          <w:p w14:paraId="122FD4E8" w14:textId="77777777" w:rsidR="000559A3" w:rsidRPr="00F27C7F" w:rsidRDefault="000559A3" w:rsidP="000559A3">
            <w:pPr>
              <w:spacing w:line="240" w:lineRule="exact"/>
              <w:ind w:left="158" w:hangingChars="100" w:hanging="158"/>
              <w:rPr>
                <w:rFonts w:asciiTheme="majorEastAsia" w:eastAsiaTheme="majorEastAsia" w:hAnsiTheme="majorEastAsia"/>
                <w:bCs/>
                <w:color w:val="000000" w:themeColor="text1"/>
                <w:sz w:val="18"/>
                <w:szCs w:val="18"/>
              </w:rPr>
            </w:pPr>
            <w:r w:rsidRPr="00F27C7F">
              <w:rPr>
                <w:rFonts w:asciiTheme="majorEastAsia" w:eastAsiaTheme="majorEastAsia" w:hAnsiTheme="majorEastAsia" w:hint="eastAsia"/>
                <w:bCs/>
                <w:color w:val="000000" w:themeColor="text1"/>
                <w:sz w:val="18"/>
                <w:szCs w:val="18"/>
              </w:rPr>
              <w:t>※　同一事業所で複数の単位の指定地域密着型通所介護を同時に行う場合であっても、常勤の従業者は事業所ごとに確保すれば足りるものです。</w:t>
            </w:r>
          </w:p>
        </w:tc>
        <w:tc>
          <w:tcPr>
            <w:tcW w:w="1276" w:type="dxa"/>
            <w:tcBorders>
              <w:top w:val="dotted" w:sz="4" w:space="0" w:color="auto"/>
              <w:bottom w:val="single" w:sz="4" w:space="0" w:color="auto"/>
            </w:tcBorders>
            <w:shd w:val="clear" w:color="auto" w:fill="auto"/>
          </w:tcPr>
          <w:p w14:paraId="5007929C" w14:textId="77777777" w:rsidR="000559A3" w:rsidRPr="00F27C7F" w:rsidRDefault="000559A3" w:rsidP="000559A3">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shd w:val="clear" w:color="auto" w:fill="auto"/>
          </w:tcPr>
          <w:p w14:paraId="4D904BB4" w14:textId="77777777" w:rsidR="000559A3" w:rsidRPr="00F27C7F" w:rsidRDefault="000559A3" w:rsidP="000559A3">
            <w:pPr>
              <w:spacing w:line="240" w:lineRule="exact"/>
              <w:rPr>
                <w:rFonts w:asciiTheme="majorEastAsia" w:eastAsiaTheme="majorEastAsia" w:hAnsiTheme="majorEastAsia"/>
                <w:bCs/>
                <w:color w:val="000000" w:themeColor="text1"/>
                <w:sz w:val="18"/>
                <w:szCs w:val="18"/>
              </w:rPr>
            </w:pPr>
            <w:r w:rsidRPr="00F27C7F">
              <w:rPr>
                <w:rFonts w:asciiTheme="majorEastAsia" w:eastAsiaTheme="majorEastAsia" w:hAnsiTheme="majorEastAsia" w:hint="eastAsia"/>
                <w:bCs/>
                <w:color w:val="000000" w:themeColor="text1"/>
                <w:sz w:val="18"/>
                <w:szCs w:val="18"/>
              </w:rPr>
              <w:t xml:space="preserve">平18-0331004 </w:t>
            </w:r>
          </w:p>
          <w:p w14:paraId="33B51AD9" w14:textId="544C0B0C" w:rsidR="000559A3" w:rsidRPr="00F27C7F" w:rsidRDefault="000559A3" w:rsidP="000559A3">
            <w:pPr>
              <w:spacing w:line="240" w:lineRule="exact"/>
              <w:rPr>
                <w:rFonts w:asciiTheme="majorEastAsia" w:eastAsiaTheme="majorEastAsia" w:hAnsiTheme="majorEastAsia"/>
                <w:bCs/>
                <w:color w:val="000000" w:themeColor="text1"/>
                <w:sz w:val="18"/>
                <w:szCs w:val="18"/>
              </w:rPr>
            </w:pPr>
            <w:r w:rsidRPr="00F27C7F">
              <w:rPr>
                <w:rFonts w:asciiTheme="majorEastAsia" w:eastAsiaTheme="majorEastAsia" w:hAnsiTheme="majorEastAsia" w:hint="eastAsia"/>
                <w:bCs/>
                <w:color w:val="000000" w:themeColor="text1"/>
                <w:sz w:val="18"/>
                <w:szCs w:val="18"/>
              </w:rPr>
              <w:t>第3の二の二の1(1</w:t>
            </w:r>
            <w:r w:rsidR="00595B37">
              <w:rPr>
                <w:rFonts w:asciiTheme="majorEastAsia" w:eastAsiaTheme="majorEastAsia" w:hAnsiTheme="majorEastAsia" w:hint="eastAsia"/>
                <w:bCs/>
                <w:color w:val="000000" w:themeColor="text1"/>
                <w:sz w:val="18"/>
                <w:szCs w:val="18"/>
              </w:rPr>
              <w:t>)</w:t>
            </w:r>
            <w:r w:rsidRPr="00F27C7F">
              <w:rPr>
                <w:rFonts w:asciiTheme="majorEastAsia" w:eastAsiaTheme="majorEastAsia" w:hAnsiTheme="majorEastAsia" w:hint="eastAsia"/>
                <w:bCs/>
                <w:color w:val="000000" w:themeColor="text1"/>
                <w:sz w:val="18"/>
                <w:szCs w:val="18"/>
              </w:rPr>
              <w:t>⑧</w:t>
            </w:r>
          </w:p>
        </w:tc>
      </w:tr>
      <w:tr w:rsidR="000559A3" w:rsidRPr="001E2E1B" w14:paraId="132844BC" w14:textId="77777777" w:rsidTr="00456AC3">
        <w:trPr>
          <w:trHeight w:val="334"/>
        </w:trPr>
        <w:tc>
          <w:tcPr>
            <w:tcW w:w="1413" w:type="dxa"/>
            <w:tcBorders>
              <w:top w:val="single" w:sz="4" w:space="0" w:color="auto"/>
              <w:left w:val="single" w:sz="4" w:space="0" w:color="auto"/>
              <w:bottom w:val="nil"/>
              <w:right w:val="single" w:sz="4" w:space="0" w:color="auto"/>
            </w:tcBorders>
          </w:tcPr>
          <w:p w14:paraId="681BFD9F" w14:textId="77777777" w:rsidR="000559A3" w:rsidRPr="001E2E1B" w:rsidRDefault="000559A3" w:rsidP="000559A3">
            <w:pPr>
              <w:widowControl/>
              <w:spacing w:line="240" w:lineRule="exact"/>
              <w:ind w:left="316" w:hangingChars="200" w:hanging="316"/>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18"/>
              </w:rPr>
              <w:t>７　管理者</w:t>
            </w:r>
          </w:p>
        </w:tc>
        <w:tc>
          <w:tcPr>
            <w:tcW w:w="5953" w:type="dxa"/>
            <w:tcBorders>
              <w:top w:val="single" w:sz="4" w:space="0" w:color="auto"/>
              <w:left w:val="single" w:sz="4" w:space="0" w:color="auto"/>
              <w:bottom w:val="single" w:sz="4" w:space="0" w:color="auto"/>
              <w:right w:val="single" w:sz="4" w:space="0" w:color="auto"/>
            </w:tcBorders>
          </w:tcPr>
          <w:p w14:paraId="14DDB613" w14:textId="2D066A90" w:rsidR="000559A3" w:rsidRDefault="000559A3" w:rsidP="000559A3">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1E2E1B">
              <w:rPr>
                <w:rFonts w:asciiTheme="majorEastAsia" w:eastAsiaTheme="majorEastAsia" w:hAnsiTheme="majorEastAsia" w:hint="eastAsia"/>
                <w:bCs/>
                <w:color w:val="000000" w:themeColor="text1"/>
                <w:sz w:val="18"/>
                <w:szCs w:val="20"/>
              </w:rPr>
              <w:t>事業所ごとに専らその職務に従事する常勤の管理者を置いていますか。</w:t>
            </w:r>
          </w:p>
          <w:p w14:paraId="23E11E29" w14:textId="77777777" w:rsidR="000559A3" w:rsidRPr="00B817A3" w:rsidRDefault="000559A3" w:rsidP="000559A3">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E4EC1BF" w14:textId="77777777" w:rsidR="000559A3" w:rsidRPr="00E34755" w:rsidRDefault="00A74080" w:rsidP="000559A3">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34211329"/>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いる</w:t>
            </w:r>
          </w:p>
          <w:p w14:paraId="7E6B6E5C" w14:textId="77777777" w:rsidR="000559A3" w:rsidRPr="001E2E1B" w:rsidRDefault="00A7408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78521909"/>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left w:val="single" w:sz="4" w:space="0" w:color="auto"/>
              <w:bottom w:val="single" w:sz="4" w:space="0" w:color="auto"/>
              <w:right w:val="single" w:sz="4" w:space="0" w:color="auto"/>
            </w:tcBorders>
          </w:tcPr>
          <w:p w14:paraId="7A75C58A" w14:textId="77777777"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条例第59条の4</w:t>
            </w:r>
          </w:p>
        </w:tc>
      </w:tr>
      <w:tr w:rsidR="000559A3" w:rsidRPr="001E2E1B" w14:paraId="0217D0D0" w14:textId="77777777" w:rsidTr="00456AC3">
        <w:trPr>
          <w:cantSplit/>
          <w:trHeight w:val="1445"/>
        </w:trPr>
        <w:tc>
          <w:tcPr>
            <w:tcW w:w="1413" w:type="dxa"/>
            <w:tcBorders>
              <w:top w:val="nil"/>
              <w:bottom w:val="nil"/>
            </w:tcBorders>
          </w:tcPr>
          <w:p w14:paraId="0AE18EAE" w14:textId="77777777" w:rsidR="000559A3" w:rsidRPr="001E2E1B" w:rsidRDefault="000559A3" w:rsidP="000559A3">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42763D41" w14:textId="60C4DE03" w:rsidR="000559A3" w:rsidRDefault="000559A3" w:rsidP="000559A3">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②　</w:t>
            </w:r>
            <w:r w:rsidR="00CF3A3E" w:rsidRPr="00CF3A3E">
              <w:rPr>
                <w:rFonts w:asciiTheme="majorEastAsia" w:eastAsiaTheme="majorEastAsia" w:hAnsiTheme="majorEastAsia" w:hint="eastAsia"/>
                <w:bCs/>
                <w:color w:val="000000" w:themeColor="text1"/>
                <w:sz w:val="18"/>
                <w:szCs w:val="18"/>
              </w:rPr>
              <w:t>当該事業所の管理業務に支障がないとき</w:t>
            </w:r>
            <w:r w:rsidR="00CF3A3E">
              <w:rPr>
                <w:rFonts w:asciiTheme="majorEastAsia" w:eastAsiaTheme="majorEastAsia" w:hAnsiTheme="majorEastAsia" w:hint="eastAsia"/>
                <w:bCs/>
                <w:color w:val="000000" w:themeColor="text1"/>
                <w:sz w:val="18"/>
                <w:szCs w:val="18"/>
              </w:rPr>
              <w:t>で</w:t>
            </w:r>
            <w:r>
              <w:rPr>
                <w:rFonts w:asciiTheme="majorEastAsia" w:eastAsiaTheme="majorEastAsia" w:hAnsiTheme="majorEastAsia" w:hint="eastAsia"/>
                <w:bCs/>
                <w:color w:val="000000" w:themeColor="text1"/>
                <w:sz w:val="18"/>
                <w:szCs w:val="18"/>
              </w:rPr>
              <w:t>兼務をしている場合、次のいずれかに該当</w:t>
            </w:r>
            <w:r w:rsidRPr="00393C22">
              <w:rPr>
                <w:rFonts w:asciiTheme="majorEastAsia" w:eastAsiaTheme="majorEastAsia" w:hAnsiTheme="majorEastAsia" w:hint="eastAsia"/>
                <w:bCs/>
                <w:color w:val="000000" w:themeColor="text1"/>
                <w:sz w:val="18"/>
                <w:szCs w:val="18"/>
              </w:rPr>
              <w:t>していますか</w:t>
            </w:r>
            <w:r w:rsidR="0087621A">
              <w:rPr>
                <w:rFonts w:asciiTheme="majorEastAsia" w:eastAsiaTheme="majorEastAsia" w:hAnsiTheme="majorEastAsia" w:hint="eastAsia"/>
                <w:bCs/>
                <w:color w:val="000000" w:themeColor="text1"/>
                <w:sz w:val="18"/>
                <w:szCs w:val="18"/>
              </w:rPr>
              <w:t>。</w:t>
            </w:r>
          </w:p>
          <w:tbl>
            <w:tblPr>
              <w:tblStyle w:val="a3"/>
              <w:tblW w:w="5574" w:type="dxa"/>
              <w:tblInd w:w="148" w:type="dxa"/>
              <w:tblLayout w:type="fixed"/>
              <w:tblLook w:val="04A0" w:firstRow="1" w:lastRow="0" w:firstColumn="1" w:lastColumn="0" w:noHBand="0" w:noVBand="1"/>
            </w:tblPr>
            <w:tblGrid>
              <w:gridCol w:w="438"/>
              <w:gridCol w:w="5136"/>
            </w:tblGrid>
            <w:tr w:rsidR="000559A3" w:rsidRPr="007E20F1" w14:paraId="04B91541"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D18C3AC" w14:textId="1D71117C" w:rsidR="000559A3" w:rsidRPr="007E20F1" w:rsidRDefault="00A7408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30281261"/>
                      <w14:checkbox>
                        <w14:checked w14:val="0"/>
                        <w14:checkedState w14:val="0052" w14:font="Wingdings 2"/>
                        <w14:uncheckedState w14:val="2610" w14:font="ＭＳ ゴシック"/>
                      </w14:checkbox>
                    </w:sdtPr>
                    <w:sdtEndPr/>
                    <w:sdtContent>
                      <w:r w:rsidR="000559A3">
                        <w:rPr>
                          <w:rFonts w:hAnsi="ＭＳ ゴシック" w:hint="eastAsia"/>
                          <w:color w:val="000000" w:themeColor="text1"/>
                          <w:sz w:val="18"/>
                          <w:szCs w:val="18"/>
                        </w:rPr>
                        <w:t>☐</w:t>
                      </w:r>
                    </w:sdtContent>
                  </w:sdt>
                </w:p>
              </w:tc>
              <w:tc>
                <w:tcPr>
                  <w:tcW w:w="5136" w:type="dxa"/>
                  <w:tcBorders>
                    <w:top w:val="single" w:sz="4" w:space="0" w:color="auto"/>
                    <w:left w:val="single" w:sz="12" w:space="0" w:color="auto"/>
                  </w:tcBorders>
                </w:tcPr>
                <w:p w14:paraId="4A178E40" w14:textId="4C56CB43" w:rsidR="000559A3" w:rsidRPr="007E20F1" w:rsidRDefault="000559A3" w:rsidP="000559A3">
                  <w:pPr>
                    <w:spacing w:line="240" w:lineRule="exact"/>
                    <w:rPr>
                      <w:rFonts w:asciiTheme="majorEastAsia" w:eastAsiaTheme="majorEastAsia" w:hAnsiTheme="majorEastAsia"/>
                      <w:bCs/>
                      <w:color w:val="000000" w:themeColor="text1"/>
                      <w:sz w:val="18"/>
                      <w:szCs w:val="18"/>
                    </w:rPr>
                  </w:pPr>
                  <w:r w:rsidRPr="003B5B8B">
                    <w:rPr>
                      <w:rFonts w:asciiTheme="majorEastAsia" w:eastAsiaTheme="majorEastAsia" w:hAnsiTheme="majorEastAsia" w:hint="eastAsia"/>
                      <w:color w:val="000000" w:themeColor="text1"/>
                      <w:sz w:val="18"/>
                      <w:szCs w:val="18"/>
                    </w:rPr>
                    <w:t>当該指定地域密着型通所介護事業所の地域密着型通所介護従事者としての職務に従事</w:t>
                  </w:r>
                </w:p>
              </w:tc>
            </w:tr>
            <w:tr w:rsidR="000559A3" w:rsidRPr="007E20F1" w14:paraId="58EC46AF"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85C5A37" w14:textId="77777777" w:rsidR="000559A3" w:rsidRPr="007E20F1" w:rsidRDefault="00A7408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15046494"/>
                      <w14:checkbox>
                        <w14:checked w14:val="0"/>
                        <w14:checkedState w14:val="0052" w14:font="Wingdings 2"/>
                        <w14:uncheckedState w14:val="2610" w14:font="ＭＳ ゴシック"/>
                      </w14:checkbox>
                    </w:sdtPr>
                    <w:sdtEndPr/>
                    <w:sdtContent>
                      <w:r w:rsidR="000559A3">
                        <w:rPr>
                          <w:rFonts w:hAnsi="ＭＳ ゴシック" w:hint="eastAsia"/>
                          <w:color w:val="000000" w:themeColor="text1"/>
                          <w:sz w:val="18"/>
                          <w:szCs w:val="18"/>
                        </w:rPr>
                        <w:t>☐</w:t>
                      </w:r>
                    </w:sdtContent>
                  </w:sdt>
                </w:p>
              </w:tc>
              <w:tc>
                <w:tcPr>
                  <w:tcW w:w="5136" w:type="dxa"/>
                  <w:tcBorders>
                    <w:left w:val="single" w:sz="12" w:space="0" w:color="auto"/>
                  </w:tcBorders>
                </w:tcPr>
                <w:p w14:paraId="39FDCE9E" w14:textId="77777777" w:rsidR="000559A3" w:rsidRPr="007E20F1" w:rsidRDefault="000559A3" w:rsidP="000559A3">
                  <w:pPr>
                    <w:spacing w:line="240" w:lineRule="exact"/>
                    <w:rPr>
                      <w:rFonts w:asciiTheme="majorEastAsia" w:eastAsiaTheme="majorEastAsia" w:hAnsiTheme="majorEastAsia"/>
                      <w:bCs/>
                      <w:color w:val="000000" w:themeColor="text1"/>
                      <w:sz w:val="18"/>
                      <w:szCs w:val="18"/>
                    </w:rPr>
                  </w:pPr>
                  <w:r w:rsidRPr="0073230F">
                    <w:rPr>
                      <w:rFonts w:asciiTheme="majorEastAsia" w:eastAsiaTheme="majorEastAsia" w:hAnsiTheme="majorEastAsia" w:hint="eastAsia"/>
                      <w:bCs/>
                      <w:color w:val="000000" w:themeColor="text1"/>
                      <w:sz w:val="18"/>
                      <w:szCs w:val="20"/>
                    </w:rPr>
                    <w:t>同一の事業者によって設置された他の事業所等の管理者又は従業者としての職務に従事する場合であって、当該他の事業所等の管理者又は従業者としての職務に従事する時間帯も、当該事業所の利用者へのサービス提供の場面等で生じる事象を適時かつ適切に把握でき、職員及び業務の一元的な管理・指揮命令に支障が生じないときに、当該他の事業所等の管理者又は従事者としての職務に従事</w:t>
                  </w:r>
                </w:p>
              </w:tc>
            </w:tr>
          </w:tbl>
          <w:p w14:paraId="491F6FDA" w14:textId="4910C29C" w:rsidR="000559A3" w:rsidRPr="001E2E1B" w:rsidRDefault="000559A3" w:rsidP="000559A3">
            <w:pPr>
              <w:spacing w:line="240" w:lineRule="exact"/>
              <w:ind w:firstLineChars="200" w:firstLine="316"/>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5712591D" w14:textId="77777777" w:rsidR="000559A3" w:rsidRDefault="00A74080" w:rsidP="000559A3">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09036389"/>
                <w14:checkbox>
                  <w14:checked w14:val="0"/>
                  <w14:checkedState w14:val="0052" w14:font="Wingdings 2"/>
                  <w14:uncheckedState w14:val="2610" w14:font="ＭＳ ゴシック"/>
                </w14:checkbox>
              </w:sdtPr>
              <w:sdtEndPr/>
              <w:sdtContent>
                <w:r w:rsidR="000559A3">
                  <w:rPr>
                    <w:rFonts w:hAnsi="ＭＳ ゴシック" w:hint="eastAsia"/>
                    <w:color w:val="000000" w:themeColor="text1"/>
                    <w:sz w:val="18"/>
                    <w:szCs w:val="18"/>
                  </w:rPr>
                  <w:t>☐</w:t>
                </w:r>
              </w:sdtContent>
            </w:sdt>
            <w:r w:rsidR="000559A3">
              <w:rPr>
                <w:rFonts w:asciiTheme="majorEastAsia" w:eastAsiaTheme="majorEastAsia" w:hAnsiTheme="majorEastAsia" w:hint="eastAsia"/>
                <w:color w:val="000000" w:themeColor="text1"/>
                <w:sz w:val="18"/>
                <w:szCs w:val="18"/>
              </w:rPr>
              <w:t xml:space="preserve">　</w:t>
            </w:r>
            <w:r w:rsidR="000559A3">
              <w:rPr>
                <w:rFonts w:asciiTheme="majorEastAsia" w:eastAsiaTheme="majorEastAsia" w:hAnsiTheme="majorEastAsia" w:hint="eastAsia"/>
                <w:bCs/>
                <w:color w:val="000000" w:themeColor="text1"/>
                <w:sz w:val="18"/>
                <w:szCs w:val="18"/>
              </w:rPr>
              <w:t>いる</w:t>
            </w:r>
            <w:r w:rsidR="000559A3" w:rsidRPr="00B103DF">
              <w:rPr>
                <w:rFonts w:asciiTheme="majorEastAsia" w:eastAsiaTheme="majorEastAsia" w:hAnsiTheme="majorEastAsia" w:hint="eastAsia"/>
                <w:bCs/>
                <w:color w:val="000000" w:themeColor="text1"/>
                <w:sz w:val="18"/>
                <w:szCs w:val="18"/>
              </w:rPr>
              <w:t xml:space="preserve">　</w:t>
            </w:r>
          </w:p>
          <w:p w14:paraId="5612CE11" w14:textId="75F19861" w:rsidR="000559A3" w:rsidRPr="001E2E1B" w:rsidRDefault="00A7408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17510822"/>
                <w14:checkbox>
                  <w14:checked w14:val="0"/>
                  <w14:checkedState w14:val="0052" w14:font="Wingdings 2"/>
                  <w14:uncheckedState w14:val="2610" w14:font="ＭＳ ゴシック"/>
                </w14:checkbox>
              </w:sdtPr>
              <w:sdtEndPr/>
              <w:sdtContent>
                <w:r w:rsidR="000559A3">
                  <w:rPr>
                    <w:rFonts w:hAnsi="ＭＳ ゴシック" w:hint="eastAsia"/>
                    <w:color w:val="000000" w:themeColor="text1"/>
                    <w:sz w:val="18"/>
                    <w:szCs w:val="18"/>
                  </w:rPr>
                  <w:t>☐</w:t>
                </w:r>
              </w:sdtContent>
            </w:sdt>
            <w:r w:rsidR="000559A3">
              <w:rPr>
                <w:rFonts w:asciiTheme="majorEastAsia" w:eastAsiaTheme="majorEastAsia" w:hAnsiTheme="majorEastAsia" w:hint="eastAsia"/>
                <w:color w:val="000000" w:themeColor="text1"/>
                <w:sz w:val="18"/>
                <w:szCs w:val="18"/>
              </w:rPr>
              <w:t xml:space="preserve">　</w:t>
            </w:r>
            <w:r w:rsidR="000559A3">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2A785425" w14:textId="77777777" w:rsidR="000559A3" w:rsidRPr="003B61C0" w:rsidRDefault="000559A3" w:rsidP="000559A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6540CD7B" w14:textId="26821452"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第3の二の二の1(</w:t>
            </w:r>
            <w:r>
              <w:rPr>
                <w:rFonts w:asciiTheme="majorEastAsia" w:eastAsiaTheme="majorEastAsia" w:hAnsiTheme="majorEastAsia" w:hint="eastAsia"/>
                <w:bCs/>
                <w:color w:val="000000" w:themeColor="text1"/>
                <w:sz w:val="18"/>
                <w:szCs w:val="18"/>
              </w:rPr>
              <w:t>4</w:t>
            </w:r>
            <w:r w:rsidR="00595B37">
              <w:rPr>
                <w:rFonts w:asciiTheme="majorEastAsia" w:eastAsiaTheme="majorEastAsia" w:hAnsiTheme="majorEastAsia" w:hint="eastAsia"/>
                <w:bCs/>
                <w:color w:val="000000" w:themeColor="text1"/>
                <w:sz w:val="18"/>
                <w:szCs w:val="18"/>
              </w:rPr>
              <w:t>)</w:t>
            </w:r>
          </w:p>
        </w:tc>
      </w:tr>
      <w:tr w:rsidR="004F29AA" w:rsidRPr="001E2E1B" w14:paraId="5335991F" w14:textId="77777777" w:rsidTr="00456AC3">
        <w:trPr>
          <w:cantSplit/>
          <w:trHeight w:val="1445"/>
        </w:trPr>
        <w:tc>
          <w:tcPr>
            <w:tcW w:w="1413" w:type="dxa"/>
            <w:tcBorders>
              <w:top w:val="nil"/>
              <w:bottom w:val="nil"/>
            </w:tcBorders>
          </w:tcPr>
          <w:p w14:paraId="6ED7624C" w14:textId="77777777" w:rsidR="004F29AA" w:rsidRPr="001E2E1B" w:rsidRDefault="004F29AA" w:rsidP="000559A3">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57E2EF33" w14:textId="7CEEA829" w:rsidR="004F29AA" w:rsidRDefault="004F29AA" w:rsidP="004F29AA">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Pr="004F29AA">
              <w:rPr>
                <w:rFonts w:asciiTheme="majorEastAsia" w:eastAsiaTheme="majorEastAsia" w:hAnsiTheme="majorEastAsia" w:hint="eastAsia"/>
                <w:bCs/>
                <w:color w:val="000000" w:themeColor="text1"/>
                <w:sz w:val="18"/>
                <w:szCs w:val="18"/>
              </w:rPr>
              <w:t>管理すべき事業所数が過剰であると個別に判断される場合や、併設される入所施設において入所者に対しサービス提供を行う看護・介護職員と兼務する場合（施設における勤務時間が極めて限られている場合を除く。</w:t>
            </w:r>
            <w:r w:rsidR="001A741A">
              <w:rPr>
                <w:rFonts w:asciiTheme="majorEastAsia" w:eastAsiaTheme="majorEastAsia" w:hAnsiTheme="majorEastAsia" w:hint="eastAsia"/>
                <w:bCs/>
                <w:color w:val="000000" w:themeColor="text1"/>
                <w:sz w:val="18"/>
                <w:szCs w:val="18"/>
              </w:rPr>
              <w:t>）</w:t>
            </w:r>
            <w:r w:rsidRPr="004F29AA">
              <w:rPr>
                <w:rFonts w:asciiTheme="majorEastAsia" w:eastAsiaTheme="majorEastAsia" w:hAnsiTheme="majorEastAsia" w:hint="eastAsia"/>
                <w:bCs/>
                <w:color w:val="000000" w:themeColor="text1"/>
                <w:sz w:val="18"/>
                <w:szCs w:val="18"/>
              </w:rPr>
              <w:t>、事故発生時等の緊急時において管理者自身が速やかに当該指定地域密着型通所介護事業所に駆け付けることができない体制となっている場合などは、管理業務に支障があると考えられ</w:t>
            </w:r>
            <w:r>
              <w:rPr>
                <w:rFonts w:asciiTheme="majorEastAsia" w:eastAsiaTheme="majorEastAsia" w:hAnsiTheme="majorEastAsia" w:hint="eastAsia"/>
                <w:bCs/>
                <w:color w:val="000000" w:themeColor="text1"/>
                <w:sz w:val="18"/>
                <w:szCs w:val="18"/>
              </w:rPr>
              <w:t>ます。</w:t>
            </w:r>
          </w:p>
        </w:tc>
        <w:tc>
          <w:tcPr>
            <w:tcW w:w="1276" w:type="dxa"/>
            <w:tcBorders>
              <w:top w:val="dotted" w:sz="4" w:space="0" w:color="auto"/>
              <w:bottom w:val="dotted" w:sz="4" w:space="0" w:color="auto"/>
            </w:tcBorders>
            <w:shd w:val="clear" w:color="auto" w:fill="auto"/>
          </w:tcPr>
          <w:p w14:paraId="37FF5F74" w14:textId="77777777" w:rsidR="004F29AA" w:rsidRDefault="004F29AA" w:rsidP="000559A3">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0A0614EE" w14:textId="77777777" w:rsidR="004F29AA" w:rsidRPr="003B61C0" w:rsidRDefault="004F29AA" w:rsidP="004F29AA">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5AFDBC81" w14:textId="5B5F0B33" w:rsidR="004F29AA" w:rsidRPr="003B61C0" w:rsidRDefault="004F29AA" w:rsidP="004F29AA">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第3の二の二の1(</w:t>
            </w:r>
            <w:r>
              <w:rPr>
                <w:rFonts w:asciiTheme="majorEastAsia" w:eastAsiaTheme="majorEastAsia" w:hAnsiTheme="majorEastAsia" w:hint="eastAsia"/>
                <w:bCs/>
                <w:color w:val="000000" w:themeColor="text1"/>
                <w:sz w:val="18"/>
                <w:szCs w:val="18"/>
              </w:rPr>
              <w:t>4</w:t>
            </w:r>
            <w:r w:rsidR="00595B37">
              <w:rPr>
                <w:rFonts w:asciiTheme="majorEastAsia" w:eastAsiaTheme="majorEastAsia" w:hAnsiTheme="majorEastAsia" w:hint="eastAsia"/>
                <w:bCs/>
                <w:color w:val="000000" w:themeColor="text1"/>
                <w:sz w:val="18"/>
                <w:szCs w:val="18"/>
              </w:rPr>
              <w:t>)</w:t>
            </w:r>
          </w:p>
        </w:tc>
      </w:tr>
      <w:tr w:rsidR="000559A3" w:rsidRPr="001E2E1B" w14:paraId="0883E4BC" w14:textId="77777777" w:rsidTr="00043B1F">
        <w:trPr>
          <w:trHeight w:val="397"/>
        </w:trPr>
        <w:tc>
          <w:tcPr>
            <w:tcW w:w="10343" w:type="dxa"/>
            <w:gridSpan w:val="4"/>
            <w:tcBorders>
              <w:top w:val="single" w:sz="4" w:space="0" w:color="auto"/>
              <w:bottom w:val="single" w:sz="4" w:space="0" w:color="auto"/>
            </w:tcBorders>
            <w:shd w:val="clear" w:color="auto" w:fill="D9D9D9" w:themeFill="background1" w:themeFillShade="D9"/>
            <w:vAlign w:val="center"/>
          </w:tcPr>
          <w:p w14:paraId="56FB79FE" w14:textId="77777777" w:rsidR="000559A3" w:rsidRPr="001E2E1B" w:rsidRDefault="000559A3" w:rsidP="001177AD">
            <w:pPr>
              <w:spacing w:line="280" w:lineRule="exact"/>
              <w:jc w:val="center"/>
              <w:rPr>
                <w:rFonts w:asciiTheme="majorEastAsia" w:eastAsiaTheme="majorEastAsia" w:hAnsiTheme="majorEastAsia"/>
                <w:bCs/>
                <w:color w:val="000000" w:themeColor="text1"/>
                <w:szCs w:val="24"/>
              </w:rPr>
            </w:pPr>
            <w:r w:rsidRPr="001E2E1B">
              <w:rPr>
                <w:rFonts w:asciiTheme="majorEastAsia" w:eastAsiaTheme="majorEastAsia" w:hAnsiTheme="majorEastAsia" w:hint="eastAsia"/>
                <w:bCs/>
                <w:color w:val="000000" w:themeColor="text1"/>
                <w:szCs w:val="32"/>
              </w:rPr>
              <w:t>第４　設備に関する基準</w:t>
            </w:r>
          </w:p>
        </w:tc>
      </w:tr>
      <w:tr w:rsidR="000559A3" w:rsidRPr="001E2E1B" w14:paraId="195D5543" w14:textId="77777777" w:rsidTr="00456AC3">
        <w:trPr>
          <w:trHeight w:val="2182"/>
        </w:trPr>
        <w:tc>
          <w:tcPr>
            <w:tcW w:w="1413" w:type="dxa"/>
            <w:tcBorders>
              <w:top w:val="nil"/>
              <w:bottom w:val="single" w:sz="4" w:space="0" w:color="auto"/>
            </w:tcBorders>
          </w:tcPr>
          <w:p w14:paraId="46EAC382" w14:textId="77777777" w:rsidR="000559A3" w:rsidRPr="001E2E1B" w:rsidRDefault="000559A3" w:rsidP="000559A3">
            <w:pPr>
              <w:widowControl/>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lastRenderedPageBreak/>
              <w:t xml:space="preserve">１　</w:t>
            </w:r>
            <w:r>
              <w:rPr>
                <w:rFonts w:asciiTheme="majorEastAsia" w:eastAsiaTheme="majorEastAsia" w:hAnsiTheme="majorEastAsia" w:hint="eastAsia"/>
                <w:bCs/>
                <w:color w:val="000000" w:themeColor="text1"/>
                <w:sz w:val="18"/>
                <w:szCs w:val="20"/>
              </w:rPr>
              <w:t>事業所</w:t>
            </w:r>
          </w:p>
        </w:tc>
        <w:tc>
          <w:tcPr>
            <w:tcW w:w="5953" w:type="dxa"/>
            <w:tcBorders>
              <w:top w:val="nil"/>
              <w:bottom w:val="single" w:sz="4" w:space="0" w:color="auto"/>
            </w:tcBorders>
          </w:tcPr>
          <w:p w14:paraId="375B2972" w14:textId="77777777" w:rsidR="000559A3" w:rsidRDefault="000559A3" w:rsidP="000559A3">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　食堂、機能訓練室、静養室、相談室及び事務室を有するほか、消火設備その他の非常災害に際して必要な設備並びに指定地域密着型通所介護の提供に必要なその他の設備及び備品等を備えていますか。</w:t>
            </w:r>
          </w:p>
          <w:tbl>
            <w:tblPr>
              <w:tblStyle w:val="a3"/>
              <w:tblW w:w="5574" w:type="dxa"/>
              <w:tblInd w:w="158" w:type="dxa"/>
              <w:tblLayout w:type="fixed"/>
              <w:tblLook w:val="04A0" w:firstRow="1" w:lastRow="0" w:firstColumn="1" w:lastColumn="0" w:noHBand="0" w:noVBand="1"/>
            </w:tblPr>
            <w:tblGrid>
              <w:gridCol w:w="438"/>
              <w:gridCol w:w="5136"/>
            </w:tblGrid>
            <w:tr w:rsidR="000559A3" w14:paraId="286C6D8D"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5886199" w14:textId="77777777" w:rsidR="000559A3" w:rsidRDefault="00A7408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18080896"/>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5973C4A" w14:textId="448F4E42" w:rsidR="000559A3" w:rsidRPr="001E2E1B" w:rsidRDefault="000559A3" w:rsidP="000559A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食堂</w:t>
                  </w:r>
                </w:p>
              </w:tc>
            </w:tr>
            <w:tr w:rsidR="000559A3" w14:paraId="4E93E340"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2B3958F" w14:textId="77777777" w:rsidR="000559A3" w:rsidRDefault="00A7408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90115402"/>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E6843AF" w14:textId="48BA0774"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20"/>
                    </w:rPr>
                    <w:t>機能訓練室</w:t>
                  </w:r>
                </w:p>
              </w:tc>
            </w:tr>
            <w:tr w:rsidR="000559A3" w14:paraId="793501F1"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A81E3F8" w14:textId="77777777" w:rsidR="000559A3" w:rsidRDefault="00A7408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44724083"/>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9496F25" w14:textId="23BCBFF0"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20"/>
                    </w:rPr>
                    <w:t>静養室</w:t>
                  </w:r>
                </w:p>
              </w:tc>
            </w:tr>
            <w:tr w:rsidR="000559A3" w14:paraId="56BD3650"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19880E7" w14:textId="77777777" w:rsidR="000559A3" w:rsidRDefault="00A7408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31586975"/>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704A889" w14:textId="1B1C2904"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20"/>
                    </w:rPr>
                    <w:t>相談室</w:t>
                  </w:r>
                </w:p>
              </w:tc>
            </w:tr>
            <w:tr w:rsidR="000559A3" w14:paraId="6150E4A6"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3D98F5A" w14:textId="77777777" w:rsidR="000559A3" w:rsidRDefault="00A7408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19067261"/>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75CE059" w14:textId="225E353A"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20"/>
                    </w:rPr>
                    <w:t>事務室</w:t>
                  </w:r>
                </w:p>
              </w:tc>
            </w:tr>
            <w:tr w:rsidR="000559A3" w14:paraId="008B14D6"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76093AF" w14:textId="77777777" w:rsidR="000559A3" w:rsidRDefault="00A7408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21959464"/>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AF813B9" w14:textId="132CC372"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893FDD">
                    <w:rPr>
                      <w:rFonts w:asciiTheme="majorEastAsia" w:eastAsiaTheme="majorEastAsia" w:hAnsiTheme="majorEastAsia" w:hint="eastAsia"/>
                      <w:bCs/>
                      <w:color w:val="000000" w:themeColor="text1"/>
                      <w:sz w:val="18"/>
                      <w:szCs w:val="18"/>
                    </w:rPr>
                    <w:t>消火設備その他の非常災害に際して必要な設備</w:t>
                  </w:r>
                </w:p>
              </w:tc>
            </w:tr>
            <w:tr w:rsidR="000559A3" w14:paraId="39D81BF3"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2AB1953" w14:textId="77777777" w:rsidR="000559A3" w:rsidRDefault="00A7408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34763919"/>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FB0C16B" w14:textId="3752A9EE" w:rsidR="000559A3" w:rsidRPr="001E2E1B" w:rsidRDefault="000559A3" w:rsidP="000559A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指定地域密着型通所介護の提供に必要なその他の設備及び備品</w:t>
                  </w:r>
                </w:p>
              </w:tc>
            </w:tr>
          </w:tbl>
          <w:p w14:paraId="5B7C740C" w14:textId="77777777" w:rsidR="000559A3" w:rsidRPr="001E2E1B" w:rsidRDefault="000559A3" w:rsidP="000559A3">
            <w:pPr>
              <w:spacing w:line="240" w:lineRule="exact"/>
              <w:rPr>
                <w:rFonts w:asciiTheme="majorEastAsia" w:eastAsiaTheme="majorEastAsia" w:hAnsiTheme="majorEastAsia"/>
                <w:bCs/>
                <w:color w:val="000000" w:themeColor="text1"/>
                <w:sz w:val="18"/>
                <w:szCs w:val="20"/>
              </w:rPr>
            </w:pPr>
          </w:p>
        </w:tc>
        <w:tc>
          <w:tcPr>
            <w:tcW w:w="1276" w:type="dxa"/>
            <w:tcBorders>
              <w:top w:val="nil"/>
              <w:bottom w:val="single" w:sz="4" w:space="0" w:color="auto"/>
            </w:tcBorders>
            <w:shd w:val="clear" w:color="auto" w:fill="FFF2CC" w:themeFill="accent4" w:themeFillTint="33"/>
          </w:tcPr>
          <w:p w14:paraId="507CCE3E" w14:textId="77777777" w:rsidR="000559A3" w:rsidRPr="00E34755" w:rsidRDefault="00A74080" w:rsidP="000559A3">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31832652"/>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いる</w:t>
            </w:r>
          </w:p>
          <w:p w14:paraId="5F011137" w14:textId="77777777" w:rsidR="000559A3" w:rsidRPr="001E2E1B" w:rsidRDefault="00A7408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11939732"/>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いない</w:t>
            </w:r>
          </w:p>
        </w:tc>
        <w:tc>
          <w:tcPr>
            <w:tcW w:w="1701" w:type="dxa"/>
            <w:tcBorders>
              <w:top w:val="nil"/>
              <w:bottom w:val="single" w:sz="4" w:space="0" w:color="auto"/>
            </w:tcBorders>
          </w:tcPr>
          <w:p w14:paraId="46FE4C03" w14:textId="77777777"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条例第59条の5</w:t>
            </w:r>
          </w:p>
          <w:p w14:paraId="24B6F18C" w14:textId="77777777"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第1項</w:t>
            </w:r>
          </w:p>
        </w:tc>
      </w:tr>
      <w:tr w:rsidR="000559A3" w:rsidRPr="001E2E1B" w14:paraId="0163ED28" w14:textId="77777777" w:rsidTr="00456AC3">
        <w:trPr>
          <w:trHeight w:val="309"/>
        </w:trPr>
        <w:tc>
          <w:tcPr>
            <w:tcW w:w="1413" w:type="dxa"/>
            <w:tcBorders>
              <w:top w:val="single" w:sz="4" w:space="0" w:color="auto"/>
              <w:bottom w:val="nil"/>
            </w:tcBorders>
          </w:tcPr>
          <w:p w14:paraId="2C9CB72B" w14:textId="77777777" w:rsidR="000559A3" w:rsidRPr="001E2E1B" w:rsidRDefault="000559A3" w:rsidP="000559A3">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　食堂及び機能訓練室</w:t>
            </w:r>
          </w:p>
        </w:tc>
        <w:tc>
          <w:tcPr>
            <w:tcW w:w="5953" w:type="dxa"/>
            <w:tcBorders>
              <w:top w:val="single" w:sz="4" w:space="0" w:color="auto"/>
              <w:bottom w:val="dotted" w:sz="4" w:space="0" w:color="auto"/>
            </w:tcBorders>
          </w:tcPr>
          <w:p w14:paraId="53234C9C" w14:textId="77777777" w:rsidR="000559A3" w:rsidRDefault="000559A3" w:rsidP="000559A3">
            <w:pPr>
              <w:spacing w:line="240" w:lineRule="exact"/>
              <w:ind w:firstLineChars="100" w:firstLine="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食堂及び機能訓練室は、それぞれ必要な広さを有するものとし、その合計した面積は、３</w:t>
            </w:r>
            <w:r>
              <w:rPr>
                <w:rFonts w:asciiTheme="majorEastAsia" w:eastAsiaTheme="majorEastAsia" w:hAnsiTheme="majorEastAsia" w:hint="eastAsia"/>
                <w:bCs/>
                <w:color w:val="000000" w:themeColor="text1"/>
                <w:sz w:val="18"/>
                <w:szCs w:val="20"/>
              </w:rPr>
              <w:t>平方メートル</w:t>
            </w:r>
            <w:r w:rsidRPr="001E2E1B">
              <w:rPr>
                <w:rFonts w:asciiTheme="majorEastAsia" w:eastAsiaTheme="majorEastAsia" w:hAnsiTheme="majorEastAsia" w:hint="eastAsia"/>
                <w:bCs/>
                <w:color w:val="000000" w:themeColor="text1"/>
                <w:sz w:val="18"/>
                <w:szCs w:val="20"/>
              </w:rPr>
              <w:t>に利用定員を乗じて得た面積以上と</w:t>
            </w:r>
            <w:r>
              <w:rPr>
                <w:rFonts w:asciiTheme="majorEastAsia" w:eastAsiaTheme="majorEastAsia" w:hAnsiTheme="majorEastAsia" w:hint="eastAsia"/>
                <w:bCs/>
                <w:color w:val="000000" w:themeColor="text1"/>
                <w:sz w:val="18"/>
                <w:szCs w:val="20"/>
              </w:rPr>
              <w:t>し</w:t>
            </w:r>
            <w:r w:rsidRPr="001E2E1B">
              <w:rPr>
                <w:rFonts w:asciiTheme="majorEastAsia" w:eastAsiaTheme="majorEastAsia" w:hAnsiTheme="majorEastAsia" w:hint="eastAsia"/>
                <w:bCs/>
                <w:color w:val="000000" w:themeColor="text1"/>
                <w:sz w:val="18"/>
                <w:szCs w:val="20"/>
              </w:rPr>
              <w:t>ていますか。</w:t>
            </w:r>
          </w:p>
          <w:tbl>
            <w:tblPr>
              <w:tblStyle w:val="a3"/>
              <w:tblW w:w="0" w:type="auto"/>
              <w:tblInd w:w="172" w:type="dxa"/>
              <w:tblLook w:val="04A0" w:firstRow="1" w:lastRow="0" w:firstColumn="1" w:lastColumn="0" w:noHBand="0" w:noVBand="1"/>
            </w:tblPr>
            <w:tblGrid>
              <w:gridCol w:w="3402"/>
              <w:gridCol w:w="1701"/>
              <w:gridCol w:w="452"/>
            </w:tblGrid>
            <w:tr w:rsidR="004859D7" w14:paraId="72D57C4E" w14:textId="77777777" w:rsidTr="004859D7">
              <w:tc>
                <w:tcPr>
                  <w:tcW w:w="3402" w:type="dxa"/>
                  <w:tcBorders>
                    <w:right w:val="single" w:sz="12" w:space="0" w:color="auto"/>
                  </w:tcBorders>
                  <w:shd w:val="clear" w:color="auto" w:fill="D0CECE" w:themeFill="background2" w:themeFillShade="E6"/>
                </w:tcPr>
                <w:p w14:paraId="5555B802" w14:textId="6E475433" w:rsidR="004859D7" w:rsidRDefault="004859D7" w:rsidP="004859D7">
                  <w:pPr>
                    <w:spacing w:line="240" w:lineRule="exact"/>
                    <w:jc w:val="center"/>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食堂及び機能訓練室</w:t>
                  </w:r>
                  <w:r>
                    <w:rPr>
                      <w:rFonts w:asciiTheme="majorEastAsia" w:eastAsiaTheme="majorEastAsia" w:hAnsiTheme="majorEastAsia" w:hint="eastAsia"/>
                      <w:bCs/>
                      <w:color w:val="000000" w:themeColor="text1"/>
                      <w:sz w:val="18"/>
                      <w:szCs w:val="20"/>
                    </w:rPr>
                    <w:t>の面積</w:t>
                  </w:r>
                </w:p>
              </w:tc>
              <w:tc>
                <w:tcPr>
                  <w:tcW w:w="170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BBA7571" w14:textId="68DCEE76" w:rsidR="004859D7" w:rsidRPr="004859D7" w:rsidRDefault="004859D7" w:rsidP="004859D7">
                  <w:pPr>
                    <w:spacing w:line="240" w:lineRule="exact"/>
                    <w:jc w:val="center"/>
                    <w:rPr>
                      <w:rFonts w:asciiTheme="majorEastAsia" w:eastAsiaTheme="majorEastAsia" w:hAnsiTheme="majorEastAsia"/>
                      <w:bCs/>
                      <w:color w:val="000000" w:themeColor="text1"/>
                      <w:sz w:val="18"/>
                      <w:szCs w:val="20"/>
                    </w:rPr>
                  </w:pPr>
                </w:p>
              </w:tc>
              <w:tc>
                <w:tcPr>
                  <w:tcW w:w="452" w:type="dxa"/>
                  <w:tcBorders>
                    <w:left w:val="single" w:sz="12" w:space="0" w:color="auto"/>
                  </w:tcBorders>
                  <w:shd w:val="clear" w:color="auto" w:fill="D0CECE" w:themeFill="background2" w:themeFillShade="E6"/>
                </w:tcPr>
                <w:p w14:paraId="5480F8CC" w14:textId="7EB50419" w:rsidR="004859D7" w:rsidRDefault="004859D7" w:rsidP="004859D7">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w:t>
                  </w:r>
                </w:p>
              </w:tc>
            </w:tr>
          </w:tbl>
          <w:p w14:paraId="2E276AB4" w14:textId="06DFB068" w:rsidR="004859D7" w:rsidRPr="001E2E1B" w:rsidRDefault="004859D7" w:rsidP="000559A3">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3935439F" w14:textId="77777777" w:rsidR="000559A3" w:rsidRPr="00E34755" w:rsidRDefault="00A74080" w:rsidP="000559A3">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84292805"/>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いる</w:t>
            </w:r>
          </w:p>
          <w:p w14:paraId="4B70087F" w14:textId="77777777" w:rsidR="000559A3" w:rsidRPr="001E2E1B" w:rsidRDefault="00A7408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05635811"/>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2402D2E5" w14:textId="77777777"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条例第59条の5</w:t>
            </w:r>
          </w:p>
          <w:p w14:paraId="1B615E1B" w14:textId="77777777"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第2項第1号</w:t>
            </w:r>
            <w:r>
              <w:rPr>
                <w:rFonts w:asciiTheme="majorEastAsia" w:eastAsiaTheme="majorEastAsia" w:hAnsiTheme="majorEastAsia" w:hint="eastAsia"/>
                <w:bCs/>
                <w:color w:val="000000" w:themeColor="text1"/>
                <w:sz w:val="18"/>
                <w:szCs w:val="18"/>
              </w:rPr>
              <w:t>ア</w:t>
            </w:r>
          </w:p>
        </w:tc>
      </w:tr>
      <w:tr w:rsidR="000559A3" w:rsidRPr="001E2E1B" w14:paraId="3B37CBD2" w14:textId="77777777" w:rsidTr="00456AC3">
        <w:trPr>
          <w:trHeight w:val="671"/>
        </w:trPr>
        <w:tc>
          <w:tcPr>
            <w:tcW w:w="1413" w:type="dxa"/>
            <w:tcBorders>
              <w:top w:val="nil"/>
              <w:bottom w:val="nil"/>
            </w:tcBorders>
          </w:tcPr>
          <w:p w14:paraId="718DC59C" w14:textId="77777777" w:rsidR="000559A3" w:rsidRPr="001E2E1B" w:rsidRDefault="000559A3" w:rsidP="000559A3">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right w:val="single" w:sz="4" w:space="0" w:color="auto"/>
            </w:tcBorders>
          </w:tcPr>
          <w:p w14:paraId="66E2E6B6" w14:textId="77777777" w:rsidR="000559A3" w:rsidRPr="001E2E1B" w:rsidRDefault="000559A3" w:rsidP="000559A3">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指定地域密着型通所介護が原則として同時に複数の利用者に対し介護を提供するものであることに鑑み、</w:t>
            </w:r>
            <w:r w:rsidRPr="001E2E1B">
              <w:rPr>
                <w:rFonts w:asciiTheme="majorEastAsia" w:eastAsiaTheme="majorEastAsia" w:hAnsiTheme="majorEastAsia" w:hint="eastAsia"/>
                <w:bCs/>
                <w:color w:val="000000" w:themeColor="text1"/>
                <w:sz w:val="18"/>
                <w:szCs w:val="20"/>
              </w:rPr>
              <w:t>狭隘な部屋を多数設置することにより面積を確保すべきでは</w:t>
            </w:r>
            <w:r>
              <w:rPr>
                <w:rFonts w:asciiTheme="majorEastAsia" w:eastAsiaTheme="majorEastAsia" w:hAnsiTheme="majorEastAsia" w:hint="eastAsia"/>
                <w:bCs/>
                <w:color w:val="000000" w:themeColor="text1"/>
                <w:sz w:val="18"/>
                <w:szCs w:val="20"/>
              </w:rPr>
              <w:t>ないものです</w:t>
            </w:r>
            <w:r w:rsidRPr="001E2E1B">
              <w:rPr>
                <w:rFonts w:asciiTheme="majorEastAsia" w:eastAsiaTheme="majorEastAsia" w:hAnsiTheme="majorEastAsia" w:hint="eastAsia"/>
                <w:bCs/>
                <w:color w:val="000000" w:themeColor="text1"/>
                <w:sz w:val="18"/>
                <w:szCs w:val="20"/>
              </w:rPr>
              <w:t>。ただし、指定地域密着型通所介護の単位をさらにグループ分けして効果的な指定地域密着型通所介護の提供が期待される場合はこの限りではありません。</w:t>
            </w:r>
          </w:p>
        </w:tc>
        <w:tc>
          <w:tcPr>
            <w:tcW w:w="1276" w:type="dxa"/>
            <w:tcBorders>
              <w:top w:val="dotted" w:sz="4" w:space="0" w:color="auto"/>
              <w:left w:val="single" w:sz="4" w:space="0" w:color="auto"/>
              <w:bottom w:val="dotted" w:sz="4" w:space="0" w:color="auto"/>
            </w:tcBorders>
          </w:tcPr>
          <w:p w14:paraId="29B9AEDB" w14:textId="77777777" w:rsidR="000559A3" w:rsidRPr="001E2E1B" w:rsidRDefault="000559A3" w:rsidP="000559A3">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5375E01F" w14:textId="77777777" w:rsidR="000559A3" w:rsidRPr="003B61C0" w:rsidRDefault="000559A3" w:rsidP="000559A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6C23F9EC" w14:textId="1B528190"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第3の二の二の</w:t>
            </w:r>
            <w:r>
              <w:rPr>
                <w:rFonts w:asciiTheme="majorEastAsia" w:eastAsiaTheme="majorEastAsia" w:hAnsiTheme="majorEastAsia" w:hint="eastAsia"/>
                <w:bCs/>
                <w:color w:val="000000" w:themeColor="text1"/>
                <w:sz w:val="18"/>
                <w:szCs w:val="18"/>
              </w:rPr>
              <w:t>2</w:t>
            </w:r>
            <w:r w:rsidRPr="003B61C0">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w:t>
            </w:r>
            <w:r w:rsidR="00595B37">
              <w:rPr>
                <w:rFonts w:asciiTheme="majorEastAsia" w:eastAsiaTheme="majorEastAsia" w:hAnsiTheme="majorEastAsia" w:hint="eastAsia"/>
                <w:bCs/>
                <w:color w:val="000000" w:themeColor="text1"/>
                <w:sz w:val="18"/>
                <w:szCs w:val="18"/>
              </w:rPr>
              <w:t>)</w:t>
            </w:r>
          </w:p>
        </w:tc>
      </w:tr>
      <w:tr w:rsidR="000559A3" w:rsidRPr="001E2E1B" w14:paraId="7C3EECFD" w14:textId="77777777" w:rsidTr="00456AC3">
        <w:trPr>
          <w:cantSplit/>
          <w:trHeight w:val="245"/>
        </w:trPr>
        <w:tc>
          <w:tcPr>
            <w:tcW w:w="1413" w:type="dxa"/>
            <w:tcBorders>
              <w:top w:val="nil"/>
              <w:bottom w:val="single" w:sz="4" w:space="0" w:color="auto"/>
            </w:tcBorders>
          </w:tcPr>
          <w:p w14:paraId="79A65302" w14:textId="77777777" w:rsidR="000559A3" w:rsidRPr="001E2E1B" w:rsidRDefault="000559A3" w:rsidP="000559A3">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right w:val="single" w:sz="4" w:space="0" w:color="auto"/>
            </w:tcBorders>
          </w:tcPr>
          <w:p w14:paraId="7CCB5F65" w14:textId="77777777" w:rsidR="000559A3" w:rsidRPr="001E2E1B" w:rsidRDefault="000559A3" w:rsidP="000559A3">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食堂及び機能訓練室は、食事の提供の際にはその提供に支障がない広さを確保でき、かつ、機能訓練を行う際にはその実施に支障がない広さを確保できる場合にあっては、同一の場所とすることができます。</w:t>
            </w:r>
          </w:p>
        </w:tc>
        <w:tc>
          <w:tcPr>
            <w:tcW w:w="1276" w:type="dxa"/>
            <w:tcBorders>
              <w:top w:val="dotted" w:sz="4" w:space="0" w:color="auto"/>
              <w:left w:val="single" w:sz="4" w:space="0" w:color="auto"/>
              <w:bottom w:val="single" w:sz="4" w:space="0" w:color="auto"/>
            </w:tcBorders>
          </w:tcPr>
          <w:p w14:paraId="2117A6A5" w14:textId="77777777" w:rsidR="000559A3" w:rsidRPr="001E2E1B" w:rsidRDefault="000559A3" w:rsidP="000559A3">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2360D2A6" w14:textId="77777777"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条例第59条の5</w:t>
            </w:r>
          </w:p>
          <w:p w14:paraId="547DE173" w14:textId="77777777"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第2項第1号イ</w:t>
            </w:r>
          </w:p>
        </w:tc>
      </w:tr>
      <w:tr w:rsidR="000559A3" w:rsidRPr="001E2E1B" w14:paraId="5170811C" w14:textId="77777777" w:rsidTr="00456AC3">
        <w:trPr>
          <w:trHeight w:val="245"/>
        </w:trPr>
        <w:tc>
          <w:tcPr>
            <w:tcW w:w="1413" w:type="dxa"/>
            <w:tcBorders>
              <w:top w:val="single" w:sz="4" w:space="0" w:color="auto"/>
              <w:bottom w:val="nil"/>
            </w:tcBorders>
          </w:tcPr>
          <w:p w14:paraId="15169B8D" w14:textId="77777777" w:rsidR="000559A3" w:rsidRPr="001E2E1B" w:rsidRDefault="000559A3" w:rsidP="000559A3">
            <w:pPr>
              <w:widowControl/>
              <w:spacing w:line="240" w:lineRule="exact"/>
              <w:ind w:left="316" w:hangingChars="200" w:hanging="316"/>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３　相談室</w:t>
            </w:r>
          </w:p>
        </w:tc>
        <w:tc>
          <w:tcPr>
            <w:tcW w:w="5953" w:type="dxa"/>
            <w:tcBorders>
              <w:top w:val="single" w:sz="4" w:space="0" w:color="auto"/>
              <w:bottom w:val="dotted" w:sz="4" w:space="0" w:color="auto"/>
              <w:right w:val="single" w:sz="4" w:space="0" w:color="auto"/>
            </w:tcBorders>
          </w:tcPr>
          <w:p w14:paraId="1F5A2A98" w14:textId="77777777" w:rsidR="000559A3" w:rsidRPr="001E2E1B" w:rsidRDefault="000559A3" w:rsidP="000559A3">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　相談室は、遮蔽物の設置等により相談の内容が漏えいしないよう配慮されていますか。</w:t>
            </w:r>
          </w:p>
        </w:tc>
        <w:tc>
          <w:tcPr>
            <w:tcW w:w="1276" w:type="dxa"/>
            <w:tcBorders>
              <w:top w:val="single" w:sz="4" w:space="0" w:color="auto"/>
              <w:left w:val="single" w:sz="4" w:space="0" w:color="auto"/>
              <w:bottom w:val="dotted" w:sz="4" w:space="0" w:color="auto"/>
            </w:tcBorders>
            <w:shd w:val="clear" w:color="auto" w:fill="FFF2CC" w:themeFill="accent4" w:themeFillTint="33"/>
          </w:tcPr>
          <w:p w14:paraId="6120CFCD" w14:textId="77777777" w:rsidR="000559A3" w:rsidRPr="00E34755" w:rsidRDefault="00A74080" w:rsidP="000559A3">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22408076"/>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いる</w:t>
            </w:r>
          </w:p>
          <w:p w14:paraId="42D0C95C" w14:textId="77777777" w:rsidR="000559A3" w:rsidRPr="001E2E1B" w:rsidRDefault="00A7408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44151617"/>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5EC998C0" w14:textId="77777777"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条例第59条の5</w:t>
            </w:r>
          </w:p>
          <w:p w14:paraId="76F5DEC7" w14:textId="77777777"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第2項第2号</w:t>
            </w:r>
          </w:p>
        </w:tc>
      </w:tr>
      <w:tr w:rsidR="000559A3" w:rsidRPr="001E2E1B" w14:paraId="020D6F4B" w14:textId="77777777" w:rsidTr="00456AC3">
        <w:trPr>
          <w:trHeight w:val="245"/>
        </w:trPr>
        <w:tc>
          <w:tcPr>
            <w:tcW w:w="1413" w:type="dxa"/>
            <w:tcBorders>
              <w:top w:val="single" w:sz="4" w:space="0" w:color="auto"/>
              <w:bottom w:val="nil"/>
            </w:tcBorders>
          </w:tcPr>
          <w:p w14:paraId="64160316" w14:textId="77777777" w:rsidR="000559A3" w:rsidRDefault="000559A3" w:rsidP="000559A3">
            <w:pPr>
              <w:widowControl/>
              <w:spacing w:line="240" w:lineRule="exact"/>
              <w:ind w:left="316" w:hangingChars="200" w:hanging="316"/>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４　設備の専用</w:t>
            </w:r>
          </w:p>
        </w:tc>
        <w:tc>
          <w:tcPr>
            <w:tcW w:w="5953" w:type="dxa"/>
            <w:tcBorders>
              <w:top w:val="single" w:sz="4" w:space="0" w:color="auto"/>
              <w:bottom w:val="dotted" w:sz="4" w:space="0" w:color="auto"/>
              <w:right w:val="single" w:sz="4" w:space="0" w:color="auto"/>
            </w:tcBorders>
          </w:tcPr>
          <w:p w14:paraId="3B813CC2" w14:textId="77B17384" w:rsidR="000559A3" w:rsidRPr="001E2E1B" w:rsidRDefault="000559A3" w:rsidP="000559A3">
            <w:pPr>
              <w:spacing w:line="240" w:lineRule="exact"/>
              <w:ind w:firstLineChars="100" w:firstLine="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利用者に対する指定地域密着型通所介護の提供に支障がない場合</w:t>
            </w:r>
            <w:r>
              <w:rPr>
                <w:rFonts w:asciiTheme="majorEastAsia" w:eastAsiaTheme="majorEastAsia" w:hAnsiTheme="majorEastAsia" w:hint="eastAsia"/>
                <w:bCs/>
                <w:color w:val="000000" w:themeColor="text1"/>
                <w:sz w:val="18"/>
                <w:szCs w:val="20"/>
              </w:rPr>
              <w:t>を除き、</w:t>
            </w:r>
            <w:r w:rsidRPr="001E2E1B">
              <w:rPr>
                <w:rFonts w:asciiTheme="majorEastAsia" w:eastAsiaTheme="majorEastAsia" w:hAnsiTheme="majorEastAsia" w:hint="eastAsia"/>
                <w:bCs/>
                <w:color w:val="000000" w:themeColor="text1"/>
                <w:sz w:val="18"/>
                <w:szCs w:val="20"/>
              </w:rPr>
              <w:t>設備は、専ら当該指定地域密着型通所介護の事業の用に供するものと</w:t>
            </w:r>
            <w:r>
              <w:rPr>
                <w:rFonts w:asciiTheme="majorEastAsia" w:eastAsiaTheme="majorEastAsia" w:hAnsiTheme="majorEastAsia" w:hint="eastAsia"/>
                <w:bCs/>
                <w:color w:val="000000" w:themeColor="text1"/>
                <w:sz w:val="18"/>
                <w:szCs w:val="20"/>
              </w:rPr>
              <w:t>し</w:t>
            </w:r>
            <w:r w:rsidRPr="001E2E1B">
              <w:rPr>
                <w:rFonts w:asciiTheme="majorEastAsia" w:eastAsiaTheme="majorEastAsia" w:hAnsiTheme="majorEastAsia" w:hint="eastAsia"/>
                <w:bCs/>
                <w:color w:val="000000" w:themeColor="text1"/>
                <w:sz w:val="18"/>
                <w:szCs w:val="20"/>
              </w:rPr>
              <w:t>ていますか。</w:t>
            </w:r>
          </w:p>
        </w:tc>
        <w:tc>
          <w:tcPr>
            <w:tcW w:w="1276" w:type="dxa"/>
            <w:tcBorders>
              <w:top w:val="single" w:sz="4" w:space="0" w:color="auto"/>
              <w:left w:val="single" w:sz="4" w:space="0" w:color="auto"/>
              <w:bottom w:val="dotted" w:sz="4" w:space="0" w:color="auto"/>
            </w:tcBorders>
            <w:shd w:val="clear" w:color="auto" w:fill="FFF2CC" w:themeFill="accent4" w:themeFillTint="33"/>
          </w:tcPr>
          <w:p w14:paraId="6804A92E" w14:textId="77777777" w:rsidR="000559A3" w:rsidRPr="00E34755" w:rsidRDefault="00A74080" w:rsidP="000559A3">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95307169"/>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いる</w:t>
            </w:r>
          </w:p>
          <w:p w14:paraId="15DB2739" w14:textId="77777777" w:rsidR="000559A3" w:rsidRPr="001E2E1B" w:rsidRDefault="00A7408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55769788"/>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137C8390" w14:textId="77777777"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条例第59条の5</w:t>
            </w:r>
          </w:p>
          <w:p w14:paraId="2ACFD43A" w14:textId="77777777"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第3項</w:t>
            </w:r>
          </w:p>
        </w:tc>
      </w:tr>
      <w:tr w:rsidR="000559A3" w:rsidRPr="001E2E1B" w14:paraId="49816535" w14:textId="77777777" w:rsidTr="00456AC3">
        <w:trPr>
          <w:trHeight w:val="245"/>
        </w:trPr>
        <w:tc>
          <w:tcPr>
            <w:tcW w:w="1413" w:type="dxa"/>
            <w:tcBorders>
              <w:top w:val="nil"/>
              <w:bottom w:val="single" w:sz="4" w:space="0" w:color="auto"/>
            </w:tcBorders>
          </w:tcPr>
          <w:p w14:paraId="30B21D41" w14:textId="77777777" w:rsidR="000559A3" w:rsidRDefault="000559A3" w:rsidP="000559A3">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right w:val="single" w:sz="4" w:space="0" w:color="auto"/>
            </w:tcBorders>
          </w:tcPr>
          <w:p w14:paraId="3C1922DA" w14:textId="77777777" w:rsidR="000559A3" w:rsidRPr="001E2E1B" w:rsidRDefault="000559A3" w:rsidP="000559A3">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4B738E">
              <w:rPr>
                <w:rFonts w:asciiTheme="majorEastAsia" w:eastAsiaTheme="majorEastAsia" w:hAnsiTheme="majorEastAsia" w:hint="eastAsia"/>
                <w:bCs/>
                <w:color w:val="000000" w:themeColor="text1"/>
                <w:sz w:val="18"/>
                <w:szCs w:val="20"/>
              </w:rPr>
              <w:t>玄関、廊下、階段、送迎車両など、基準上は規定が</w:t>
            </w:r>
            <w:r>
              <w:rPr>
                <w:rFonts w:asciiTheme="majorEastAsia" w:eastAsiaTheme="majorEastAsia" w:hAnsiTheme="majorEastAsia" w:hint="eastAsia"/>
                <w:bCs/>
                <w:color w:val="000000" w:themeColor="text1"/>
                <w:sz w:val="18"/>
                <w:szCs w:val="20"/>
              </w:rPr>
              <w:t>ありません</w:t>
            </w:r>
            <w:r w:rsidRPr="004B738E">
              <w:rPr>
                <w:rFonts w:asciiTheme="majorEastAsia" w:eastAsiaTheme="majorEastAsia" w:hAnsiTheme="majorEastAsia" w:hint="eastAsia"/>
                <w:bCs/>
                <w:color w:val="000000" w:themeColor="text1"/>
                <w:sz w:val="18"/>
                <w:szCs w:val="20"/>
              </w:rPr>
              <w:t>が、設置されるものについても、利用者へのサービス提供に支障がない場合は、共用が可能で</w:t>
            </w:r>
            <w:r>
              <w:rPr>
                <w:rFonts w:asciiTheme="majorEastAsia" w:eastAsiaTheme="majorEastAsia" w:hAnsiTheme="majorEastAsia" w:hint="eastAsia"/>
                <w:bCs/>
                <w:color w:val="000000" w:themeColor="text1"/>
                <w:sz w:val="18"/>
                <w:szCs w:val="20"/>
              </w:rPr>
              <w:t>す。</w:t>
            </w:r>
          </w:p>
        </w:tc>
        <w:tc>
          <w:tcPr>
            <w:tcW w:w="1276" w:type="dxa"/>
            <w:tcBorders>
              <w:top w:val="dotted" w:sz="4" w:space="0" w:color="auto"/>
              <w:left w:val="single" w:sz="4" w:space="0" w:color="auto"/>
              <w:bottom w:val="single" w:sz="4" w:space="0" w:color="auto"/>
            </w:tcBorders>
          </w:tcPr>
          <w:p w14:paraId="2B5ACFAD" w14:textId="77777777" w:rsidR="000559A3" w:rsidRPr="001E2E1B" w:rsidRDefault="000559A3" w:rsidP="000559A3">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55DDE874" w14:textId="77777777" w:rsidR="000559A3" w:rsidRPr="003B61C0" w:rsidRDefault="000559A3" w:rsidP="000559A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3D2B845B" w14:textId="2AF9165D"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第3の二の二の</w:t>
            </w:r>
            <w:r>
              <w:rPr>
                <w:rFonts w:asciiTheme="majorEastAsia" w:eastAsiaTheme="majorEastAsia" w:hAnsiTheme="majorEastAsia" w:hint="eastAsia"/>
                <w:bCs/>
                <w:color w:val="000000" w:themeColor="text1"/>
                <w:sz w:val="18"/>
                <w:szCs w:val="18"/>
              </w:rPr>
              <w:t>2</w:t>
            </w:r>
            <w:r w:rsidRPr="003B61C0">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4</w:t>
            </w:r>
            <w:r w:rsidR="00595B37">
              <w:rPr>
                <w:rFonts w:asciiTheme="majorEastAsia" w:eastAsiaTheme="majorEastAsia" w:hAnsiTheme="majorEastAsia" w:hint="eastAsia"/>
                <w:bCs/>
                <w:color w:val="000000" w:themeColor="text1"/>
                <w:sz w:val="18"/>
                <w:szCs w:val="18"/>
              </w:rPr>
              <w:t>)</w:t>
            </w:r>
          </w:p>
        </w:tc>
      </w:tr>
      <w:tr w:rsidR="000559A3" w:rsidRPr="001E2E1B" w14:paraId="0C7D1D82" w14:textId="77777777" w:rsidTr="00456AC3">
        <w:trPr>
          <w:cantSplit/>
          <w:trHeight w:val="245"/>
        </w:trPr>
        <w:tc>
          <w:tcPr>
            <w:tcW w:w="1413" w:type="dxa"/>
            <w:tcBorders>
              <w:top w:val="single" w:sz="4" w:space="0" w:color="auto"/>
              <w:bottom w:val="nil"/>
            </w:tcBorders>
          </w:tcPr>
          <w:p w14:paraId="04148D68" w14:textId="77777777" w:rsidR="000559A3" w:rsidRDefault="000559A3" w:rsidP="000559A3">
            <w:pPr>
              <w:widowControl/>
              <w:spacing w:line="240" w:lineRule="exact"/>
              <w:ind w:left="316" w:hangingChars="200" w:hanging="316"/>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５　設備の共用</w:t>
            </w:r>
          </w:p>
        </w:tc>
        <w:tc>
          <w:tcPr>
            <w:tcW w:w="5953" w:type="dxa"/>
            <w:tcBorders>
              <w:top w:val="single" w:sz="4" w:space="0" w:color="auto"/>
              <w:bottom w:val="single" w:sz="4" w:space="0" w:color="auto"/>
              <w:right w:val="single" w:sz="4" w:space="0" w:color="auto"/>
            </w:tcBorders>
          </w:tcPr>
          <w:p w14:paraId="23817885" w14:textId="77777777" w:rsidR="000559A3" w:rsidRDefault="000559A3" w:rsidP="000559A3">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①</w:t>
            </w:r>
            <w:r w:rsidRPr="001E2E1B">
              <w:rPr>
                <w:rFonts w:asciiTheme="majorEastAsia" w:eastAsiaTheme="majorEastAsia" w:hAnsiTheme="majorEastAsia" w:hint="eastAsia"/>
                <w:bCs/>
                <w:color w:val="000000" w:themeColor="text1"/>
                <w:sz w:val="18"/>
                <w:szCs w:val="20"/>
              </w:rPr>
              <w:t xml:space="preserve">　指定地域密着型通所介護事業所の機能訓練室等と、指定地域密着型通所介護事業所と併設の関係にある病院、診療所、介護老人保健施設又は介護医療院における指定通所リハビリテーション等を行うためのスペースについて共用する場合</w:t>
            </w:r>
            <w:r>
              <w:rPr>
                <w:rFonts w:asciiTheme="majorEastAsia" w:eastAsiaTheme="majorEastAsia" w:hAnsiTheme="majorEastAsia" w:hint="eastAsia"/>
                <w:bCs/>
                <w:color w:val="000000" w:themeColor="text1"/>
                <w:sz w:val="18"/>
                <w:szCs w:val="20"/>
              </w:rPr>
              <w:t>にあっては、以下の条件に適合していますか</w:t>
            </w:r>
            <w:r w:rsidRPr="001E2E1B">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38"/>
              <w:gridCol w:w="5136"/>
            </w:tblGrid>
            <w:tr w:rsidR="000559A3" w:rsidRPr="001E2E1B" w14:paraId="4273A0DE"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E2482DB" w14:textId="77777777" w:rsidR="000559A3" w:rsidRDefault="00A7408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05846070"/>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9BCFE46" w14:textId="2BAB3544"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20"/>
                    </w:rPr>
                    <w:t>当該部屋等において、指定地域密着型通所介護事業所の機能訓練室等と指定通所リハビリテーション等を行うためのスペースが明確に区分されている</w:t>
                  </w:r>
                </w:p>
              </w:tc>
            </w:tr>
            <w:tr w:rsidR="000559A3" w:rsidRPr="001E2E1B" w14:paraId="6F7B3FAE"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8EF2B87" w14:textId="77777777" w:rsidR="000559A3" w:rsidRDefault="00A7408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65867614"/>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A65D3CD" w14:textId="32563E57"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20"/>
                    </w:rPr>
                    <w:t>指定地域密着型通所介護事業所の機能訓練室等として使用される区分が、指定地域密着型通所介護事業所の設備基準を満たし</w:t>
                  </w:r>
                  <w:r>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かつ、指定通所リハビリテーション等を行うためのスペースとして使用される区分が、指定通所リハビリテーション事業所等の設備基準を満たす</w:t>
                  </w:r>
                </w:p>
              </w:tc>
            </w:tr>
          </w:tbl>
          <w:p w14:paraId="3A5770AC" w14:textId="77777777" w:rsidR="000559A3" w:rsidRPr="001E2E1B" w:rsidRDefault="000559A3" w:rsidP="000559A3">
            <w:pPr>
              <w:spacing w:line="240" w:lineRule="exact"/>
              <w:ind w:firstLineChars="200" w:firstLine="316"/>
              <w:rPr>
                <w:rFonts w:asciiTheme="majorEastAsia" w:eastAsiaTheme="majorEastAsia" w:hAnsiTheme="majorEastAsia"/>
                <w:bCs/>
                <w:color w:val="000000" w:themeColor="text1"/>
                <w:sz w:val="18"/>
                <w:szCs w:val="20"/>
              </w:rPr>
            </w:pPr>
          </w:p>
        </w:tc>
        <w:tc>
          <w:tcPr>
            <w:tcW w:w="1276" w:type="dxa"/>
            <w:tcBorders>
              <w:top w:val="single" w:sz="4" w:space="0" w:color="auto"/>
              <w:left w:val="single" w:sz="4" w:space="0" w:color="auto"/>
              <w:bottom w:val="single" w:sz="4" w:space="0" w:color="auto"/>
            </w:tcBorders>
            <w:shd w:val="clear" w:color="auto" w:fill="FFF2CC" w:themeFill="accent4" w:themeFillTint="33"/>
          </w:tcPr>
          <w:p w14:paraId="478A4562" w14:textId="77777777" w:rsidR="000559A3" w:rsidRPr="00E34755" w:rsidRDefault="00A74080" w:rsidP="000559A3">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21553039"/>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いる</w:t>
            </w:r>
          </w:p>
          <w:p w14:paraId="1E94A4B5" w14:textId="77777777" w:rsidR="000559A3" w:rsidRDefault="00A7408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56620469"/>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いない</w:t>
            </w:r>
          </w:p>
          <w:p w14:paraId="477F8101" w14:textId="77777777" w:rsidR="000559A3" w:rsidRPr="001E2E1B" w:rsidRDefault="00A7408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69240045"/>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0184E79F" w14:textId="77777777" w:rsidR="000559A3" w:rsidRPr="003B61C0" w:rsidRDefault="000559A3" w:rsidP="000559A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62B67396" w14:textId="7960E3FC"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第3の二の二の</w:t>
            </w:r>
            <w:r>
              <w:rPr>
                <w:rFonts w:asciiTheme="majorEastAsia" w:eastAsiaTheme="majorEastAsia" w:hAnsiTheme="majorEastAsia" w:hint="eastAsia"/>
                <w:bCs/>
                <w:color w:val="000000" w:themeColor="text1"/>
                <w:sz w:val="18"/>
                <w:szCs w:val="18"/>
              </w:rPr>
              <w:t>2</w:t>
            </w:r>
            <w:r w:rsidRPr="003B61C0">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4</w:t>
            </w:r>
            <w:r w:rsidR="00595B37">
              <w:rPr>
                <w:rFonts w:asciiTheme="majorEastAsia" w:eastAsiaTheme="majorEastAsia" w:hAnsiTheme="majorEastAsia" w:hint="eastAsia"/>
                <w:bCs/>
                <w:color w:val="000000" w:themeColor="text1"/>
                <w:sz w:val="18"/>
                <w:szCs w:val="18"/>
              </w:rPr>
              <w:t>)</w:t>
            </w:r>
          </w:p>
        </w:tc>
      </w:tr>
      <w:tr w:rsidR="000559A3" w:rsidRPr="001E2E1B" w14:paraId="198B799E" w14:textId="77777777" w:rsidTr="00456AC3">
        <w:trPr>
          <w:trHeight w:val="355"/>
        </w:trPr>
        <w:tc>
          <w:tcPr>
            <w:tcW w:w="1413" w:type="dxa"/>
            <w:tcBorders>
              <w:top w:val="nil"/>
              <w:bottom w:val="nil"/>
            </w:tcBorders>
          </w:tcPr>
          <w:p w14:paraId="36E1C544" w14:textId="77777777" w:rsidR="000559A3" w:rsidRPr="001E2E1B" w:rsidRDefault="000559A3" w:rsidP="000559A3">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E598EA8" w14:textId="7CC86272" w:rsidR="000559A3" w:rsidRPr="001E2E1B" w:rsidRDefault="000559A3" w:rsidP="000559A3">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1E2E1B">
              <w:rPr>
                <w:rFonts w:asciiTheme="majorEastAsia" w:eastAsiaTheme="majorEastAsia" w:hAnsiTheme="majorEastAsia" w:hint="eastAsia"/>
                <w:bCs/>
                <w:color w:val="000000" w:themeColor="text1"/>
                <w:sz w:val="18"/>
                <w:szCs w:val="20"/>
              </w:rPr>
              <w:t>指定地域密着型通所介護の提供以外の目的で、</w:t>
            </w:r>
            <w:r>
              <w:rPr>
                <w:rFonts w:asciiTheme="majorEastAsia" w:eastAsiaTheme="majorEastAsia" w:hAnsiTheme="majorEastAsia" w:hint="eastAsia"/>
                <w:bCs/>
                <w:color w:val="000000" w:themeColor="text1"/>
                <w:sz w:val="18"/>
                <w:szCs w:val="20"/>
              </w:rPr>
              <w:t>指定地域密着型通所介護</w:t>
            </w:r>
            <w:r w:rsidRPr="001E2E1B">
              <w:rPr>
                <w:rFonts w:asciiTheme="majorEastAsia" w:eastAsiaTheme="majorEastAsia" w:hAnsiTheme="majorEastAsia" w:hint="eastAsia"/>
                <w:bCs/>
                <w:color w:val="000000" w:themeColor="text1"/>
                <w:sz w:val="18"/>
                <w:szCs w:val="20"/>
              </w:rPr>
              <w:t>事業所の設備を利用し、夜間及び深夜に指定地域密着型通所介護以外のサービス</w:t>
            </w:r>
            <w:r>
              <w:rPr>
                <w:rFonts w:asciiTheme="majorEastAsia" w:eastAsiaTheme="majorEastAsia" w:hAnsiTheme="majorEastAsia" w:hint="eastAsia"/>
                <w:bCs/>
                <w:color w:val="000000" w:themeColor="text1"/>
                <w:sz w:val="18"/>
                <w:szCs w:val="20"/>
              </w:rPr>
              <w:t>（「宿泊サービス」という。）を提供する場合には</w:t>
            </w:r>
            <w:r w:rsidRPr="001E2E1B">
              <w:rPr>
                <w:rFonts w:asciiTheme="majorEastAsia" w:eastAsiaTheme="majorEastAsia" w:hAnsiTheme="majorEastAsia" w:hint="eastAsia"/>
                <w:bCs/>
                <w:color w:val="000000" w:themeColor="text1"/>
                <w:sz w:val="18"/>
                <w:szCs w:val="20"/>
              </w:rPr>
              <w:t>、当該サービスの内容を当該サービスの提供開始前に市長に届け出ていますか。</w:t>
            </w:r>
          </w:p>
        </w:tc>
        <w:tc>
          <w:tcPr>
            <w:tcW w:w="1276" w:type="dxa"/>
            <w:tcBorders>
              <w:top w:val="single" w:sz="4" w:space="0" w:color="auto"/>
              <w:bottom w:val="dotted" w:sz="4" w:space="0" w:color="auto"/>
            </w:tcBorders>
            <w:shd w:val="clear" w:color="auto" w:fill="FFF2CC" w:themeFill="accent4" w:themeFillTint="33"/>
          </w:tcPr>
          <w:p w14:paraId="1CC28B6A" w14:textId="77777777" w:rsidR="000559A3" w:rsidRPr="00E34755" w:rsidRDefault="00A74080" w:rsidP="000559A3">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47923853"/>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いる</w:t>
            </w:r>
          </w:p>
          <w:p w14:paraId="6E6B26D0" w14:textId="77777777" w:rsidR="000559A3" w:rsidRDefault="00A7408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49519076"/>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いない</w:t>
            </w:r>
          </w:p>
          <w:p w14:paraId="1FBCFA71" w14:textId="77777777" w:rsidR="000559A3" w:rsidRPr="001E2E1B" w:rsidRDefault="00A74080" w:rsidP="000559A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89441511"/>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dotted" w:sz="4" w:space="0" w:color="auto"/>
            </w:tcBorders>
          </w:tcPr>
          <w:p w14:paraId="2FE084B6" w14:textId="77777777"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条例第59条の5</w:t>
            </w:r>
          </w:p>
          <w:p w14:paraId="535014C8" w14:textId="77777777" w:rsidR="000559A3" w:rsidRDefault="000559A3" w:rsidP="000559A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項</w:t>
            </w:r>
          </w:p>
          <w:p w14:paraId="423A0E41" w14:textId="77777777" w:rsidR="000559A3" w:rsidRPr="003B61C0" w:rsidRDefault="000559A3" w:rsidP="000559A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4841A609" w14:textId="36E52D1E"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第3の二の二の</w:t>
            </w:r>
            <w:r>
              <w:rPr>
                <w:rFonts w:asciiTheme="majorEastAsia" w:eastAsiaTheme="majorEastAsia" w:hAnsiTheme="majorEastAsia" w:hint="eastAsia"/>
                <w:bCs/>
                <w:color w:val="000000" w:themeColor="text1"/>
                <w:sz w:val="18"/>
                <w:szCs w:val="18"/>
              </w:rPr>
              <w:t>2</w:t>
            </w:r>
            <w:r w:rsidRPr="003B61C0">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5</w:t>
            </w:r>
            <w:r w:rsidR="00595B37">
              <w:rPr>
                <w:rFonts w:asciiTheme="majorEastAsia" w:eastAsiaTheme="majorEastAsia" w:hAnsiTheme="majorEastAsia" w:hint="eastAsia"/>
                <w:bCs/>
                <w:color w:val="000000" w:themeColor="text1"/>
                <w:sz w:val="18"/>
                <w:szCs w:val="18"/>
              </w:rPr>
              <w:t>)</w:t>
            </w:r>
          </w:p>
        </w:tc>
      </w:tr>
      <w:tr w:rsidR="000559A3" w:rsidRPr="001E2E1B" w14:paraId="52CA5489" w14:textId="77777777" w:rsidTr="00456AC3">
        <w:trPr>
          <w:trHeight w:val="571"/>
        </w:trPr>
        <w:tc>
          <w:tcPr>
            <w:tcW w:w="1413" w:type="dxa"/>
            <w:tcBorders>
              <w:top w:val="nil"/>
              <w:bottom w:val="nil"/>
            </w:tcBorders>
          </w:tcPr>
          <w:p w14:paraId="16C56DC7" w14:textId="77777777" w:rsidR="000559A3" w:rsidRPr="001E2E1B" w:rsidRDefault="000559A3" w:rsidP="000559A3">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F113ACB" w14:textId="77777777" w:rsidR="000559A3" w:rsidRPr="001E2E1B" w:rsidRDefault="000559A3" w:rsidP="000559A3">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指定地域密着型通所介護事業者は宿泊サービスの届出内容に係る介護サービス情報を都道府県に報告し、都道府県は情報公表制度を活用し宿泊サービスの内容を公表することとします。</w:t>
            </w:r>
          </w:p>
        </w:tc>
        <w:tc>
          <w:tcPr>
            <w:tcW w:w="1276" w:type="dxa"/>
            <w:tcBorders>
              <w:top w:val="dotted" w:sz="4" w:space="0" w:color="auto"/>
              <w:bottom w:val="single" w:sz="4" w:space="0" w:color="auto"/>
            </w:tcBorders>
          </w:tcPr>
          <w:p w14:paraId="43094CDF" w14:textId="77777777" w:rsidR="000559A3" w:rsidRPr="001E2E1B" w:rsidRDefault="000559A3" w:rsidP="000559A3">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56D6D9A8" w14:textId="77777777" w:rsidR="000559A3" w:rsidRPr="003B61C0" w:rsidRDefault="000559A3" w:rsidP="000559A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0B68E949" w14:textId="63B50590" w:rsidR="000559A3" w:rsidRPr="001E2E1B" w:rsidRDefault="000559A3" w:rsidP="000559A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第3の二の二の</w:t>
            </w:r>
            <w:r>
              <w:rPr>
                <w:rFonts w:asciiTheme="majorEastAsia" w:eastAsiaTheme="majorEastAsia" w:hAnsiTheme="majorEastAsia" w:hint="eastAsia"/>
                <w:bCs/>
                <w:color w:val="000000" w:themeColor="text1"/>
                <w:sz w:val="18"/>
                <w:szCs w:val="18"/>
              </w:rPr>
              <w:t>2</w:t>
            </w:r>
            <w:r w:rsidRPr="003B61C0">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5</w:t>
            </w:r>
            <w:r w:rsidR="00595B37">
              <w:rPr>
                <w:rFonts w:asciiTheme="majorEastAsia" w:eastAsiaTheme="majorEastAsia" w:hAnsiTheme="majorEastAsia" w:hint="eastAsia"/>
                <w:bCs/>
                <w:color w:val="000000" w:themeColor="text1"/>
                <w:sz w:val="18"/>
                <w:szCs w:val="18"/>
              </w:rPr>
              <w:t>)</w:t>
            </w:r>
          </w:p>
        </w:tc>
      </w:tr>
      <w:tr w:rsidR="004D203B" w:rsidRPr="001E2E1B" w14:paraId="5516504A" w14:textId="77777777" w:rsidTr="004D203B">
        <w:trPr>
          <w:trHeight w:val="571"/>
        </w:trPr>
        <w:tc>
          <w:tcPr>
            <w:tcW w:w="1413" w:type="dxa"/>
            <w:tcBorders>
              <w:top w:val="nil"/>
              <w:bottom w:val="nil"/>
            </w:tcBorders>
          </w:tcPr>
          <w:p w14:paraId="6EFC2AA9" w14:textId="77777777" w:rsidR="004D203B" w:rsidRPr="001E2E1B" w:rsidRDefault="004D203B" w:rsidP="004D203B">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AFD88A2" w14:textId="4DE5AADB" w:rsidR="004D203B" w:rsidRPr="001E2E1B" w:rsidRDefault="004D203B" w:rsidP="004D203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③　</w:t>
            </w:r>
            <w:r w:rsidRPr="004D203B">
              <w:rPr>
                <w:rFonts w:asciiTheme="majorEastAsia" w:eastAsiaTheme="majorEastAsia" w:hAnsiTheme="majorEastAsia" w:hint="eastAsia"/>
                <w:bCs/>
                <w:color w:val="000000" w:themeColor="text1"/>
                <w:sz w:val="18"/>
                <w:szCs w:val="20"/>
              </w:rPr>
              <w:t>指定地域密着型通所介護事業者は届け出た宿泊サービスの内容に変更がある場合は、変更の事由が生じてから</w:t>
            </w:r>
            <w:r>
              <w:rPr>
                <w:rFonts w:asciiTheme="majorEastAsia" w:eastAsiaTheme="majorEastAsia" w:hAnsiTheme="majorEastAsia" w:hint="eastAsia"/>
                <w:bCs/>
                <w:color w:val="000000" w:themeColor="text1"/>
                <w:sz w:val="18"/>
                <w:szCs w:val="20"/>
              </w:rPr>
              <w:t>１０</w:t>
            </w:r>
            <w:r w:rsidRPr="004D203B">
              <w:rPr>
                <w:rFonts w:asciiTheme="majorEastAsia" w:eastAsiaTheme="majorEastAsia" w:hAnsiTheme="majorEastAsia" w:hint="eastAsia"/>
                <w:bCs/>
                <w:color w:val="000000" w:themeColor="text1"/>
                <w:sz w:val="18"/>
                <w:szCs w:val="20"/>
              </w:rPr>
              <w:t>日以内に指定権者に届け出るよう努め</w:t>
            </w:r>
            <w:r>
              <w:rPr>
                <w:rFonts w:asciiTheme="majorEastAsia" w:eastAsiaTheme="majorEastAsia" w:hAnsiTheme="majorEastAsia" w:hint="eastAsia"/>
                <w:bCs/>
                <w:color w:val="000000" w:themeColor="text1"/>
                <w:sz w:val="18"/>
                <w:szCs w:val="20"/>
              </w:rPr>
              <w:t>ていますか。</w:t>
            </w:r>
          </w:p>
        </w:tc>
        <w:tc>
          <w:tcPr>
            <w:tcW w:w="1276" w:type="dxa"/>
            <w:tcBorders>
              <w:top w:val="dotted" w:sz="4" w:space="0" w:color="auto"/>
              <w:bottom w:val="single" w:sz="4" w:space="0" w:color="auto"/>
            </w:tcBorders>
            <w:shd w:val="clear" w:color="auto" w:fill="FFF2CC" w:themeFill="accent4" w:themeFillTint="33"/>
          </w:tcPr>
          <w:p w14:paraId="7AB54701" w14:textId="77777777" w:rsidR="004D203B" w:rsidRPr="00E34755" w:rsidRDefault="00A74080" w:rsidP="004D203B">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34561574"/>
                <w14:checkbox>
                  <w14:checked w14:val="0"/>
                  <w14:checkedState w14:val="0052" w14:font="Wingdings 2"/>
                  <w14:uncheckedState w14:val="2610" w14:font="ＭＳ ゴシック"/>
                </w14:checkbox>
              </w:sdtPr>
              <w:sdtEndPr/>
              <w:sdtContent>
                <w:r w:rsidR="004D203B">
                  <w:rPr>
                    <w:rFonts w:hAnsi="ＭＳ ゴシック" w:hint="eastAsia"/>
                    <w:bCs/>
                    <w:color w:val="000000" w:themeColor="text1"/>
                    <w:sz w:val="18"/>
                    <w:szCs w:val="18"/>
                  </w:rPr>
                  <w:t>☐</w:t>
                </w:r>
              </w:sdtContent>
            </w:sdt>
            <w:r w:rsidR="004D203B">
              <w:rPr>
                <w:rFonts w:asciiTheme="majorEastAsia" w:eastAsiaTheme="majorEastAsia" w:hAnsiTheme="majorEastAsia" w:hint="eastAsia"/>
                <w:bCs/>
                <w:color w:val="000000" w:themeColor="text1"/>
                <w:sz w:val="18"/>
                <w:szCs w:val="18"/>
              </w:rPr>
              <w:t xml:space="preserve">　</w:t>
            </w:r>
            <w:r w:rsidR="004D203B" w:rsidRPr="00E34755">
              <w:rPr>
                <w:rFonts w:asciiTheme="majorEastAsia" w:eastAsiaTheme="majorEastAsia" w:hAnsiTheme="majorEastAsia" w:hint="eastAsia"/>
                <w:bCs/>
                <w:color w:val="000000" w:themeColor="text1"/>
                <w:sz w:val="18"/>
                <w:szCs w:val="18"/>
              </w:rPr>
              <w:t>いる</w:t>
            </w:r>
          </w:p>
          <w:p w14:paraId="1771F8FC" w14:textId="77777777" w:rsidR="004D203B" w:rsidRDefault="00A74080" w:rsidP="004D203B">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06523405"/>
                <w14:checkbox>
                  <w14:checked w14:val="0"/>
                  <w14:checkedState w14:val="0052" w14:font="Wingdings 2"/>
                  <w14:uncheckedState w14:val="2610" w14:font="ＭＳ ゴシック"/>
                </w14:checkbox>
              </w:sdtPr>
              <w:sdtEndPr/>
              <w:sdtContent>
                <w:r w:rsidR="004D203B">
                  <w:rPr>
                    <w:rFonts w:hAnsi="ＭＳ ゴシック" w:hint="eastAsia"/>
                    <w:bCs/>
                    <w:color w:val="000000" w:themeColor="text1"/>
                    <w:sz w:val="18"/>
                    <w:szCs w:val="18"/>
                  </w:rPr>
                  <w:t>☐</w:t>
                </w:r>
              </w:sdtContent>
            </w:sdt>
            <w:r w:rsidR="004D203B">
              <w:rPr>
                <w:rFonts w:asciiTheme="majorEastAsia" w:eastAsiaTheme="majorEastAsia" w:hAnsiTheme="majorEastAsia" w:hint="eastAsia"/>
                <w:bCs/>
                <w:color w:val="000000" w:themeColor="text1"/>
                <w:sz w:val="18"/>
                <w:szCs w:val="18"/>
              </w:rPr>
              <w:t xml:space="preserve">　</w:t>
            </w:r>
            <w:r w:rsidR="004D203B" w:rsidRPr="00E34755">
              <w:rPr>
                <w:rFonts w:asciiTheme="majorEastAsia" w:eastAsiaTheme="majorEastAsia" w:hAnsiTheme="majorEastAsia" w:hint="eastAsia"/>
                <w:bCs/>
                <w:color w:val="000000" w:themeColor="text1"/>
                <w:sz w:val="18"/>
                <w:szCs w:val="18"/>
              </w:rPr>
              <w:t>いない</w:t>
            </w:r>
          </w:p>
          <w:p w14:paraId="4B6F96C7" w14:textId="0A69ACB3" w:rsidR="004D203B" w:rsidRPr="001E2E1B" w:rsidRDefault="00A74080" w:rsidP="004D203B">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17733116"/>
                <w14:checkbox>
                  <w14:checked w14:val="0"/>
                  <w14:checkedState w14:val="0052" w14:font="Wingdings 2"/>
                  <w14:uncheckedState w14:val="2610" w14:font="ＭＳ ゴシック"/>
                </w14:checkbox>
              </w:sdtPr>
              <w:sdtEndPr/>
              <w:sdtContent>
                <w:r w:rsidR="004D203B">
                  <w:rPr>
                    <w:rFonts w:hAnsi="ＭＳ ゴシック" w:hint="eastAsia"/>
                    <w:bCs/>
                    <w:color w:val="000000" w:themeColor="text1"/>
                    <w:sz w:val="18"/>
                    <w:szCs w:val="18"/>
                  </w:rPr>
                  <w:t>☐</w:t>
                </w:r>
              </w:sdtContent>
            </w:sdt>
            <w:r w:rsidR="004D203B">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bottom w:val="single" w:sz="4" w:space="0" w:color="auto"/>
            </w:tcBorders>
          </w:tcPr>
          <w:p w14:paraId="45F7C703" w14:textId="77777777" w:rsidR="004D203B" w:rsidRPr="003B61C0" w:rsidRDefault="004D203B" w:rsidP="004D203B">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12F827AA" w14:textId="4D9AA2B8" w:rsidR="004D203B" w:rsidRPr="003B61C0" w:rsidRDefault="004D203B" w:rsidP="004D203B">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第3の二の二の</w:t>
            </w:r>
            <w:r>
              <w:rPr>
                <w:rFonts w:asciiTheme="majorEastAsia" w:eastAsiaTheme="majorEastAsia" w:hAnsiTheme="majorEastAsia" w:hint="eastAsia"/>
                <w:bCs/>
                <w:color w:val="000000" w:themeColor="text1"/>
                <w:sz w:val="18"/>
                <w:szCs w:val="18"/>
              </w:rPr>
              <w:t>2</w:t>
            </w:r>
            <w:r w:rsidRPr="003B61C0">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5)</w:t>
            </w:r>
          </w:p>
        </w:tc>
      </w:tr>
      <w:tr w:rsidR="004D203B" w:rsidRPr="001E2E1B" w14:paraId="3152AC36" w14:textId="77777777" w:rsidTr="004D203B">
        <w:trPr>
          <w:trHeight w:val="571"/>
        </w:trPr>
        <w:tc>
          <w:tcPr>
            <w:tcW w:w="1413" w:type="dxa"/>
            <w:tcBorders>
              <w:top w:val="nil"/>
              <w:bottom w:val="nil"/>
            </w:tcBorders>
          </w:tcPr>
          <w:p w14:paraId="1507EF38" w14:textId="77777777" w:rsidR="004D203B" w:rsidRPr="001E2E1B" w:rsidRDefault="004D203B" w:rsidP="004D203B">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C70E2E0" w14:textId="356D74E2" w:rsidR="004D203B" w:rsidRPr="001E2E1B" w:rsidRDefault="004D203B" w:rsidP="004D203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④　</w:t>
            </w:r>
            <w:r w:rsidRPr="004D203B">
              <w:rPr>
                <w:rFonts w:asciiTheme="majorEastAsia" w:eastAsiaTheme="majorEastAsia" w:hAnsiTheme="majorEastAsia" w:hint="eastAsia"/>
                <w:bCs/>
                <w:color w:val="000000" w:themeColor="text1"/>
                <w:sz w:val="18"/>
                <w:szCs w:val="20"/>
              </w:rPr>
              <w:t>宿泊サービスを休止又は廃止する場合は、その休止又は廃止の日の１月前までに指定権者に届け出るよう努め</w:t>
            </w:r>
            <w:r>
              <w:rPr>
                <w:rFonts w:asciiTheme="majorEastAsia" w:eastAsiaTheme="majorEastAsia" w:hAnsiTheme="majorEastAsia" w:hint="eastAsia"/>
                <w:bCs/>
                <w:color w:val="000000" w:themeColor="text1"/>
                <w:sz w:val="18"/>
                <w:szCs w:val="20"/>
              </w:rPr>
              <w:t>ていますか。</w:t>
            </w:r>
          </w:p>
        </w:tc>
        <w:tc>
          <w:tcPr>
            <w:tcW w:w="1276" w:type="dxa"/>
            <w:tcBorders>
              <w:top w:val="dotted" w:sz="4" w:space="0" w:color="auto"/>
              <w:bottom w:val="single" w:sz="4" w:space="0" w:color="auto"/>
            </w:tcBorders>
            <w:shd w:val="clear" w:color="auto" w:fill="FFF2CC" w:themeFill="accent4" w:themeFillTint="33"/>
          </w:tcPr>
          <w:p w14:paraId="3A525ADB" w14:textId="77777777" w:rsidR="004D203B" w:rsidRPr="00E34755" w:rsidRDefault="00A74080" w:rsidP="004D203B">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34713061"/>
                <w14:checkbox>
                  <w14:checked w14:val="0"/>
                  <w14:checkedState w14:val="0052" w14:font="Wingdings 2"/>
                  <w14:uncheckedState w14:val="2610" w14:font="ＭＳ ゴシック"/>
                </w14:checkbox>
              </w:sdtPr>
              <w:sdtEndPr/>
              <w:sdtContent>
                <w:r w:rsidR="004D203B">
                  <w:rPr>
                    <w:rFonts w:hAnsi="ＭＳ ゴシック" w:hint="eastAsia"/>
                    <w:bCs/>
                    <w:color w:val="000000" w:themeColor="text1"/>
                    <w:sz w:val="18"/>
                    <w:szCs w:val="18"/>
                  </w:rPr>
                  <w:t>☐</w:t>
                </w:r>
              </w:sdtContent>
            </w:sdt>
            <w:r w:rsidR="004D203B">
              <w:rPr>
                <w:rFonts w:asciiTheme="majorEastAsia" w:eastAsiaTheme="majorEastAsia" w:hAnsiTheme="majorEastAsia" w:hint="eastAsia"/>
                <w:bCs/>
                <w:color w:val="000000" w:themeColor="text1"/>
                <w:sz w:val="18"/>
                <w:szCs w:val="18"/>
              </w:rPr>
              <w:t xml:space="preserve">　</w:t>
            </w:r>
            <w:r w:rsidR="004D203B" w:rsidRPr="00E34755">
              <w:rPr>
                <w:rFonts w:asciiTheme="majorEastAsia" w:eastAsiaTheme="majorEastAsia" w:hAnsiTheme="majorEastAsia" w:hint="eastAsia"/>
                <w:bCs/>
                <w:color w:val="000000" w:themeColor="text1"/>
                <w:sz w:val="18"/>
                <w:szCs w:val="18"/>
              </w:rPr>
              <w:t>いる</w:t>
            </w:r>
          </w:p>
          <w:p w14:paraId="047463FF" w14:textId="77777777" w:rsidR="004D203B" w:rsidRDefault="00A74080" w:rsidP="004D203B">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75102520"/>
                <w14:checkbox>
                  <w14:checked w14:val="0"/>
                  <w14:checkedState w14:val="0052" w14:font="Wingdings 2"/>
                  <w14:uncheckedState w14:val="2610" w14:font="ＭＳ ゴシック"/>
                </w14:checkbox>
              </w:sdtPr>
              <w:sdtEndPr/>
              <w:sdtContent>
                <w:r w:rsidR="004D203B">
                  <w:rPr>
                    <w:rFonts w:hAnsi="ＭＳ ゴシック" w:hint="eastAsia"/>
                    <w:bCs/>
                    <w:color w:val="000000" w:themeColor="text1"/>
                    <w:sz w:val="18"/>
                    <w:szCs w:val="18"/>
                  </w:rPr>
                  <w:t>☐</w:t>
                </w:r>
              </w:sdtContent>
            </w:sdt>
            <w:r w:rsidR="004D203B">
              <w:rPr>
                <w:rFonts w:asciiTheme="majorEastAsia" w:eastAsiaTheme="majorEastAsia" w:hAnsiTheme="majorEastAsia" w:hint="eastAsia"/>
                <w:bCs/>
                <w:color w:val="000000" w:themeColor="text1"/>
                <w:sz w:val="18"/>
                <w:szCs w:val="18"/>
              </w:rPr>
              <w:t xml:space="preserve">　</w:t>
            </w:r>
            <w:r w:rsidR="004D203B" w:rsidRPr="00E34755">
              <w:rPr>
                <w:rFonts w:asciiTheme="majorEastAsia" w:eastAsiaTheme="majorEastAsia" w:hAnsiTheme="majorEastAsia" w:hint="eastAsia"/>
                <w:bCs/>
                <w:color w:val="000000" w:themeColor="text1"/>
                <w:sz w:val="18"/>
                <w:szCs w:val="18"/>
              </w:rPr>
              <w:t>いない</w:t>
            </w:r>
          </w:p>
          <w:p w14:paraId="41BC99AB" w14:textId="002CD85A" w:rsidR="004D203B" w:rsidRPr="001E2E1B" w:rsidRDefault="00A74080" w:rsidP="004D203B">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53538398"/>
                <w14:checkbox>
                  <w14:checked w14:val="0"/>
                  <w14:checkedState w14:val="0052" w14:font="Wingdings 2"/>
                  <w14:uncheckedState w14:val="2610" w14:font="ＭＳ ゴシック"/>
                </w14:checkbox>
              </w:sdtPr>
              <w:sdtEndPr/>
              <w:sdtContent>
                <w:r w:rsidR="004D203B">
                  <w:rPr>
                    <w:rFonts w:hAnsi="ＭＳ ゴシック" w:hint="eastAsia"/>
                    <w:bCs/>
                    <w:color w:val="000000" w:themeColor="text1"/>
                    <w:sz w:val="18"/>
                    <w:szCs w:val="18"/>
                  </w:rPr>
                  <w:t>☐</w:t>
                </w:r>
              </w:sdtContent>
            </w:sdt>
            <w:r w:rsidR="004D203B">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bottom w:val="single" w:sz="4" w:space="0" w:color="auto"/>
            </w:tcBorders>
          </w:tcPr>
          <w:p w14:paraId="4BF2AFD4" w14:textId="77777777" w:rsidR="004D203B" w:rsidRPr="003B61C0" w:rsidRDefault="004D203B" w:rsidP="004D203B">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7B601D58" w14:textId="38503B5F" w:rsidR="004D203B" w:rsidRPr="003B61C0" w:rsidRDefault="004D203B" w:rsidP="004D203B">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第3の二の二の</w:t>
            </w:r>
            <w:r>
              <w:rPr>
                <w:rFonts w:asciiTheme="majorEastAsia" w:eastAsiaTheme="majorEastAsia" w:hAnsiTheme="majorEastAsia" w:hint="eastAsia"/>
                <w:bCs/>
                <w:color w:val="000000" w:themeColor="text1"/>
                <w:sz w:val="18"/>
                <w:szCs w:val="18"/>
              </w:rPr>
              <w:t>2</w:t>
            </w:r>
            <w:r w:rsidRPr="003B61C0">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5)</w:t>
            </w:r>
          </w:p>
        </w:tc>
      </w:tr>
      <w:tr w:rsidR="00C522EC" w:rsidRPr="001E2E1B" w14:paraId="23A7A046" w14:textId="77777777" w:rsidTr="00043B1F">
        <w:trPr>
          <w:trHeight w:val="397"/>
        </w:trPr>
        <w:tc>
          <w:tcPr>
            <w:tcW w:w="10343" w:type="dxa"/>
            <w:gridSpan w:val="4"/>
            <w:tcBorders>
              <w:top w:val="single" w:sz="4" w:space="0" w:color="auto"/>
              <w:bottom w:val="single" w:sz="4" w:space="0" w:color="auto"/>
            </w:tcBorders>
            <w:shd w:val="clear" w:color="auto" w:fill="D9D9D9" w:themeFill="background1" w:themeFillShade="D9"/>
            <w:vAlign w:val="center"/>
          </w:tcPr>
          <w:p w14:paraId="159581F7" w14:textId="77777777" w:rsidR="00C522EC" w:rsidRPr="001E2E1B" w:rsidRDefault="00C522EC" w:rsidP="001177AD">
            <w:pPr>
              <w:spacing w:line="280" w:lineRule="exact"/>
              <w:jc w:val="center"/>
              <w:rPr>
                <w:rFonts w:asciiTheme="majorEastAsia" w:eastAsiaTheme="majorEastAsia" w:hAnsiTheme="majorEastAsia"/>
                <w:bCs/>
                <w:color w:val="000000" w:themeColor="text1"/>
                <w:szCs w:val="24"/>
              </w:rPr>
            </w:pPr>
            <w:r w:rsidRPr="001E2E1B">
              <w:rPr>
                <w:rFonts w:asciiTheme="majorEastAsia" w:eastAsiaTheme="majorEastAsia" w:hAnsiTheme="majorEastAsia" w:hint="eastAsia"/>
                <w:bCs/>
                <w:color w:val="000000" w:themeColor="text1"/>
                <w:szCs w:val="32"/>
              </w:rPr>
              <w:t>第５　運営に関する基準</w:t>
            </w:r>
          </w:p>
        </w:tc>
      </w:tr>
      <w:tr w:rsidR="00C522EC" w:rsidRPr="001E2E1B" w14:paraId="7629AF9E" w14:textId="77777777" w:rsidTr="00456AC3">
        <w:trPr>
          <w:cantSplit/>
          <w:trHeight w:val="463"/>
        </w:trPr>
        <w:tc>
          <w:tcPr>
            <w:tcW w:w="1413" w:type="dxa"/>
            <w:tcBorders>
              <w:top w:val="nil"/>
              <w:bottom w:val="nil"/>
            </w:tcBorders>
          </w:tcPr>
          <w:p w14:paraId="70BC521A" w14:textId="77777777" w:rsidR="00C522EC" w:rsidRPr="001E2E1B" w:rsidRDefault="00C522EC" w:rsidP="00C522EC">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lastRenderedPageBreak/>
              <w:t>１　内容及び手続きの説明及び同意</w:t>
            </w:r>
          </w:p>
        </w:tc>
        <w:tc>
          <w:tcPr>
            <w:tcW w:w="5953" w:type="dxa"/>
            <w:tcBorders>
              <w:top w:val="nil"/>
              <w:bottom w:val="dotted" w:sz="4" w:space="0" w:color="auto"/>
            </w:tcBorders>
          </w:tcPr>
          <w:p w14:paraId="03A6A3E3" w14:textId="2EEC464F" w:rsidR="00C522EC"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00C522EC">
              <w:rPr>
                <w:rFonts w:asciiTheme="majorEastAsia" w:eastAsiaTheme="majorEastAsia" w:hAnsiTheme="majorEastAsia" w:hint="eastAsia"/>
                <w:bCs/>
                <w:color w:val="000000" w:themeColor="text1"/>
                <w:sz w:val="18"/>
                <w:szCs w:val="20"/>
              </w:rPr>
              <w:t>指定地域密着型通所介護の</w:t>
            </w:r>
            <w:r w:rsidR="00C522EC" w:rsidRPr="00B103DF">
              <w:rPr>
                <w:rFonts w:asciiTheme="majorEastAsia" w:eastAsiaTheme="majorEastAsia" w:hAnsiTheme="majorEastAsia" w:hint="eastAsia"/>
                <w:bCs/>
                <w:color w:val="000000" w:themeColor="text1"/>
                <w:sz w:val="18"/>
                <w:szCs w:val="20"/>
              </w:rPr>
              <w:t>提供の開始に際し、あらかじめ、利用申込者又はその家族に対し、</w:t>
            </w:r>
            <w:r w:rsidR="00C522EC">
              <w:rPr>
                <w:rFonts w:asciiTheme="majorEastAsia" w:eastAsiaTheme="majorEastAsia" w:hAnsiTheme="majorEastAsia" w:hint="eastAsia"/>
                <w:bCs/>
                <w:color w:val="000000" w:themeColor="text1"/>
                <w:sz w:val="18"/>
                <w:szCs w:val="20"/>
              </w:rPr>
              <w:t>次に掲げる</w:t>
            </w:r>
            <w:r w:rsidR="00C522EC" w:rsidRPr="00B103DF">
              <w:rPr>
                <w:rFonts w:asciiTheme="majorEastAsia" w:eastAsiaTheme="majorEastAsia" w:hAnsiTheme="majorEastAsia" w:hint="eastAsia"/>
                <w:bCs/>
                <w:color w:val="000000" w:themeColor="text1"/>
                <w:sz w:val="18"/>
                <w:szCs w:val="20"/>
              </w:rPr>
              <w:t>重要事項を記した文書を交付して説明を行い、当該提供の開始について</w:t>
            </w:r>
            <w:r w:rsidR="00FE65CC">
              <w:rPr>
                <w:rFonts w:asciiTheme="majorEastAsia" w:eastAsiaTheme="majorEastAsia" w:hAnsiTheme="majorEastAsia" w:hint="eastAsia"/>
                <w:bCs/>
                <w:color w:val="000000" w:themeColor="text1"/>
                <w:sz w:val="18"/>
                <w:szCs w:val="20"/>
              </w:rPr>
              <w:t>当該</w:t>
            </w:r>
            <w:r w:rsidR="00C522EC" w:rsidRPr="00B103DF">
              <w:rPr>
                <w:rFonts w:asciiTheme="majorEastAsia" w:eastAsiaTheme="majorEastAsia" w:hAnsiTheme="majorEastAsia" w:hint="eastAsia"/>
                <w:bCs/>
                <w:color w:val="000000" w:themeColor="text1"/>
                <w:sz w:val="18"/>
                <w:szCs w:val="20"/>
              </w:rPr>
              <w:t>利用申込者の同意を得ていますか。</w:t>
            </w:r>
          </w:p>
          <w:tbl>
            <w:tblPr>
              <w:tblStyle w:val="a3"/>
              <w:tblW w:w="5574" w:type="dxa"/>
              <w:tblInd w:w="158" w:type="dxa"/>
              <w:tblLayout w:type="fixed"/>
              <w:tblLook w:val="04A0" w:firstRow="1" w:lastRow="0" w:firstColumn="1" w:lastColumn="0" w:noHBand="0" w:noVBand="1"/>
            </w:tblPr>
            <w:tblGrid>
              <w:gridCol w:w="438"/>
              <w:gridCol w:w="5136"/>
            </w:tblGrid>
            <w:tr w:rsidR="00C522EC" w14:paraId="1CCA1538"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284B682" w14:textId="77777777" w:rsidR="00C522EC" w:rsidRDefault="00A74080" w:rsidP="00C522E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97027006"/>
                      <w14:checkbox>
                        <w14:checked w14:val="0"/>
                        <w14:checkedState w14:val="0052" w14:font="Wingdings 2"/>
                        <w14:uncheckedState w14:val="2610" w14:font="ＭＳ ゴシック"/>
                      </w14:checkbox>
                    </w:sdtPr>
                    <w:sdtEndPr/>
                    <w:sdtContent>
                      <w:r w:rsidR="00C522EC">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85A570B" w14:textId="25F3BAA8" w:rsidR="00C522EC" w:rsidRPr="001E2E1B" w:rsidRDefault="0042144C" w:rsidP="00C522E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運営規程の</w:t>
                  </w:r>
                  <w:r w:rsidR="00C522EC" w:rsidRPr="00B103DF">
                    <w:rPr>
                      <w:rFonts w:asciiTheme="majorEastAsia" w:eastAsiaTheme="majorEastAsia" w:hAnsiTheme="majorEastAsia" w:hint="eastAsia"/>
                      <w:bCs/>
                      <w:color w:val="000000" w:themeColor="text1"/>
                      <w:sz w:val="18"/>
                      <w:szCs w:val="20"/>
                    </w:rPr>
                    <w:t>概要</w:t>
                  </w:r>
                </w:p>
              </w:tc>
            </w:tr>
            <w:tr w:rsidR="00C522EC" w14:paraId="7A1D7292"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F9CBF1E" w14:textId="77777777" w:rsidR="00C522EC" w:rsidRDefault="00A74080" w:rsidP="00C522E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2630925"/>
                      <w14:checkbox>
                        <w14:checked w14:val="0"/>
                        <w14:checkedState w14:val="0052" w14:font="Wingdings 2"/>
                        <w14:uncheckedState w14:val="2610" w14:font="ＭＳ ゴシック"/>
                      </w14:checkbox>
                    </w:sdtPr>
                    <w:sdtEndPr/>
                    <w:sdtContent>
                      <w:r w:rsidR="00C522EC">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B5C971A" w14:textId="036F64B9" w:rsidR="00C522EC" w:rsidRPr="001E2E1B" w:rsidRDefault="00C522EC" w:rsidP="00C522E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地域密着型通所介護</w:t>
                  </w:r>
                  <w:r w:rsidRPr="00B103DF">
                    <w:rPr>
                      <w:rFonts w:asciiTheme="majorEastAsia" w:eastAsiaTheme="majorEastAsia" w:hAnsiTheme="majorEastAsia" w:hint="eastAsia"/>
                      <w:bCs/>
                      <w:color w:val="000000" w:themeColor="text1"/>
                      <w:sz w:val="18"/>
                      <w:szCs w:val="20"/>
                    </w:rPr>
                    <w:t>従業者の勤務体制</w:t>
                  </w:r>
                </w:p>
              </w:tc>
            </w:tr>
            <w:tr w:rsidR="00C522EC" w14:paraId="1B773B90"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6C138BC" w14:textId="77777777" w:rsidR="00C522EC" w:rsidRDefault="00A74080" w:rsidP="00C522E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38040803"/>
                      <w14:checkbox>
                        <w14:checked w14:val="0"/>
                        <w14:checkedState w14:val="0052" w14:font="Wingdings 2"/>
                        <w14:uncheckedState w14:val="2610" w14:font="ＭＳ ゴシック"/>
                      </w14:checkbox>
                    </w:sdtPr>
                    <w:sdtEndPr/>
                    <w:sdtContent>
                      <w:r w:rsidR="00C522EC">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DAA5B23" w14:textId="69337A97" w:rsidR="00C522EC" w:rsidRPr="001E2E1B" w:rsidRDefault="00C522EC" w:rsidP="00C522EC">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事故発生時の対応</w:t>
                  </w:r>
                </w:p>
              </w:tc>
            </w:tr>
            <w:tr w:rsidR="00C522EC" w14:paraId="29099784"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834C1BA" w14:textId="77777777" w:rsidR="00C522EC" w:rsidRDefault="00A74080" w:rsidP="00C522E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95005683"/>
                      <w14:checkbox>
                        <w14:checked w14:val="0"/>
                        <w14:checkedState w14:val="0052" w14:font="Wingdings 2"/>
                        <w14:uncheckedState w14:val="2610" w14:font="ＭＳ ゴシック"/>
                      </w14:checkbox>
                    </w:sdtPr>
                    <w:sdtEndPr/>
                    <w:sdtContent>
                      <w:r w:rsidR="00C522EC">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AF8E22D" w14:textId="5DF69F90" w:rsidR="00C522EC" w:rsidRPr="001E2E1B" w:rsidRDefault="00C522EC" w:rsidP="00C522EC">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苦情処理の体制</w:t>
                  </w:r>
                </w:p>
              </w:tc>
            </w:tr>
            <w:tr w:rsidR="00C522EC" w14:paraId="3E03AE6E"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0065B26" w14:textId="77777777" w:rsidR="00C522EC" w:rsidRDefault="00A74080" w:rsidP="00C522E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53224125"/>
                      <w14:checkbox>
                        <w14:checked w14:val="0"/>
                        <w14:checkedState w14:val="0052" w14:font="Wingdings 2"/>
                        <w14:uncheckedState w14:val="2610" w14:font="ＭＳ ゴシック"/>
                      </w14:checkbox>
                    </w:sdtPr>
                    <w:sdtEndPr/>
                    <w:sdtContent>
                      <w:r w:rsidR="00C522EC">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24404EC" w14:textId="77777777" w:rsidR="00C522EC" w:rsidRDefault="00C522EC" w:rsidP="00C522EC">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提供するサービスの第三者評価の実施状況（実施の有無、実施した直近の年月日、実施した評価機関の名称、評価結果の開示状況）</w:t>
                  </w:r>
                </w:p>
                <w:p w14:paraId="3EE3A37C" w14:textId="567D994A" w:rsidR="00C522EC" w:rsidRPr="0042144C" w:rsidRDefault="00C522EC" w:rsidP="00C522EC">
                  <w:pPr>
                    <w:spacing w:line="240" w:lineRule="exact"/>
                    <w:rPr>
                      <w:rFonts w:asciiTheme="majorEastAsia" w:eastAsiaTheme="majorEastAsia" w:hAnsiTheme="majorEastAsia"/>
                      <w:b/>
                      <w:color w:val="000000" w:themeColor="text1"/>
                      <w:sz w:val="18"/>
                      <w:szCs w:val="18"/>
                    </w:rPr>
                  </w:pPr>
                  <w:r w:rsidRPr="0042144C">
                    <w:rPr>
                      <w:rFonts w:asciiTheme="majorEastAsia" w:eastAsiaTheme="majorEastAsia" w:hAnsiTheme="majorEastAsia" w:hint="eastAsia"/>
                      <w:b/>
                      <w:color w:val="000000" w:themeColor="text1"/>
                      <w:sz w:val="18"/>
                      <w:szCs w:val="20"/>
                    </w:rPr>
                    <w:t>※　実施していない場合は、実施の有無で「無」と記載する</w:t>
                  </w:r>
                </w:p>
              </w:tc>
            </w:tr>
            <w:tr w:rsidR="00C522EC" w14:paraId="3BED8826"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E477865" w14:textId="77777777" w:rsidR="00C522EC" w:rsidRDefault="00A74080" w:rsidP="00C522E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73091962"/>
                      <w14:checkbox>
                        <w14:checked w14:val="0"/>
                        <w14:checkedState w14:val="0052" w14:font="Wingdings 2"/>
                        <w14:uncheckedState w14:val="2610" w14:font="ＭＳ ゴシック"/>
                      </w14:checkbox>
                    </w:sdtPr>
                    <w:sdtEndPr/>
                    <w:sdtContent>
                      <w:r w:rsidR="00C522EC">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6E28AA5" w14:textId="4CBBDCF8" w:rsidR="00C522EC" w:rsidRPr="001E2E1B" w:rsidRDefault="00C522EC" w:rsidP="00C522E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その他</w:t>
                  </w:r>
                  <w:r w:rsidRPr="004A0D4B">
                    <w:rPr>
                      <w:rFonts w:asciiTheme="majorEastAsia" w:eastAsiaTheme="majorEastAsia" w:hAnsiTheme="majorEastAsia" w:hint="eastAsia"/>
                      <w:bCs/>
                      <w:color w:val="000000" w:themeColor="text1"/>
                      <w:sz w:val="18"/>
                      <w:szCs w:val="20"/>
                    </w:rPr>
                    <w:t>利用申込者のサービスの選択に資すると認められる事項</w:t>
                  </w:r>
                </w:p>
              </w:tc>
            </w:tr>
          </w:tbl>
          <w:p w14:paraId="428798DF" w14:textId="77777777" w:rsidR="00C522EC" w:rsidRPr="00B103DF" w:rsidRDefault="00C522EC" w:rsidP="00C522EC">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nil"/>
              <w:bottom w:val="dotted" w:sz="4" w:space="0" w:color="auto"/>
            </w:tcBorders>
            <w:shd w:val="clear" w:color="auto" w:fill="FFF2CC" w:themeFill="accent4" w:themeFillTint="33"/>
          </w:tcPr>
          <w:p w14:paraId="67008790" w14:textId="77777777" w:rsidR="00C522EC" w:rsidRPr="00E34755" w:rsidRDefault="00A74080" w:rsidP="00C522EC">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52086480"/>
                <w14:checkbox>
                  <w14:checked w14:val="0"/>
                  <w14:checkedState w14:val="0052" w14:font="Wingdings 2"/>
                  <w14:uncheckedState w14:val="2610" w14:font="ＭＳ ゴシック"/>
                </w14:checkbox>
              </w:sdtPr>
              <w:sdtEndPr/>
              <w:sdtContent>
                <w:r w:rsidR="00C522EC">
                  <w:rPr>
                    <w:rFonts w:hAnsi="ＭＳ ゴシック" w:hint="eastAsia"/>
                    <w:bCs/>
                    <w:color w:val="000000" w:themeColor="text1"/>
                    <w:sz w:val="18"/>
                    <w:szCs w:val="18"/>
                  </w:rPr>
                  <w:t>☐</w:t>
                </w:r>
              </w:sdtContent>
            </w:sdt>
            <w:r w:rsidR="00C522EC">
              <w:rPr>
                <w:rFonts w:asciiTheme="majorEastAsia" w:eastAsiaTheme="majorEastAsia" w:hAnsiTheme="majorEastAsia" w:hint="eastAsia"/>
                <w:bCs/>
                <w:color w:val="000000" w:themeColor="text1"/>
                <w:sz w:val="18"/>
                <w:szCs w:val="18"/>
              </w:rPr>
              <w:t xml:space="preserve">　</w:t>
            </w:r>
            <w:r w:rsidR="00C522EC" w:rsidRPr="00E34755">
              <w:rPr>
                <w:rFonts w:asciiTheme="majorEastAsia" w:eastAsiaTheme="majorEastAsia" w:hAnsiTheme="majorEastAsia" w:hint="eastAsia"/>
                <w:bCs/>
                <w:color w:val="000000" w:themeColor="text1"/>
                <w:sz w:val="18"/>
                <w:szCs w:val="18"/>
              </w:rPr>
              <w:t>いる</w:t>
            </w:r>
          </w:p>
          <w:p w14:paraId="1A5D9660" w14:textId="77777777" w:rsidR="00C522EC" w:rsidRPr="001E2E1B" w:rsidRDefault="00A74080" w:rsidP="00C522E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39522375"/>
                <w14:checkbox>
                  <w14:checked w14:val="0"/>
                  <w14:checkedState w14:val="0052" w14:font="Wingdings 2"/>
                  <w14:uncheckedState w14:val="2610" w14:font="ＭＳ ゴシック"/>
                </w14:checkbox>
              </w:sdtPr>
              <w:sdtEndPr/>
              <w:sdtContent>
                <w:r w:rsidR="00C522EC">
                  <w:rPr>
                    <w:rFonts w:hAnsi="ＭＳ ゴシック" w:hint="eastAsia"/>
                    <w:bCs/>
                    <w:color w:val="000000" w:themeColor="text1"/>
                    <w:sz w:val="18"/>
                    <w:szCs w:val="18"/>
                  </w:rPr>
                  <w:t>☐</w:t>
                </w:r>
              </w:sdtContent>
            </w:sdt>
            <w:r w:rsidR="00C522EC">
              <w:rPr>
                <w:rFonts w:asciiTheme="majorEastAsia" w:eastAsiaTheme="majorEastAsia" w:hAnsiTheme="majorEastAsia" w:hint="eastAsia"/>
                <w:bCs/>
                <w:color w:val="000000" w:themeColor="text1"/>
                <w:sz w:val="18"/>
                <w:szCs w:val="18"/>
              </w:rPr>
              <w:t xml:space="preserve">　</w:t>
            </w:r>
            <w:r w:rsidR="00C522EC" w:rsidRPr="00E34755">
              <w:rPr>
                <w:rFonts w:asciiTheme="majorEastAsia" w:eastAsiaTheme="majorEastAsia" w:hAnsiTheme="majorEastAsia" w:hint="eastAsia"/>
                <w:bCs/>
                <w:color w:val="000000" w:themeColor="text1"/>
                <w:sz w:val="18"/>
                <w:szCs w:val="18"/>
              </w:rPr>
              <w:t>いない</w:t>
            </w:r>
          </w:p>
        </w:tc>
        <w:tc>
          <w:tcPr>
            <w:tcW w:w="1701" w:type="dxa"/>
            <w:tcBorders>
              <w:top w:val="nil"/>
              <w:bottom w:val="dotted" w:sz="4" w:space="0" w:color="auto"/>
            </w:tcBorders>
          </w:tcPr>
          <w:p w14:paraId="135EAC68" w14:textId="77777777" w:rsidR="00C522EC" w:rsidRPr="001E2E1B" w:rsidRDefault="00C522EC" w:rsidP="00C522EC">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条例第59条の20</w:t>
            </w:r>
          </w:p>
          <w:p w14:paraId="3208C8DB" w14:textId="3CF3DEBE" w:rsidR="00C522EC" w:rsidRDefault="00C522EC" w:rsidP="00C522EC">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(第9条</w:t>
            </w:r>
            <w:r>
              <w:rPr>
                <w:rFonts w:asciiTheme="majorEastAsia" w:eastAsiaTheme="majorEastAsia" w:hAnsiTheme="majorEastAsia" w:hint="eastAsia"/>
                <w:bCs/>
                <w:color w:val="000000" w:themeColor="text1"/>
                <w:sz w:val="18"/>
                <w:szCs w:val="18"/>
              </w:rPr>
              <w:t>第1項</w:t>
            </w:r>
            <w:r w:rsidRPr="001E2E1B">
              <w:rPr>
                <w:rFonts w:asciiTheme="majorEastAsia" w:eastAsiaTheme="majorEastAsia" w:hAnsiTheme="majorEastAsia" w:hint="eastAsia"/>
                <w:bCs/>
                <w:color w:val="000000" w:themeColor="text1"/>
                <w:sz w:val="18"/>
                <w:szCs w:val="18"/>
              </w:rPr>
              <w:t>準用</w:t>
            </w:r>
            <w:r w:rsidR="00595B37">
              <w:rPr>
                <w:rFonts w:asciiTheme="majorEastAsia" w:eastAsiaTheme="majorEastAsia" w:hAnsiTheme="majorEastAsia" w:hint="eastAsia"/>
                <w:bCs/>
                <w:color w:val="000000" w:themeColor="text1"/>
                <w:sz w:val="18"/>
                <w:szCs w:val="18"/>
              </w:rPr>
              <w:t>)</w:t>
            </w:r>
          </w:p>
          <w:p w14:paraId="160E4072" w14:textId="77777777" w:rsidR="00C522EC" w:rsidRPr="001E2E1B" w:rsidRDefault="00C522EC" w:rsidP="00C522EC">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3BCB0272" w14:textId="2D4A556D" w:rsidR="00C522EC" w:rsidRPr="001E2E1B" w:rsidRDefault="00C522EC" w:rsidP="00C522EC">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第3の二の二の3 (14</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の一の</w:t>
            </w:r>
            <w:r w:rsidRPr="001E2E1B">
              <w:rPr>
                <w:rFonts w:asciiTheme="majorEastAsia" w:eastAsiaTheme="majorEastAsia" w:hAnsiTheme="major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(2</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①準用</w:t>
            </w:r>
            <w:r w:rsidR="00595B37">
              <w:rPr>
                <w:rFonts w:asciiTheme="majorEastAsia" w:eastAsiaTheme="majorEastAsia" w:hAnsiTheme="majorEastAsia"/>
                <w:bCs/>
                <w:color w:val="000000" w:themeColor="text1"/>
                <w:sz w:val="18"/>
                <w:szCs w:val="18"/>
              </w:rPr>
              <w:t>)</w:t>
            </w:r>
          </w:p>
        </w:tc>
      </w:tr>
      <w:tr w:rsidR="00C522EC" w:rsidRPr="001E2E1B" w14:paraId="2EB30418" w14:textId="77777777" w:rsidTr="00456AC3">
        <w:trPr>
          <w:cantSplit/>
          <w:trHeight w:val="397"/>
        </w:trPr>
        <w:tc>
          <w:tcPr>
            <w:tcW w:w="1413" w:type="dxa"/>
            <w:tcBorders>
              <w:top w:val="nil"/>
              <w:bottom w:val="nil"/>
            </w:tcBorders>
          </w:tcPr>
          <w:p w14:paraId="3843494B" w14:textId="77777777" w:rsidR="00C522EC" w:rsidRPr="001E2E1B" w:rsidRDefault="00C522EC" w:rsidP="00C522EC">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085F96B2" w14:textId="58168900" w:rsidR="00C522EC" w:rsidRPr="00B103DF" w:rsidRDefault="00C522EC" w:rsidP="00C522EC">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6B2723">
              <w:rPr>
                <w:rFonts w:asciiTheme="majorEastAsia" w:eastAsiaTheme="majorEastAsia" w:hAnsiTheme="majorEastAsia" w:hint="eastAsia"/>
                <w:bCs/>
                <w:color w:val="000000" w:themeColor="text1"/>
                <w:sz w:val="18"/>
                <w:szCs w:val="20"/>
              </w:rPr>
              <w:t>利用申込者がサービスを選択するために必要な重要事項について、わかりやすい説明書やパンフレット等の文書を交付して懇切丁寧に説明を行い、当該事業所から指定</w:t>
            </w:r>
            <w:r>
              <w:rPr>
                <w:rFonts w:asciiTheme="majorEastAsia" w:eastAsiaTheme="majorEastAsia" w:hAnsiTheme="majorEastAsia" w:hint="eastAsia"/>
                <w:bCs/>
                <w:color w:val="000000" w:themeColor="text1"/>
                <w:sz w:val="18"/>
                <w:szCs w:val="20"/>
              </w:rPr>
              <w:t>地域密着型通所介護</w:t>
            </w:r>
            <w:r w:rsidRPr="006B2723">
              <w:rPr>
                <w:rFonts w:asciiTheme="majorEastAsia" w:eastAsiaTheme="majorEastAsia" w:hAnsiTheme="majorEastAsia" w:hint="eastAsia"/>
                <w:bCs/>
                <w:color w:val="000000" w:themeColor="text1"/>
                <w:sz w:val="18"/>
                <w:szCs w:val="20"/>
              </w:rPr>
              <w:t>の提</w:t>
            </w:r>
            <w:r>
              <w:rPr>
                <w:rFonts w:asciiTheme="majorEastAsia" w:eastAsiaTheme="majorEastAsia" w:hAnsiTheme="majorEastAsia" w:hint="eastAsia"/>
                <w:bCs/>
                <w:color w:val="000000" w:themeColor="text1"/>
                <w:sz w:val="18"/>
                <w:szCs w:val="20"/>
              </w:rPr>
              <w:t>供を受けることにつき同意を得なければならないこととしたものです。なお、当該同意については、書面によって確認することが適当です</w:t>
            </w:r>
            <w:r w:rsidRPr="006B2723">
              <w:rPr>
                <w:rFonts w:asciiTheme="majorEastAsia" w:eastAsiaTheme="majorEastAsia" w:hAnsiTheme="majorEastAsia" w:hint="eastAsia"/>
                <w:bCs/>
                <w:color w:val="000000" w:themeColor="text1"/>
                <w:sz w:val="18"/>
                <w:szCs w:val="20"/>
              </w:rPr>
              <w:t>。</w:t>
            </w:r>
          </w:p>
        </w:tc>
        <w:tc>
          <w:tcPr>
            <w:tcW w:w="1276" w:type="dxa"/>
            <w:tcBorders>
              <w:top w:val="nil"/>
              <w:bottom w:val="dotted" w:sz="4" w:space="0" w:color="auto"/>
            </w:tcBorders>
          </w:tcPr>
          <w:p w14:paraId="5624D2F9" w14:textId="77777777" w:rsidR="00C522EC" w:rsidRDefault="00C522EC" w:rsidP="00E25A84">
            <w:pPr>
              <w:spacing w:line="240" w:lineRule="exact"/>
              <w:jc w:val="left"/>
              <w:rPr>
                <w:rFonts w:asciiTheme="majorEastAsia" w:eastAsiaTheme="majorEastAsia" w:hAnsiTheme="majorEastAsia"/>
                <w:bCs/>
                <w:color w:val="000000" w:themeColor="text1"/>
                <w:sz w:val="18"/>
                <w:szCs w:val="20"/>
              </w:rPr>
            </w:pPr>
          </w:p>
        </w:tc>
        <w:tc>
          <w:tcPr>
            <w:tcW w:w="1701" w:type="dxa"/>
            <w:tcBorders>
              <w:top w:val="nil"/>
              <w:bottom w:val="dotted" w:sz="4" w:space="0" w:color="auto"/>
            </w:tcBorders>
          </w:tcPr>
          <w:p w14:paraId="5DBE9005" w14:textId="77777777" w:rsidR="00C522EC" w:rsidRPr="00B103DF" w:rsidRDefault="00C522EC" w:rsidP="00C522EC">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72A7E96E" w14:textId="5EA3E0F3" w:rsidR="00C522EC" w:rsidRPr="006B2723" w:rsidRDefault="00C522EC" w:rsidP="00C522EC">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第3の二の二の3 (14</w:t>
            </w:r>
            <w:r w:rsidR="00595B37">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t>第</w:t>
            </w:r>
            <w:r w:rsidRPr="00B103DF">
              <w:rPr>
                <w:rFonts w:asciiTheme="majorEastAsia" w:eastAsiaTheme="majorEastAsia" w:hAnsiTheme="major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の一の</w:t>
            </w:r>
            <w:r w:rsidRPr="00B103DF">
              <w:rPr>
                <w:rFonts w:asciiTheme="majorEastAsia" w:eastAsiaTheme="majorEastAsia" w:hAnsiTheme="majorEastAsia"/>
                <w:bCs/>
                <w:color w:val="000000" w:themeColor="text1"/>
                <w:sz w:val="18"/>
                <w:szCs w:val="18"/>
              </w:rPr>
              <w:t>4</w:t>
            </w:r>
            <w:r w:rsidRPr="00B103DF">
              <w:rPr>
                <w:rFonts w:asciiTheme="majorEastAsia" w:eastAsiaTheme="majorEastAsia" w:hAnsiTheme="majorEastAsia" w:hint="eastAsia"/>
                <w:bCs/>
                <w:color w:val="000000" w:themeColor="text1"/>
                <w:sz w:val="18"/>
                <w:szCs w:val="18"/>
              </w:rPr>
              <w:t>(2</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w:t>
            </w:r>
            <w:r w:rsidRPr="00B103DF">
              <w:rPr>
                <w:rFonts w:asciiTheme="majorEastAsia" w:eastAsiaTheme="majorEastAsia" w:hAnsiTheme="majorEastAsia" w:hint="eastAsia"/>
                <w:bCs/>
                <w:color w:val="000000" w:themeColor="text1"/>
                <w:sz w:val="18"/>
                <w:szCs w:val="18"/>
              </w:rPr>
              <w:t>準用</w:t>
            </w:r>
            <w:r w:rsidR="00595B37">
              <w:rPr>
                <w:rFonts w:asciiTheme="majorEastAsia" w:eastAsiaTheme="majorEastAsia" w:hAnsiTheme="majorEastAsia"/>
                <w:bCs/>
                <w:color w:val="000000" w:themeColor="text1"/>
                <w:sz w:val="18"/>
                <w:szCs w:val="18"/>
              </w:rPr>
              <w:t>)</w:t>
            </w:r>
          </w:p>
        </w:tc>
      </w:tr>
      <w:tr w:rsidR="00E25A84" w:rsidRPr="001E2E1B" w14:paraId="3DB2D8DF" w14:textId="77777777" w:rsidTr="00456AC3">
        <w:trPr>
          <w:cantSplit/>
          <w:trHeight w:val="397"/>
        </w:trPr>
        <w:tc>
          <w:tcPr>
            <w:tcW w:w="1413" w:type="dxa"/>
            <w:tcBorders>
              <w:top w:val="nil"/>
              <w:bottom w:val="nil"/>
            </w:tcBorders>
          </w:tcPr>
          <w:p w14:paraId="7E77D285" w14:textId="77777777" w:rsidR="00E25A84" w:rsidRPr="001E2E1B" w:rsidRDefault="00E25A84" w:rsidP="00E25A84">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65BD4A2" w14:textId="77777777" w:rsidR="00E25A84" w:rsidRDefault="00E25A84" w:rsidP="00E25A84">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事業者は、利用申込者又はその家族からの申出があった場合には、文書の交付に代えて、当該利用申込者又はその家族の承諾を得て、当該文書に記すべき重要事項を電子情報処理組織を使用する方法その他の情報通信の技術を利用する方法であって次に掲げるもの（以下「電磁的方法」という。）により提供することができます。この場合において、当該事業者は、当該文書を交付したものとみなします。</w:t>
            </w:r>
          </w:p>
          <w:tbl>
            <w:tblPr>
              <w:tblStyle w:val="a3"/>
              <w:tblW w:w="5574" w:type="dxa"/>
              <w:tblInd w:w="158" w:type="dxa"/>
              <w:tblLayout w:type="fixed"/>
              <w:tblLook w:val="04A0" w:firstRow="1" w:lastRow="0" w:firstColumn="1" w:lastColumn="0" w:noHBand="0" w:noVBand="1"/>
            </w:tblPr>
            <w:tblGrid>
              <w:gridCol w:w="437"/>
              <w:gridCol w:w="425"/>
              <w:gridCol w:w="4712"/>
            </w:tblGrid>
            <w:tr w:rsidR="00E25A84" w:rsidRPr="007E20F1" w14:paraId="26207F9E" w14:textId="77777777" w:rsidTr="002D2EF2">
              <w:trPr>
                <w:trHeight w:val="260"/>
              </w:trPr>
              <w:tc>
                <w:tcPr>
                  <w:tcW w:w="437" w:type="dxa"/>
                  <w:tcBorders>
                    <w:bottom w:val="single" w:sz="4" w:space="0" w:color="auto"/>
                  </w:tcBorders>
                  <w:shd w:val="clear" w:color="auto" w:fill="D0CECE" w:themeFill="background2" w:themeFillShade="E6"/>
                </w:tcPr>
                <w:p w14:paraId="2BF90CDD" w14:textId="77777777" w:rsidR="00E25A84" w:rsidRPr="008611E3" w:rsidRDefault="00E25A84" w:rsidP="00E25A84">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ア</w:t>
                  </w:r>
                </w:p>
              </w:tc>
              <w:tc>
                <w:tcPr>
                  <w:tcW w:w="5137" w:type="dxa"/>
                  <w:gridSpan w:val="2"/>
                  <w:shd w:val="clear" w:color="auto" w:fill="auto"/>
                </w:tcPr>
                <w:p w14:paraId="0C6F551A" w14:textId="77777777" w:rsidR="00E25A84" w:rsidRPr="008611E3" w:rsidRDefault="00E25A84" w:rsidP="00E25A84">
                  <w:pPr>
                    <w:spacing w:line="240" w:lineRule="exact"/>
                    <w:rPr>
                      <w:rFonts w:asciiTheme="majorEastAsia" w:eastAsiaTheme="majorEastAsia" w:hAnsiTheme="majorEastAsia"/>
                      <w:color w:val="000000" w:themeColor="text1"/>
                      <w:sz w:val="18"/>
                      <w:szCs w:val="18"/>
                    </w:rPr>
                  </w:pPr>
                  <w:r w:rsidRPr="008611E3">
                    <w:rPr>
                      <w:rFonts w:asciiTheme="majorEastAsia" w:eastAsiaTheme="majorEastAsia" w:hAnsiTheme="majorEastAsia" w:hint="eastAsia"/>
                      <w:color w:val="000000" w:themeColor="text1"/>
                      <w:sz w:val="18"/>
                      <w:szCs w:val="18"/>
                    </w:rPr>
                    <w:t>電子情報処理組織を使用する方法のうち</w:t>
                  </w:r>
                  <w:r>
                    <w:rPr>
                      <w:rFonts w:asciiTheme="majorEastAsia" w:eastAsiaTheme="majorEastAsia" w:hAnsiTheme="majorEastAsia" w:hint="eastAsia"/>
                      <w:color w:val="000000" w:themeColor="text1"/>
                      <w:sz w:val="18"/>
                      <w:szCs w:val="18"/>
                    </w:rPr>
                    <w:t>ａ</w:t>
                  </w:r>
                  <w:r w:rsidRPr="008611E3">
                    <w:rPr>
                      <w:rFonts w:asciiTheme="majorEastAsia" w:eastAsiaTheme="majorEastAsia" w:hAnsiTheme="majorEastAsia" w:hint="eastAsia"/>
                      <w:color w:val="000000" w:themeColor="text1"/>
                      <w:sz w:val="18"/>
                      <w:szCs w:val="18"/>
                    </w:rPr>
                    <w:t>又は</w:t>
                  </w:r>
                  <w:r>
                    <w:rPr>
                      <w:rFonts w:asciiTheme="majorEastAsia" w:eastAsiaTheme="majorEastAsia" w:hAnsiTheme="majorEastAsia" w:hint="eastAsia"/>
                      <w:color w:val="000000" w:themeColor="text1"/>
                      <w:sz w:val="18"/>
                      <w:szCs w:val="18"/>
                    </w:rPr>
                    <w:t>ｂ</w:t>
                  </w:r>
                  <w:r w:rsidRPr="008611E3">
                    <w:rPr>
                      <w:rFonts w:asciiTheme="majorEastAsia" w:eastAsiaTheme="majorEastAsia" w:hAnsiTheme="majorEastAsia" w:hint="eastAsia"/>
                      <w:color w:val="000000" w:themeColor="text1"/>
                      <w:sz w:val="18"/>
                      <w:szCs w:val="18"/>
                    </w:rPr>
                    <w:t>に掲げるもの</w:t>
                  </w:r>
                </w:p>
              </w:tc>
            </w:tr>
            <w:tr w:rsidR="00E25A84" w:rsidRPr="007E20F1" w14:paraId="1D25BC6A" w14:textId="77777777" w:rsidTr="002D2EF2">
              <w:trPr>
                <w:trHeight w:val="260"/>
              </w:trPr>
              <w:tc>
                <w:tcPr>
                  <w:tcW w:w="437" w:type="dxa"/>
                  <w:tcBorders>
                    <w:top w:val="single" w:sz="4" w:space="0" w:color="auto"/>
                    <w:left w:val="nil"/>
                    <w:bottom w:val="nil"/>
                    <w:right w:val="single" w:sz="4" w:space="0" w:color="auto"/>
                  </w:tcBorders>
                  <w:shd w:val="clear" w:color="auto" w:fill="auto"/>
                </w:tcPr>
                <w:p w14:paraId="47CC9A94" w14:textId="77777777" w:rsidR="00E25A84" w:rsidRPr="007E20F1" w:rsidRDefault="00E25A84" w:rsidP="00E25A84">
                  <w:pPr>
                    <w:spacing w:line="240" w:lineRule="exact"/>
                    <w:rPr>
                      <w:rFonts w:asciiTheme="majorEastAsia" w:eastAsiaTheme="majorEastAsia" w:hAnsiTheme="majorEastAsia"/>
                      <w:bCs/>
                      <w:color w:val="000000" w:themeColor="text1"/>
                      <w:sz w:val="18"/>
                      <w:szCs w:val="18"/>
                    </w:rPr>
                  </w:pPr>
                </w:p>
              </w:tc>
              <w:tc>
                <w:tcPr>
                  <w:tcW w:w="425" w:type="dxa"/>
                  <w:tcBorders>
                    <w:left w:val="single" w:sz="4" w:space="0" w:color="auto"/>
                  </w:tcBorders>
                  <w:shd w:val="clear" w:color="auto" w:fill="D0CECE" w:themeFill="background2" w:themeFillShade="E6"/>
                </w:tcPr>
                <w:p w14:paraId="0F52F2DD" w14:textId="77777777" w:rsidR="00E25A84" w:rsidRPr="007E20F1" w:rsidRDefault="00E25A84" w:rsidP="00E25A84">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ａ</w:t>
                  </w:r>
                </w:p>
              </w:tc>
              <w:tc>
                <w:tcPr>
                  <w:tcW w:w="4712" w:type="dxa"/>
                </w:tcPr>
                <w:p w14:paraId="7C3BCC9E" w14:textId="77777777" w:rsidR="00E25A84" w:rsidRPr="007E20F1" w:rsidRDefault="00E25A84" w:rsidP="00E25A84">
                  <w:pPr>
                    <w:spacing w:line="240" w:lineRule="exact"/>
                    <w:rPr>
                      <w:rFonts w:asciiTheme="majorEastAsia" w:eastAsiaTheme="majorEastAsia" w:hAnsiTheme="majorEastAsia"/>
                      <w:bCs/>
                      <w:color w:val="000000" w:themeColor="text1"/>
                      <w:sz w:val="18"/>
                      <w:szCs w:val="18"/>
                    </w:rPr>
                  </w:pPr>
                  <w:r w:rsidRPr="008611E3">
                    <w:rPr>
                      <w:rFonts w:asciiTheme="majorEastAsia" w:eastAsiaTheme="majorEastAsia" w:hAnsiTheme="majorEastAsia" w:hint="eastAsia"/>
                      <w:color w:val="000000" w:themeColor="text1"/>
                      <w:sz w:val="18"/>
                      <w:szCs w:val="18"/>
                    </w:rPr>
                    <w:t>事業者の使用に係る電子計算機と利用申込者又はその家族の使用に係る電子計算機とを接続する電気通信回線を通じて送信し、受信者の使用に係る電子計算機に備えられたファイルに記録する方法</w:t>
                  </w:r>
                </w:p>
              </w:tc>
            </w:tr>
            <w:tr w:rsidR="00E25A84" w:rsidRPr="007E20F1" w14:paraId="05431AB0" w14:textId="77777777" w:rsidTr="002D2EF2">
              <w:trPr>
                <w:trHeight w:val="260"/>
              </w:trPr>
              <w:tc>
                <w:tcPr>
                  <w:tcW w:w="437" w:type="dxa"/>
                  <w:tcBorders>
                    <w:top w:val="nil"/>
                    <w:left w:val="nil"/>
                    <w:bottom w:val="single" w:sz="4" w:space="0" w:color="auto"/>
                    <w:right w:val="single" w:sz="4" w:space="0" w:color="auto"/>
                  </w:tcBorders>
                  <w:shd w:val="clear" w:color="auto" w:fill="auto"/>
                </w:tcPr>
                <w:p w14:paraId="4BBA0174" w14:textId="77777777" w:rsidR="00E25A84" w:rsidRPr="007E20F1" w:rsidRDefault="00E25A84" w:rsidP="00E25A84">
                  <w:pPr>
                    <w:spacing w:line="240" w:lineRule="exact"/>
                    <w:rPr>
                      <w:rFonts w:asciiTheme="majorEastAsia" w:eastAsiaTheme="majorEastAsia" w:hAnsiTheme="majorEastAsia"/>
                      <w:bCs/>
                      <w:color w:val="000000" w:themeColor="text1"/>
                      <w:sz w:val="18"/>
                      <w:szCs w:val="18"/>
                    </w:rPr>
                  </w:pPr>
                </w:p>
              </w:tc>
              <w:tc>
                <w:tcPr>
                  <w:tcW w:w="425" w:type="dxa"/>
                  <w:tcBorders>
                    <w:left w:val="single" w:sz="4" w:space="0" w:color="auto"/>
                  </w:tcBorders>
                  <w:shd w:val="clear" w:color="auto" w:fill="D0CECE" w:themeFill="background2" w:themeFillShade="E6"/>
                </w:tcPr>
                <w:p w14:paraId="39D69BE7" w14:textId="77777777" w:rsidR="00E25A84" w:rsidRPr="007E20F1" w:rsidRDefault="00E25A84" w:rsidP="00E25A84">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ｂ</w:t>
                  </w:r>
                </w:p>
              </w:tc>
              <w:tc>
                <w:tcPr>
                  <w:tcW w:w="4712" w:type="dxa"/>
                </w:tcPr>
                <w:p w14:paraId="7927C1CF" w14:textId="77777777" w:rsidR="00E25A84" w:rsidRPr="008611E3" w:rsidRDefault="00E25A84" w:rsidP="00E25A84">
                  <w:pPr>
                    <w:spacing w:line="240" w:lineRule="exact"/>
                    <w:rPr>
                      <w:rFonts w:asciiTheme="majorEastAsia" w:eastAsiaTheme="majorEastAsia" w:hAnsiTheme="majorEastAsia"/>
                      <w:color w:val="000000" w:themeColor="text1"/>
                      <w:sz w:val="18"/>
                      <w:szCs w:val="18"/>
                    </w:rPr>
                  </w:pPr>
                  <w:r w:rsidRPr="008611E3">
                    <w:rPr>
                      <w:rFonts w:asciiTheme="majorEastAsia" w:eastAsiaTheme="majorEastAsia" w:hAnsiTheme="majorEastAsia" w:hint="eastAsia"/>
                      <w:bCs/>
                      <w:color w:val="000000" w:themeColor="text1"/>
                      <w:sz w:val="18"/>
                      <w:szCs w:val="18"/>
                    </w:rPr>
                    <w:t>事業者の使用に係る電子計算機に備えられたファイルに記録された重要事項を電気通信回線を通じて利用申込者又はその家族の閲覧に供し、当該利用申込者又はその家族の使用に係る電子計算機に備えられたファイルに当該重要事項を記録する方法</w:t>
                  </w:r>
                </w:p>
              </w:tc>
            </w:tr>
            <w:tr w:rsidR="00E25A84" w:rsidRPr="007E20F1" w14:paraId="3E8E1AE1" w14:textId="77777777" w:rsidTr="002D2EF2">
              <w:trPr>
                <w:trHeight w:val="270"/>
              </w:trPr>
              <w:tc>
                <w:tcPr>
                  <w:tcW w:w="437" w:type="dxa"/>
                  <w:tcBorders>
                    <w:top w:val="single" w:sz="4" w:space="0" w:color="auto"/>
                  </w:tcBorders>
                  <w:shd w:val="clear" w:color="auto" w:fill="D0CECE" w:themeFill="background2" w:themeFillShade="E6"/>
                </w:tcPr>
                <w:p w14:paraId="7A638868" w14:textId="77777777" w:rsidR="00E25A84" w:rsidRPr="008611E3" w:rsidRDefault="00E25A84" w:rsidP="00E25A84">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7" w:type="dxa"/>
                  <w:gridSpan w:val="2"/>
                  <w:shd w:val="clear" w:color="auto" w:fill="auto"/>
                </w:tcPr>
                <w:p w14:paraId="57750001" w14:textId="77777777" w:rsidR="00E25A84" w:rsidRPr="008611E3" w:rsidRDefault="00E25A84" w:rsidP="00E25A84">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0"/>
                    </w:rPr>
                    <w:t>磁気ディスク、シー・ディー・ロムその他これらに準ずる方法により一定の事項を確実に記録しておくことができる物をもって調製するファイルに重要事項を記録したものを交付する方法</w:t>
                  </w:r>
                </w:p>
              </w:tc>
            </w:tr>
          </w:tbl>
          <w:p w14:paraId="55D424D0" w14:textId="77777777" w:rsidR="00E25A84" w:rsidRDefault="00E25A84" w:rsidP="00E25A84">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tcBorders>
          </w:tcPr>
          <w:p w14:paraId="46951A00" w14:textId="77777777" w:rsidR="00E25A84" w:rsidRDefault="00E25A84" w:rsidP="00E25A84">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4DCB85E4" w14:textId="77777777" w:rsidR="00E25A84" w:rsidRPr="001E2E1B" w:rsidRDefault="00E25A84" w:rsidP="00E25A84">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条例第59条の20</w:t>
            </w:r>
          </w:p>
          <w:p w14:paraId="6113550E" w14:textId="37E8DB42" w:rsidR="00E25A84" w:rsidRPr="00B103DF" w:rsidRDefault="00E25A84" w:rsidP="00E25A84">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(第9条</w:t>
            </w:r>
            <w:r>
              <w:rPr>
                <w:rFonts w:asciiTheme="majorEastAsia" w:eastAsiaTheme="majorEastAsia" w:hAnsiTheme="majorEastAsia" w:hint="eastAsia"/>
                <w:bCs/>
                <w:color w:val="000000" w:themeColor="text1"/>
                <w:sz w:val="18"/>
                <w:szCs w:val="18"/>
              </w:rPr>
              <w:t>第2項</w:t>
            </w:r>
            <w:r w:rsidRPr="001E2E1B">
              <w:rPr>
                <w:rFonts w:asciiTheme="majorEastAsia" w:eastAsiaTheme="majorEastAsia" w:hAnsiTheme="majorEastAsia" w:hint="eastAsia"/>
                <w:bCs/>
                <w:color w:val="000000" w:themeColor="text1"/>
                <w:sz w:val="18"/>
                <w:szCs w:val="18"/>
              </w:rPr>
              <w:t>準用</w:t>
            </w:r>
            <w:r w:rsidR="00595B37">
              <w:rPr>
                <w:rFonts w:asciiTheme="majorEastAsia" w:eastAsiaTheme="majorEastAsia" w:hAnsiTheme="majorEastAsia" w:hint="eastAsia"/>
                <w:bCs/>
                <w:color w:val="000000" w:themeColor="text1"/>
                <w:sz w:val="18"/>
                <w:szCs w:val="18"/>
              </w:rPr>
              <w:t>)</w:t>
            </w:r>
          </w:p>
        </w:tc>
      </w:tr>
      <w:tr w:rsidR="00C522EC" w:rsidRPr="001E2E1B" w14:paraId="76B7610B" w14:textId="77777777" w:rsidTr="00A634A8">
        <w:trPr>
          <w:cantSplit/>
          <w:trHeight w:val="362"/>
        </w:trPr>
        <w:tc>
          <w:tcPr>
            <w:tcW w:w="1413" w:type="dxa"/>
            <w:tcBorders>
              <w:top w:val="nil"/>
              <w:bottom w:val="nil"/>
            </w:tcBorders>
          </w:tcPr>
          <w:p w14:paraId="22813AAB" w14:textId="77777777" w:rsidR="00C522EC" w:rsidRPr="001E2E1B" w:rsidRDefault="00C522EC" w:rsidP="00C522EC">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2B483A4" w14:textId="776B614D" w:rsidR="00C522EC" w:rsidRDefault="00C522EC" w:rsidP="00C522EC">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bCs/>
                <w:color w:val="000000" w:themeColor="text1"/>
                <w:sz w:val="18"/>
                <w:szCs w:val="20"/>
              </w:rPr>
              <w:t xml:space="preserve">※　</w:t>
            </w:r>
            <w:r w:rsidRPr="00393C22">
              <w:rPr>
                <w:rFonts w:asciiTheme="majorEastAsia" w:eastAsiaTheme="majorEastAsia" w:hAnsiTheme="majorEastAsia" w:hint="eastAsia"/>
                <w:bCs/>
                <w:color w:val="000000" w:themeColor="text1"/>
                <w:sz w:val="18"/>
                <w:szCs w:val="20"/>
              </w:rPr>
              <w:t>電磁的方法は、利用申込者又はその家族がファイルへの記録を出力することにより文書を作成することができるものでなければなりません。</w:t>
            </w:r>
          </w:p>
        </w:tc>
        <w:tc>
          <w:tcPr>
            <w:tcW w:w="1276" w:type="dxa"/>
            <w:tcBorders>
              <w:top w:val="dotted" w:sz="4" w:space="0" w:color="auto"/>
              <w:bottom w:val="single" w:sz="4" w:space="0" w:color="auto"/>
            </w:tcBorders>
          </w:tcPr>
          <w:p w14:paraId="722B1C64" w14:textId="77777777" w:rsidR="00C522EC" w:rsidRDefault="00C522EC" w:rsidP="00E25A84">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0852E990" w14:textId="77777777" w:rsidR="00C522EC" w:rsidRPr="001E2E1B" w:rsidRDefault="00C522EC" w:rsidP="00C522EC">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条例第59条の20</w:t>
            </w:r>
          </w:p>
          <w:p w14:paraId="7AED2528" w14:textId="08756ECA" w:rsidR="00C522EC" w:rsidRPr="00B103DF" w:rsidRDefault="00C522EC" w:rsidP="00C522EC">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(第9条</w:t>
            </w:r>
            <w:r>
              <w:rPr>
                <w:rFonts w:asciiTheme="majorEastAsia" w:eastAsiaTheme="majorEastAsia" w:hAnsiTheme="majorEastAsia" w:hint="eastAsia"/>
                <w:bCs/>
                <w:color w:val="000000" w:themeColor="text1"/>
                <w:sz w:val="18"/>
                <w:szCs w:val="18"/>
              </w:rPr>
              <w:t>第3項</w:t>
            </w:r>
            <w:r w:rsidRPr="001E2E1B">
              <w:rPr>
                <w:rFonts w:asciiTheme="majorEastAsia" w:eastAsiaTheme="majorEastAsia" w:hAnsiTheme="majorEastAsia" w:hint="eastAsia"/>
                <w:bCs/>
                <w:color w:val="000000" w:themeColor="text1"/>
                <w:sz w:val="18"/>
                <w:szCs w:val="18"/>
              </w:rPr>
              <w:t>準用</w:t>
            </w:r>
            <w:r w:rsidR="00595B37">
              <w:rPr>
                <w:rFonts w:asciiTheme="majorEastAsia" w:eastAsiaTheme="majorEastAsia" w:hAnsiTheme="majorEastAsia" w:hint="eastAsia"/>
                <w:bCs/>
                <w:color w:val="000000" w:themeColor="text1"/>
                <w:sz w:val="18"/>
                <w:szCs w:val="18"/>
              </w:rPr>
              <w:t>)</w:t>
            </w:r>
          </w:p>
        </w:tc>
      </w:tr>
      <w:tr w:rsidR="00D574D9" w:rsidRPr="001E2E1B" w14:paraId="32B6A5AB" w14:textId="77777777" w:rsidTr="00A634A8">
        <w:trPr>
          <w:cantSplit/>
          <w:trHeight w:val="397"/>
        </w:trPr>
        <w:tc>
          <w:tcPr>
            <w:tcW w:w="1413" w:type="dxa"/>
            <w:tcBorders>
              <w:top w:val="nil"/>
              <w:bottom w:val="nil"/>
            </w:tcBorders>
          </w:tcPr>
          <w:p w14:paraId="3936233C"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0743A61" w14:textId="46606761" w:rsidR="00D574D9"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w:t>
            </w:r>
            <w:r w:rsidRPr="00393C22">
              <w:rPr>
                <w:rFonts w:asciiTheme="majorEastAsia" w:eastAsiaTheme="majorEastAsia" w:hAnsiTheme="majorEastAsia" w:hint="eastAsia"/>
                <w:bCs/>
                <w:color w:val="000000" w:themeColor="text1"/>
                <w:sz w:val="18"/>
                <w:szCs w:val="20"/>
              </w:rPr>
              <w:t xml:space="preserve">　電磁的方法により重要事項を提供しようとするときは、あらかじめ、当該利用申込者又はその家族に対し、その用いる次に掲げる電磁的方法の種類及び内容を示し、文書又は電磁的方法による承諾を得</w:t>
            </w:r>
            <w:r>
              <w:rPr>
                <w:rFonts w:asciiTheme="majorEastAsia" w:eastAsiaTheme="majorEastAsia" w:hAnsiTheme="majorEastAsia" w:hint="eastAsia"/>
                <w:bCs/>
                <w:color w:val="000000" w:themeColor="text1"/>
                <w:sz w:val="18"/>
                <w:szCs w:val="20"/>
              </w:rPr>
              <w:t>ていますか</w:t>
            </w:r>
            <w:r w:rsidRPr="00393C22">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38"/>
              <w:gridCol w:w="5136"/>
            </w:tblGrid>
            <w:tr w:rsidR="00D574D9" w:rsidRPr="001E2E1B" w14:paraId="21C22864" w14:textId="77777777" w:rsidTr="00D574D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1CD8ACE" w14:textId="77777777"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76403898"/>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409FF16" w14:textId="29053C55"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0"/>
                    </w:rPr>
                    <w:t>電磁的方法のうち指定</w:t>
                  </w:r>
                  <w:r>
                    <w:rPr>
                      <w:rFonts w:asciiTheme="majorEastAsia" w:eastAsiaTheme="majorEastAsia" w:hAnsiTheme="majorEastAsia" w:hint="eastAsia"/>
                      <w:bCs/>
                      <w:color w:val="000000" w:themeColor="text1"/>
                      <w:sz w:val="18"/>
                      <w:szCs w:val="20"/>
                    </w:rPr>
                    <w:t>地域密着型通所介護</w:t>
                  </w:r>
                  <w:r w:rsidRPr="00393C22">
                    <w:rPr>
                      <w:rFonts w:asciiTheme="majorEastAsia" w:eastAsiaTheme="majorEastAsia" w:hAnsiTheme="majorEastAsia" w:hint="eastAsia"/>
                      <w:bCs/>
                      <w:color w:val="000000" w:themeColor="text1"/>
                      <w:sz w:val="18"/>
                      <w:szCs w:val="20"/>
                    </w:rPr>
                    <w:t>事業者が使用するもの</w:t>
                  </w:r>
                </w:p>
              </w:tc>
            </w:tr>
            <w:tr w:rsidR="00D574D9" w:rsidRPr="001E2E1B" w14:paraId="13A90188" w14:textId="77777777" w:rsidTr="00D574D9">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09446F1" w14:textId="77777777"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71546036"/>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FA23338" w14:textId="48E8548E"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0"/>
                    </w:rPr>
                    <w:t>ファイルへの記録の方式</w:t>
                  </w:r>
                </w:p>
              </w:tc>
            </w:tr>
          </w:tbl>
          <w:p w14:paraId="6CF28617" w14:textId="77777777" w:rsidR="00D574D9"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18A0E440" w14:textId="77777777" w:rsidR="00D574D9" w:rsidRPr="00E34755" w:rsidRDefault="00A74080" w:rsidP="00D574D9">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16418850"/>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r w:rsidR="00D574D9">
              <w:rPr>
                <w:rFonts w:asciiTheme="majorEastAsia" w:eastAsiaTheme="majorEastAsia" w:hAnsiTheme="majorEastAsia" w:hint="eastAsia"/>
                <w:bCs/>
                <w:color w:val="000000" w:themeColor="text1"/>
                <w:sz w:val="18"/>
                <w:szCs w:val="18"/>
              </w:rPr>
              <w:t xml:space="preserve">　</w:t>
            </w:r>
            <w:r w:rsidR="00D574D9" w:rsidRPr="00E34755">
              <w:rPr>
                <w:rFonts w:asciiTheme="majorEastAsia" w:eastAsiaTheme="majorEastAsia" w:hAnsiTheme="majorEastAsia" w:hint="eastAsia"/>
                <w:bCs/>
                <w:color w:val="000000" w:themeColor="text1"/>
                <w:sz w:val="18"/>
                <w:szCs w:val="18"/>
              </w:rPr>
              <w:t>いる</w:t>
            </w:r>
          </w:p>
          <w:p w14:paraId="7607701C"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2097565"/>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r w:rsidR="00D574D9">
              <w:rPr>
                <w:rFonts w:asciiTheme="majorEastAsia" w:eastAsiaTheme="majorEastAsia" w:hAnsiTheme="majorEastAsia" w:hint="eastAsia"/>
                <w:bCs/>
                <w:color w:val="000000" w:themeColor="text1"/>
                <w:sz w:val="18"/>
                <w:szCs w:val="18"/>
              </w:rPr>
              <w:t xml:space="preserve">　</w:t>
            </w:r>
            <w:r w:rsidR="00D574D9" w:rsidRPr="00E34755">
              <w:rPr>
                <w:rFonts w:asciiTheme="majorEastAsia" w:eastAsiaTheme="majorEastAsia" w:hAnsiTheme="majorEastAsia" w:hint="eastAsia"/>
                <w:bCs/>
                <w:color w:val="000000" w:themeColor="text1"/>
                <w:sz w:val="18"/>
                <w:szCs w:val="18"/>
              </w:rPr>
              <w:t>いない</w:t>
            </w:r>
          </w:p>
          <w:p w14:paraId="2F0F23A2" w14:textId="4B33FC90" w:rsidR="00D574D9" w:rsidRDefault="00A74080" w:rsidP="00D574D9">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751398180"/>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r w:rsidR="00D574D9">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dotted" w:sz="4" w:space="0" w:color="auto"/>
            </w:tcBorders>
          </w:tcPr>
          <w:p w14:paraId="0C2BDB79"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条例第59条の20</w:t>
            </w:r>
          </w:p>
          <w:p w14:paraId="72D6BA51" w14:textId="4325BE0B" w:rsidR="00D574D9" w:rsidRPr="00B103DF"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(第9条</w:t>
            </w:r>
            <w:r>
              <w:rPr>
                <w:rFonts w:asciiTheme="majorEastAsia" w:eastAsiaTheme="majorEastAsia" w:hAnsiTheme="majorEastAsia" w:hint="eastAsia"/>
                <w:bCs/>
                <w:color w:val="000000" w:themeColor="text1"/>
                <w:sz w:val="18"/>
                <w:szCs w:val="18"/>
              </w:rPr>
              <w:t>第5項</w:t>
            </w:r>
            <w:r w:rsidRPr="001E2E1B">
              <w:rPr>
                <w:rFonts w:asciiTheme="majorEastAsia" w:eastAsiaTheme="majorEastAsia" w:hAnsiTheme="majorEastAsia" w:hint="eastAsia"/>
                <w:bCs/>
                <w:color w:val="000000" w:themeColor="text1"/>
                <w:sz w:val="18"/>
                <w:szCs w:val="18"/>
              </w:rPr>
              <w:t>準用</w:t>
            </w:r>
            <w:r w:rsidR="00595B37">
              <w:rPr>
                <w:rFonts w:asciiTheme="majorEastAsia" w:eastAsiaTheme="majorEastAsia" w:hAnsiTheme="majorEastAsia" w:hint="eastAsia"/>
                <w:bCs/>
                <w:color w:val="000000" w:themeColor="text1"/>
                <w:sz w:val="18"/>
                <w:szCs w:val="18"/>
              </w:rPr>
              <w:t>)</w:t>
            </w:r>
          </w:p>
        </w:tc>
      </w:tr>
      <w:tr w:rsidR="00D574D9" w:rsidRPr="001E2E1B" w14:paraId="3191B188" w14:textId="77777777" w:rsidTr="00456AC3">
        <w:trPr>
          <w:cantSplit/>
          <w:trHeight w:val="397"/>
        </w:trPr>
        <w:tc>
          <w:tcPr>
            <w:tcW w:w="1413" w:type="dxa"/>
            <w:tcBorders>
              <w:top w:val="nil"/>
              <w:bottom w:val="single" w:sz="4" w:space="0" w:color="auto"/>
            </w:tcBorders>
          </w:tcPr>
          <w:p w14:paraId="02583A7D"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DC87B6B" w14:textId="35F46420" w:rsidR="00D574D9"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承諾を得た事業者は、当該利用申込者又はその家族から文書又は電磁的方法により電磁的方法による提供を受けない旨の申出があった場合は、当該利用申込者又はその家族に対し、重要事項の提供を電磁的方法によってしてはなりません。ただし、当該利用申込者又はその家族が再び承諾をした場合は、この限りではありません。</w:t>
            </w:r>
          </w:p>
        </w:tc>
        <w:tc>
          <w:tcPr>
            <w:tcW w:w="1276" w:type="dxa"/>
            <w:tcBorders>
              <w:top w:val="dotted" w:sz="4" w:space="0" w:color="auto"/>
              <w:bottom w:val="single" w:sz="4" w:space="0" w:color="auto"/>
            </w:tcBorders>
          </w:tcPr>
          <w:p w14:paraId="5F337F94" w14:textId="77777777" w:rsidR="00D574D9" w:rsidRDefault="00D574D9" w:rsidP="00E25A84">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50E08BFB"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条例第59条の20</w:t>
            </w:r>
          </w:p>
          <w:p w14:paraId="55B23B16" w14:textId="6C788854" w:rsidR="00D574D9" w:rsidRPr="00B103DF"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(第9条</w:t>
            </w:r>
            <w:r>
              <w:rPr>
                <w:rFonts w:asciiTheme="majorEastAsia" w:eastAsiaTheme="majorEastAsia" w:hAnsiTheme="majorEastAsia" w:hint="eastAsia"/>
                <w:bCs/>
                <w:color w:val="000000" w:themeColor="text1"/>
                <w:sz w:val="18"/>
                <w:szCs w:val="18"/>
              </w:rPr>
              <w:t>第6項</w:t>
            </w:r>
            <w:r w:rsidRPr="001E2E1B">
              <w:rPr>
                <w:rFonts w:asciiTheme="majorEastAsia" w:eastAsiaTheme="majorEastAsia" w:hAnsiTheme="majorEastAsia" w:hint="eastAsia"/>
                <w:bCs/>
                <w:color w:val="000000" w:themeColor="text1"/>
                <w:sz w:val="18"/>
                <w:szCs w:val="18"/>
              </w:rPr>
              <w:t>準用</w:t>
            </w:r>
            <w:r w:rsidR="00595B37">
              <w:rPr>
                <w:rFonts w:asciiTheme="majorEastAsia" w:eastAsiaTheme="majorEastAsia" w:hAnsiTheme="majorEastAsia" w:hint="eastAsia"/>
                <w:bCs/>
                <w:color w:val="000000" w:themeColor="text1"/>
                <w:sz w:val="18"/>
                <w:szCs w:val="18"/>
              </w:rPr>
              <w:t>)</w:t>
            </w:r>
          </w:p>
        </w:tc>
      </w:tr>
      <w:tr w:rsidR="00D574D9" w:rsidRPr="001E2E1B" w14:paraId="7C3365B5" w14:textId="77777777" w:rsidTr="00456AC3">
        <w:trPr>
          <w:trHeight w:val="178"/>
        </w:trPr>
        <w:tc>
          <w:tcPr>
            <w:tcW w:w="1413" w:type="dxa"/>
            <w:tcBorders>
              <w:bottom w:val="nil"/>
            </w:tcBorders>
          </w:tcPr>
          <w:p w14:paraId="24B0CC2F"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　提供拒否の禁</w:t>
            </w:r>
            <w:r w:rsidRPr="001E2E1B">
              <w:rPr>
                <w:rFonts w:asciiTheme="majorEastAsia" w:eastAsiaTheme="majorEastAsia" w:hAnsiTheme="majorEastAsia" w:hint="eastAsia"/>
                <w:bCs/>
                <w:color w:val="000000" w:themeColor="text1"/>
                <w:sz w:val="18"/>
                <w:szCs w:val="20"/>
              </w:rPr>
              <w:t>止</w:t>
            </w:r>
          </w:p>
        </w:tc>
        <w:tc>
          <w:tcPr>
            <w:tcW w:w="5953" w:type="dxa"/>
            <w:tcBorders>
              <w:top w:val="dotted" w:sz="4" w:space="0" w:color="auto"/>
              <w:bottom w:val="dotted" w:sz="4" w:space="0" w:color="auto"/>
            </w:tcBorders>
          </w:tcPr>
          <w:p w14:paraId="2D95FB25"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　正当な理由なく</w:t>
            </w:r>
            <w:r>
              <w:rPr>
                <w:rFonts w:asciiTheme="majorEastAsia" w:eastAsiaTheme="majorEastAsia" w:hAnsiTheme="majorEastAsia" w:hint="eastAsia"/>
                <w:bCs/>
                <w:color w:val="000000" w:themeColor="text1"/>
                <w:sz w:val="18"/>
                <w:szCs w:val="20"/>
              </w:rPr>
              <w:t>指定地域密着型通所介護</w:t>
            </w:r>
            <w:r w:rsidRPr="001E2E1B">
              <w:rPr>
                <w:rFonts w:asciiTheme="majorEastAsia" w:eastAsiaTheme="majorEastAsia" w:hAnsiTheme="majorEastAsia" w:hint="eastAsia"/>
                <w:bCs/>
                <w:color w:val="000000" w:themeColor="text1"/>
                <w:sz w:val="18"/>
                <w:szCs w:val="20"/>
              </w:rPr>
              <w:t>の提供を拒んでいませんか。</w:t>
            </w:r>
          </w:p>
        </w:tc>
        <w:tc>
          <w:tcPr>
            <w:tcW w:w="1276" w:type="dxa"/>
            <w:tcBorders>
              <w:top w:val="dotted" w:sz="4" w:space="0" w:color="auto"/>
              <w:bottom w:val="dotted" w:sz="4" w:space="0" w:color="auto"/>
            </w:tcBorders>
            <w:shd w:val="clear" w:color="auto" w:fill="FFF2CC" w:themeFill="accent4" w:themeFillTint="33"/>
          </w:tcPr>
          <w:p w14:paraId="6DD08CA3" w14:textId="77777777" w:rsidR="00D574D9" w:rsidRPr="00E34755" w:rsidRDefault="00A74080" w:rsidP="00D574D9">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45427891"/>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r w:rsidR="00D574D9">
              <w:rPr>
                <w:rFonts w:asciiTheme="majorEastAsia" w:eastAsiaTheme="majorEastAsia" w:hAnsiTheme="majorEastAsia" w:hint="eastAsia"/>
                <w:bCs/>
                <w:color w:val="000000" w:themeColor="text1"/>
                <w:sz w:val="18"/>
                <w:szCs w:val="18"/>
              </w:rPr>
              <w:t xml:space="preserve">　</w:t>
            </w:r>
            <w:r w:rsidR="00D574D9" w:rsidRPr="00E34755">
              <w:rPr>
                <w:rFonts w:asciiTheme="majorEastAsia" w:eastAsiaTheme="majorEastAsia" w:hAnsiTheme="majorEastAsia" w:hint="eastAsia"/>
                <w:bCs/>
                <w:color w:val="000000" w:themeColor="text1"/>
                <w:sz w:val="18"/>
                <w:szCs w:val="18"/>
              </w:rPr>
              <w:t>いる</w:t>
            </w:r>
          </w:p>
          <w:p w14:paraId="74B02D04" w14:textId="77777777" w:rsidR="00D574D9" w:rsidRPr="001E2E1B"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48103016"/>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r w:rsidR="00D574D9">
              <w:rPr>
                <w:rFonts w:asciiTheme="majorEastAsia" w:eastAsiaTheme="majorEastAsia" w:hAnsiTheme="majorEastAsia" w:hint="eastAsia"/>
                <w:bCs/>
                <w:color w:val="000000" w:themeColor="text1"/>
                <w:sz w:val="18"/>
                <w:szCs w:val="18"/>
              </w:rPr>
              <w:t xml:space="preserve">　</w:t>
            </w:r>
            <w:r w:rsidR="00D574D9" w:rsidRPr="00E34755">
              <w:rPr>
                <w:rFonts w:asciiTheme="majorEastAsia" w:eastAsiaTheme="majorEastAsia" w:hAnsiTheme="majorEastAsia" w:hint="eastAsia"/>
                <w:bCs/>
                <w:color w:val="000000" w:themeColor="text1"/>
                <w:sz w:val="18"/>
                <w:szCs w:val="18"/>
              </w:rPr>
              <w:t>いない</w:t>
            </w:r>
          </w:p>
        </w:tc>
        <w:tc>
          <w:tcPr>
            <w:tcW w:w="1701" w:type="dxa"/>
            <w:tcBorders>
              <w:bottom w:val="dotted" w:sz="4" w:space="0" w:color="auto"/>
            </w:tcBorders>
          </w:tcPr>
          <w:p w14:paraId="25BBF08F"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条例第59条の20</w:t>
            </w:r>
          </w:p>
          <w:p w14:paraId="36086C66" w14:textId="5C10C9A1"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(第10条準用</w:t>
            </w:r>
            <w:r w:rsidR="00595B37">
              <w:rPr>
                <w:rFonts w:asciiTheme="majorEastAsia" w:eastAsiaTheme="majorEastAsia" w:hAnsiTheme="majorEastAsia" w:hint="eastAsia"/>
                <w:bCs/>
                <w:color w:val="000000" w:themeColor="text1"/>
                <w:sz w:val="18"/>
                <w:szCs w:val="18"/>
              </w:rPr>
              <w:t>)</w:t>
            </w:r>
          </w:p>
        </w:tc>
      </w:tr>
      <w:tr w:rsidR="00D574D9" w:rsidRPr="001E2E1B" w14:paraId="19EB8209" w14:textId="77777777" w:rsidTr="00456AC3">
        <w:trPr>
          <w:trHeight w:val="544"/>
        </w:trPr>
        <w:tc>
          <w:tcPr>
            <w:tcW w:w="1413" w:type="dxa"/>
            <w:tcBorders>
              <w:top w:val="nil"/>
              <w:bottom w:val="single" w:sz="4" w:space="0" w:color="auto"/>
            </w:tcBorders>
          </w:tcPr>
          <w:p w14:paraId="5AD1DD18" w14:textId="77777777" w:rsidR="00D574D9" w:rsidRPr="001E2E1B" w:rsidRDefault="00D574D9" w:rsidP="00D574D9">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E1BF7D5" w14:textId="77777777" w:rsidR="00D574D9"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特に、要介護度や所得の多寡を理由にサービスの提供を拒否することを禁止するものです。提供を拒むことのできる正当な理由がある場合とは、</w:t>
            </w:r>
            <w:r>
              <w:rPr>
                <w:rFonts w:asciiTheme="majorEastAsia" w:eastAsiaTheme="majorEastAsia" w:hAnsiTheme="majorEastAsia" w:hint="eastAsia"/>
                <w:bCs/>
                <w:color w:val="000000" w:themeColor="text1"/>
                <w:sz w:val="18"/>
                <w:szCs w:val="20"/>
              </w:rPr>
              <w:t>次のとおりです。</w:t>
            </w:r>
          </w:p>
          <w:tbl>
            <w:tblPr>
              <w:tblStyle w:val="a3"/>
              <w:tblW w:w="5574" w:type="dxa"/>
              <w:tblInd w:w="158" w:type="dxa"/>
              <w:tblLayout w:type="fixed"/>
              <w:tblLook w:val="04A0" w:firstRow="1" w:lastRow="0" w:firstColumn="1" w:lastColumn="0" w:noHBand="0" w:noVBand="1"/>
            </w:tblPr>
            <w:tblGrid>
              <w:gridCol w:w="438"/>
              <w:gridCol w:w="5136"/>
            </w:tblGrid>
            <w:tr w:rsidR="00D574D9" w:rsidRPr="007E20F1" w14:paraId="144A5EE2" w14:textId="77777777" w:rsidTr="00544238">
              <w:trPr>
                <w:trHeight w:val="260"/>
              </w:trPr>
              <w:tc>
                <w:tcPr>
                  <w:tcW w:w="438" w:type="dxa"/>
                  <w:shd w:val="clear" w:color="auto" w:fill="D0CECE" w:themeFill="background2" w:themeFillShade="E6"/>
                </w:tcPr>
                <w:p w14:paraId="01FF6A45" w14:textId="77777777" w:rsidR="00D574D9" w:rsidRPr="007E20F1" w:rsidRDefault="00D574D9" w:rsidP="00D574D9">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5136" w:type="dxa"/>
                </w:tcPr>
                <w:p w14:paraId="3E9C7BE9" w14:textId="77777777" w:rsidR="00D574D9" w:rsidRPr="007E20F1" w:rsidRDefault="00D574D9" w:rsidP="00D574D9">
                  <w:pPr>
                    <w:spacing w:line="240" w:lineRule="exact"/>
                    <w:rPr>
                      <w:rFonts w:asciiTheme="majorEastAsia" w:eastAsiaTheme="majorEastAsia" w:hAnsiTheme="majorEastAsia"/>
                      <w:bCs/>
                      <w:color w:val="000000" w:themeColor="text1"/>
                      <w:sz w:val="18"/>
                      <w:szCs w:val="18"/>
                    </w:rPr>
                  </w:pPr>
                  <w:r w:rsidRPr="008611E3">
                    <w:rPr>
                      <w:rFonts w:asciiTheme="majorEastAsia" w:eastAsiaTheme="majorEastAsia" w:hAnsiTheme="majorEastAsia" w:hint="eastAsia"/>
                      <w:bCs/>
                      <w:color w:val="000000" w:themeColor="text1"/>
                      <w:sz w:val="18"/>
                      <w:szCs w:val="18"/>
                    </w:rPr>
                    <w:t>当該事業所の現員からは利用申込に応じきれない場合</w:t>
                  </w:r>
                </w:p>
              </w:tc>
            </w:tr>
            <w:tr w:rsidR="00D574D9" w:rsidRPr="007E20F1" w14:paraId="188531B3" w14:textId="77777777" w:rsidTr="00544238">
              <w:trPr>
                <w:trHeight w:val="270"/>
              </w:trPr>
              <w:tc>
                <w:tcPr>
                  <w:tcW w:w="438" w:type="dxa"/>
                  <w:shd w:val="clear" w:color="auto" w:fill="D0CECE" w:themeFill="background2" w:themeFillShade="E6"/>
                </w:tcPr>
                <w:p w14:paraId="0426C84A" w14:textId="77777777" w:rsidR="00D574D9" w:rsidRPr="007E20F1" w:rsidRDefault="00D574D9" w:rsidP="00D574D9">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5136" w:type="dxa"/>
                </w:tcPr>
                <w:p w14:paraId="5EDE7D99" w14:textId="77777777" w:rsidR="00D574D9" w:rsidRPr="007E20F1" w:rsidRDefault="00D574D9" w:rsidP="00D574D9">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利用申込者の居住地が当該事業所の通常の事業の実施地域外である場合</w:t>
                  </w:r>
                </w:p>
              </w:tc>
            </w:tr>
            <w:tr w:rsidR="00D574D9" w:rsidRPr="007E20F1" w14:paraId="0FB0E129" w14:textId="77777777" w:rsidTr="00544238">
              <w:trPr>
                <w:trHeight w:val="270"/>
              </w:trPr>
              <w:tc>
                <w:tcPr>
                  <w:tcW w:w="438" w:type="dxa"/>
                  <w:shd w:val="clear" w:color="auto" w:fill="D0CECE" w:themeFill="background2" w:themeFillShade="E6"/>
                </w:tcPr>
                <w:p w14:paraId="48D04EB5" w14:textId="77777777" w:rsidR="00D574D9" w:rsidRPr="007E20F1" w:rsidRDefault="00D574D9" w:rsidP="00D574D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7A6855CF" w14:textId="7411500C" w:rsidR="00D574D9" w:rsidRPr="00393C22" w:rsidRDefault="00D574D9" w:rsidP="00D574D9">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その他利用申込者に対し自ら適切な</w:t>
                  </w:r>
                  <w:r w:rsidRPr="008B7480">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地域密着型通所介護</w:t>
                  </w:r>
                  <w:r w:rsidRPr="007E20F1">
                    <w:rPr>
                      <w:rFonts w:asciiTheme="majorEastAsia" w:eastAsiaTheme="majorEastAsia" w:hAnsiTheme="majorEastAsia" w:hint="eastAsia"/>
                      <w:bCs/>
                      <w:color w:val="000000" w:themeColor="text1"/>
                      <w:sz w:val="18"/>
                      <w:szCs w:val="20"/>
                    </w:rPr>
                    <w:t>を提供することが困難な場合</w:t>
                  </w:r>
                </w:p>
              </w:tc>
            </w:tr>
          </w:tbl>
          <w:p w14:paraId="401BC3CD" w14:textId="5738D36B" w:rsidR="00D574D9" w:rsidRPr="00B103DF"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tcPr>
          <w:p w14:paraId="04336066" w14:textId="77777777" w:rsidR="00D574D9" w:rsidRPr="00B103DF" w:rsidRDefault="00D574D9" w:rsidP="00891172">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tcBorders>
          </w:tcPr>
          <w:p w14:paraId="4205E320"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76E713B2" w14:textId="1B7C7D1D"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の二の二の3</w:t>
            </w:r>
            <w:r w:rsidRPr="001E2E1B">
              <w:rPr>
                <w:rFonts w:asciiTheme="majorEastAsia" w:eastAsiaTheme="majorEastAsia" w:hAnsiTheme="majorEastAsia"/>
                <w:bCs/>
                <w:color w:val="000000" w:themeColor="text1"/>
                <w:sz w:val="18"/>
                <w:szCs w:val="18"/>
              </w:rPr>
              <w:t xml:space="preserve"> (</w:t>
            </w:r>
            <w:r w:rsidRPr="001E2E1B">
              <w:rPr>
                <w:rFonts w:asciiTheme="majorEastAsia" w:eastAsiaTheme="majorEastAsia" w:hAnsiTheme="majorEastAsia" w:hint="eastAsia"/>
                <w:bCs/>
                <w:color w:val="000000" w:themeColor="text1"/>
                <w:sz w:val="18"/>
                <w:szCs w:val="18"/>
              </w:rPr>
              <w:t>14</w:t>
            </w:r>
            <w:r w:rsidR="00595B37">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の一の</w:t>
            </w:r>
            <w:r w:rsidRPr="001E2E1B">
              <w:rPr>
                <w:rFonts w:asciiTheme="majorEastAsia" w:eastAsiaTheme="majorEastAsia" w:hAnsiTheme="major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3</w:t>
            </w:r>
            <w:r w:rsidR="00595B37">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準用</w:t>
            </w:r>
            <w:r w:rsidR="00595B37">
              <w:rPr>
                <w:rFonts w:asciiTheme="majorEastAsia" w:eastAsiaTheme="majorEastAsia" w:hAnsiTheme="majorEastAsia"/>
                <w:bCs/>
                <w:color w:val="000000" w:themeColor="text1"/>
                <w:sz w:val="18"/>
                <w:szCs w:val="18"/>
              </w:rPr>
              <w:t>)</w:t>
            </w:r>
          </w:p>
        </w:tc>
      </w:tr>
      <w:tr w:rsidR="00D574D9" w:rsidRPr="001E2E1B" w14:paraId="6ED61C14" w14:textId="77777777" w:rsidTr="00456AC3">
        <w:trPr>
          <w:trHeight w:val="847"/>
        </w:trPr>
        <w:tc>
          <w:tcPr>
            <w:tcW w:w="1413" w:type="dxa"/>
            <w:tcBorders>
              <w:top w:val="single" w:sz="4" w:space="0" w:color="auto"/>
              <w:bottom w:val="single" w:sz="4" w:space="0" w:color="auto"/>
            </w:tcBorders>
          </w:tcPr>
          <w:p w14:paraId="7AE85C2C"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lastRenderedPageBreak/>
              <w:t>３　サービス提供困難時の対応</w:t>
            </w:r>
          </w:p>
        </w:tc>
        <w:tc>
          <w:tcPr>
            <w:tcW w:w="5953" w:type="dxa"/>
            <w:tcBorders>
              <w:top w:val="single" w:sz="4" w:space="0" w:color="auto"/>
              <w:bottom w:val="single" w:sz="4" w:space="0" w:color="auto"/>
            </w:tcBorders>
          </w:tcPr>
          <w:p w14:paraId="3F24FA12" w14:textId="77777777" w:rsidR="00D574D9" w:rsidRPr="001E2E1B" w:rsidRDefault="00D574D9" w:rsidP="00D574D9">
            <w:pPr>
              <w:spacing w:line="240" w:lineRule="exact"/>
              <w:ind w:firstLineChars="100" w:firstLine="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利用申込者に対し自ら適切な</w:t>
            </w:r>
            <w:r>
              <w:rPr>
                <w:rFonts w:asciiTheme="majorEastAsia" w:eastAsiaTheme="majorEastAsia" w:hAnsiTheme="majorEastAsia" w:hint="eastAsia"/>
                <w:bCs/>
                <w:color w:val="000000" w:themeColor="text1"/>
                <w:sz w:val="18"/>
                <w:szCs w:val="20"/>
              </w:rPr>
              <w:t>指定地域密着型通所介護</w:t>
            </w:r>
            <w:r w:rsidRPr="001E2E1B">
              <w:rPr>
                <w:rFonts w:asciiTheme="majorEastAsia" w:eastAsiaTheme="majorEastAsia" w:hAnsiTheme="majorEastAsia" w:hint="eastAsia"/>
                <w:bCs/>
                <w:color w:val="000000" w:themeColor="text1"/>
                <w:sz w:val="18"/>
                <w:szCs w:val="20"/>
              </w:rPr>
              <w:t>を提供することが困難であると認めた場合は、当該利用申込者に係る指定居宅介護支援事業者への連絡、適当な他の指定地域密着型通所介護事業者等の紹介その他の必要な措置を速やかに講じていますか。</w:t>
            </w:r>
          </w:p>
        </w:tc>
        <w:tc>
          <w:tcPr>
            <w:tcW w:w="1276" w:type="dxa"/>
            <w:tcBorders>
              <w:top w:val="single" w:sz="4" w:space="0" w:color="auto"/>
              <w:bottom w:val="single" w:sz="4" w:space="0" w:color="auto"/>
            </w:tcBorders>
            <w:shd w:val="clear" w:color="auto" w:fill="FFF2CC" w:themeFill="accent4" w:themeFillTint="33"/>
          </w:tcPr>
          <w:p w14:paraId="089A6892"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81015885"/>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26AA6F53" w14:textId="77777777"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63580701"/>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p w14:paraId="737D8529" w14:textId="77777777" w:rsidR="00D574D9" w:rsidRPr="001E2E1B"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05119598"/>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316A7712"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条例第59条の20</w:t>
            </w:r>
          </w:p>
          <w:p w14:paraId="5C66CD12" w14:textId="37D72838"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(第11条準用</w:t>
            </w:r>
            <w:r w:rsidR="00595B37">
              <w:rPr>
                <w:rFonts w:asciiTheme="majorEastAsia" w:eastAsiaTheme="majorEastAsia" w:hAnsiTheme="majorEastAsia" w:hint="eastAsia"/>
                <w:bCs/>
                <w:color w:val="000000" w:themeColor="text1"/>
                <w:sz w:val="18"/>
                <w:szCs w:val="18"/>
              </w:rPr>
              <w:t>)</w:t>
            </w:r>
          </w:p>
        </w:tc>
      </w:tr>
      <w:tr w:rsidR="00D574D9" w:rsidRPr="001E2E1B" w14:paraId="56A13BB6" w14:textId="77777777" w:rsidTr="00456AC3">
        <w:trPr>
          <w:trHeight w:val="435"/>
        </w:trPr>
        <w:tc>
          <w:tcPr>
            <w:tcW w:w="1413" w:type="dxa"/>
            <w:tcBorders>
              <w:top w:val="single" w:sz="4" w:space="0" w:color="auto"/>
              <w:bottom w:val="nil"/>
            </w:tcBorders>
          </w:tcPr>
          <w:p w14:paraId="270024BA"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４　受給資格等の確認</w:t>
            </w:r>
          </w:p>
        </w:tc>
        <w:tc>
          <w:tcPr>
            <w:tcW w:w="5953" w:type="dxa"/>
            <w:tcBorders>
              <w:top w:val="single" w:sz="4" w:space="0" w:color="auto"/>
              <w:bottom w:val="single" w:sz="4" w:space="0" w:color="auto"/>
            </w:tcBorders>
          </w:tcPr>
          <w:p w14:paraId="4B8DB7FB"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①　</w:t>
            </w:r>
            <w:r>
              <w:rPr>
                <w:rFonts w:asciiTheme="majorEastAsia" w:eastAsiaTheme="majorEastAsia" w:hAnsiTheme="majorEastAsia" w:hint="eastAsia"/>
                <w:bCs/>
                <w:color w:val="000000" w:themeColor="text1"/>
                <w:sz w:val="18"/>
                <w:szCs w:val="20"/>
              </w:rPr>
              <w:t>指定地域密着型通所介護</w:t>
            </w:r>
            <w:r w:rsidRPr="001E2E1B">
              <w:rPr>
                <w:rFonts w:asciiTheme="majorEastAsia" w:eastAsiaTheme="majorEastAsia" w:hAnsiTheme="majorEastAsia" w:hint="eastAsia"/>
                <w:bCs/>
                <w:color w:val="000000" w:themeColor="text1"/>
                <w:sz w:val="18"/>
                <w:szCs w:val="20"/>
              </w:rPr>
              <w:t>の提供を求められた場合は、その者の提示する被保険者証によって、被保険者資格、要介護認定の有無及び要介護認定の有効期間を確かめていますか。</w:t>
            </w:r>
          </w:p>
        </w:tc>
        <w:tc>
          <w:tcPr>
            <w:tcW w:w="1276" w:type="dxa"/>
            <w:tcBorders>
              <w:top w:val="single" w:sz="4" w:space="0" w:color="auto"/>
              <w:bottom w:val="single" w:sz="4" w:space="0" w:color="auto"/>
            </w:tcBorders>
            <w:shd w:val="clear" w:color="auto" w:fill="FFF2CC" w:themeFill="accent4" w:themeFillTint="33"/>
          </w:tcPr>
          <w:p w14:paraId="16D7EBCE" w14:textId="77777777" w:rsidR="00D574D9" w:rsidRPr="00E34755" w:rsidRDefault="00A74080" w:rsidP="00D574D9">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06677390"/>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r w:rsidR="00D574D9">
              <w:rPr>
                <w:rFonts w:asciiTheme="majorEastAsia" w:eastAsiaTheme="majorEastAsia" w:hAnsiTheme="majorEastAsia" w:hint="eastAsia"/>
                <w:bCs/>
                <w:color w:val="000000" w:themeColor="text1"/>
                <w:sz w:val="18"/>
                <w:szCs w:val="18"/>
              </w:rPr>
              <w:t xml:space="preserve">　</w:t>
            </w:r>
            <w:r w:rsidR="00D574D9" w:rsidRPr="00E34755">
              <w:rPr>
                <w:rFonts w:asciiTheme="majorEastAsia" w:eastAsiaTheme="majorEastAsia" w:hAnsiTheme="majorEastAsia" w:hint="eastAsia"/>
                <w:bCs/>
                <w:color w:val="000000" w:themeColor="text1"/>
                <w:sz w:val="18"/>
                <w:szCs w:val="18"/>
              </w:rPr>
              <w:t>いる</w:t>
            </w:r>
          </w:p>
          <w:p w14:paraId="747E0C95" w14:textId="77777777" w:rsidR="00D574D9" w:rsidRPr="001E2E1B"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29719171"/>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r w:rsidR="00D574D9">
              <w:rPr>
                <w:rFonts w:asciiTheme="majorEastAsia" w:eastAsiaTheme="majorEastAsia" w:hAnsiTheme="majorEastAsia" w:hint="eastAsia"/>
                <w:bCs/>
                <w:color w:val="000000" w:themeColor="text1"/>
                <w:sz w:val="18"/>
                <w:szCs w:val="18"/>
              </w:rPr>
              <w:t xml:space="preserve">　</w:t>
            </w:r>
            <w:r w:rsidR="00D574D9"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22B5ACA9"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条例第59条20</w:t>
            </w:r>
          </w:p>
          <w:p w14:paraId="2EADA50A" w14:textId="21A0E8CF"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(第12条第1項準用</w:t>
            </w:r>
            <w:r w:rsidR="00595B37">
              <w:rPr>
                <w:rFonts w:asciiTheme="majorEastAsia" w:eastAsiaTheme="majorEastAsia" w:hAnsiTheme="majorEastAsia" w:hint="eastAsia"/>
                <w:bCs/>
                <w:color w:val="000000" w:themeColor="text1"/>
                <w:sz w:val="18"/>
                <w:szCs w:val="18"/>
              </w:rPr>
              <w:t>)</w:t>
            </w:r>
          </w:p>
        </w:tc>
      </w:tr>
      <w:tr w:rsidR="00D574D9" w:rsidRPr="001E2E1B" w14:paraId="3EC722A2" w14:textId="77777777" w:rsidTr="00456AC3">
        <w:trPr>
          <w:cantSplit/>
          <w:trHeight w:val="276"/>
        </w:trPr>
        <w:tc>
          <w:tcPr>
            <w:tcW w:w="1413" w:type="dxa"/>
            <w:tcBorders>
              <w:top w:val="nil"/>
              <w:bottom w:val="single" w:sz="4" w:space="0" w:color="auto"/>
            </w:tcBorders>
          </w:tcPr>
          <w:p w14:paraId="027C8F1C" w14:textId="77777777" w:rsidR="00D574D9" w:rsidRPr="001E2E1B" w:rsidRDefault="00D574D9" w:rsidP="00D574D9">
            <w:pPr>
              <w:widowControl/>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F8ADE6A"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②　被保険者証に認定審査会意見が記載されているときは、当該</w:t>
            </w:r>
            <w:r>
              <w:rPr>
                <w:rFonts w:asciiTheme="majorEastAsia" w:eastAsiaTheme="majorEastAsia" w:hAnsiTheme="majorEastAsia" w:hint="eastAsia"/>
                <w:bCs/>
                <w:color w:val="000000" w:themeColor="text1"/>
                <w:sz w:val="18"/>
                <w:szCs w:val="20"/>
              </w:rPr>
              <w:t>認定審査会</w:t>
            </w:r>
            <w:r w:rsidRPr="001E2E1B">
              <w:rPr>
                <w:rFonts w:asciiTheme="majorEastAsia" w:eastAsiaTheme="majorEastAsia" w:hAnsiTheme="majorEastAsia" w:hint="eastAsia"/>
                <w:bCs/>
                <w:color w:val="000000" w:themeColor="text1"/>
                <w:sz w:val="18"/>
                <w:szCs w:val="20"/>
              </w:rPr>
              <w:t>意見に配慮して、</w:t>
            </w:r>
            <w:r>
              <w:rPr>
                <w:rFonts w:asciiTheme="majorEastAsia" w:eastAsiaTheme="majorEastAsia" w:hAnsiTheme="majorEastAsia" w:hint="eastAsia"/>
                <w:bCs/>
                <w:color w:val="000000" w:themeColor="text1"/>
                <w:sz w:val="18"/>
                <w:szCs w:val="20"/>
              </w:rPr>
              <w:t>指定地域密着型通所介護</w:t>
            </w:r>
            <w:r w:rsidRPr="001E2E1B">
              <w:rPr>
                <w:rFonts w:asciiTheme="majorEastAsia" w:eastAsiaTheme="majorEastAsia" w:hAnsiTheme="majorEastAsia" w:hint="eastAsia"/>
                <w:bCs/>
                <w:color w:val="000000" w:themeColor="text1"/>
                <w:sz w:val="18"/>
                <w:szCs w:val="20"/>
              </w:rPr>
              <w:t>を提供するように努めていますか。</w:t>
            </w:r>
          </w:p>
        </w:tc>
        <w:tc>
          <w:tcPr>
            <w:tcW w:w="1276" w:type="dxa"/>
            <w:tcBorders>
              <w:top w:val="single" w:sz="4" w:space="0" w:color="auto"/>
              <w:bottom w:val="single" w:sz="4" w:space="0" w:color="auto"/>
            </w:tcBorders>
            <w:shd w:val="clear" w:color="auto" w:fill="FFF2CC" w:themeFill="accent4" w:themeFillTint="33"/>
          </w:tcPr>
          <w:p w14:paraId="0D838006"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17694058"/>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08D325CC" w14:textId="77777777"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51332316"/>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p w14:paraId="275DBEC1" w14:textId="77777777" w:rsidR="00D574D9" w:rsidRPr="001E2E1B"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43216286"/>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526BBC11"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 xml:space="preserve">条例59条の20 </w:t>
            </w:r>
          </w:p>
          <w:p w14:paraId="0A1ABCBC" w14:textId="4421858F"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(第12条第2項準用</w:t>
            </w:r>
            <w:r w:rsidR="00595B37">
              <w:rPr>
                <w:rFonts w:asciiTheme="majorEastAsia" w:eastAsiaTheme="majorEastAsia" w:hAnsiTheme="majorEastAsia" w:hint="eastAsia"/>
                <w:bCs/>
                <w:color w:val="000000" w:themeColor="text1"/>
                <w:sz w:val="18"/>
                <w:szCs w:val="18"/>
              </w:rPr>
              <w:t>)</w:t>
            </w:r>
          </w:p>
        </w:tc>
      </w:tr>
      <w:tr w:rsidR="00D574D9" w:rsidRPr="001E2E1B" w14:paraId="5ACBBBED" w14:textId="77777777" w:rsidTr="00456AC3">
        <w:trPr>
          <w:trHeight w:val="54"/>
        </w:trPr>
        <w:tc>
          <w:tcPr>
            <w:tcW w:w="1413" w:type="dxa"/>
            <w:tcBorders>
              <w:top w:val="single" w:sz="4" w:space="0" w:color="auto"/>
              <w:bottom w:val="nil"/>
            </w:tcBorders>
          </w:tcPr>
          <w:p w14:paraId="78886C60"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５　要介護認定</w:t>
            </w:r>
            <w:r w:rsidRPr="001E2E1B">
              <w:rPr>
                <w:rFonts w:asciiTheme="majorEastAsia" w:eastAsiaTheme="majorEastAsia" w:hAnsiTheme="majorEastAsia" w:hint="eastAsia"/>
                <w:bCs/>
                <w:color w:val="000000" w:themeColor="text1"/>
                <w:sz w:val="18"/>
                <w:szCs w:val="20"/>
              </w:rPr>
              <w:t>の申請に係る援助</w:t>
            </w:r>
          </w:p>
        </w:tc>
        <w:tc>
          <w:tcPr>
            <w:tcW w:w="5953" w:type="dxa"/>
            <w:tcBorders>
              <w:top w:val="single" w:sz="4" w:space="0" w:color="auto"/>
              <w:bottom w:val="dotted" w:sz="4" w:space="0" w:color="auto"/>
            </w:tcBorders>
          </w:tcPr>
          <w:p w14:paraId="24B2A2AD"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①　</w:t>
            </w:r>
            <w:r>
              <w:rPr>
                <w:rFonts w:asciiTheme="majorEastAsia" w:eastAsiaTheme="majorEastAsia" w:hAnsiTheme="majorEastAsia" w:hint="eastAsia"/>
                <w:bCs/>
                <w:color w:val="000000" w:themeColor="text1"/>
                <w:sz w:val="18"/>
                <w:szCs w:val="20"/>
              </w:rPr>
              <w:t>指定地域密着型通所介護</w:t>
            </w:r>
            <w:r w:rsidRPr="001E2E1B">
              <w:rPr>
                <w:rFonts w:asciiTheme="majorEastAsia" w:eastAsiaTheme="majorEastAsia" w:hAnsiTheme="majorEastAsia" w:hint="eastAsia"/>
                <w:bCs/>
                <w:color w:val="000000" w:themeColor="text1"/>
                <w:sz w:val="18"/>
                <w:szCs w:val="20"/>
              </w:rPr>
              <w:t>の提供の開始に際し、要介護認定を受けていない利用申込者については、要介護認定の申請が既に行われているかどうかを確認し、申請が行われていない場合は、当該利用申込者の意思を踏まえて速やかに当該申請が行われるよう必要な援助を行っていますか。</w:t>
            </w:r>
          </w:p>
        </w:tc>
        <w:tc>
          <w:tcPr>
            <w:tcW w:w="1276" w:type="dxa"/>
            <w:tcBorders>
              <w:top w:val="single" w:sz="4" w:space="0" w:color="auto"/>
              <w:bottom w:val="dotted" w:sz="4" w:space="0" w:color="auto"/>
            </w:tcBorders>
            <w:shd w:val="clear" w:color="auto" w:fill="FFF2CC" w:themeFill="accent4" w:themeFillTint="33"/>
          </w:tcPr>
          <w:p w14:paraId="74178DCD"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33791893"/>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46A7F233" w14:textId="77777777"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82303622"/>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p w14:paraId="34036AC4" w14:textId="77777777" w:rsidR="00D574D9" w:rsidRPr="001E2E1B"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93606723"/>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0223ABB0"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条例第59条の20</w:t>
            </w:r>
          </w:p>
          <w:p w14:paraId="2D7E212E" w14:textId="2E3988E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(第13条第1項準用</w:t>
            </w:r>
            <w:r w:rsidR="00595B37">
              <w:rPr>
                <w:rFonts w:asciiTheme="majorEastAsia" w:eastAsiaTheme="majorEastAsia" w:hAnsiTheme="majorEastAsia" w:hint="eastAsia"/>
                <w:bCs/>
                <w:color w:val="000000" w:themeColor="text1"/>
                <w:sz w:val="18"/>
                <w:szCs w:val="18"/>
              </w:rPr>
              <w:t>)</w:t>
            </w:r>
          </w:p>
        </w:tc>
      </w:tr>
      <w:tr w:rsidR="00D574D9" w:rsidRPr="001E2E1B" w14:paraId="2A8E17EF" w14:textId="77777777" w:rsidTr="00456AC3">
        <w:trPr>
          <w:trHeight w:val="54"/>
        </w:trPr>
        <w:tc>
          <w:tcPr>
            <w:tcW w:w="1413" w:type="dxa"/>
            <w:tcBorders>
              <w:top w:val="nil"/>
              <w:bottom w:val="nil"/>
            </w:tcBorders>
          </w:tcPr>
          <w:p w14:paraId="529AC7E1" w14:textId="77777777" w:rsidR="00D574D9"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6F2F349" w14:textId="787B9B46"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要介護認定の申請がなされていれば、要介護認定の効力が申請時に遡ることにより、指定</w:t>
            </w:r>
            <w:r>
              <w:rPr>
                <w:rFonts w:asciiTheme="majorEastAsia" w:eastAsiaTheme="majorEastAsia" w:hAnsiTheme="majorEastAsia" w:hint="eastAsia"/>
                <w:bCs/>
                <w:color w:val="000000" w:themeColor="text1"/>
                <w:sz w:val="18"/>
                <w:szCs w:val="20"/>
              </w:rPr>
              <w:t>地域密着型通所介護</w:t>
            </w:r>
            <w:r w:rsidRPr="00393C22">
              <w:rPr>
                <w:rFonts w:asciiTheme="majorEastAsia" w:eastAsiaTheme="majorEastAsia" w:hAnsiTheme="majorEastAsia" w:hint="eastAsia"/>
                <w:bCs/>
                <w:color w:val="000000" w:themeColor="text1"/>
                <w:sz w:val="18"/>
                <w:szCs w:val="20"/>
              </w:rPr>
              <w:t>の利用に係る費用が保険給付の対象となり得ます。</w:t>
            </w:r>
          </w:p>
        </w:tc>
        <w:tc>
          <w:tcPr>
            <w:tcW w:w="1276" w:type="dxa"/>
            <w:tcBorders>
              <w:top w:val="dotted" w:sz="4" w:space="0" w:color="auto"/>
              <w:bottom w:val="single" w:sz="4" w:space="0" w:color="auto"/>
            </w:tcBorders>
          </w:tcPr>
          <w:p w14:paraId="016BE442" w14:textId="77777777" w:rsidR="00D574D9" w:rsidRDefault="00D574D9" w:rsidP="00D574D9">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5AE90F4F"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232055F3" w14:textId="22B420CA"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の二の二の3</w:t>
            </w:r>
            <w:r w:rsidRPr="001E2E1B">
              <w:rPr>
                <w:rFonts w:asciiTheme="majorEastAsia" w:eastAsiaTheme="majorEastAsia" w:hAnsiTheme="majorEastAsia"/>
                <w:bCs/>
                <w:color w:val="000000" w:themeColor="text1"/>
                <w:sz w:val="18"/>
                <w:szCs w:val="18"/>
              </w:rPr>
              <w:t xml:space="preserve"> (</w:t>
            </w:r>
            <w:r w:rsidRPr="001E2E1B">
              <w:rPr>
                <w:rFonts w:asciiTheme="majorEastAsia" w:eastAsiaTheme="majorEastAsia" w:hAnsiTheme="majorEastAsia" w:hint="eastAsia"/>
                <w:bCs/>
                <w:color w:val="000000" w:themeColor="text1"/>
                <w:sz w:val="18"/>
                <w:szCs w:val="18"/>
              </w:rPr>
              <w:t>14</w:t>
            </w:r>
            <w:r w:rsidR="00595B37">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の一の</w:t>
            </w:r>
            <w:r w:rsidRPr="001E2E1B">
              <w:rPr>
                <w:rFonts w:asciiTheme="majorEastAsia" w:eastAsiaTheme="majorEastAsia" w:hAnsiTheme="majorEastAsia"/>
                <w:bCs/>
                <w:color w:val="000000" w:themeColor="text1"/>
                <w:sz w:val="18"/>
                <w:szCs w:val="18"/>
              </w:rPr>
              <w:t>4(</w:t>
            </w:r>
            <w:r>
              <w:rPr>
                <w:rFonts w:asciiTheme="majorEastAsia" w:eastAsiaTheme="majorEastAsia" w:hAnsiTheme="majorEastAsia" w:hint="eastAsia"/>
                <w:bCs/>
                <w:color w:val="000000" w:themeColor="text1"/>
                <w:sz w:val="18"/>
                <w:szCs w:val="18"/>
              </w:rPr>
              <w:t>6</w:t>
            </w:r>
            <w:r w:rsidR="00595B37">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①</w:t>
            </w:r>
            <w:r w:rsidRPr="001E2E1B">
              <w:rPr>
                <w:rFonts w:asciiTheme="majorEastAsia" w:eastAsiaTheme="majorEastAsia" w:hAnsiTheme="majorEastAsia" w:hint="eastAsia"/>
                <w:bCs/>
                <w:color w:val="000000" w:themeColor="text1"/>
                <w:sz w:val="18"/>
                <w:szCs w:val="18"/>
              </w:rPr>
              <w:t>準用</w:t>
            </w:r>
            <w:r w:rsidR="00595B37">
              <w:rPr>
                <w:rFonts w:asciiTheme="majorEastAsia" w:eastAsiaTheme="majorEastAsia" w:hAnsiTheme="majorEastAsia"/>
                <w:bCs/>
                <w:color w:val="000000" w:themeColor="text1"/>
                <w:sz w:val="18"/>
                <w:szCs w:val="18"/>
              </w:rPr>
              <w:t>)</w:t>
            </w:r>
          </w:p>
        </w:tc>
      </w:tr>
      <w:tr w:rsidR="00D574D9" w:rsidRPr="001E2E1B" w14:paraId="330C8C7C" w14:textId="77777777" w:rsidTr="00456AC3">
        <w:trPr>
          <w:trHeight w:val="782"/>
        </w:trPr>
        <w:tc>
          <w:tcPr>
            <w:tcW w:w="1413" w:type="dxa"/>
            <w:tcBorders>
              <w:top w:val="nil"/>
              <w:bottom w:val="single" w:sz="4" w:space="0" w:color="auto"/>
            </w:tcBorders>
          </w:tcPr>
          <w:p w14:paraId="54F55840"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63477154"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②　指定居宅介護支援が利用者に対して行われていない等の場合であって必要と認めるときは、要介護認定の更新の申請が、遅くとも当該利用者が受けている要介護認定の有効期間が終了する日の３０日前までに行われるよう、必要な援助を行っていますか。</w:t>
            </w:r>
          </w:p>
        </w:tc>
        <w:tc>
          <w:tcPr>
            <w:tcW w:w="1276" w:type="dxa"/>
            <w:tcBorders>
              <w:top w:val="single" w:sz="4" w:space="0" w:color="auto"/>
              <w:bottom w:val="single" w:sz="4" w:space="0" w:color="auto"/>
            </w:tcBorders>
            <w:shd w:val="clear" w:color="auto" w:fill="FFF2CC" w:themeFill="accent4" w:themeFillTint="33"/>
          </w:tcPr>
          <w:p w14:paraId="46D39ACD"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98834209"/>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3EE68AE8" w14:textId="77777777"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1482176"/>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p w14:paraId="2D6BB75B" w14:textId="77777777" w:rsidR="00D574D9" w:rsidRPr="001E2E1B"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50160226"/>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1865E611"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条例第59条の20</w:t>
            </w:r>
          </w:p>
          <w:p w14:paraId="1837E302" w14:textId="35A458BA"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(第13条第2項準用</w:t>
            </w:r>
            <w:r w:rsidR="00595B37">
              <w:rPr>
                <w:rFonts w:asciiTheme="majorEastAsia" w:eastAsiaTheme="majorEastAsia" w:hAnsiTheme="majorEastAsia" w:hint="eastAsia"/>
                <w:bCs/>
                <w:color w:val="000000" w:themeColor="text1"/>
                <w:sz w:val="18"/>
                <w:szCs w:val="18"/>
              </w:rPr>
              <w:t>)</w:t>
            </w:r>
          </w:p>
        </w:tc>
      </w:tr>
      <w:tr w:rsidR="00D574D9" w:rsidRPr="001E2E1B" w14:paraId="5EB1AADE" w14:textId="77777777" w:rsidTr="00456AC3">
        <w:trPr>
          <w:trHeight w:val="713"/>
        </w:trPr>
        <w:tc>
          <w:tcPr>
            <w:tcW w:w="1413" w:type="dxa"/>
            <w:tcBorders>
              <w:top w:val="single" w:sz="4" w:space="0" w:color="auto"/>
              <w:bottom w:val="single" w:sz="4" w:space="0" w:color="auto"/>
            </w:tcBorders>
          </w:tcPr>
          <w:p w14:paraId="037632D7"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６　心身の状況等の把握</w:t>
            </w:r>
          </w:p>
        </w:tc>
        <w:tc>
          <w:tcPr>
            <w:tcW w:w="5953" w:type="dxa"/>
            <w:tcBorders>
              <w:top w:val="single" w:sz="4" w:space="0" w:color="auto"/>
              <w:bottom w:val="single" w:sz="4" w:space="0" w:color="auto"/>
            </w:tcBorders>
          </w:tcPr>
          <w:p w14:paraId="688901A6" w14:textId="77777777" w:rsidR="00D574D9" w:rsidRDefault="00D574D9" w:rsidP="00D574D9">
            <w:pPr>
              <w:spacing w:line="240" w:lineRule="exact"/>
              <w:ind w:firstLineChars="100" w:firstLine="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指定地域密着型通所介護の提供に当たっては、利用者に係る指定居宅介護支援事業者が開催するサービス担当者会議等を通じて、</w:t>
            </w:r>
            <w:r>
              <w:rPr>
                <w:rFonts w:asciiTheme="majorEastAsia" w:eastAsiaTheme="majorEastAsia" w:hAnsiTheme="majorEastAsia" w:hint="eastAsia"/>
                <w:bCs/>
                <w:color w:val="000000" w:themeColor="text1"/>
                <w:sz w:val="18"/>
                <w:szCs w:val="20"/>
              </w:rPr>
              <w:t>次の項目等</w:t>
            </w:r>
            <w:r w:rsidRPr="001E2E1B">
              <w:rPr>
                <w:rFonts w:asciiTheme="majorEastAsia" w:eastAsiaTheme="majorEastAsia" w:hAnsiTheme="majorEastAsia" w:hint="eastAsia"/>
                <w:bCs/>
                <w:color w:val="000000" w:themeColor="text1"/>
                <w:sz w:val="18"/>
                <w:szCs w:val="20"/>
              </w:rPr>
              <w:t>の把握に努めていますか。</w:t>
            </w:r>
          </w:p>
          <w:tbl>
            <w:tblPr>
              <w:tblStyle w:val="a3"/>
              <w:tblW w:w="5574" w:type="dxa"/>
              <w:tblInd w:w="158" w:type="dxa"/>
              <w:tblLayout w:type="fixed"/>
              <w:tblLook w:val="04A0" w:firstRow="1" w:lastRow="0" w:firstColumn="1" w:lastColumn="0" w:noHBand="0" w:noVBand="1"/>
            </w:tblPr>
            <w:tblGrid>
              <w:gridCol w:w="438"/>
              <w:gridCol w:w="5136"/>
            </w:tblGrid>
            <w:tr w:rsidR="00D574D9" w:rsidRPr="007E20F1" w14:paraId="468CD94C"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187187F" w14:textId="77777777" w:rsidR="00D574D9" w:rsidRPr="007E20F1"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48627794"/>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tcBorders>
                    <w:left w:val="single" w:sz="12" w:space="0" w:color="auto"/>
                  </w:tcBorders>
                </w:tcPr>
                <w:p w14:paraId="76C389DD" w14:textId="77777777" w:rsidR="00D574D9" w:rsidRPr="007E20F1" w:rsidRDefault="00D574D9" w:rsidP="00D574D9">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利用者の心身の状況</w:t>
                  </w:r>
                </w:p>
              </w:tc>
            </w:tr>
            <w:tr w:rsidR="00D574D9" w:rsidRPr="007E20F1" w14:paraId="526A235B"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47915BF" w14:textId="77777777" w:rsidR="00D574D9" w:rsidRPr="007E20F1"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86421944"/>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tcBorders>
                    <w:left w:val="single" w:sz="12" w:space="0" w:color="auto"/>
                  </w:tcBorders>
                </w:tcPr>
                <w:p w14:paraId="544411C2" w14:textId="77777777" w:rsidR="00D574D9" w:rsidRPr="007E20F1" w:rsidRDefault="00D574D9" w:rsidP="00D574D9">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bCs/>
                      <w:color w:val="000000" w:themeColor="text1"/>
                      <w:sz w:val="18"/>
                      <w:szCs w:val="20"/>
                    </w:rPr>
                    <w:t>利用者の置かれている環境</w:t>
                  </w:r>
                </w:p>
              </w:tc>
            </w:tr>
            <w:tr w:rsidR="00D574D9" w:rsidRPr="007E20F1" w14:paraId="39BBFD5B"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CDB38C4" w14:textId="77777777" w:rsidR="00D574D9" w:rsidRPr="007E20F1"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42075296"/>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tcBorders>
                    <w:left w:val="single" w:sz="12" w:space="0" w:color="auto"/>
                  </w:tcBorders>
                </w:tcPr>
                <w:p w14:paraId="111DA7D3" w14:textId="77777777" w:rsidR="00D574D9" w:rsidRPr="007E20F1" w:rsidRDefault="00D574D9" w:rsidP="00D574D9">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他の保健医療サービス</w:t>
                  </w:r>
                </w:p>
              </w:tc>
            </w:tr>
            <w:tr w:rsidR="00D574D9" w:rsidRPr="007E20F1" w14:paraId="0CB2E5DB"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BF34C45" w14:textId="77777777" w:rsidR="00D574D9" w:rsidRDefault="00A74080" w:rsidP="00D574D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40803737"/>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tcBorders>
                    <w:left w:val="single" w:sz="12" w:space="0" w:color="auto"/>
                  </w:tcBorders>
                </w:tcPr>
                <w:p w14:paraId="3FC1E675" w14:textId="77777777" w:rsidR="00D574D9" w:rsidRPr="007E20F1" w:rsidRDefault="00D574D9" w:rsidP="00D574D9">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福祉サービスの利用状況</w:t>
                  </w:r>
                </w:p>
              </w:tc>
            </w:tr>
          </w:tbl>
          <w:p w14:paraId="29441E51" w14:textId="77777777" w:rsidR="00D574D9" w:rsidRPr="001E2E1B" w:rsidRDefault="00D574D9" w:rsidP="00D574D9">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354BDFBF" w14:textId="77777777" w:rsidR="00D574D9" w:rsidRPr="00E34755" w:rsidRDefault="00A74080" w:rsidP="00D574D9">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28640505"/>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r w:rsidR="00D574D9">
              <w:rPr>
                <w:rFonts w:asciiTheme="majorEastAsia" w:eastAsiaTheme="majorEastAsia" w:hAnsiTheme="majorEastAsia" w:hint="eastAsia"/>
                <w:bCs/>
                <w:color w:val="000000" w:themeColor="text1"/>
                <w:sz w:val="18"/>
                <w:szCs w:val="18"/>
              </w:rPr>
              <w:t xml:space="preserve">　</w:t>
            </w:r>
            <w:r w:rsidR="00D574D9" w:rsidRPr="00E34755">
              <w:rPr>
                <w:rFonts w:asciiTheme="majorEastAsia" w:eastAsiaTheme="majorEastAsia" w:hAnsiTheme="majorEastAsia" w:hint="eastAsia"/>
                <w:bCs/>
                <w:color w:val="000000" w:themeColor="text1"/>
                <w:sz w:val="18"/>
                <w:szCs w:val="18"/>
              </w:rPr>
              <w:t>いる</w:t>
            </w:r>
          </w:p>
          <w:p w14:paraId="3AD35F74" w14:textId="77777777" w:rsidR="00D574D9" w:rsidRPr="001E2E1B"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82701784"/>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r w:rsidR="00D574D9">
              <w:rPr>
                <w:rFonts w:asciiTheme="majorEastAsia" w:eastAsiaTheme="majorEastAsia" w:hAnsiTheme="majorEastAsia" w:hint="eastAsia"/>
                <w:bCs/>
                <w:color w:val="000000" w:themeColor="text1"/>
                <w:sz w:val="18"/>
                <w:szCs w:val="18"/>
              </w:rPr>
              <w:t xml:space="preserve">　</w:t>
            </w:r>
            <w:r w:rsidR="00D574D9"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5A01C067"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条例第59条の6</w:t>
            </w:r>
          </w:p>
          <w:p w14:paraId="103F1267"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p>
        </w:tc>
      </w:tr>
      <w:tr w:rsidR="00D574D9" w:rsidRPr="001E2E1B" w14:paraId="27B6CA45" w14:textId="77777777" w:rsidTr="00456AC3">
        <w:trPr>
          <w:trHeight w:val="316"/>
        </w:trPr>
        <w:tc>
          <w:tcPr>
            <w:tcW w:w="1413" w:type="dxa"/>
            <w:vMerge w:val="restart"/>
            <w:tcBorders>
              <w:top w:val="single" w:sz="4" w:space="0" w:color="auto"/>
            </w:tcBorders>
          </w:tcPr>
          <w:p w14:paraId="60F5025A"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７　</w:t>
            </w:r>
            <w:r>
              <w:rPr>
                <w:rFonts w:asciiTheme="majorEastAsia" w:eastAsiaTheme="majorEastAsia" w:hAnsiTheme="majorEastAsia" w:hint="eastAsia"/>
                <w:bCs/>
                <w:color w:val="000000" w:themeColor="text1"/>
                <w:sz w:val="18"/>
                <w:szCs w:val="20"/>
              </w:rPr>
              <w:t>指定</w:t>
            </w:r>
            <w:r w:rsidRPr="001E2E1B">
              <w:rPr>
                <w:rFonts w:asciiTheme="majorEastAsia" w:eastAsiaTheme="majorEastAsia" w:hAnsiTheme="majorEastAsia" w:hint="eastAsia"/>
                <w:bCs/>
                <w:color w:val="000000" w:themeColor="text1"/>
                <w:sz w:val="18"/>
                <w:szCs w:val="20"/>
              </w:rPr>
              <w:t>居宅介護支援事業者等との連携</w:t>
            </w:r>
          </w:p>
        </w:tc>
        <w:tc>
          <w:tcPr>
            <w:tcW w:w="5953" w:type="dxa"/>
            <w:tcBorders>
              <w:top w:val="single" w:sz="4" w:space="0" w:color="auto"/>
              <w:bottom w:val="single" w:sz="4" w:space="0" w:color="auto"/>
            </w:tcBorders>
          </w:tcPr>
          <w:p w14:paraId="326832A1"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①　</w:t>
            </w:r>
            <w:r>
              <w:rPr>
                <w:rFonts w:asciiTheme="majorEastAsia" w:eastAsiaTheme="majorEastAsia" w:hAnsiTheme="majorEastAsia" w:hint="eastAsia"/>
                <w:bCs/>
                <w:color w:val="000000" w:themeColor="text1"/>
                <w:sz w:val="18"/>
                <w:szCs w:val="20"/>
              </w:rPr>
              <w:t>指定地域密着型通所介護</w:t>
            </w:r>
            <w:r w:rsidRPr="001E2E1B">
              <w:rPr>
                <w:rFonts w:asciiTheme="majorEastAsia" w:eastAsiaTheme="majorEastAsia" w:hAnsiTheme="majorEastAsia" w:hint="eastAsia"/>
                <w:bCs/>
                <w:color w:val="000000" w:themeColor="text1"/>
                <w:sz w:val="18"/>
                <w:szCs w:val="20"/>
              </w:rPr>
              <w:t>を提供するに当たっては、指定居宅介護支援事業者その他保健医療サービス又は福祉サービスを提供する者との密接な連携に努めていますか。</w:t>
            </w:r>
          </w:p>
        </w:tc>
        <w:tc>
          <w:tcPr>
            <w:tcW w:w="1276" w:type="dxa"/>
            <w:tcBorders>
              <w:top w:val="single" w:sz="4" w:space="0" w:color="auto"/>
              <w:bottom w:val="single" w:sz="4" w:space="0" w:color="auto"/>
            </w:tcBorders>
            <w:shd w:val="clear" w:color="auto" w:fill="FFF2CC" w:themeFill="accent4" w:themeFillTint="33"/>
          </w:tcPr>
          <w:p w14:paraId="626B0E99" w14:textId="77777777" w:rsidR="00D574D9" w:rsidRPr="00E34755" w:rsidRDefault="00A74080" w:rsidP="00D574D9">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48088028"/>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r w:rsidR="00D574D9">
              <w:rPr>
                <w:rFonts w:asciiTheme="majorEastAsia" w:eastAsiaTheme="majorEastAsia" w:hAnsiTheme="majorEastAsia" w:hint="eastAsia"/>
                <w:bCs/>
                <w:color w:val="000000" w:themeColor="text1"/>
                <w:sz w:val="18"/>
                <w:szCs w:val="18"/>
              </w:rPr>
              <w:t xml:space="preserve">　</w:t>
            </w:r>
            <w:r w:rsidR="00D574D9" w:rsidRPr="00E34755">
              <w:rPr>
                <w:rFonts w:asciiTheme="majorEastAsia" w:eastAsiaTheme="majorEastAsia" w:hAnsiTheme="majorEastAsia" w:hint="eastAsia"/>
                <w:bCs/>
                <w:color w:val="000000" w:themeColor="text1"/>
                <w:sz w:val="18"/>
                <w:szCs w:val="18"/>
              </w:rPr>
              <w:t>いる</w:t>
            </w:r>
          </w:p>
          <w:p w14:paraId="401BE1B1" w14:textId="77777777" w:rsidR="00D574D9" w:rsidRPr="001E2E1B"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27169732"/>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r w:rsidR="00D574D9">
              <w:rPr>
                <w:rFonts w:asciiTheme="majorEastAsia" w:eastAsiaTheme="majorEastAsia" w:hAnsiTheme="majorEastAsia" w:hint="eastAsia"/>
                <w:bCs/>
                <w:color w:val="000000" w:themeColor="text1"/>
                <w:sz w:val="18"/>
                <w:szCs w:val="18"/>
              </w:rPr>
              <w:t xml:space="preserve">　</w:t>
            </w:r>
            <w:r w:rsidR="00D574D9"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08AE228A"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条例第59条の20</w:t>
            </w:r>
          </w:p>
          <w:p w14:paraId="1B6FB671" w14:textId="1EE62040" w:rsidR="00D574D9" w:rsidRPr="001E2E1B" w:rsidRDefault="00D574D9" w:rsidP="00D574D9">
            <w:pPr>
              <w:spacing w:line="240" w:lineRule="exact"/>
              <w:rPr>
                <w:rFonts w:asciiTheme="majorEastAsia" w:eastAsiaTheme="majorEastAsia" w:hAnsiTheme="majorEastAsia"/>
                <w:bCs/>
                <w:color w:val="000000" w:themeColor="text1"/>
                <w:sz w:val="16"/>
                <w:szCs w:val="18"/>
              </w:rPr>
            </w:pPr>
            <w:r w:rsidRPr="001E2E1B">
              <w:rPr>
                <w:rFonts w:asciiTheme="majorEastAsia" w:eastAsiaTheme="majorEastAsia" w:hAnsiTheme="majorEastAsia" w:hint="eastAsia"/>
                <w:bCs/>
                <w:color w:val="000000" w:themeColor="text1"/>
                <w:sz w:val="18"/>
                <w:szCs w:val="18"/>
              </w:rPr>
              <w:t>(第15条第1項準用</w:t>
            </w:r>
            <w:r w:rsidR="00595B37">
              <w:rPr>
                <w:rFonts w:asciiTheme="majorEastAsia" w:eastAsiaTheme="majorEastAsia" w:hAnsiTheme="majorEastAsia" w:hint="eastAsia"/>
                <w:bCs/>
                <w:color w:val="000000" w:themeColor="text1"/>
                <w:sz w:val="18"/>
                <w:szCs w:val="18"/>
              </w:rPr>
              <w:t>)</w:t>
            </w:r>
          </w:p>
        </w:tc>
      </w:tr>
      <w:tr w:rsidR="00D574D9" w:rsidRPr="001E2E1B" w14:paraId="01CD717D" w14:textId="77777777" w:rsidTr="00456AC3">
        <w:trPr>
          <w:trHeight w:val="677"/>
        </w:trPr>
        <w:tc>
          <w:tcPr>
            <w:tcW w:w="1413" w:type="dxa"/>
            <w:vMerge/>
            <w:tcBorders>
              <w:bottom w:val="single" w:sz="4" w:space="0" w:color="auto"/>
            </w:tcBorders>
            <w:vAlign w:val="center"/>
          </w:tcPr>
          <w:p w14:paraId="2A7A7BE7"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7F027A8"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②　</w:t>
            </w:r>
            <w:r>
              <w:rPr>
                <w:rFonts w:asciiTheme="majorEastAsia" w:eastAsiaTheme="majorEastAsia" w:hAnsiTheme="majorEastAsia" w:hint="eastAsia"/>
                <w:bCs/>
                <w:color w:val="000000" w:themeColor="text1"/>
                <w:sz w:val="18"/>
                <w:szCs w:val="20"/>
              </w:rPr>
              <w:t>指定地域密着型通所介護</w:t>
            </w:r>
            <w:r w:rsidRPr="001E2E1B">
              <w:rPr>
                <w:rFonts w:asciiTheme="majorEastAsia" w:eastAsiaTheme="majorEastAsia" w:hAnsiTheme="majorEastAsia" w:hint="eastAsia"/>
                <w:bCs/>
                <w:color w:val="000000" w:themeColor="text1"/>
                <w:sz w:val="18"/>
                <w:szCs w:val="20"/>
              </w:rPr>
              <w:t>の提供の終了に際しては、利用者又はその家族に対して適切な指導を行うとともに、当該利用者に係る指定居宅介護支援事業者に対する情報の提供及び保健医療サービス又は福祉サービスを提供する者との密接な連携に努めていますか。</w:t>
            </w:r>
          </w:p>
        </w:tc>
        <w:tc>
          <w:tcPr>
            <w:tcW w:w="1276" w:type="dxa"/>
            <w:tcBorders>
              <w:top w:val="single" w:sz="4" w:space="0" w:color="auto"/>
              <w:bottom w:val="single" w:sz="4" w:space="0" w:color="auto"/>
            </w:tcBorders>
            <w:shd w:val="clear" w:color="auto" w:fill="FFF2CC" w:themeFill="accent4" w:themeFillTint="33"/>
          </w:tcPr>
          <w:p w14:paraId="132E3099" w14:textId="77777777" w:rsidR="00D574D9" w:rsidRPr="00E34755" w:rsidRDefault="00A74080" w:rsidP="00D574D9">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0948041"/>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r w:rsidR="00D574D9">
              <w:rPr>
                <w:rFonts w:asciiTheme="majorEastAsia" w:eastAsiaTheme="majorEastAsia" w:hAnsiTheme="majorEastAsia" w:hint="eastAsia"/>
                <w:bCs/>
                <w:color w:val="000000" w:themeColor="text1"/>
                <w:sz w:val="18"/>
                <w:szCs w:val="18"/>
              </w:rPr>
              <w:t xml:space="preserve">　</w:t>
            </w:r>
            <w:r w:rsidR="00D574D9" w:rsidRPr="00E34755">
              <w:rPr>
                <w:rFonts w:asciiTheme="majorEastAsia" w:eastAsiaTheme="majorEastAsia" w:hAnsiTheme="majorEastAsia" w:hint="eastAsia"/>
                <w:bCs/>
                <w:color w:val="000000" w:themeColor="text1"/>
                <w:sz w:val="18"/>
                <w:szCs w:val="18"/>
              </w:rPr>
              <w:t>いる</w:t>
            </w:r>
          </w:p>
          <w:p w14:paraId="6E0B2BE1" w14:textId="77777777" w:rsidR="00D574D9" w:rsidRPr="001E2E1B"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32358675"/>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r w:rsidR="00D574D9">
              <w:rPr>
                <w:rFonts w:asciiTheme="majorEastAsia" w:eastAsiaTheme="majorEastAsia" w:hAnsiTheme="majorEastAsia" w:hint="eastAsia"/>
                <w:bCs/>
                <w:color w:val="000000" w:themeColor="text1"/>
                <w:sz w:val="18"/>
                <w:szCs w:val="18"/>
              </w:rPr>
              <w:t xml:space="preserve">　</w:t>
            </w:r>
            <w:r w:rsidR="00D574D9"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3D9F4FD3"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条例第59条の20</w:t>
            </w:r>
          </w:p>
          <w:p w14:paraId="23C61983" w14:textId="4C6C9222"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(第15条第2項準用</w:t>
            </w:r>
            <w:r w:rsidR="00595B37">
              <w:rPr>
                <w:rFonts w:asciiTheme="majorEastAsia" w:eastAsiaTheme="majorEastAsia" w:hAnsiTheme="majorEastAsia" w:hint="eastAsia"/>
                <w:bCs/>
                <w:color w:val="000000" w:themeColor="text1"/>
                <w:sz w:val="18"/>
                <w:szCs w:val="18"/>
              </w:rPr>
              <w:t>)</w:t>
            </w:r>
          </w:p>
        </w:tc>
      </w:tr>
      <w:tr w:rsidR="00D574D9" w:rsidRPr="001E2E1B" w14:paraId="784446FA" w14:textId="77777777" w:rsidTr="00456AC3">
        <w:trPr>
          <w:trHeight w:val="58"/>
        </w:trPr>
        <w:tc>
          <w:tcPr>
            <w:tcW w:w="1413" w:type="dxa"/>
            <w:tcBorders>
              <w:top w:val="single" w:sz="4" w:space="0" w:color="auto"/>
              <w:bottom w:val="nil"/>
            </w:tcBorders>
          </w:tcPr>
          <w:p w14:paraId="4187730B"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８　法定代理受領サービスの提供を受けるための援助</w:t>
            </w:r>
          </w:p>
        </w:tc>
        <w:tc>
          <w:tcPr>
            <w:tcW w:w="5953" w:type="dxa"/>
            <w:tcBorders>
              <w:top w:val="single" w:sz="4" w:space="0" w:color="auto"/>
              <w:bottom w:val="nil"/>
            </w:tcBorders>
          </w:tcPr>
          <w:p w14:paraId="04555467" w14:textId="77777777" w:rsidR="00D574D9" w:rsidRDefault="00D574D9" w:rsidP="00D574D9">
            <w:pPr>
              <w:widowControl/>
              <w:spacing w:line="240" w:lineRule="exact"/>
              <w:ind w:firstLineChars="100" w:firstLine="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指定地域密着型通所介護</w:t>
            </w:r>
            <w:r w:rsidRPr="001E2E1B">
              <w:rPr>
                <w:rFonts w:asciiTheme="majorEastAsia" w:eastAsiaTheme="majorEastAsia" w:hAnsiTheme="majorEastAsia" w:hint="eastAsia"/>
                <w:bCs/>
                <w:color w:val="000000" w:themeColor="text1"/>
                <w:sz w:val="18"/>
                <w:szCs w:val="20"/>
              </w:rPr>
              <w:t>の提供の開始に際し、利用申込者が</w:t>
            </w:r>
            <w:r>
              <w:rPr>
                <w:rFonts w:asciiTheme="majorEastAsia" w:eastAsiaTheme="majorEastAsia" w:hAnsiTheme="majorEastAsia" w:hint="eastAsia"/>
                <w:bCs/>
                <w:color w:val="000000" w:themeColor="text1"/>
                <w:sz w:val="18"/>
                <w:szCs w:val="20"/>
              </w:rPr>
              <w:t>法定代理受領サービスとしての指定地域密着型通所介護に該当しないときは</w:t>
            </w:r>
            <w:r w:rsidRPr="001E2E1B">
              <w:rPr>
                <w:rFonts w:asciiTheme="majorEastAsia" w:eastAsiaTheme="majorEastAsia" w:hAnsiTheme="majorEastAsia" w:hint="eastAsia"/>
                <w:bCs/>
                <w:color w:val="000000" w:themeColor="text1"/>
                <w:sz w:val="18"/>
                <w:szCs w:val="20"/>
              </w:rPr>
              <w:t>、当該利用申込者又はその家族に対し、</w:t>
            </w:r>
            <w:r>
              <w:rPr>
                <w:rFonts w:asciiTheme="majorEastAsia" w:eastAsiaTheme="majorEastAsia" w:hAnsiTheme="majorEastAsia" w:hint="eastAsia"/>
                <w:bCs/>
                <w:color w:val="000000" w:themeColor="text1"/>
                <w:sz w:val="18"/>
                <w:szCs w:val="20"/>
              </w:rPr>
              <w:t>次のことを行って</w:t>
            </w:r>
            <w:r w:rsidRPr="001E2E1B">
              <w:rPr>
                <w:rFonts w:asciiTheme="majorEastAsia" w:eastAsiaTheme="majorEastAsia" w:hAnsiTheme="majorEastAsia" w:hint="eastAsia"/>
                <w:bCs/>
                <w:color w:val="000000" w:themeColor="text1"/>
                <w:sz w:val="18"/>
                <w:szCs w:val="20"/>
              </w:rPr>
              <w:t>いますか。</w:t>
            </w:r>
          </w:p>
          <w:tbl>
            <w:tblPr>
              <w:tblStyle w:val="a3"/>
              <w:tblW w:w="5574" w:type="dxa"/>
              <w:tblInd w:w="158" w:type="dxa"/>
              <w:tblLayout w:type="fixed"/>
              <w:tblLook w:val="04A0" w:firstRow="1" w:lastRow="0" w:firstColumn="1" w:lastColumn="0" w:noHBand="0" w:noVBand="1"/>
            </w:tblPr>
            <w:tblGrid>
              <w:gridCol w:w="438"/>
              <w:gridCol w:w="5136"/>
            </w:tblGrid>
            <w:tr w:rsidR="00D574D9" w:rsidRPr="007E20F1" w14:paraId="1FA7C244"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B447FD2" w14:textId="5A0C3228" w:rsidR="00D574D9" w:rsidRPr="007E20F1"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97785704"/>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tcBorders>
                    <w:left w:val="single" w:sz="12" w:space="0" w:color="auto"/>
                  </w:tcBorders>
                </w:tcPr>
                <w:p w14:paraId="3DE89BA4" w14:textId="2D3764DB" w:rsidR="00D574D9" w:rsidRPr="007E20F1" w:rsidRDefault="00D574D9" w:rsidP="00D574D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居宅</w:t>
                  </w:r>
                  <w:r w:rsidRPr="007E20F1">
                    <w:rPr>
                      <w:rFonts w:asciiTheme="majorEastAsia" w:eastAsiaTheme="majorEastAsia" w:hAnsiTheme="majorEastAsia" w:hint="eastAsia"/>
                      <w:bCs/>
                      <w:color w:val="000000" w:themeColor="text1"/>
                      <w:sz w:val="18"/>
                      <w:szCs w:val="20"/>
                    </w:rPr>
                    <w:t>サービス計画の作成を</w:t>
                  </w:r>
                  <w:r>
                    <w:rPr>
                      <w:rFonts w:asciiTheme="majorEastAsia" w:eastAsiaTheme="majorEastAsia" w:hAnsiTheme="majorEastAsia" w:hint="eastAsia"/>
                      <w:bCs/>
                      <w:color w:val="000000" w:themeColor="text1"/>
                      <w:sz w:val="18"/>
                      <w:szCs w:val="20"/>
                    </w:rPr>
                    <w:t>指定居宅介護支援事業者</w:t>
                  </w:r>
                  <w:r w:rsidRPr="007E20F1">
                    <w:rPr>
                      <w:rFonts w:asciiTheme="majorEastAsia" w:eastAsiaTheme="majorEastAsia" w:hAnsiTheme="majorEastAsia" w:hint="eastAsia"/>
                      <w:bCs/>
                      <w:color w:val="000000" w:themeColor="text1"/>
                      <w:sz w:val="18"/>
                      <w:szCs w:val="20"/>
                    </w:rPr>
                    <w:t>に依頼する旨を市</w:t>
                  </w:r>
                  <w:r w:rsidR="00FD3A80">
                    <w:rPr>
                      <w:rFonts w:asciiTheme="majorEastAsia" w:eastAsiaTheme="majorEastAsia" w:hAnsiTheme="majorEastAsia" w:hint="eastAsia"/>
                      <w:bCs/>
                      <w:color w:val="000000" w:themeColor="text1"/>
                      <w:sz w:val="18"/>
                      <w:szCs w:val="20"/>
                    </w:rPr>
                    <w:t>に対して</w:t>
                  </w:r>
                  <w:r w:rsidRPr="007E20F1">
                    <w:rPr>
                      <w:rFonts w:asciiTheme="majorEastAsia" w:eastAsiaTheme="majorEastAsia" w:hAnsiTheme="majorEastAsia" w:hint="eastAsia"/>
                      <w:bCs/>
                      <w:color w:val="000000" w:themeColor="text1"/>
                      <w:sz w:val="18"/>
                      <w:szCs w:val="20"/>
                    </w:rPr>
                    <w:t>届け出ること等により</w:t>
                  </w:r>
                  <w:r>
                    <w:rPr>
                      <w:rFonts w:asciiTheme="majorEastAsia" w:eastAsiaTheme="majorEastAsia" w:hAnsiTheme="majorEastAsia" w:hint="eastAsia"/>
                      <w:bCs/>
                      <w:color w:val="000000" w:themeColor="text1"/>
                      <w:sz w:val="18"/>
                      <w:szCs w:val="20"/>
                    </w:rPr>
                    <w:t>、指定地域密着型通所介護の提供を法定代理受領サービスとして</w:t>
                  </w:r>
                  <w:r w:rsidRPr="007E20F1">
                    <w:rPr>
                      <w:rFonts w:asciiTheme="majorEastAsia" w:eastAsiaTheme="majorEastAsia" w:hAnsiTheme="majorEastAsia" w:hint="eastAsia"/>
                      <w:bCs/>
                      <w:color w:val="000000" w:themeColor="text1"/>
                      <w:sz w:val="18"/>
                      <w:szCs w:val="20"/>
                    </w:rPr>
                    <w:t>受けることができる旨の説明</w:t>
                  </w:r>
                </w:p>
              </w:tc>
            </w:tr>
            <w:tr w:rsidR="00D574D9" w:rsidRPr="007E20F1" w14:paraId="5118F182"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1D45C76" w14:textId="77777777" w:rsidR="00D574D9" w:rsidRPr="007E20F1"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26199214"/>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tcBorders>
                    <w:left w:val="single" w:sz="12" w:space="0" w:color="auto"/>
                  </w:tcBorders>
                </w:tcPr>
                <w:p w14:paraId="4AEBBF5B" w14:textId="3FDDE0E0" w:rsidR="00D574D9" w:rsidRPr="00595B37" w:rsidRDefault="00D574D9" w:rsidP="00D574D9">
                  <w:pPr>
                    <w:spacing w:line="240" w:lineRule="exact"/>
                    <w:rPr>
                      <w:rFonts w:asciiTheme="majorEastAsia" w:eastAsiaTheme="majorEastAsia" w:hAnsiTheme="majorEastAsia"/>
                      <w:bCs/>
                      <w:color w:val="000000" w:themeColor="text1"/>
                      <w:sz w:val="18"/>
                      <w:szCs w:val="20"/>
                    </w:rPr>
                  </w:pPr>
                  <w:r w:rsidRPr="0038278B">
                    <w:rPr>
                      <w:rFonts w:asciiTheme="majorEastAsia" w:eastAsiaTheme="majorEastAsia" w:hAnsiTheme="majorEastAsia" w:hint="eastAsia"/>
                      <w:bCs/>
                      <w:color w:val="000000" w:themeColor="text1"/>
                      <w:sz w:val="18"/>
                      <w:szCs w:val="20"/>
                    </w:rPr>
                    <w:t>指定居宅介護支援事業者に関する情報</w:t>
                  </w:r>
                  <w:r w:rsidR="00595B37">
                    <w:rPr>
                      <w:rFonts w:asciiTheme="majorEastAsia" w:eastAsiaTheme="majorEastAsia" w:hAnsiTheme="majorEastAsia" w:hint="eastAsia"/>
                      <w:bCs/>
                      <w:color w:val="000000" w:themeColor="text1"/>
                      <w:sz w:val="18"/>
                      <w:szCs w:val="20"/>
                    </w:rPr>
                    <w:t>の</w:t>
                  </w:r>
                  <w:r w:rsidRPr="0038278B">
                    <w:rPr>
                      <w:rFonts w:asciiTheme="majorEastAsia" w:eastAsiaTheme="majorEastAsia" w:hAnsiTheme="majorEastAsia" w:hint="eastAsia"/>
                      <w:bCs/>
                      <w:color w:val="000000" w:themeColor="text1"/>
                      <w:sz w:val="18"/>
                      <w:szCs w:val="20"/>
                    </w:rPr>
                    <w:t>提供</w:t>
                  </w:r>
                </w:p>
              </w:tc>
            </w:tr>
            <w:tr w:rsidR="00D574D9" w:rsidRPr="007E20F1" w14:paraId="5043AAD8"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89D6CB0" w14:textId="734C77BE" w:rsidR="00D574D9" w:rsidRDefault="00A74080" w:rsidP="00D574D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78787260"/>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tcBorders>
                    <w:left w:val="single" w:sz="12" w:space="0" w:color="auto"/>
                  </w:tcBorders>
                </w:tcPr>
                <w:p w14:paraId="4A5F977E" w14:textId="09CBFE0A" w:rsidR="00D574D9" w:rsidRPr="0038278B" w:rsidRDefault="00D574D9" w:rsidP="00D574D9">
                  <w:pPr>
                    <w:spacing w:line="240" w:lineRule="exact"/>
                    <w:rPr>
                      <w:rFonts w:asciiTheme="majorEastAsia" w:eastAsiaTheme="majorEastAsia" w:hAnsiTheme="majorEastAsia"/>
                      <w:bCs/>
                      <w:color w:val="000000" w:themeColor="text1"/>
                      <w:sz w:val="18"/>
                      <w:szCs w:val="20"/>
                    </w:rPr>
                  </w:pPr>
                  <w:r w:rsidRPr="0038278B">
                    <w:rPr>
                      <w:rFonts w:asciiTheme="majorEastAsia" w:eastAsiaTheme="majorEastAsia" w:hAnsiTheme="majorEastAsia" w:hint="eastAsia"/>
                      <w:bCs/>
                      <w:color w:val="000000" w:themeColor="text1"/>
                      <w:sz w:val="18"/>
                      <w:szCs w:val="20"/>
                    </w:rPr>
                    <w:t>その他の法定代理受領サービスを行うために必要な援助</w:t>
                  </w:r>
                </w:p>
              </w:tc>
            </w:tr>
          </w:tbl>
          <w:p w14:paraId="1EB94449" w14:textId="77777777" w:rsidR="00D574D9" w:rsidRPr="001E2E1B" w:rsidRDefault="00D574D9" w:rsidP="00D574D9">
            <w:pPr>
              <w:widowControl/>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nil"/>
            </w:tcBorders>
            <w:shd w:val="clear" w:color="auto" w:fill="FFF2CC" w:themeFill="accent4" w:themeFillTint="33"/>
          </w:tcPr>
          <w:p w14:paraId="447D627C"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76212013"/>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19381135" w14:textId="77777777"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15387785"/>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p w14:paraId="16F8CFC9" w14:textId="77777777" w:rsidR="00D574D9" w:rsidRPr="001E2E1B"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10202874"/>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nil"/>
            </w:tcBorders>
          </w:tcPr>
          <w:p w14:paraId="624807F7"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条例第59条の20</w:t>
            </w:r>
          </w:p>
          <w:p w14:paraId="0066868C" w14:textId="346214E2"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(第16条準用</w:t>
            </w:r>
            <w:r w:rsidR="00595B37">
              <w:rPr>
                <w:rFonts w:asciiTheme="majorEastAsia" w:eastAsiaTheme="majorEastAsia" w:hAnsiTheme="majorEastAsia" w:hint="eastAsia"/>
                <w:bCs/>
                <w:color w:val="000000" w:themeColor="text1"/>
                <w:sz w:val="18"/>
                <w:szCs w:val="18"/>
              </w:rPr>
              <w:t>)</w:t>
            </w:r>
          </w:p>
        </w:tc>
      </w:tr>
      <w:tr w:rsidR="00D574D9" w:rsidRPr="001E2E1B" w14:paraId="4C500FB0" w14:textId="77777777" w:rsidTr="00456AC3">
        <w:trPr>
          <w:trHeight w:val="850"/>
        </w:trPr>
        <w:tc>
          <w:tcPr>
            <w:tcW w:w="1413" w:type="dxa"/>
            <w:tcBorders>
              <w:top w:val="single" w:sz="4" w:space="0" w:color="auto"/>
              <w:bottom w:val="single" w:sz="4" w:space="0" w:color="auto"/>
            </w:tcBorders>
          </w:tcPr>
          <w:p w14:paraId="6E63E5C5"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９　居宅サービス計画に沿ったサービスの提供</w:t>
            </w:r>
          </w:p>
        </w:tc>
        <w:tc>
          <w:tcPr>
            <w:tcW w:w="5953" w:type="dxa"/>
            <w:tcBorders>
              <w:top w:val="single" w:sz="4" w:space="0" w:color="auto"/>
              <w:bottom w:val="single" w:sz="4" w:space="0" w:color="auto"/>
            </w:tcBorders>
          </w:tcPr>
          <w:p w14:paraId="0972B606" w14:textId="77777777" w:rsidR="00D574D9" w:rsidRPr="001E2E1B" w:rsidRDefault="00D574D9" w:rsidP="00D574D9">
            <w:pPr>
              <w:widowControl/>
              <w:spacing w:line="240" w:lineRule="exact"/>
              <w:ind w:firstLineChars="100" w:firstLine="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居宅サービス計画が作成されている場合は、当該</w:t>
            </w:r>
            <w:r>
              <w:rPr>
                <w:rFonts w:asciiTheme="majorEastAsia" w:eastAsiaTheme="majorEastAsia" w:hAnsiTheme="majorEastAsia" w:hint="eastAsia"/>
                <w:bCs/>
                <w:color w:val="000000" w:themeColor="text1"/>
                <w:sz w:val="18"/>
                <w:szCs w:val="20"/>
              </w:rPr>
              <w:t>居宅サービス</w:t>
            </w:r>
            <w:r w:rsidRPr="001E2E1B">
              <w:rPr>
                <w:rFonts w:asciiTheme="majorEastAsia" w:eastAsiaTheme="majorEastAsia" w:hAnsiTheme="majorEastAsia" w:hint="eastAsia"/>
                <w:bCs/>
                <w:color w:val="000000" w:themeColor="text1"/>
                <w:sz w:val="18"/>
                <w:szCs w:val="20"/>
              </w:rPr>
              <w:t>計画に沿った</w:t>
            </w:r>
            <w:r>
              <w:rPr>
                <w:rFonts w:asciiTheme="majorEastAsia" w:eastAsiaTheme="majorEastAsia" w:hAnsiTheme="majorEastAsia" w:hint="eastAsia"/>
                <w:bCs/>
                <w:color w:val="000000" w:themeColor="text1"/>
                <w:sz w:val="18"/>
                <w:szCs w:val="20"/>
              </w:rPr>
              <w:t>指定地域密着型通所介護</w:t>
            </w:r>
            <w:r w:rsidRPr="001E2E1B">
              <w:rPr>
                <w:rFonts w:asciiTheme="majorEastAsia" w:eastAsiaTheme="majorEastAsia" w:hAnsiTheme="majorEastAsia" w:hint="eastAsia"/>
                <w:bCs/>
                <w:color w:val="000000" w:themeColor="text1"/>
                <w:sz w:val="18"/>
                <w:szCs w:val="20"/>
              </w:rPr>
              <w:t>を提供していますか。</w:t>
            </w:r>
          </w:p>
        </w:tc>
        <w:tc>
          <w:tcPr>
            <w:tcW w:w="1276" w:type="dxa"/>
            <w:tcBorders>
              <w:top w:val="single" w:sz="4" w:space="0" w:color="auto"/>
              <w:bottom w:val="single" w:sz="4" w:space="0" w:color="auto"/>
            </w:tcBorders>
            <w:shd w:val="clear" w:color="auto" w:fill="FFF2CC" w:themeFill="accent4" w:themeFillTint="33"/>
          </w:tcPr>
          <w:p w14:paraId="10BDB69C" w14:textId="77777777" w:rsidR="00D574D9" w:rsidRPr="00E34755" w:rsidRDefault="00A74080" w:rsidP="00D574D9">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74980770"/>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r w:rsidR="00D574D9">
              <w:rPr>
                <w:rFonts w:asciiTheme="majorEastAsia" w:eastAsiaTheme="majorEastAsia" w:hAnsiTheme="majorEastAsia" w:hint="eastAsia"/>
                <w:bCs/>
                <w:color w:val="000000" w:themeColor="text1"/>
                <w:sz w:val="18"/>
                <w:szCs w:val="18"/>
              </w:rPr>
              <w:t xml:space="preserve">　</w:t>
            </w:r>
            <w:r w:rsidR="00D574D9" w:rsidRPr="00E34755">
              <w:rPr>
                <w:rFonts w:asciiTheme="majorEastAsia" w:eastAsiaTheme="majorEastAsia" w:hAnsiTheme="majorEastAsia" w:hint="eastAsia"/>
                <w:bCs/>
                <w:color w:val="000000" w:themeColor="text1"/>
                <w:sz w:val="18"/>
                <w:szCs w:val="18"/>
              </w:rPr>
              <w:t>いる</w:t>
            </w:r>
          </w:p>
          <w:p w14:paraId="59133B83" w14:textId="77777777" w:rsidR="00D574D9" w:rsidRPr="001E2E1B"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80914300"/>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r w:rsidR="00D574D9">
              <w:rPr>
                <w:rFonts w:asciiTheme="majorEastAsia" w:eastAsiaTheme="majorEastAsia" w:hAnsiTheme="majorEastAsia" w:hint="eastAsia"/>
                <w:bCs/>
                <w:color w:val="000000" w:themeColor="text1"/>
                <w:sz w:val="18"/>
                <w:szCs w:val="18"/>
              </w:rPr>
              <w:t xml:space="preserve">　</w:t>
            </w:r>
            <w:r w:rsidR="00D574D9"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51DEFD4F"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条例第59条の20</w:t>
            </w:r>
          </w:p>
          <w:p w14:paraId="72A8AF0A" w14:textId="5FA62365"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(第17条準用</w:t>
            </w:r>
            <w:r w:rsidR="00595B37">
              <w:rPr>
                <w:rFonts w:asciiTheme="majorEastAsia" w:eastAsiaTheme="majorEastAsia" w:hAnsiTheme="majorEastAsia" w:hint="eastAsia"/>
                <w:bCs/>
                <w:color w:val="000000" w:themeColor="text1"/>
                <w:sz w:val="18"/>
                <w:szCs w:val="18"/>
              </w:rPr>
              <w:t>)</w:t>
            </w:r>
          </w:p>
        </w:tc>
      </w:tr>
      <w:tr w:rsidR="00D574D9" w:rsidRPr="001E2E1B" w14:paraId="6C4520C7" w14:textId="77777777" w:rsidTr="00456AC3">
        <w:trPr>
          <w:trHeight w:val="312"/>
        </w:trPr>
        <w:tc>
          <w:tcPr>
            <w:tcW w:w="1413" w:type="dxa"/>
            <w:tcBorders>
              <w:top w:val="single" w:sz="4" w:space="0" w:color="auto"/>
              <w:bottom w:val="nil"/>
            </w:tcBorders>
          </w:tcPr>
          <w:p w14:paraId="3676B2EC"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１０　居宅サービス計画等の変更の援助</w:t>
            </w:r>
          </w:p>
        </w:tc>
        <w:tc>
          <w:tcPr>
            <w:tcW w:w="5953" w:type="dxa"/>
            <w:tcBorders>
              <w:top w:val="single" w:sz="4" w:space="0" w:color="auto"/>
              <w:bottom w:val="dotted" w:sz="4" w:space="0" w:color="auto"/>
            </w:tcBorders>
          </w:tcPr>
          <w:p w14:paraId="02BAD55D" w14:textId="77777777" w:rsidR="00D574D9" w:rsidRPr="001E2E1B" w:rsidRDefault="00D574D9" w:rsidP="00D574D9">
            <w:pPr>
              <w:widowControl/>
              <w:spacing w:line="240" w:lineRule="exact"/>
              <w:ind w:firstLineChars="100" w:firstLine="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利用者が居宅サービス計画の変更を希望する場合は、当該利用者に係る指定居宅介護支援事業者への連絡その他の必要な援助を行っていますか。</w:t>
            </w:r>
          </w:p>
        </w:tc>
        <w:tc>
          <w:tcPr>
            <w:tcW w:w="1276" w:type="dxa"/>
            <w:tcBorders>
              <w:top w:val="single" w:sz="4" w:space="0" w:color="auto"/>
              <w:bottom w:val="dotted" w:sz="4" w:space="0" w:color="auto"/>
            </w:tcBorders>
            <w:shd w:val="clear" w:color="auto" w:fill="FFF2CC" w:themeFill="accent4" w:themeFillTint="33"/>
          </w:tcPr>
          <w:p w14:paraId="54980B27" w14:textId="77777777" w:rsidR="00D574D9" w:rsidRPr="00E34755" w:rsidRDefault="00A74080" w:rsidP="00D574D9">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47249127"/>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r w:rsidR="00D574D9">
              <w:rPr>
                <w:rFonts w:asciiTheme="majorEastAsia" w:eastAsiaTheme="majorEastAsia" w:hAnsiTheme="majorEastAsia" w:hint="eastAsia"/>
                <w:bCs/>
                <w:color w:val="000000" w:themeColor="text1"/>
                <w:sz w:val="18"/>
                <w:szCs w:val="18"/>
              </w:rPr>
              <w:t xml:space="preserve">　</w:t>
            </w:r>
            <w:r w:rsidR="00D574D9" w:rsidRPr="00E34755">
              <w:rPr>
                <w:rFonts w:asciiTheme="majorEastAsia" w:eastAsiaTheme="majorEastAsia" w:hAnsiTheme="majorEastAsia" w:hint="eastAsia"/>
                <w:bCs/>
                <w:color w:val="000000" w:themeColor="text1"/>
                <w:sz w:val="18"/>
                <w:szCs w:val="18"/>
              </w:rPr>
              <w:t>いる</w:t>
            </w:r>
          </w:p>
          <w:p w14:paraId="67F0C41D" w14:textId="77777777" w:rsidR="00D574D9" w:rsidRPr="001E2E1B"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19774176"/>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r w:rsidR="00D574D9">
              <w:rPr>
                <w:rFonts w:asciiTheme="majorEastAsia" w:eastAsiaTheme="majorEastAsia" w:hAnsiTheme="majorEastAsia" w:hint="eastAsia"/>
                <w:bCs/>
                <w:color w:val="000000" w:themeColor="text1"/>
                <w:sz w:val="18"/>
                <w:szCs w:val="18"/>
              </w:rPr>
              <w:t xml:space="preserve">　</w:t>
            </w:r>
            <w:r w:rsidR="00D574D9"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1AA0816D"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条例第59条の20</w:t>
            </w:r>
          </w:p>
          <w:p w14:paraId="1A91F3DD" w14:textId="7B9FE731"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(第18条準用</w:t>
            </w:r>
            <w:r w:rsidR="00595B37">
              <w:rPr>
                <w:rFonts w:asciiTheme="majorEastAsia" w:eastAsiaTheme="majorEastAsia" w:hAnsiTheme="majorEastAsia" w:hint="eastAsia"/>
                <w:bCs/>
                <w:color w:val="000000" w:themeColor="text1"/>
                <w:sz w:val="18"/>
                <w:szCs w:val="18"/>
              </w:rPr>
              <w:t>)</w:t>
            </w:r>
          </w:p>
        </w:tc>
      </w:tr>
      <w:tr w:rsidR="00D574D9" w:rsidRPr="001E2E1B" w14:paraId="1C4D0B30" w14:textId="77777777" w:rsidTr="00456AC3">
        <w:trPr>
          <w:trHeight w:val="803"/>
        </w:trPr>
        <w:tc>
          <w:tcPr>
            <w:tcW w:w="1413" w:type="dxa"/>
            <w:tcBorders>
              <w:top w:val="nil"/>
              <w:bottom w:val="single" w:sz="4" w:space="0" w:color="auto"/>
            </w:tcBorders>
          </w:tcPr>
          <w:p w14:paraId="330754AD" w14:textId="77777777" w:rsidR="00D574D9" w:rsidRPr="001E2E1B" w:rsidRDefault="00D574D9" w:rsidP="00D574D9">
            <w:pPr>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B48375B" w14:textId="03F0B2B3"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利用者が居宅サービス計画の変更を希望する場合とは、利用者の状態の変化等により追加的なサービスが必要となり、当該サービスを法定代理受領サービスとして行う等のために居宅サービス計画の変更が必要となった場合で、</w:t>
            </w:r>
            <w:r>
              <w:rPr>
                <w:rFonts w:asciiTheme="majorEastAsia" w:eastAsiaTheme="majorEastAsia" w:hAnsiTheme="majorEastAsia" w:hint="eastAsia"/>
                <w:bCs/>
                <w:color w:val="000000" w:themeColor="text1"/>
                <w:sz w:val="18"/>
                <w:szCs w:val="20"/>
              </w:rPr>
              <w:t>指定</w:t>
            </w:r>
            <w:r w:rsidRPr="001E2E1B">
              <w:rPr>
                <w:rFonts w:asciiTheme="majorEastAsia" w:eastAsiaTheme="majorEastAsia" w:hAnsiTheme="majorEastAsia" w:hint="eastAsia"/>
                <w:bCs/>
                <w:color w:val="000000" w:themeColor="text1"/>
                <w:sz w:val="18"/>
                <w:szCs w:val="20"/>
              </w:rPr>
              <w:t>地域密着型通所介護事業者からの当該変更の必要性の説明に対し利用者が同意する場合を含みます。</w:t>
            </w:r>
          </w:p>
        </w:tc>
        <w:tc>
          <w:tcPr>
            <w:tcW w:w="1276" w:type="dxa"/>
            <w:tcBorders>
              <w:top w:val="dotted" w:sz="4" w:space="0" w:color="auto"/>
              <w:bottom w:val="single" w:sz="4" w:space="0" w:color="auto"/>
            </w:tcBorders>
          </w:tcPr>
          <w:p w14:paraId="5C8074F9" w14:textId="77777777" w:rsidR="00D574D9" w:rsidRPr="001E2E1B" w:rsidRDefault="00D574D9" w:rsidP="00D574D9">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7146945"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75175CB9" w14:textId="744C29A2"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の二の二の3</w:t>
            </w:r>
            <w:r w:rsidRPr="001E2E1B">
              <w:rPr>
                <w:rFonts w:asciiTheme="majorEastAsia" w:eastAsiaTheme="majorEastAsia" w:hAnsiTheme="majorEastAsia"/>
                <w:bCs/>
                <w:color w:val="000000" w:themeColor="text1"/>
                <w:sz w:val="18"/>
                <w:szCs w:val="18"/>
              </w:rPr>
              <w:t xml:space="preserve"> (</w:t>
            </w:r>
            <w:r w:rsidRPr="001E2E1B">
              <w:rPr>
                <w:rFonts w:asciiTheme="majorEastAsia" w:eastAsiaTheme="majorEastAsia" w:hAnsiTheme="majorEastAsia" w:hint="eastAsia"/>
                <w:bCs/>
                <w:color w:val="000000" w:themeColor="text1"/>
                <w:sz w:val="18"/>
                <w:szCs w:val="18"/>
              </w:rPr>
              <w:t>14</w:t>
            </w:r>
            <w:r w:rsidR="00595B37">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の一の</w:t>
            </w:r>
            <w:r w:rsidRPr="001E2E1B">
              <w:rPr>
                <w:rFonts w:asciiTheme="majorEastAsia" w:eastAsiaTheme="majorEastAsia" w:hAnsiTheme="majorEastAsia"/>
                <w:bCs/>
                <w:color w:val="000000" w:themeColor="text1"/>
                <w:sz w:val="18"/>
                <w:szCs w:val="18"/>
              </w:rPr>
              <w:t>4(1</w:t>
            </w:r>
            <w:r w:rsidRPr="001E2E1B">
              <w:rPr>
                <w:rFonts w:asciiTheme="majorEastAsia" w:eastAsiaTheme="majorEastAsia" w:hAnsiTheme="majorEastAsia" w:hint="eastAsia"/>
                <w:bCs/>
                <w:color w:val="000000" w:themeColor="text1"/>
                <w:sz w:val="18"/>
                <w:szCs w:val="18"/>
              </w:rPr>
              <w:t>0</w:t>
            </w:r>
            <w:r w:rsidR="00595B37">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準用</w:t>
            </w:r>
            <w:r w:rsidR="00595B37">
              <w:rPr>
                <w:rFonts w:asciiTheme="majorEastAsia" w:eastAsiaTheme="majorEastAsia" w:hAnsiTheme="majorEastAsia"/>
                <w:bCs/>
                <w:color w:val="000000" w:themeColor="text1"/>
                <w:sz w:val="18"/>
                <w:szCs w:val="18"/>
              </w:rPr>
              <w:t>)</w:t>
            </w:r>
          </w:p>
        </w:tc>
      </w:tr>
      <w:tr w:rsidR="00D574D9" w:rsidRPr="001E2E1B" w14:paraId="62CC3782" w14:textId="77777777" w:rsidTr="00456AC3">
        <w:trPr>
          <w:trHeight w:val="58"/>
        </w:trPr>
        <w:tc>
          <w:tcPr>
            <w:tcW w:w="1413" w:type="dxa"/>
            <w:tcBorders>
              <w:top w:val="single" w:sz="4" w:space="0" w:color="auto"/>
              <w:bottom w:val="nil"/>
            </w:tcBorders>
          </w:tcPr>
          <w:p w14:paraId="52B2EC28"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lastRenderedPageBreak/>
              <w:t>１１　サービスの提供の記録</w:t>
            </w:r>
          </w:p>
        </w:tc>
        <w:tc>
          <w:tcPr>
            <w:tcW w:w="5953" w:type="dxa"/>
            <w:tcBorders>
              <w:top w:val="single" w:sz="4" w:space="0" w:color="auto"/>
              <w:bottom w:val="dotted" w:sz="4" w:space="0" w:color="auto"/>
            </w:tcBorders>
          </w:tcPr>
          <w:p w14:paraId="23D14FE6" w14:textId="6E240727" w:rsidR="00D574D9" w:rsidRPr="007E20F1"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①　</w:t>
            </w:r>
            <w:r>
              <w:rPr>
                <w:rFonts w:asciiTheme="majorEastAsia" w:eastAsiaTheme="majorEastAsia" w:hAnsiTheme="majorEastAsia" w:hint="eastAsia"/>
                <w:bCs/>
                <w:color w:val="000000" w:themeColor="text1"/>
                <w:sz w:val="18"/>
                <w:szCs w:val="20"/>
              </w:rPr>
              <w:t>指定地域密着型通所介護</w:t>
            </w:r>
            <w:r w:rsidRPr="001E2E1B">
              <w:rPr>
                <w:rFonts w:asciiTheme="majorEastAsia" w:eastAsiaTheme="majorEastAsia" w:hAnsiTheme="majorEastAsia" w:hint="eastAsia"/>
                <w:bCs/>
                <w:color w:val="000000" w:themeColor="text1"/>
                <w:sz w:val="18"/>
                <w:szCs w:val="20"/>
              </w:rPr>
              <w:t>を提供した際には、</w:t>
            </w:r>
            <w:r>
              <w:rPr>
                <w:rFonts w:asciiTheme="majorEastAsia" w:eastAsiaTheme="majorEastAsia" w:hAnsiTheme="majorEastAsia" w:hint="eastAsia"/>
                <w:bCs/>
                <w:color w:val="000000" w:themeColor="text1"/>
                <w:sz w:val="18"/>
                <w:szCs w:val="20"/>
              </w:rPr>
              <w:t>次の項目を、</w:t>
            </w:r>
            <w:r w:rsidRPr="001E2E1B">
              <w:rPr>
                <w:rFonts w:asciiTheme="majorEastAsia" w:eastAsiaTheme="majorEastAsia" w:hAnsiTheme="majorEastAsia" w:hint="eastAsia"/>
                <w:bCs/>
                <w:color w:val="000000" w:themeColor="text1"/>
                <w:sz w:val="18"/>
                <w:szCs w:val="20"/>
              </w:rPr>
              <w:t>利用者の居宅サービス計画を記載した書面</w:t>
            </w:r>
            <w:r>
              <w:rPr>
                <w:rFonts w:asciiTheme="majorEastAsia" w:eastAsiaTheme="majorEastAsia" w:hAnsiTheme="majorEastAsia" w:hint="eastAsia"/>
                <w:bCs/>
                <w:color w:val="000000" w:themeColor="text1"/>
                <w:sz w:val="18"/>
                <w:szCs w:val="20"/>
              </w:rPr>
              <w:t>又は</w:t>
            </w:r>
            <w:r w:rsidRPr="00D240E8">
              <w:rPr>
                <w:rFonts w:asciiTheme="majorEastAsia" w:eastAsiaTheme="majorEastAsia" w:hAnsiTheme="majorEastAsia" w:hint="eastAsia"/>
                <w:bCs/>
                <w:color w:val="000000" w:themeColor="text1"/>
                <w:sz w:val="18"/>
                <w:szCs w:val="20"/>
              </w:rPr>
              <w:t>これに準ずる書面</w:t>
            </w:r>
            <w:r w:rsidRPr="001E2E1B">
              <w:rPr>
                <w:rFonts w:asciiTheme="majorEastAsia" w:eastAsiaTheme="majorEastAsia" w:hAnsiTheme="majorEastAsia" w:hint="eastAsia"/>
                <w:bCs/>
                <w:color w:val="000000" w:themeColor="text1"/>
                <w:sz w:val="18"/>
                <w:szCs w:val="20"/>
              </w:rPr>
              <w:t>に記載していますか。</w:t>
            </w:r>
          </w:p>
          <w:tbl>
            <w:tblPr>
              <w:tblStyle w:val="a3"/>
              <w:tblW w:w="5574" w:type="dxa"/>
              <w:tblInd w:w="158" w:type="dxa"/>
              <w:tblLayout w:type="fixed"/>
              <w:tblLook w:val="04A0" w:firstRow="1" w:lastRow="0" w:firstColumn="1" w:lastColumn="0" w:noHBand="0" w:noVBand="1"/>
            </w:tblPr>
            <w:tblGrid>
              <w:gridCol w:w="438"/>
              <w:gridCol w:w="5136"/>
            </w:tblGrid>
            <w:tr w:rsidR="00D574D9" w:rsidRPr="007E20F1" w14:paraId="79852AD9"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FF2ED51" w14:textId="77777777" w:rsidR="00D574D9" w:rsidRPr="007E20F1"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40886134"/>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tcBorders>
                    <w:top w:val="single" w:sz="4" w:space="0" w:color="auto"/>
                    <w:left w:val="single" w:sz="12" w:space="0" w:color="auto"/>
                    <w:right w:val="single" w:sz="4" w:space="0" w:color="auto"/>
                  </w:tcBorders>
                </w:tcPr>
                <w:p w14:paraId="1EAD48D7" w14:textId="46DA195A" w:rsidR="00D574D9" w:rsidRPr="007E20F1" w:rsidRDefault="00D574D9" w:rsidP="00D574D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指定地域密着型通所介護</w:t>
                  </w:r>
                  <w:r w:rsidRPr="001E2E1B">
                    <w:rPr>
                      <w:rFonts w:asciiTheme="majorEastAsia" w:eastAsiaTheme="majorEastAsia" w:hAnsiTheme="majorEastAsia" w:hint="eastAsia"/>
                      <w:bCs/>
                      <w:color w:val="000000" w:themeColor="text1"/>
                      <w:sz w:val="18"/>
                      <w:szCs w:val="20"/>
                    </w:rPr>
                    <w:t>の提供日</w:t>
                  </w:r>
                </w:p>
              </w:tc>
            </w:tr>
            <w:tr w:rsidR="00D574D9" w:rsidRPr="007E20F1" w14:paraId="3F2EB353"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4C9BB20" w14:textId="77777777" w:rsidR="00D574D9" w:rsidRPr="007E20F1"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69271625"/>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tcBorders>
                    <w:left w:val="single" w:sz="12" w:space="0" w:color="auto"/>
                    <w:right w:val="single" w:sz="4" w:space="0" w:color="auto"/>
                  </w:tcBorders>
                </w:tcPr>
                <w:p w14:paraId="65859F04" w14:textId="380B7C8B" w:rsidR="00D574D9" w:rsidRPr="007E20F1" w:rsidRDefault="00D574D9" w:rsidP="00D574D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指定地域密着型通所介護</w:t>
                  </w:r>
                  <w:r w:rsidRPr="001E2E1B">
                    <w:rPr>
                      <w:rFonts w:asciiTheme="majorEastAsia" w:eastAsiaTheme="majorEastAsia" w:hAnsiTheme="majorEastAsia" w:hint="eastAsia"/>
                      <w:bCs/>
                      <w:color w:val="000000" w:themeColor="text1"/>
                      <w:sz w:val="18"/>
                      <w:szCs w:val="20"/>
                    </w:rPr>
                    <w:t>の内容</w:t>
                  </w:r>
                </w:p>
              </w:tc>
            </w:tr>
            <w:tr w:rsidR="00D574D9" w:rsidRPr="007E20F1" w14:paraId="13EE4637"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DA25688" w14:textId="77777777" w:rsidR="00D574D9" w:rsidRPr="007E20F1"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08260472"/>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tcBorders>
                    <w:left w:val="single" w:sz="12" w:space="0" w:color="auto"/>
                    <w:right w:val="single" w:sz="4" w:space="0" w:color="auto"/>
                  </w:tcBorders>
                </w:tcPr>
                <w:p w14:paraId="70DFED49" w14:textId="2BB5BB16" w:rsidR="00D574D9" w:rsidRPr="007E20F1" w:rsidRDefault="00D574D9" w:rsidP="00D574D9">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利用者に代わって支払を受ける地域密着型介護サービス費の額</w:t>
                  </w:r>
                </w:p>
              </w:tc>
            </w:tr>
            <w:tr w:rsidR="00D574D9" w:rsidRPr="007E20F1" w14:paraId="584ECF3B"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7086F91" w14:textId="77777777" w:rsidR="00D574D9" w:rsidRPr="007E20F1"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20099916"/>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tcBorders>
                    <w:left w:val="single" w:sz="12" w:space="0" w:color="auto"/>
                    <w:right w:val="single" w:sz="4" w:space="0" w:color="auto"/>
                  </w:tcBorders>
                </w:tcPr>
                <w:p w14:paraId="460E06E7" w14:textId="75D7059E" w:rsidR="00D574D9" w:rsidRPr="007E20F1" w:rsidRDefault="00D574D9" w:rsidP="00D574D9">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その他必要な事項</w:t>
                  </w:r>
                </w:p>
              </w:tc>
            </w:tr>
          </w:tbl>
          <w:p w14:paraId="3BC9E344"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4B206E6F"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89697720"/>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36398426" w14:textId="77777777" w:rsidR="00D574D9" w:rsidRPr="001E2E1B"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4399721"/>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578F67E4"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条例第59条の20</w:t>
            </w:r>
          </w:p>
          <w:p w14:paraId="3391779C" w14:textId="1F2F7E1D" w:rsidR="00D574D9"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(第20条第1項準用</w:t>
            </w:r>
            <w:r w:rsidR="00595B37">
              <w:rPr>
                <w:rFonts w:asciiTheme="majorEastAsia" w:eastAsiaTheme="majorEastAsia" w:hAnsiTheme="majorEastAsia" w:hint="eastAsia"/>
                <w:bCs/>
                <w:color w:val="000000" w:themeColor="text1"/>
                <w:sz w:val="18"/>
                <w:szCs w:val="18"/>
              </w:rPr>
              <w:t>)</w:t>
            </w:r>
          </w:p>
          <w:p w14:paraId="0333518D" w14:textId="5B70C02D" w:rsidR="00D574D9" w:rsidRPr="001E2E1B" w:rsidRDefault="00D574D9" w:rsidP="00D574D9">
            <w:pPr>
              <w:spacing w:line="240" w:lineRule="exact"/>
              <w:rPr>
                <w:rFonts w:asciiTheme="majorEastAsia" w:eastAsiaTheme="majorEastAsia" w:hAnsiTheme="majorEastAsia"/>
                <w:bCs/>
                <w:color w:val="000000" w:themeColor="text1"/>
                <w:sz w:val="18"/>
                <w:szCs w:val="18"/>
              </w:rPr>
            </w:pPr>
          </w:p>
        </w:tc>
      </w:tr>
      <w:tr w:rsidR="00D574D9" w:rsidRPr="001E2E1B" w14:paraId="1D021401" w14:textId="77777777" w:rsidTr="00456AC3">
        <w:trPr>
          <w:trHeight w:val="453"/>
        </w:trPr>
        <w:tc>
          <w:tcPr>
            <w:tcW w:w="1413" w:type="dxa"/>
            <w:tcBorders>
              <w:top w:val="nil"/>
              <w:bottom w:val="nil"/>
            </w:tcBorders>
          </w:tcPr>
          <w:p w14:paraId="4F7A534A" w14:textId="77777777" w:rsidR="00D574D9" w:rsidRPr="001E2E1B" w:rsidRDefault="00D574D9" w:rsidP="00D574D9">
            <w:pPr>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2DA1F4B"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利用者及びサービス事業者が、その時点での区分支給限度基準額との関係やサービスの利用状況を把握できるようにするために、利用者の居宅サービス計画の書面又はサービス利用票等に記載しなければならないこととしたものです。</w:t>
            </w:r>
          </w:p>
        </w:tc>
        <w:tc>
          <w:tcPr>
            <w:tcW w:w="1276" w:type="dxa"/>
            <w:tcBorders>
              <w:top w:val="dotted" w:sz="4" w:space="0" w:color="auto"/>
              <w:bottom w:val="dotted" w:sz="4" w:space="0" w:color="auto"/>
            </w:tcBorders>
          </w:tcPr>
          <w:p w14:paraId="24EF38D2" w14:textId="77777777" w:rsidR="00D574D9" w:rsidRPr="001E2E1B" w:rsidRDefault="00D574D9" w:rsidP="00D574D9">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tcBorders>
          </w:tcPr>
          <w:p w14:paraId="08638917" w14:textId="77777777" w:rsidR="00D574D9" w:rsidRPr="001E2E1B" w:rsidRDefault="00D574D9" w:rsidP="00D574D9">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6D8EDEB1" w14:textId="4DE40882"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の二の二の3</w:t>
            </w:r>
            <w:r w:rsidRPr="001E2E1B">
              <w:rPr>
                <w:rFonts w:asciiTheme="majorEastAsia" w:eastAsiaTheme="majorEastAsia" w:hAnsiTheme="majorEastAsia"/>
                <w:bCs/>
                <w:color w:val="000000" w:themeColor="text1"/>
                <w:sz w:val="18"/>
                <w:szCs w:val="18"/>
              </w:rPr>
              <w:t xml:space="preserve"> (</w:t>
            </w:r>
            <w:r w:rsidRPr="001E2E1B">
              <w:rPr>
                <w:rFonts w:asciiTheme="majorEastAsia" w:eastAsiaTheme="majorEastAsia" w:hAnsiTheme="majorEastAsia" w:hint="eastAsia"/>
                <w:bCs/>
                <w:color w:val="000000" w:themeColor="text1"/>
                <w:sz w:val="18"/>
                <w:szCs w:val="18"/>
              </w:rPr>
              <w:t>14</w:t>
            </w:r>
            <w:r w:rsidR="00595B37">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の一の</w:t>
            </w:r>
            <w:r w:rsidRPr="001E2E1B">
              <w:rPr>
                <w:rFonts w:asciiTheme="majorEastAsia" w:eastAsiaTheme="majorEastAsia" w:hAnsiTheme="majorEastAsia"/>
                <w:bCs/>
                <w:color w:val="000000" w:themeColor="text1"/>
                <w:sz w:val="18"/>
                <w:szCs w:val="18"/>
              </w:rPr>
              <w:t>4(1</w:t>
            </w:r>
            <w:r w:rsidRPr="001E2E1B">
              <w:rPr>
                <w:rFonts w:asciiTheme="majorEastAsia" w:eastAsiaTheme="majorEastAsia" w:hAnsiTheme="majorEastAsia" w:hint="eastAsia"/>
                <w:bCs/>
                <w:color w:val="000000" w:themeColor="text1"/>
                <w:sz w:val="18"/>
                <w:szCs w:val="18"/>
              </w:rPr>
              <w:t>2</w:t>
            </w:r>
            <w:r w:rsidR="00595B37">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①</w:t>
            </w:r>
            <w:r w:rsidRPr="001E2E1B">
              <w:rPr>
                <w:rFonts w:asciiTheme="majorEastAsia" w:eastAsiaTheme="majorEastAsia" w:hAnsiTheme="majorEastAsia" w:hint="eastAsia"/>
                <w:bCs/>
                <w:color w:val="000000" w:themeColor="text1"/>
                <w:sz w:val="18"/>
                <w:szCs w:val="18"/>
              </w:rPr>
              <w:t>準用</w:t>
            </w:r>
            <w:r w:rsidR="00595B37">
              <w:rPr>
                <w:rFonts w:asciiTheme="majorEastAsia" w:eastAsiaTheme="majorEastAsia" w:hAnsiTheme="majorEastAsia"/>
                <w:bCs/>
                <w:color w:val="000000" w:themeColor="text1"/>
                <w:sz w:val="18"/>
                <w:szCs w:val="18"/>
              </w:rPr>
              <w:t>)</w:t>
            </w:r>
          </w:p>
        </w:tc>
      </w:tr>
      <w:tr w:rsidR="00D574D9" w:rsidRPr="001E2E1B" w14:paraId="7C956FDE" w14:textId="77777777" w:rsidTr="00456AC3">
        <w:trPr>
          <w:trHeight w:val="337"/>
        </w:trPr>
        <w:tc>
          <w:tcPr>
            <w:tcW w:w="1413" w:type="dxa"/>
            <w:tcBorders>
              <w:top w:val="nil"/>
              <w:bottom w:val="nil"/>
            </w:tcBorders>
          </w:tcPr>
          <w:p w14:paraId="73C62CD2" w14:textId="77777777" w:rsidR="00D574D9" w:rsidRPr="001E2E1B" w:rsidRDefault="00D574D9" w:rsidP="00D574D9">
            <w:pPr>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4B278EA"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②　</w:t>
            </w:r>
            <w:r>
              <w:rPr>
                <w:rFonts w:asciiTheme="majorEastAsia" w:eastAsiaTheme="majorEastAsia" w:hAnsiTheme="majorEastAsia" w:hint="eastAsia"/>
                <w:bCs/>
                <w:color w:val="000000" w:themeColor="text1"/>
                <w:sz w:val="18"/>
                <w:szCs w:val="20"/>
              </w:rPr>
              <w:t>指定地域密着型通所介護</w:t>
            </w:r>
            <w:r w:rsidRPr="001E2E1B">
              <w:rPr>
                <w:rFonts w:asciiTheme="majorEastAsia" w:eastAsiaTheme="majorEastAsia" w:hAnsiTheme="majorEastAsia" w:hint="eastAsia"/>
                <w:bCs/>
                <w:color w:val="000000" w:themeColor="text1"/>
                <w:sz w:val="18"/>
                <w:szCs w:val="20"/>
              </w:rPr>
              <w:t>を提供した際には、提供した具体的なサービス内容等を記録するとともに、利用者から申出があった場合には、文書の交付その他適切な方法により、その情報を利用者に対して提供していますか。</w:t>
            </w:r>
          </w:p>
        </w:tc>
        <w:tc>
          <w:tcPr>
            <w:tcW w:w="1276" w:type="dxa"/>
            <w:tcBorders>
              <w:top w:val="single" w:sz="4" w:space="0" w:color="auto"/>
              <w:bottom w:val="dotted" w:sz="4" w:space="0" w:color="auto"/>
            </w:tcBorders>
            <w:shd w:val="clear" w:color="auto" w:fill="FFF2CC" w:themeFill="accent4" w:themeFillTint="33"/>
          </w:tcPr>
          <w:p w14:paraId="1DD56FF8"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02749805"/>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20353119" w14:textId="77777777" w:rsidR="00D574D9" w:rsidRPr="001E2E1B"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34722461"/>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33A941CF"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条例第59条の20</w:t>
            </w:r>
          </w:p>
          <w:p w14:paraId="7F4E5EBD" w14:textId="3B58F29E"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(第20条第2項準用</w:t>
            </w:r>
            <w:r w:rsidR="00595B37">
              <w:rPr>
                <w:rFonts w:asciiTheme="majorEastAsia" w:eastAsiaTheme="majorEastAsia" w:hAnsiTheme="majorEastAsia" w:hint="eastAsia"/>
                <w:bCs/>
                <w:color w:val="000000" w:themeColor="text1"/>
                <w:sz w:val="18"/>
                <w:szCs w:val="18"/>
              </w:rPr>
              <w:t>)</w:t>
            </w:r>
          </w:p>
        </w:tc>
      </w:tr>
      <w:tr w:rsidR="00D574D9" w:rsidRPr="001E2E1B" w14:paraId="4CBD6D91" w14:textId="77777777" w:rsidTr="00456AC3">
        <w:trPr>
          <w:trHeight w:val="745"/>
        </w:trPr>
        <w:tc>
          <w:tcPr>
            <w:tcW w:w="1413" w:type="dxa"/>
            <w:tcBorders>
              <w:top w:val="nil"/>
              <w:bottom w:val="single" w:sz="4" w:space="0" w:color="auto"/>
            </w:tcBorders>
          </w:tcPr>
          <w:p w14:paraId="0BF1978E" w14:textId="77777777" w:rsidR="00D574D9" w:rsidRPr="001E2E1B" w:rsidRDefault="00D574D9" w:rsidP="00D574D9">
            <w:pPr>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E4FD875"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「その他適切な</w:t>
            </w:r>
            <w:r>
              <w:rPr>
                <w:rFonts w:asciiTheme="majorEastAsia" w:eastAsiaTheme="majorEastAsia" w:hAnsiTheme="majorEastAsia" w:hint="eastAsia"/>
                <w:bCs/>
                <w:color w:val="000000" w:themeColor="text1"/>
                <w:sz w:val="18"/>
                <w:szCs w:val="20"/>
              </w:rPr>
              <w:t>方法」とは、例えば、利用者の用意する手帳等に記載するなどの方法で</w:t>
            </w:r>
            <w:r w:rsidRPr="001E2E1B">
              <w:rPr>
                <w:rFonts w:asciiTheme="majorEastAsia" w:eastAsiaTheme="majorEastAsia" w:hAnsiTheme="majorEastAsia" w:hint="eastAsia"/>
                <w:bCs/>
                <w:color w:val="000000" w:themeColor="text1"/>
                <w:sz w:val="18"/>
                <w:szCs w:val="20"/>
              </w:rPr>
              <w:t>す。</w:t>
            </w:r>
          </w:p>
        </w:tc>
        <w:tc>
          <w:tcPr>
            <w:tcW w:w="1276" w:type="dxa"/>
            <w:tcBorders>
              <w:top w:val="dotted" w:sz="4" w:space="0" w:color="auto"/>
              <w:bottom w:val="single" w:sz="4" w:space="0" w:color="auto"/>
            </w:tcBorders>
          </w:tcPr>
          <w:p w14:paraId="682FF158"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124AABF1" w14:textId="77777777" w:rsidR="00D574D9" w:rsidRPr="001E2E1B" w:rsidRDefault="00D574D9" w:rsidP="00D574D9">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55B2F066" w14:textId="4BEDF6CC"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の二の二の3</w:t>
            </w:r>
            <w:r w:rsidRPr="001E2E1B">
              <w:rPr>
                <w:rFonts w:asciiTheme="majorEastAsia" w:eastAsiaTheme="majorEastAsia" w:hAnsiTheme="majorEastAsia"/>
                <w:bCs/>
                <w:color w:val="000000" w:themeColor="text1"/>
                <w:sz w:val="18"/>
                <w:szCs w:val="18"/>
              </w:rPr>
              <w:t xml:space="preserve"> (</w:t>
            </w:r>
            <w:r w:rsidRPr="001E2E1B">
              <w:rPr>
                <w:rFonts w:asciiTheme="majorEastAsia" w:eastAsiaTheme="majorEastAsia" w:hAnsiTheme="majorEastAsia" w:hint="eastAsia"/>
                <w:bCs/>
                <w:color w:val="000000" w:themeColor="text1"/>
                <w:sz w:val="18"/>
                <w:szCs w:val="18"/>
              </w:rPr>
              <w:t>14</w:t>
            </w:r>
            <w:r w:rsidR="00595B37">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の一の</w:t>
            </w:r>
            <w:r w:rsidRPr="001E2E1B">
              <w:rPr>
                <w:rFonts w:asciiTheme="majorEastAsia" w:eastAsiaTheme="majorEastAsia" w:hAnsiTheme="majorEastAsia"/>
                <w:bCs/>
                <w:color w:val="000000" w:themeColor="text1"/>
                <w:sz w:val="18"/>
                <w:szCs w:val="18"/>
              </w:rPr>
              <w:t>4(1</w:t>
            </w:r>
            <w:r w:rsidRPr="001E2E1B">
              <w:rPr>
                <w:rFonts w:asciiTheme="majorEastAsia" w:eastAsiaTheme="majorEastAsia" w:hAnsiTheme="majorEastAsia" w:hint="eastAsia"/>
                <w:bCs/>
                <w:color w:val="000000" w:themeColor="text1"/>
                <w:sz w:val="18"/>
                <w:szCs w:val="18"/>
              </w:rPr>
              <w:t>2</w:t>
            </w:r>
            <w:r w:rsidR="00595B37">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②</w:t>
            </w:r>
            <w:r w:rsidRPr="001E2E1B">
              <w:rPr>
                <w:rFonts w:asciiTheme="majorEastAsia" w:eastAsiaTheme="majorEastAsia" w:hAnsiTheme="majorEastAsia" w:hint="eastAsia"/>
                <w:bCs/>
                <w:color w:val="000000" w:themeColor="text1"/>
                <w:sz w:val="18"/>
                <w:szCs w:val="18"/>
              </w:rPr>
              <w:t>準用</w:t>
            </w:r>
            <w:r w:rsidR="00595B37">
              <w:rPr>
                <w:rFonts w:asciiTheme="majorEastAsia" w:eastAsiaTheme="majorEastAsia" w:hAnsiTheme="majorEastAsia"/>
                <w:bCs/>
                <w:color w:val="000000" w:themeColor="text1"/>
                <w:sz w:val="18"/>
                <w:szCs w:val="18"/>
              </w:rPr>
              <w:t>)</w:t>
            </w:r>
          </w:p>
        </w:tc>
      </w:tr>
      <w:tr w:rsidR="00D574D9" w:rsidRPr="001E2E1B" w14:paraId="39668241" w14:textId="77777777" w:rsidTr="00456AC3">
        <w:trPr>
          <w:trHeight w:val="900"/>
        </w:trPr>
        <w:tc>
          <w:tcPr>
            <w:tcW w:w="1413" w:type="dxa"/>
            <w:tcBorders>
              <w:top w:val="single" w:sz="4" w:space="0" w:color="auto"/>
              <w:bottom w:val="nil"/>
            </w:tcBorders>
          </w:tcPr>
          <w:p w14:paraId="1A213ED3"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FD7D19">
              <w:rPr>
                <w:rFonts w:asciiTheme="majorEastAsia" w:eastAsiaTheme="majorEastAsia" w:hAnsiTheme="majorEastAsia" w:hint="eastAsia"/>
                <w:bCs/>
                <w:color w:val="000000" w:themeColor="text1"/>
                <w:sz w:val="18"/>
                <w:szCs w:val="20"/>
              </w:rPr>
              <w:t>１２　利用料等の受領</w:t>
            </w:r>
          </w:p>
          <w:p w14:paraId="0873F4C1"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3814A41" w14:textId="6351068B"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①　法定代理受領サービスに該当する指定地域密着型通所介護を提供した際には、その利用者から利用料の一部として、当該指定地域密着型通所介護に係る地域密着型介護サービス費用基準額から当該事業者に支払</w:t>
            </w:r>
            <w:r>
              <w:rPr>
                <w:rFonts w:asciiTheme="majorEastAsia" w:eastAsiaTheme="majorEastAsia" w:hAnsiTheme="majorEastAsia" w:hint="eastAsia"/>
                <w:bCs/>
                <w:color w:val="000000" w:themeColor="text1"/>
                <w:sz w:val="18"/>
                <w:szCs w:val="20"/>
              </w:rPr>
              <w:t>われる地域密着型介護サービス費の額を控除して得た額の支払を受けて</w:t>
            </w:r>
            <w:r w:rsidRPr="001E2E1B">
              <w:rPr>
                <w:rFonts w:asciiTheme="majorEastAsia" w:eastAsiaTheme="majorEastAsia" w:hAnsiTheme="majorEastAsia" w:hint="eastAsia"/>
                <w:bCs/>
                <w:color w:val="000000" w:themeColor="text1"/>
                <w:sz w:val="18"/>
                <w:szCs w:val="20"/>
              </w:rPr>
              <w:t>いますか。</w:t>
            </w:r>
          </w:p>
        </w:tc>
        <w:tc>
          <w:tcPr>
            <w:tcW w:w="1276" w:type="dxa"/>
            <w:tcBorders>
              <w:top w:val="single" w:sz="4" w:space="0" w:color="auto"/>
              <w:bottom w:val="dotted" w:sz="4" w:space="0" w:color="auto"/>
            </w:tcBorders>
            <w:shd w:val="clear" w:color="auto" w:fill="FFF2CC" w:themeFill="accent4" w:themeFillTint="33"/>
          </w:tcPr>
          <w:p w14:paraId="720A9E04"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21503764"/>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1C5CE9B4" w14:textId="77777777" w:rsidR="00D574D9" w:rsidRPr="001E2E1B"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18544387"/>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337E67BF"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条例第59条の7</w:t>
            </w:r>
          </w:p>
          <w:p w14:paraId="135EDD8F"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第1項</w:t>
            </w:r>
          </w:p>
        </w:tc>
      </w:tr>
      <w:tr w:rsidR="00D574D9" w:rsidRPr="001E2E1B" w14:paraId="07B3AE03" w14:textId="77777777" w:rsidTr="00456AC3">
        <w:trPr>
          <w:trHeight w:val="833"/>
        </w:trPr>
        <w:tc>
          <w:tcPr>
            <w:tcW w:w="1413" w:type="dxa"/>
            <w:tcBorders>
              <w:top w:val="nil"/>
              <w:bottom w:val="nil"/>
            </w:tcBorders>
          </w:tcPr>
          <w:p w14:paraId="2C9FC025"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79B1EB1" w14:textId="3B135913"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事業者は、法定代理受領サービスとして提供される指定地域密着型通所介護についての利用者負担として、</w:t>
            </w:r>
            <w:r w:rsidRPr="00B103DF">
              <w:rPr>
                <w:rFonts w:asciiTheme="majorEastAsia" w:eastAsiaTheme="majorEastAsia" w:hAnsiTheme="majorEastAsia" w:hint="eastAsia"/>
                <w:bCs/>
                <w:color w:val="000000" w:themeColor="text1"/>
                <w:sz w:val="18"/>
                <w:szCs w:val="20"/>
              </w:rPr>
              <w:t>地域密着型介護サービス費用基準額の１割、２割又は３割（法の規定の適用により保険給付の率が</w:t>
            </w:r>
            <w:r w:rsidRPr="001D0037">
              <w:rPr>
                <w:rFonts w:asciiTheme="majorEastAsia" w:eastAsiaTheme="majorEastAsia" w:hAnsiTheme="majorEastAsia" w:hint="eastAsia"/>
                <w:bCs/>
                <w:color w:val="000000" w:themeColor="text1"/>
                <w:sz w:val="18"/>
                <w:szCs w:val="20"/>
              </w:rPr>
              <w:t>９割、８割又は７割でない場合については、</w:t>
            </w:r>
            <w:r w:rsidRPr="00B103DF">
              <w:rPr>
                <w:rFonts w:asciiTheme="majorEastAsia" w:eastAsiaTheme="majorEastAsia" w:hAnsiTheme="majorEastAsia" w:hint="eastAsia"/>
                <w:bCs/>
                <w:color w:val="000000" w:themeColor="text1"/>
                <w:sz w:val="18"/>
                <w:szCs w:val="20"/>
              </w:rPr>
              <w:t>それに応じた割合</w:t>
            </w:r>
            <w:r w:rsidR="001A741A">
              <w:rPr>
                <w:rFonts w:asciiTheme="majorEastAsia" w:eastAsiaTheme="majorEastAsia" w:hAnsiTheme="majorEastAsia"/>
                <w:bCs/>
                <w:color w:val="000000" w:themeColor="text1"/>
                <w:sz w:val="18"/>
                <w:szCs w:val="20"/>
              </w:rPr>
              <w:t>）</w:t>
            </w:r>
            <w:r w:rsidRPr="00B103DF">
              <w:rPr>
                <w:rFonts w:asciiTheme="majorEastAsia" w:eastAsiaTheme="majorEastAsia" w:hAnsiTheme="majorEastAsia" w:hint="eastAsia"/>
                <w:bCs/>
                <w:color w:val="000000" w:themeColor="text1"/>
                <w:sz w:val="18"/>
                <w:szCs w:val="20"/>
              </w:rPr>
              <w:t>の支払を受けなければ</w:t>
            </w:r>
            <w:r>
              <w:rPr>
                <w:rFonts w:asciiTheme="majorEastAsia" w:eastAsiaTheme="majorEastAsia" w:hAnsiTheme="majorEastAsia" w:hint="eastAsia"/>
                <w:bCs/>
                <w:color w:val="000000" w:themeColor="text1"/>
                <w:sz w:val="18"/>
                <w:szCs w:val="20"/>
              </w:rPr>
              <w:t>ならないことを規定したものです</w:t>
            </w:r>
            <w:r w:rsidRPr="00B103DF">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64F51835"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29AE9407"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2971A42A" w14:textId="2655898B" w:rsidR="00D574D9" w:rsidRPr="001E2E1B" w:rsidRDefault="00D574D9" w:rsidP="00D574D9">
            <w:pPr>
              <w:spacing w:line="240" w:lineRule="exact"/>
              <w:rPr>
                <w:rFonts w:asciiTheme="majorEastAsia" w:eastAsiaTheme="majorEastAsia" w:hAnsiTheme="majorEastAsia"/>
                <w:bCs/>
                <w:color w:val="000000" w:themeColor="text1"/>
                <w:sz w:val="16"/>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の二の二の</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(1</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①(第3の一の4(13</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①参照</w:t>
            </w:r>
            <w:r w:rsidR="00595B37">
              <w:rPr>
                <w:rFonts w:asciiTheme="majorEastAsia" w:eastAsiaTheme="majorEastAsia" w:hAnsiTheme="majorEastAsia"/>
                <w:bCs/>
                <w:color w:val="000000" w:themeColor="text1"/>
                <w:sz w:val="18"/>
                <w:szCs w:val="18"/>
              </w:rPr>
              <w:t>)</w:t>
            </w:r>
          </w:p>
        </w:tc>
      </w:tr>
      <w:tr w:rsidR="00D574D9" w:rsidRPr="001E2E1B" w14:paraId="1A42DA95" w14:textId="77777777" w:rsidTr="00456AC3">
        <w:trPr>
          <w:trHeight w:val="609"/>
        </w:trPr>
        <w:tc>
          <w:tcPr>
            <w:tcW w:w="1413" w:type="dxa"/>
            <w:tcBorders>
              <w:top w:val="nil"/>
              <w:bottom w:val="nil"/>
            </w:tcBorders>
            <w:vAlign w:val="center"/>
          </w:tcPr>
          <w:p w14:paraId="132758E6"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78A1EAF"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②　法定代理受領サービスに該当しない指定地域密着型通所介護を提供した際にその利用者から支払を受ける利用料の額と、指定地域密着型通所介護に係る地域密着型介護サービス費用基準額との間に、不合理な差額が生じないようにしていますか。</w:t>
            </w:r>
          </w:p>
        </w:tc>
        <w:tc>
          <w:tcPr>
            <w:tcW w:w="1276" w:type="dxa"/>
            <w:tcBorders>
              <w:top w:val="single" w:sz="4" w:space="0" w:color="auto"/>
              <w:bottom w:val="dotted" w:sz="4" w:space="0" w:color="auto"/>
            </w:tcBorders>
            <w:shd w:val="clear" w:color="auto" w:fill="FFF2CC" w:themeFill="accent4" w:themeFillTint="33"/>
          </w:tcPr>
          <w:p w14:paraId="38C80314"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89056145"/>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2051F266" w14:textId="77777777"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31509271"/>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p w14:paraId="6C2AF87F" w14:textId="47E97572" w:rsidR="003A60EF" w:rsidRPr="001E2E1B"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47991952"/>
                <w14:checkbox>
                  <w14:checked w14:val="0"/>
                  <w14:checkedState w14:val="0052" w14:font="Wingdings 2"/>
                  <w14:uncheckedState w14:val="2610" w14:font="ＭＳ ゴシック"/>
                </w14:checkbox>
              </w:sdtPr>
              <w:sdtEndPr/>
              <w:sdtContent>
                <w:r w:rsidR="004A53C4">
                  <w:rPr>
                    <w:rFonts w:hAnsi="ＭＳ ゴシック" w:hint="eastAsia"/>
                    <w:color w:val="000000" w:themeColor="text1"/>
                    <w:sz w:val="18"/>
                    <w:szCs w:val="18"/>
                  </w:rPr>
                  <w:t>☐</w:t>
                </w:r>
              </w:sdtContent>
            </w:sdt>
            <w:r w:rsidR="003A60EF">
              <w:rPr>
                <w:rFonts w:asciiTheme="majorEastAsia" w:eastAsiaTheme="majorEastAsia" w:hAnsiTheme="majorEastAsia" w:hint="eastAsia"/>
                <w:color w:val="000000" w:themeColor="text1"/>
                <w:sz w:val="18"/>
                <w:szCs w:val="18"/>
              </w:rPr>
              <w:t xml:space="preserve">　</w:t>
            </w:r>
            <w:r w:rsidR="003A60EF">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478BFEFF"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条例第59条の7</w:t>
            </w:r>
          </w:p>
          <w:p w14:paraId="60C254FA"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第2項</w:t>
            </w:r>
          </w:p>
        </w:tc>
      </w:tr>
      <w:tr w:rsidR="00D574D9" w:rsidRPr="001E2E1B" w14:paraId="699AA84F" w14:textId="77777777" w:rsidTr="00456AC3">
        <w:trPr>
          <w:trHeight w:val="636"/>
        </w:trPr>
        <w:tc>
          <w:tcPr>
            <w:tcW w:w="1413" w:type="dxa"/>
            <w:tcBorders>
              <w:top w:val="nil"/>
              <w:bottom w:val="nil"/>
            </w:tcBorders>
            <w:vAlign w:val="center"/>
          </w:tcPr>
          <w:p w14:paraId="11C83EDA"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A1FF7ED" w14:textId="77777777" w:rsidR="00D574D9"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利用者間の公平及び利用者の保護の観点から、法定代理受領サービスでない</w:t>
            </w:r>
            <w:r>
              <w:rPr>
                <w:rFonts w:asciiTheme="majorEastAsia" w:eastAsiaTheme="majorEastAsia" w:hAnsiTheme="majorEastAsia" w:hint="eastAsia"/>
                <w:bCs/>
                <w:color w:val="000000" w:themeColor="text1"/>
                <w:sz w:val="18"/>
                <w:szCs w:val="20"/>
              </w:rPr>
              <w:t>指定</w:t>
            </w:r>
            <w:r w:rsidRPr="001E2E1B">
              <w:rPr>
                <w:rFonts w:asciiTheme="majorEastAsia" w:eastAsiaTheme="majorEastAsia" w:hAnsiTheme="majorEastAsia" w:hint="eastAsia"/>
                <w:bCs/>
                <w:color w:val="000000" w:themeColor="text1"/>
                <w:sz w:val="18"/>
                <w:szCs w:val="20"/>
              </w:rPr>
              <w:t>地域密着型通所介護を提供した際に、その利用者から支払を受ける利用料の額と、法定代理受領サービスである</w:t>
            </w:r>
            <w:r>
              <w:rPr>
                <w:rFonts w:asciiTheme="majorEastAsia" w:eastAsiaTheme="majorEastAsia" w:hAnsiTheme="majorEastAsia" w:hint="eastAsia"/>
                <w:bCs/>
                <w:color w:val="000000" w:themeColor="text1"/>
                <w:sz w:val="18"/>
                <w:szCs w:val="20"/>
              </w:rPr>
              <w:t>指定</w:t>
            </w:r>
            <w:r w:rsidRPr="001E2E1B">
              <w:rPr>
                <w:rFonts w:asciiTheme="majorEastAsia" w:eastAsiaTheme="majorEastAsia" w:hAnsiTheme="majorEastAsia" w:hint="eastAsia"/>
                <w:bCs/>
                <w:color w:val="000000" w:themeColor="text1"/>
                <w:sz w:val="18"/>
                <w:szCs w:val="20"/>
              </w:rPr>
              <w:t>地域密着型通所介護に係る費用の額の間に、一方の管理経費の他方への転嫁等による不合理な差額を設けてはならないこととしたものです。</w:t>
            </w:r>
            <w:r w:rsidRPr="004B7B7B">
              <w:rPr>
                <w:rFonts w:asciiTheme="majorEastAsia" w:eastAsiaTheme="majorEastAsia" w:hAnsiTheme="majorEastAsia" w:hint="eastAsia"/>
                <w:bCs/>
                <w:color w:val="000000" w:themeColor="text1"/>
                <w:sz w:val="18"/>
                <w:szCs w:val="20"/>
              </w:rPr>
              <w:t>なお、そもそも介護保険給付の対象となる指定</w:t>
            </w:r>
            <w:r>
              <w:rPr>
                <w:rFonts w:asciiTheme="majorEastAsia" w:eastAsiaTheme="majorEastAsia" w:hAnsiTheme="majorEastAsia" w:hint="eastAsia"/>
                <w:bCs/>
                <w:color w:val="000000" w:themeColor="text1"/>
                <w:sz w:val="18"/>
                <w:szCs w:val="20"/>
              </w:rPr>
              <w:t>地域密着型通所介護</w:t>
            </w:r>
            <w:r w:rsidRPr="004B7B7B">
              <w:rPr>
                <w:rFonts w:asciiTheme="majorEastAsia" w:eastAsiaTheme="majorEastAsia" w:hAnsiTheme="majorEastAsia" w:hint="eastAsia"/>
                <w:bCs/>
                <w:color w:val="000000" w:themeColor="text1"/>
                <w:sz w:val="18"/>
                <w:szCs w:val="20"/>
              </w:rPr>
              <w:t>のサービスと明確に区分されるサー</w:t>
            </w:r>
            <w:r>
              <w:rPr>
                <w:rFonts w:asciiTheme="majorEastAsia" w:eastAsiaTheme="majorEastAsia" w:hAnsiTheme="majorEastAsia" w:hint="eastAsia"/>
                <w:bCs/>
                <w:color w:val="000000" w:themeColor="text1"/>
                <w:sz w:val="18"/>
                <w:szCs w:val="20"/>
              </w:rPr>
              <w:t>ビスについては、次のような方法により別の料金設定をして差し支えありません</w:t>
            </w:r>
            <w:r w:rsidRPr="004B7B7B">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38"/>
              <w:gridCol w:w="5136"/>
            </w:tblGrid>
            <w:tr w:rsidR="00D574D9" w14:paraId="0CD39713" w14:textId="77777777" w:rsidTr="009311CC">
              <w:trPr>
                <w:trHeight w:val="260"/>
              </w:trPr>
              <w:tc>
                <w:tcPr>
                  <w:tcW w:w="438" w:type="dxa"/>
                  <w:shd w:val="clear" w:color="auto" w:fill="D0CECE" w:themeFill="background2" w:themeFillShade="E6"/>
                </w:tcPr>
                <w:p w14:paraId="47772AEB" w14:textId="77777777" w:rsidR="00D574D9" w:rsidRDefault="00D574D9" w:rsidP="00D574D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41B661D2" w14:textId="77777777" w:rsidR="00D574D9" w:rsidRDefault="00D574D9" w:rsidP="00D574D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利用者に、当該事業が指定地域密着型通所介護</w:t>
                  </w:r>
                  <w:r w:rsidRPr="004B7B7B">
                    <w:rPr>
                      <w:rFonts w:asciiTheme="majorEastAsia" w:eastAsiaTheme="majorEastAsia" w:hAnsiTheme="majorEastAsia" w:hint="eastAsia"/>
                      <w:bCs/>
                      <w:color w:val="000000" w:themeColor="text1"/>
                      <w:sz w:val="18"/>
                      <w:szCs w:val="20"/>
                    </w:rPr>
                    <w:t>の事業とは別事業であり、当該サービスが介護保険給付の対象とならないサービスであることを説明し、理解を得ること</w:t>
                  </w:r>
                  <w:r>
                    <w:rPr>
                      <w:rFonts w:asciiTheme="majorEastAsia" w:eastAsiaTheme="majorEastAsia" w:hAnsiTheme="majorEastAsia" w:hint="eastAsia"/>
                      <w:bCs/>
                      <w:color w:val="000000" w:themeColor="text1"/>
                      <w:sz w:val="18"/>
                      <w:szCs w:val="20"/>
                    </w:rPr>
                    <w:t>。</w:t>
                  </w:r>
                </w:p>
              </w:tc>
            </w:tr>
            <w:tr w:rsidR="00D574D9" w:rsidRPr="004E5901" w14:paraId="3FED04BD" w14:textId="77777777" w:rsidTr="009311CC">
              <w:trPr>
                <w:trHeight w:val="260"/>
              </w:trPr>
              <w:tc>
                <w:tcPr>
                  <w:tcW w:w="438" w:type="dxa"/>
                  <w:shd w:val="clear" w:color="auto" w:fill="D0CECE" w:themeFill="background2" w:themeFillShade="E6"/>
                </w:tcPr>
                <w:p w14:paraId="2C5768F4" w14:textId="77777777" w:rsidR="00D574D9" w:rsidRDefault="00D574D9" w:rsidP="00D574D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30622332" w14:textId="77777777" w:rsidR="00D574D9" w:rsidRPr="004E5901" w:rsidRDefault="00D574D9" w:rsidP="00D574D9">
                  <w:pPr>
                    <w:spacing w:line="240" w:lineRule="exact"/>
                    <w:rPr>
                      <w:rFonts w:asciiTheme="majorEastAsia" w:eastAsiaTheme="majorEastAsia" w:hAnsiTheme="majorEastAsia"/>
                      <w:color w:val="000000" w:themeColor="text1"/>
                      <w:sz w:val="18"/>
                      <w:szCs w:val="18"/>
                    </w:rPr>
                  </w:pPr>
                  <w:r w:rsidRPr="004B7B7B">
                    <w:rPr>
                      <w:rFonts w:asciiTheme="majorEastAsia" w:eastAsiaTheme="majorEastAsia" w:hAnsiTheme="majorEastAsia" w:hint="eastAsia"/>
                      <w:bCs/>
                      <w:color w:val="000000" w:themeColor="text1"/>
                      <w:sz w:val="18"/>
                      <w:szCs w:val="20"/>
                    </w:rPr>
                    <w:t>当該事業の目的、運営方針、利用料等が、指定</w:t>
                  </w:r>
                  <w:r>
                    <w:rPr>
                      <w:rFonts w:asciiTheme="majorEastAsia" w:eastAsiaTheme="majorEastAsia" w:hAnsiTheme="majorEastAsia" w:hint="eastAsia"/>
                      <w:bCs/>
                      <w:color w:val="000000" w:themeColor="text1"/>
                      <w:sz w:val="18"/>
                      <w:szCs w:val="20"/>
                    </w:rPr>
                    <w:t>地域密着型通所介護</w:t>
                  </w:r>
                  <w:r w:rsidRPr="004B7B7B">
                    <w:rPr>
                      <w:rFonts w:asciiTheme="majorEastAsia" w:eastAsiaTheme="majorEastAsia" w:hAnsiTheme="majorEastAsia" w:hint="eastAsia"/>
                      <w:bCs/>
                      <w:color w:val="000000" w:themeColor="text1"/>
                      <w:sz w:val="18"/>
                      <w:szCs w:val="20"/>
                    </w:rPr>
                    <w:t>事業所の運営規程とは別に定められていること。</w:t>
                  </w:r>
                </w:p>
              </w:tc>
            </w:tr>
            <w:tr w:rsidR="00D574D9" w14:paraId="6F8362D7" w14:textId="77777777" w:rsidTr="009311CC">
              <w:trPr>
                <w:trHeight w:val="270"/>
              </w:trPr>
              <w:tc>
                <w:tcPr>
                  <w:tcW w:w="438" w:type="dxa"/>
                  <w:shd w:val="clear" w:color="auto" w:fill="D0CECE" w:themeFill="background2" w:themeFillShade="E6"/>
                </w:tcPr>
                <w:p w14:paraId="02DB9CC2" w14:textId="77777777" w:rsidR="00D574D9" w:rsidRDefault="00D574D9" w:rsidP="00D574D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3E1966A3" w14:textId="77777777" w:rsidR="00D574D9" w:rsidRDefault="00D574D9" w:rsidP="00D574D9">
                  <w:pPr>
                    <w:spacing w:line="240" w:lineRule="exact"/>
                    <w:rPr>
                      <w:rFonts w:asciiTheme="majorEastAsia" w:eastAsiaTheme="majorEastAsia" w:hAnsiTheme="majorEastAsia"/>
                      <w:bCs/>
                      <w:color w:val="000000" w:themeColor="text1"/>
                      <w:sz w:val="18"/>
                      <w:szCs w:val="18"/>
                    </w:rPr>
                  </w:pPr>
                  <w:r w:rsidRPr="004B7B7B">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地域密着型通所介護</w:t>
                  </w:r>
                  <w:r w:rsidRPr="004B7B7B">
                    <w:rPr>
                      <w:rFonts w:asciiTheme="majorEastAsia" w:eastAsiaTheme="majorEastAsia" w:hAnsiTheme="majorEastAsia" w:hint="eastAsia"/>
                      <w:bCs/>
                      <w:color w:val="000000" w:themeColor="text1"/>
                      <w:sz w:val="18"/>
                      <w:szCs w:val="20"/>
                    </w:rPr>
                    <w:t>の事業の会計と区分していること。</w:t>
                  </w:r>
                </w:p>
              </w:tc>
            </w:tr>
          </w:tbl>
          <w:p w14:paraId="1E73CAF8" w14:textId="77777777" w:rsidR="00D574D9" w:rsidRPr="001E2E1B" w:rsidRDefault="00D574D9" w:rsidP="00D574D9">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tcPr>
          <w:p w14:paraId="5B3E3F1E" w14:textId="77777777" w:rsidR="00D574D9" w:rsidRPr="001E2E1B" w:rsidRDefault="00D574D9" w:rsidP="00D574D9">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7E08567C"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20EAC52A" w14:textId="2AE5F61D"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の二の二の</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(1</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①(第3の一の4(13</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②参照</w:t>
            </w:r>
            <w:r w:rsidR="00595B37">
              <w:rPr>
                <w:rFonts w:asciiTheme="majorEastAsia" w:eastAsiaTheme="majorEastAsia" w:hAnsiTheme="majorEastAsia"/>
                <w:bCs/>
                <w:color w:val="000000" w:themeColor="text1"/>
                <w:sz w:val="18"/>
                <w:szCs w:val="18"/>
              </w:rPr>
              <w:t>)</w:t>
            </w:r>
          </w:p>
        </w:tc>
      </w:tr>
      <w:tr w:rsidR="00D574D9" w:rsidRPr="001E2E1B" w14:paraId="11D6EA01" w14:textId="77777777" w:rsidTr="00456AC3">
        <w:trPr>
          <w:trHeight w:val="2970"/>
        </w:trPr>
        <w:tc>
          <w:tcPr>
            <w:tcW w:w="1413" w:type="dxa"/>
            <w:tcBorders>
              <w:top w:val="nil"/>
              <w:bottom w:val="nil"/>
            </w:tcBorders>
          </w:tcPr>
          <w:p w14:paraId="6D37C68C"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0FC8DFA0" w14:textId="28FC2BFA" w:rsidR="00D574D9"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③　</w:t>
            </w:r>
            <w:r>
              <w:rPr>
                <w:rFonts w:asciiTheme="majorEastAsia" w:eastAsiaTheme="majorEastAsia" w:hAnsiTheme="majorEastAsia" w:hint="eastAsia"/>
                <w:bCs/>
                <w:color w:val="000000" w:themeColor="text1"/>
                <w:sz w:val="18"/>
                <w:szCs w:val="20"/>
              </w:rPr>
              <w:t>上記</w:t>
            </w:r>
            <w:r w:rsidRPr="001E2E1B">
              <w:rPr>
                <w:rFonts w:asciiTheme="majorEastAsia" w:eastAsiaTheme="majorEastAsia" w:hAnsiTheme="majorEastAsia" w:hint="eastAsia"/>
                <w:bCs/>
                <w:color w:val="000000" w:themeColor="text1"/>
                <w:sz w:val="18"/>
                <w:szCs w:val="20"/>
              </w:rPr>
              <w:t>①</w:t>
            </w:r>
            <w:r>
              <w:rPr>
                <w:rFonts w:asciiTheme="majorEastAsia" w:eastAsiaTheme="majorEastAsia" w:hAnsiTheme="majorEastAsia" w:hint="eastAsia"/>
                <w:bCs/>
                <w:color w:val="000000" w:themeColor="text1"/>
                <w:sz w:val="18"/>
                <w:szCs w:val="20"/>
              </w:rPr>
              <w:t>及び</w:t>
            </w:r>
            <w:r w:rsidRPr="001E2E1B">
              <w:rPr>
                <w:rFonts w:asciiTheme="majorEastAsia" w:eastAsiaTheme="majorEastAsia" w:hAnsiTheme="majorEastAsia" w:hint="eastAsia"/>
                <w:bCs/>
                <w:color w:val="000000" w:themeColor="text1"/>
                <w:sz w:val="18"/>
                <w:szCs w:val="20"/>
              </w:rPr>
              <w:t>②の支払を受ける額のほか、次に掲げる費用の額</w:t>
            </w:r>
            <w:r w:rsidR="007E5E49" w:rsidRPr="007E5E49">
              <w:rPr>
                <w:rFonts w:asciiTheme="majorEastAsia" w:eastAsiaTheme="majorEastAsia" w:hAnsiTheme="majorEastAsia" w:hint="eastAsia"/>
                <w:b/>
                <w:color w:val="000000" w:themeColor="text1"/>
                <w:sz w:val="18"/>
                <w:szCs w:val="20"/>
              </w:rPr>
              <w:t>以外</w:t>
            </w:r>
            <w:r>
              <w:rPr>
                <w:rFonts w:asciiTheme="majorEastAsia" w:eastAsiaTheme="majorEastAsia" w:hAnsiTheme="majorEastAsia" w:hint="eastAsia"/>
                <w:bCs/>
                <w:color w:val="000000" w:themeColor="text1"/>
                <w:sz w:val="18"/>
                <w:szCs w:val="20"/>
              </w:rPr>
              <w:t>の支払</w:t>
            </w:r>
            <w:r w:rsidRPr="001E2E1B">
              <w:rPr>
                <w:rFonts w:asciiTheme="majorEastAsia" w:eastAsiaTheme="majorEastAsia" w:hAnsiTheme="majorEastAsia" w:hint="eastAsia"/>
                <w:bCs/>
                <w:color w:val="000000" w:themeColor="text1"/>
                <w:sz w:val="18"/>
                <w:szCs w:val="20"/>
              </w:rPr>
              <w:t>を利用者から受けてい</w:t>
            </w:r>
            <w:r w:rsidR="002615D0">
              <w:rPr>
                <w:rFonts w:asciiTheme="majorEastAsia" w:eastAsiaTheme="majorEastAsia" w:hAnsiTheme="majorEastAsia" w:hint="eastAsia"/>
                <w:bCs/>
                <w:color w:val="000000" w:themeColor="text1"/>
                <w:sz w:val="18"/>
                <w:szCs w:val="20"/>
              </w:rPr>
              <w:t>ま</w:t>
            </w:r>
            <w:r w:rsidR="007E5E49">
              <w:rPr>
                <w:rFonts w:asciiTheme="majorEastAsia" w:eastAsiaTheme="majorEastAsia" w:hAnsiTheme="majorEastAsia" w:hint="eastAsia"/>
                <w:bCs/>
                <w:color w:val="000000" w:themeColor="text1"/>
                <w:sz w:val="18"/>
                <w:szCs w:val="20"/>
              </w:rPr>
              <w:t>せん</w:t>
            </w:r>
            <w:r w:rsidRPr="001E2E1B">
              <w:rPr>
                <w:rFonts w:asciiTheme="majorEastAsia" w:eastAsiaTheme="majorEastAsia" w:hAnsiTheme="majorEastAsia" w:hint="eastAsia"/>
                <w:bCs/>
                <w:color w:val="000000" w:themeColor="text1"/>
                <w:sz w:val="18"/>
                <w:szCs w:val="20"/>
              </w:rPr>
              <w:t>か。</w:t>
            </w:r>
          </w:p>
          <w:tbl>
            <w:tblPr>
              <w:tblStyle w:val="a3"/>
              <w:tblW w:w="5543" w:type="dxa"/>
              <w:tblInd w:w="158" w:type="dxa"/>
              <w:tblLayout w:type="fixed"/>
              <w:tblLook w:val="04A0" w:firstRow="1" w:lastRow="0" w:firstColumn="1" w:lastColumn="0" w:noHBand="0" w:noVBand="1"/>
            </w:tblPr>
            <w:tblGrid>
              <w:gridCol w:w="440"/>
              <w:gridCol w:w="5103"/>
            </w:tblGrid>
            <w:tr w:rsidR="00D574D9" w14:paraId="42153941" w14:textId="77777777" w:rsidTr="00F35FB3">
              <w:trPr>
                <w:trHeight w:val="246"/>
              </w:trPr>
              <w:tc>
                <w:tcPr>
                  <w:tcW w:w="440" w:type="dxa"/>
                  <w:shd w:val="clear" w:color="auto" w:fill="D0CECE" w:themeFill="background2" w:themeFillShade="E6"/>
                </w:tcPr>
                <w:p w14:paraId="2837ACDB" w14:textId="77777777" w:rsidR="00D574D9" w:rsidRDefault="00D574D9" w:rsidP="00D574D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03" w:type="dxa"/>
                </w:tcPr>
                <w:p w14:paraId="7AEF1C15" w14:textId="77777777" w:rsidR="00D574D9"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20"/>
                    </w:rPr>
                    <w:t>利用者の選定により通常の事業の実施地域以外の地域に居住する利用者に対して行う送迎に要する費用</w:t>
                  </w:r>
                </w:p>
              </w:tc>
            </w:tr>
            <w:tr w:rsidR="00D574D9" w:rsidRPr="004E5901" w14:paraId="6B94E424" w14:textId="77777777" w:rsidTr="00F35FB3">
              <w:trPr>
                <w:trHeight w:val="246"/>
              </w:trPr>
              <w:tc>
                <w:tcPr>
                  <w:tcW w:w="440" w:type="dxa"/>
                  <w:shd w:val="clear" w:color="auto" w:fill="D0CECE" w:themeFill="background2" w:themeFillShade="E6"/>
                </w:tcPr>
                <w:p w14:paraId="4342548B" w14:textId="77777777" w:rsidR="00D574D9" w:rsidRDefault="00D574D9" w:rsidP="00D574D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03" w:type="dxa"/>
                </w:tcPr>
                <w:p w14:paraId="62B241D8" w14:textId="77777777" w:rsidR="00D574D9" w:rsidRDefault="00D574D9" w:rsidP="00D574D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指定地域密着型通所介護に</w:t>
                  </w:r>
                  <w:r w:rsidRPr="001E2E1B">
                    <w:rPr>
                      <w:rFonts w:asciiTheme="majorEastAsia" w:eastAsiaTheme="majorEastAsia" w:hAnsiTheme="majorEastAsia" w:hint="eastAsia"/>
                      <w:bCs/>
                      <w:color w:val="000000" w:themeColor="text1"/>
                      <w:sz w:val="18"/>
                      <w:szCs w:val="20"/>
                    </w:rPr>
                    <w:t>通常要する時間を超える指定地域密着型通所介護であって利用者の選定に係るものの提供に伴い必要となる費用の範囲内において、通常の指定地域密着型通所介護に係る地域密着型</w:t>
                  </w:r>
                  <w:r>
                    <w:rPr>
                      <w:rFonts w:asciiTheme="majorEastAsia" w:eastAsiaTheme="majorEastAsia" w:hAnsiTheme="majorEastAsia" w:hint="eastAsia"/>
                      <w:bCs/>
                      <w:color w:val="000000" w:themeColor="text1"/>
                      <w:sz w:val="18"/>
                      <w:szCs w:val="20"/>
                    </w:rPr>
                    <w:t>介護</w:t>
                  </w:r>
                  <w:r w:rsidRPr="001E2E1B">
                    <w:rPr>
                      <w:rFonts w:asciiTheme="majorEastAsia" w:eastAsiaTheme="majorEastAsia" w:hAnsiTheme="majorEastAsia" w:hint="eastAsia"/>
                      <w:bCs/>
                      <w:color w:val="000000" w:themeColor="text1"/>
                      <w:sz w:val="18"/>
                      <w:szCs w:val="20"/>
                    </w:rPr>
                    <w:t>サービス費用基準額を超える費用</w:t>
                  </w:r>
                </w:p>
              </w:tc>
            </w:tr>
            <w:tr w:rsidR="00D574D9" w14:paraId="47DE264A" w14:textId="77777777" w:rsidTr="00F35FB3">
              <w:trPr>
                <w:trHeight w:val="255"/>
              </w:trPr>
              <w:tc>
                <w:tcPr>
                  <w:tcW w:w="440" w:type="dxa"/>
                  <w:shd w:val="clear" w:color="auto" w:fill="D0CECE" w:themeFill="background2" w:themeFillShade="E6"/>
                </w:tcPr>
                <w:p w14:paraId="4A012FC4" w14:textId="77777777" w:rsidR="00D574D9" w:rsidRDefault="00D574D9" w:rsidP="00D574D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03" w:type="dxa"/>
                </w:tcPr>
                <w:p w14:paraId="2A924141" w14:textId="77777777" w:rsidR="00D574D9"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20"/>
                    </w:rPr>
                    <w:t>食事の提供に要する費用</w:t>
                  </w:r>
                </w:p>
              </w:tc>
            </w:tr>
            <w:tr w:rsidR="00D574D9" w14:paraId="12C3AB8C" w14:textId="77777777" w:rsidTr="00F35FB3">
              <w:trPr>
                <w:trHeight w:val="255"/>
              </w:trPr>
              <w:tc>
                <w:tcPr>
                  <w:tcW w:w="440" w:type="dxa"/>
                  <w:shd w:val="clear" w:color="auto" w:fill="D0CECE" w:themeFill="background2" w:themeFillShade="E6"/>
                </w:tcPr>
                <w:p w14:paraId="306FD042" w14:textId="77777777" w:rsidR="00D574D9" w:rsidRDefault="00D574D9" w:rsidP="00D574D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03" w:type="dxa"/>
                </w:tcPr>
                <w:p w14:paraId="4C95329E" w14:textId="77777777" w:rsidR="00D574D9"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20"/>
                    </w:rPr>
                    <w:t>おむつ代</w:t>
                  </w:r>
                </w:p>
              </w:tc>
            </w:tr>
            <w:tr w:rsidR="00D574D9" w14:paraId="0D168A76" w14:textId="77777777" w:rsidTr="00F35FB3">
              <w:trPr>
                <w:trHeight w:val="255"/>
              </w:trPr>
              <w:tc>
                <w:tcPr>
                  <w:tcW w:w="440" w:type="dxa"/>
                  <w:shd w:val="clear" w:color="auto" w:fill="D0CECE" w:themeFill="background2" w:themeFillShade="E6"/>
                </w:tcPr>
                <w:p w14:paraId="7798CCA8" w14:textId="77777777" w:rsidR="00D574D9" w:rsidRDefault="00D574D9" w:rsidP="00D574D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オ</w:t>
                  </w:r>
                </w:p>
              </w:tc>
              <w:tc>
                <w:tcPr>
                  <w:tcW w:w="5103" w:type="dxa"/>
                </w:tcPr>
                <w:p w14:paraId="3BF04F14" w14:textId="6324B8A3" w:rsidR="00D574D9" w:rsidRPr="001E2E1B" w:rsidRDefault="00D574D9" w:rsidP="00D574D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ア～エに掲げるものの</w:t>
                  </w:r>
                  <w:r w:rsidRPr="001E2E1B">
                    <w:rPr>
                      <w:rFonts w:asciiTheme="majorEastAsia" w:eastAsiaTheme="majorEastAsia" w:hAnsiTheme="majorEastAsia" w:hint="eastAsia"/>
                      <w:bCs/>
                      <w:color w:val="000000" w:themeColor="text1"/>
                      <w:sz w:val="18"/>
                      <w:szCs w:val="20"/>
                    </w:rPr>
                    <w:t>ほか、指定地域密着型通所介護の提供において提供される便宜のうち、日常生活においても通常必要となるものに係る費用であって、</w:t>
                  </w:r>
                  <w:r>
                    <w:rPr>
                      <w:rFonts w:asciiTheme="majorEastAsia" w:eastAsiaTheme="majorEastAsia" w:hAnsiTheme="majorEastAsia" w:hint="eastAsia"/>
                      <w:bCs/>
                      <w:color w:val="000000" w:themeColor="text1"/>
                      <w:sz w:val="18"/>
                      <w:szCs w:val="20"/>
                    </w:rPr>
                    <w:t>その利用者に負担させることが適当と認められるもの</w:t>
                  </w:r>
                  <w:r w:rsidRPr="001E2E1B">
                    <w:rPr>
                      <w:rFonts w:asciiTheme="majorEastAsia" w:eastAsiaTheme="majorEastAsia" w:hAnsiTheme="majorEastAsia" w:hint="eastAsia"/>
                      <w:bCs/>
                      <w:color w:val="000000" w:themeColor="text1"/>
                      <w:sz w:val="18"/>
                      <w:szCs w:val="20"/>
                    </w:rPr>
                    <w:t>（その他の日常生活費</w:t>
                  </w:r>
                  <w:r w:rsidR="008D7742">
                    <w:rPr>
                      <w:rFonts w:asciiTheme="majorEastAsia" w:eastAsiaTheme="majorEastAsia" w:hAnsiTheme="majorEastAsia" w:hint="eastAsia"/>
                      <w:bCs/>
                      <w:color w:val="000000" w:themeColor="text1"/>
                      <w:sz w:val="18"/>
                      <w:szCs w:val="20"/>
                    </w:rPr>
                    <w:t>）</w:t>
                  </w:r>
                </w:p>
              </w:tc>
            </w:tr>
          </w:tbl>
          <w:p w14:paraId="34CA7C54" w14:textId="77777777" w:rsidR="00D574D9" w:rsidRPr="001E2E1B" w:rsidRDefault="00D574D9" w:rsidP="00D574D9">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5710637A"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50765597"/>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2AC52BAB" w14:textId="77777777"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5913937"/>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p w14:paraId="69290B9F"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p>
        </w:tc>
        <w:tc>
          <w:tcPr>
            <w:tcW w:w="1701" w:type="dxa"/>
            <w:tcBorders>
              <w:top w:val="single" w:sz="4" w:space="0" w:color="auto"/>
              <w:bottom w:val="single" w:sz="4" w:space="0" w:color="auto"/>
            </w:tcBorders>
          </w:tcPr>
          <w:p w14:paraId="66AFBE0F"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条例第59条の7</w:t>
            </w:r>
          </w:p>
          <w:p w14:paraId="7F1B237B"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第3項</w:t>
            </w:r>
          </w:p>
          <w:p w14:paraId="4F2D2450" w14:textId="77777777" w:rsidR="00D574D9" w:rsidRPr="001E2E1B" w:rsidRDefault="00D574D9" w:rsidP="00D574D9">
            <w:pPr>
              <w:rPr>
                <w:rFonts w:asciiTheme="majorEastAsia" w:eastAsiaTheme="majorEastAsia" w:hAnsiTheme="majorEastAsia"/>
                <w:color w:val="000000" w:themeColor="text1"/>
                <w:sz w:val="18"/>
                <w:szCs w:val="18"/>
              </w:rPr>
            </w:pPr>
          </w:p>
        </w:tc>
      </w:tr>
      <w:tr w:rsidR="00D574D9" w:rsidRPr="001E2E1B" w14:paraId="66D5E19D" w14:textId="77777777" w:rsidTr="00456AC3">
        <w:trPr>
          <w:trHeight w:val="311"/>
        </w:trPr>
        <w:tc>
          <w:tcPr>
            <w:tcW w:w="1413" w:type="dxa"/>
            <w:tcBorders>
              <w:top w:val="nil"/>
              <w:bottom w:val="nil"/>
            </w:tcBorders>
          </w:tcPr>
          <w:p w14:paraId="7CDBF323"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D0B908F" w14:textId="77777777" w:rsidR="00D574D9"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w:t>
            </w:r>
            <w:r w:rsidRPr="00B103DF">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指定地域密着型通所介護の「</w:t>
            </w:r>
            <w:r w:rsidRPr="00B103DF">
              <w:rPr>
                <w:rFonts w:asciiTheme="majorEastAsia" w:eastAsiaTheme="majorEastAsia" w:hAnsiTheme="majorEastAsia" w:hint="eastAsia"/>
                <w:bCs/>
                <w:color w:val="000000" w:themeColor="text1"/>
                <w:sz w:val="18"/>
                <w:szCs w:val="20"/>
              </w:rPr>
              <w:t>その他の日常生活費</w:t>
            </w:r>
            <w:r>
              <w:rPr>
                <w:rFonts w:asciiTheme="majorEastAsia" w:eastAsiaTheme="majorEastAsia" w:hAnsiTheme="majorEastAsia" w:hint="eastAsia"/>
                <w:bCs/>
                <w:color w:val="000000" w:themeColor="text1"/>
                <w:sz w:val="18"/>
                <w:szCs w:val="20"/>
              </w:rPr>
              <w:t>」</w:t>
            </w:r>
            <w:r w:rsidRPr="00B103DF">
              <w:rPr>
                <w:rFonts w:asciiTheme="majorEastAsia" w:eastAsiaTheme="majorEastAsia" w:hAnsiTheme="majorEastAsia" w:hint="eastAsia"/>
                <w:bCs/>
                <w:color w:val="000000" w:themeColor="text1"/>
                <w:sz w:val="18"/>
                <w:szCs w:val="20"/>
              </w:rPr>
              <w:t>の具体的</w:t>
            </w:r>
            <w:r>
              <w:rPr>
                <w:rFonts w:asciiTheme="majorEastAsia" w:eastAsiaTheme="majorEastAsia" w:hAnsiTheme="majorEastAsia" w:hint="eastAsia"/>
                <w:bCs/>
                <w:color w:val="000000" w:themeColor="text1"/>
                <w:sz w:val="18"/>
                <w:szCs w:val="20"/>
              </w:rPr>
              <w:t>な</w:t>
            </w:r>
            <w:r w:rsidRPr="00B103DF">
              <w:rPr>
                <w:rFonts w:asciiTheme="majorEastAsia" w:eastAsiaTheme="majorEastAsia" w:hAnsiTheme="majorEastAsia" w:hint="eastAsia"/>
                <w:bCs/>
                <w:color w:val="000000" w:themeColor="text1"/>
                <w:sz w:val="18"/>
                <w:szCs w:val="20"/>
              </w:rPr>
              <w:t>範囲</w:t>
            </w:r>
            <w:r>
              <w:rPr>
                <w:rFonts w:asciiTheme="majorEastAsia" w:eastAsiaTheme="majorEastAsia" w:hAnsiTheme="majorEastAsia" w:hint="eastAsia"/>
                <w:bCs/>
                <w:color w:val="000000" w:themeColor="text1"/>
                <w:sz w:val="18"/>
                <w:szCs w:val="20"/>
              </w:rPr>
              <w:t>としては、次の費用としていますか。</w:t>
            </w:r>
          </w:p>
          <w:tbl>
            <w:tblPr>
              <w:tblStyle w:val="a3"/>
              <w:tblW w:w="5574" w:type="dxa"/>
              <w:tblInd w:w="158" w:type="dxa"/>
              <w:tblLayout w:type="fixed"/>
              <w:tblLook w:val="04A0" w:firstRow="1" w:lastRow="0" w:firstColumn="1" w:lastColumn="0" w:noHBand="0" w:noVBand="1"/>
            </w:tblPr>
            <w:tblGrid>
              <w:gridCol w:w="438"/>
              <w:gridCol w:w="5136"/>
            </w:tblGrid>
            <w:tr w:rsidR="00D574D9" w:rsidRPr="007E20F1" w14:paraId="38E413AE"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5EBBF56" w14:textId="6B44BD88" w:rsidR="00D574D9" w:rsidRPr="007E20F1"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45193519"/>
                      <w14:checkbox>
                        <w14:checked w14:val="0"/>
                        <w14:checkedState w14:val="0052" w14:font="Wingdings 2"/>
                        <w14:uncheckedState w14:val="2610" w14:font="ＭＳ ゴシック"/>
                      </w14:checkbox>
                    </w:sdtPr>
                    <w:sdtEndPr/>
                    <w:sdtContent>
                      <w:r w:rsidR="001A741A">
                        <w:rPr>
                          <w:rFonts w:hAnsi="ＭＳ ゴシック" w:hint="eastAsia"/>
                          <w:color w:val="000000" w:themeColor="text1"/>
                          <w:sz w:val="18"/>
                          <w:szCs w:val="18"/>
                        </w:rPr>
                        <w:t>☐</w:t>
                      </w:r>
                    </w:sdtContent>
                  </w:sdt>
                </w:p>
              </w:tc>
              <w:tc>
                <w:tcPr>
                  <w:tcW w:w="5136" w:type="dxa"/>
                  <w:tcBorders>
                    <w:top w:val="single" w:sz="4" w:space="0" w:color="auto"/>
                    <w:left w:val="single" w:sz="12" w:space="0" w:color="auto"/>
                    <w:right w:val="single" w:sz="4" w:space="0" w:color="auto"/>
                  </w:tcBorders>
                </w:tcPr>
                <w:p w14:paraId="1FAE41DC" w14:textId="6846FF86" w:rsidR="00D574D9" w:rsidRDefault="00D574D9" w:rsidP="00D574D9">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利用者の希望によって、身の回り品として日常生活に必要なものを事業者が提供する場合に係る費用（歯ブラシ、化粧品、シャンプー、タオル等の日用品であって、一律に提供されるものではなく、利用者個人又はその家族の選択により利用されるものとして、事業者が提供するもの等が想定されます。</w:t>
                  </w:r>
                  <w:r w:rsidR="001A741A">
                    <w:rPr>
                      <w:rFonts w:asciiTheme="majorEastAsia" w:eastAsiaTheme="majorEastAsia" w:hAnsiTheme="majorEastAsia" w:hint="eastAsia"/>
                      <w:bCs/>
                      <w:color w:val="000000" w:themeColor="text1"/>
                      <w:sz w:val="18"/>
                      <w:szCs w:val="20"/>
                    </w:rPr>
                    <w:t>）</w:t>
                  </w:r>
                </w:p>
              </w:tc>
            </w:tr>
            <w:tr w:rsidR="00D574D9" w:rsidRPr="007E20F1" w14:paraId="29B1A9A3"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0D3D34E" w14:textId="77777777" w:rsidR="00D574D9" w:rsidRPr="007E20F1"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96256258"/>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tcBorders>
                    <w:left w:val="single" w:sz="12" w:space="0" w:color="auto"/>
                    <w:right w:val="single" w:sz="4" w:space="0" w:color="auto"/>
                  </w:tcBorders>
                </w:tcPr>
                <w:p w14:paraId="4A21FD5A" w14:textId="30523020" w:rsidR="00D574D9" w:rsidRDefault="00D574D9" w:rsidP="00D574D9">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利用者の希望によって、教養娯楽として日常生活に必要なものを事業者が提供する場合に係る費用</w:t>
                  </w:r>
                  <w:r>
                    <w:rPr>
                      <w:rFonts w:asciiTheme="majorEastAsia" w:eastAsiaTheme="majorEastAsia" w:hAnsiTheme="majorEastAsia" w:hint="eastAsia"/>
                      <w:bCs/>
                      <w:color w:val="000000" w:themeColor="text1"/>
                      <w:sz w:val="18"/>
                      <w:szCs w:val="20"/>
                    </w:rPr>
                    <w:t>（</w:t>
                  </w:r>
                  <w:r w:rsidRPr="00F64A8C">
                    <w:rPr>
                      <w:rFonts w:asciiTheme="majorEastAsia" w:eastAsiaTheme="majorEastAsia" w:hAnsiTheme="majorEastAsia" w:hint="eastAsia"/>
                      <w:bCs/>
                      <w:color w:val="000000" w:themeColor="text1"/>
                      <w:sz w:val="18"/>
                      <w:szCs w:val="20"/>
                    </w:rPr>
                    <w:t>サービスの提供の一環として実施するクラブ活動や行事のうち、一般的に想定されるもの（例えば、作業療法等機能訓練の一環として行われるクラブ活動や入所者等が全員参加する定例行事</w:t>
                  </w:r>
                  <w:r w:rsidR="001A741A">
                    <w:rPr>
                      <w:rFonts w:asciiTheme="majorEastAsia" w:eastAsiaTheme="majorEastAsia" w:hAnsiTheme="majorEastAsia" w:hint="eastAsia"/>
                      <w:bCs/>
                      <w:color w:val="000000" w:themeColor="text1"/>
                      <w:sz w:val="18"/>
                      <w:szCs w:val="20"/>
                    </w:rPr>
                    <w:t>）</w:t>
                  </w:r>
                  <w:r w:rsidRPr="00F64A8C">
                    <w:rPr>
                      <w:rFonts w:asciiTheme="majorEastAsia" w:eastAsiaTheme="majorEastAsia" w:hAnsiTheme="majorEastAsia" w:hint="eastAsia"/>
                      <w:bCs/>
                      <w:color w:val="000000" w:themeColor="text1"/>
                      <w:sz w:val="18"/>
                      <w:szCs w:val="20"/>
                    </w:rPr>
                    <w:t>における材料費等は</w:t>
                  </w:r>
                  <w:r>
                    <w:rPr>
                      <w:rFonts w:asciiTheme="majorEastAsia" w:eastAsiaTheme="majorEastAsia" w:hAnsiTheme="majorEastAsia" w:hint="eastAsia"/>
                      <w:bCs/>
                      <w:color w:val="000000" w:themeColor="text1"/>
                      <w:sz w:val="18"/>
                      <w:szCs w:val="20"/>
                    </w:rPr>
                    <w:t>保険給付の対象に含まれることから別途徴収することはできません</w:t>
                  </w:r>
                  <w:r w:rsidRPr="00F64A8C">
                    <w:rPr>
                      <w:rFonts w:asciiTheme="majorEastAsia" w:eastAsiaTheme="majorEastAsia" w:hAnsiTheme="majorEastAsia" w:hint="eastAsia"/>
                      <w:bCs/>
                      <w:color w:val="000000" w:themeColor="text1"/>
                      <w:sz w:val="18"/>
                      <w:szCs w:val="20"/>
                    </w:rPr>
                    <w:t>が、サービスの提供の一環として実施するクラブ活動や行事のために調達し、提供する材料であって、利用者に負担させることが適当と認められるもの（例えば、習字、お花、絵画、刺繍等のクラブ活動等の材料費</w:t>
                  </w:r>
                  <w:r w:rsidR="001A741A">
                    <w:rPr>
                      <w:rFonts w:asciiTheme="majorEastAsia" w:eastAsiaTheme="majorEastAsia" w:hAnsiTheme="majorEastAsia" w:hint="eastAsia"/>
                      <w:bCs/>
                      <w:color w:val="000000" w:themeColor="text1"/>
                      <w:sz w:val="18"/>
                      <w:szCs w:val="20"/>
                    </w:rPr>
                    <w:t>）</w:t>
                  </w:r>
                  <w:r w:rsidRPr="00F64A8C">
                    <w:rPr>
                      <w:rFonts w:asciiTheme="majorEastAsia" w:eastAsiaTheme="majorEastAsia" w:hAnsiTheme="majorEastAsia" w:hint="eastAsia"/>
                      <w:bCs/>
                      <w:color w:val="000000" w:themeColor="text1"/>
                      <w:sz w:val="18"/>
                      <w:szCs w:val="20"/>
                    </w:rPr>
                    <w:t>に係る費用は、教養娯楽に要する費用として「その他の日常生活費」に該当</w:t>
                  </w:r>
                  <w:r>
                    <w:rPr>
                      <w:rFonts w:asciiTheme="majorEastAsia" w:eastAsiaTheme="majorEastAsia" w:hAnsiTheme="majorEastAsia" w:hint="eastAsia"/>
                      <w:bCs/>
                      <w:color w:val="000000" w:themeColor="text1"/>
                      <w:sz w:val="18"/>
                      <w:szCs w:val="20"/>
                    </w:rPr>
                    <w:t>します</w:t>
                  </w:r>
                  <w:r w:rsidRPr="001E2E1B">
                    <w:rPr>
                      <w:rFonts w:asciiTheme="majorEastAsia" w:eastAsiaTheme="majorEastAsia" w:hAnsiTheme="majorEastAsia" w:hint="eastAsia"/>
                      <w:bCs/>
                      <w:color w:val="000000" w:themeColor="text1"/>
                      <w:sz w:val="18"/>
                      <w:szCs w:val="20"/>
                    </w:rPr>
                    <w:t>。</w:t>
                  </w:r>
                  <w:r w:rsidR="001A741A">
                    <w:rPr>
                      <w:rFonts w:asciiTheme="majorEastAsia" w:eastAsiaTheme="majorEastAsia" w:hAnsiTheme="majorEastAsia" w:hint="eastAsia"/>
                      <w:bCs/>
                      <w:color w:val="000000" w:themeColor="text1"/>
                      <w:sz w:val="18"/>
                      <w:szCs w:val="20"/>
                    </w:rPr>
                    <w:t>）</w:t>
                  </w:r>
                </w:p>
              </w:tc>
            </w:tr>
          </w:tbl>
          <w:p w14:paraId="34E391BB" w14:textId="77777777" w:rsidR="00D574D9" w:rsidRPr="001E2E1B" w:rsidRDefault="00D574D9" w:rsidP="00D574D9">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195A800A"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39337371"/>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3FEEAF96" w14:textId="77777777"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99731134"/>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p w14:paraId="42D2F0EC" w14:textId="77777777" w:rsidR="00D574D9" w:rsidRPr="001E2E1B" w:rsidRDefault="00D574D9" w:rsidP="00D574D9">
            <w:pPr>
              <w:spacing w:line="240" w:lineRule="exact"/>
              <w:rPr>
                <w:rFonts w:asciiTheme="majorEastAsia" w:eastAsiaTheme="majorEastAsia" w:hAnsiTheme="majorEastAsia"/>
                <w:bCs/>
                <w:color w:val="000000" w:themeColor="text1"/>
                <w:sz w:val="18"/>
                <w:szCs w:val="20"/>
              </w:rPr>
            </w:pPr>
          </w:p>
        </w:tc>
        <w:tc>
          <w:tcPr>
            <w:tcW w:w="1701" w:type="dxa"/>
            <w:tcBorders>
              <w:top w:val="single" w:sz="4" w:space="0" w:color="auto"/>
              <w:bottom w:val="dotted" w:sz="4" w:space="0" w:color="auto"/>
            </w:tcBorders>
          </w:tcPr>
          <w:p w14:paraId="31716900" w14:textId="22B83449" w:rsidR="00D574D9" w:rsidRPr="00B103DF" w:rsidRDefault="00D574D9" w:rsidP="00D574D9">
            <w:pPr>
              <w:spacing w:line="240" w:lineRule="exact"/>
              <w:rPr>
                <w:rFonts w:asciiTheme="majorEastAsia" w:eastAsiaTheme="majorEastAsia" w:hAnsiTheme="majorEastAsia"/>
                <w:bCs/>
                <w:color w:val="000000" w:themeColor="text1"/>
                <w:sz w:val="16"/>
                <w:szCs w:val="18"/>
              </w:rPr>
            </w:pPr>
            <w:r w:rsidRPr="00E9350C">
              <w:rPr>
                <w:rFonts w:asciiTheme="majorEastAsia" w:eastAsiaTheme="majorEastAsia" w:hAnsiTheme="majorEastAsia" w:hint="eastAsia"/>
                <w:bCs/>
                <w:color w:val="000000" w:themeColor="text1"/>
                <w:sz w:val="18"/>
                <w:szCs w:val="18"/>
              </w:rPr>
              <w:t>「通所介護等における日常生活に要する費用の取扱いについて」</w:t>
            </w:r>
            <w:r>
              <w:rPr>
                <w:rFonts w:asciiTheme="majorEastAsia" w:eastAsiaTheme="majorEastAsia" w:hAnsiTheme="majorEastAsia" w:hint="eastAsia"/>
                <w:bCs/>
                <w:color w:val="000000" w:themeColor="text1"/>
                <w:sz w:val="18"/>
                <w:szCs w:val="18"/>
              </w:rPr>
              <w:t>(</w:t>
            </w:r>
            <w:r w:rsidRPr="00E9350C">
              <w:rPr>
                <w:rFonts w:asciiTheme="majorEastAsia" w:eastAsiaTheme="majorEastAsia" w:hAnsiTheme="majorEastAsia" w:hint="eastAsia"/>
                <w:bCs/>
                <w:color w:val="000000" w:themeColor="text1"/>
                <w:sz w:val="18"/>
                <w:szCs w:val="18"/>
              </w:rPr>
              <w:t>平成12年3月30日老企第54号通知</w:t>
            </w:r>
            <w:r w:rsidR="00595B37">
              <w:rPr>
                <w:rFonts w:asciiTheme="majorEastAsia" w:eastAsiaTheme="majorEastAsia" w:hAnsiTheme="majorEastAsia" w:hint="eastAsia"/>
                <w:bCs/>
                <w:color w:val="000000" w:themeColor="text1"/>
                <w:sz w:val="18"/>
                <w:szCs w:val="18"/>
              </w:rPr>
              <w:t>)</w:t>
            </w:r>
          </w:p>
        </w:tc>
      </w:tr>
      <w:tr w:rsidR="00D574D9" w:rsidRPr="001E2E1B" w14:paraId="4DDDDF01" w14:textId="77777777" w:rsidTr="00456AC3">
        <w:trPr>
          <w:trHeight w:val="124"/>
        </w:trPr>
        <w:tc>
          <w:tcPr>
            <w:tcW w:w="1413" w:type="dxa"/>
            <w:tcBorders>
              <w:top w:val="nil"/>
              <w:bottom w:val="nil"/>
            </w:tcBorders>
          </w:tcPr>
          <w:p w14:paraId="363D4237"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7220D52"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保険給付</w:t>
            </w:r>
            <w:r>
              <w:rPr>
                <w:rFonts w:asciiTheme="majorEastAsia" w:eastAsiaTheme="majorEastAsia" w:hAnsiTheme="majorEastAsia" w:hint="eastAsia"/>
                <w:bCs/>
                <w:color w:val="000000" w:themeColor="text1"/>
                <w:sz w:val="18"/>
                <w:szCs w:val="20"/>
              </w:rPr>
              <w:t>の対象となっているサービスと明確に区分されないあいまい</w:t>
            </w:r>
            <w:r w:rsidRPr="00B103DF">
              <w:rPr>
                <w:rFonts w:asciiTheme="majorEastAsia" w:eastAsiaTheme="majorEastAsia" w:hAnsiTheme="majorEastAsia" w:hint="eastAsia"/>
                <w:bCs/>
                <w:color w:val="000000" w:themeColor="text1"/>
                <w:sz w:val="18"/>
                <w:szCs w:val="20"/>
              </w:rPr>
              <w:t>な名目による費用の支払を受けることは認め</w:t>
            </w:r>
            <w:r>
              <w:rPr>
                <w:rFonts w:asciiTheme="majorEastAsia" w:eastAsiaTheme="majorEastAsia" w:hAnsiTheme="majorEastAsia" w:hint="eastAsia"/>
                <w:bCs/>
                <w:color w:val="000000" w:themeColor="text1"/>
                <w:sz w:val="18"/>
                <w:szCs w:val="20"/>
              </w:rPr>
              <w:t>ないこととしたものです</w:t>
            </w:r>
            <w:r w:rsidRPr="00B103DF">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tcPr>
          <w:p w14:paraId="2065FEB9" w14:textId="77777777" w:rsidR="00D574D9" w:rsidRPr="001E2E1B" w:rsidRDefault="00D574D9" w:rsidP="00D574D9">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03E9C352"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39F6D889" w14:textId="06839F53"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の二の二の</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(1</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w:t>
            </w:r>
          </w:p>
        </w:tc>
      </w:tr>
      <w:tr w:rsidR="00D574D9" w:rsidRPr="001E2E1B" w14:paraId="19B88D69" w14:textId="77777777" w:rsidTr="00456AC3">
        <w:trPr>
          <w:trHeight w:val="375"/>
        </w:trPr>
        <w:tc>
          <w:tcPr>
            <w:tcW w:w="1413" w:type="dxa"/>
            <w:tcBorders>
              <w:top w:val="nil"/>
              <w:bottom w:val="nil"/>
            </w:tcBorders>
          </w:tcPr>
          <w:p w14:paraId="53C0FE08" w14:textId="77777777" w:rsidR="00D574D9" w:rsidRPr="001E2E1B" w:rsidRDefault="00D574D9" w:rsidP="00D574D9">
            <w:pPr>
              <w:widowControl/>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2DDE5C7D" w14:textId="714FF631"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⑤</w:t>
            </w:r>
            <w:r w:rsidRPr="001E2E1B">
              <w:rPr>
                <w:rFonts w:asciiTheme="majorEastAsia" w:eastAsiaTheme="majorEastAsia" w:hAnsiTheme="majorEastAsia" w:hint="eastAsia"/>
                <w:bCs/>
                <w:color w:val="000000" w:themeColor="text1"/>
                <w:sz w:val="18"/>
                <w:szCs w:val="20"/>
              </w:rPr>
              <w:t xml:space="preserve">　③の費用の額に係るサービスの提供に当たっては、あらかじめ、利用者又はその家族に対し、当該サービスの内容及び費用について説明を行い、利用者の同意を得ていますか。</w:t>
            </w:r>
          </w:p>
        </w:tc>
        <w:tc>
          <w:tcPr>
            <w:tcW w:w="1276" w:type="dxa"/>
            <w:tcBorders>
              <w:top w:val="single" w:sz="4" w:space="0" w:color="auto"/>
              <w:bottom w:val="single" w:sz="4" w:space="0" w:color="auto"/>
            </w:tcBorders>
            <w:shd w:val="clear" w:color="auto" w:fill="FFF2CC" w:themeFill="accent4" w:themeFillTint="33"/>
          </w:tcPr>
          <w:p w14:paraId="468EEA3F"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36084982"/>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73BD4D9F" w14:textId="77777777" w:rsidR="00D574D9" w:rsidRPr="001E2E1B"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3599303"/>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4057CBB1"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条例第59条の7</w:t>
            </w:r>
          </w:p>
          <w:p w14:paraId="032E13C1"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第5項</w:t>
            </w:r>
          </w:p>
        </w:tc>
      </w:tr>
      <w:tr w:rsidR="00D574D9" w:rsidRPr="001E2E1B" w14:paraId="63508512" w14:textId="77777777" w:rsidTr="00456AC3">
        <w:trPr>
          <w:trHeight w:val="58"/>
        </w:trPr>
        <w:tc>
          <w:tcPr>
            <w:tcW w:w="1413" w:type="dxa"/>
            <w:tcBorders>
              <w:top w:val="nil"/>
              <w:bottom w:val="nil"/>
            </w:tcBorders>
          </w:tcPr>
          <w:p w14:paraId="5815B4C3" w14:textId="77777777" w:rsidR="00D574D9" w:rsidRPr="001E2E1B" w:rsidRDefault="00D574D9" w:rsidP="00D574D9">
            <w:pPr>
              <w:widowControl/>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53C46F7C"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⑥</w:t>
            </w:r>
            <w:r w:rsidRPr="001E2E1B">
              <w:rPr>
                <w:rFonts w:asciiTheme="majorEastAsia" w:eastAsiaTheme="majorEastAsia" w:hAnsiTheme="majorEastAsia" w:hint="eastAsia"/>
                <w:bCs/>
                <w:color w:val="000000" w:themeColor="text1"/>
                <w:sz w:val="18"/>
                <w:szCs w:val="20"/>
              </w:rPr>
              <w:t xml:space="preserve">　サービスの提供に要した費用につき、その支払を受ける際、当該支払をした利用者に対し、領収証を交付していますか。</w:t>
            </w:r>
          </w:p>
        </w:tc>
        <w:tc>
          <w:tcPr>
            <w:tcW w:w="1276" w:type="dxa"/>
            <w:tcBorders>
              <w:top w:val="single" w:sz="4" w:space="0" w:color="auto"/>
              <w:bottom w:val="dotted" w:sz="4" w:space="0" w:color="auto"/>
            </w:tcBorders>
            <w:shd w:val="clear" w:color="auto" w:fill="FFF2CC" w:themeFill="accent4" w:themeFillTint="33"/>
          </w:tcPr>
          <w:p w14:paraId="31F5CF4D"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7920508"/>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3E1E7BFD" w14:textId="77777777" w:rsidR="00D574D9" w:rsidRPr="001E2E1B"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62320064"/>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32876989"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法第42条の2第9項</w:t>
            </w:r>
          </w:p>
          <w:p w14:paraId="0FE87155" w14:textId="7E53F4FE"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(第41条第8項準用</w:t>
            </w:r>
            <w:r w:rsidR="00595B37">
              <w:rPr>
                <w:rFonts w:asciiTheme="majorEastAsia" w:eastAsiaTheme="majorEastAsia" w:hAnsiTheme="majorEastAsia" w:hint="eastAsia"/>
                <w:bCs/>
                <w:color w:val="000000" w:themeColor="text1"/>
                <w:sz w:val="18"/>
                <w:szCs w:val="18"/>
              </w:rPr>
              <w:t>)</w:t>
            </w:r>
          </w:p>
        </w:tc>
      </w:tr>
      <w:tr w:rsidR="002C593A" w:rsidRPr="001E2E1B" w14:paraId="4A081DF3" w14:textId="77777777" w:rsidTr="00456AC3">
        <w:trPr>
          <w:trHeight w:val="809"/>
        </w:trPr>
        <w:tc>
          <w:tcPr>
            <w:tcW w:w="1413" w:type="dxa"/>
            <w:tcBorders>
              <w:top w:val="nil"/>
              <w:bottom w:val="nil"/>
            </w:tcBorders>
          </w:tcPr>
          <w:p w14:paraId="230DF069" w14:textId="77777777" w:rsidR="002C593A" w:rsidRPr="001E2E1B" w:rsidRDefault="002C593A" w:rsidP="002C593A">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8CCC30F" w14:textId="60DFC678" w:rsidR="002C593A" w:rsidRPr="001E2E1B" w:rsidRDefault="002C593A" w:rsidP="002C593A">
            <w:pPr>
              <w:spacing w:line="240" w:lineRule="exact"/>
              <w:ind w:left="158" w:hangingChars="100" w:hanging="158"/>
              <w:rPr>
                <w:rFonts w:asciiTheme="majorEastAsia" w:eastAsiaTheme="majorEastAsia" w:hAnsiTheme="majorEastAsia"/>
                <w:bCs/>
                <w:color w:val="000000" w:themeColor="text1"/>
                <w:sz w:val="18"/>
                <w:szCs w:val="20"/>
              </w:rPr>
            </w:pPr>
            <w:r w:rsidRPr="00A511CC">
              <w:rPr>
                <w:rFonts w:asciiTheme="majorEastAsia" w:eastAsiaTheme="majorEastAsia" w:hAnsiTheme="majorEastAsia" w:hint="eastAsia"/>
                <w:bCs/>
                <w:color w:val="000000" w:themeColor="text1"/>
                <w:sz w:val="18"/>
                <w:szCs w:val="20"/>
              </w:rPr>
              <w:t>※　領収証には、</w:t>
            </w:r>
            <w:r w:rsidRPr="00BC6790">
              <w:rPr>
                <w:rFonts w:asciiTheme="majorEastAsia" w:eastAsiaTheme="majorEastAsia" w:hAnsiTheme="majorEastAsia" w:hint="eastAsia"/>
                <w:bCs/>
                <w:color w:val="000000" w:themeColor="text1"/>
                <w:sz w:val="18"/>
                <w:szCs w:val="20"/>
              </w:rPr>
              <w:t>厚生労働大臣が定める基準により算定した費用の額</w:t>
            </w:r>
            <w:r>
              <w:rPr>
                <w:rFonts w:asciiTheme="majorEastAsia" w:eastAsiaTheme="majorEastAsia" w:hAnsiTheme="majorEastAsia" w:hint="eastAsia"/>
                <w:bCs/>
                <w:color w:val="000000" w:themeColor="text1"/>
                <w:sz w:val="18"/>
                <w:szCs w:val="20"/>
              </w:rPr>
              <w:t>、</w:t>
            </w:r>
            <w:r w:rsidRPr="00A511CC">
              <w:rPr>
                <w:rFonts w:asciiTheme="majorEastAsia" w:eastAsiaTheme="majorEastAsia" w:hAnsiTheme="majorEastAsia" w:hint="eastAsia"/>
                <w:bCs/>
                <w:color w:val="000000" w:themeColor="text1"/>
                <w:sz w:val="18"/>
                <w:szCs w:val="20"/>
              </w:rPr>
              <w:t>食事の提供に要した費用の額</w:t>
            </w:r>
            <w:r>
              <w:rPr>
                <w:rFonts w:asciiTheme="majorEastAsia" w:eastAsiaTheme="majorEastAsia" w:hAnsiTheme="majorEastAsia" w:hint="eastAsia"/>
                <w:bCs/>
                <w:color w:val="000000" w:themeColor="text1"/>
                <w:sz w:val="18"/>
                <w:szCs w:val="20"/>
              </w:rPr>
              <w:t>及び</w:t>
            </w:r>
            <w:r w:rsidRPr="00A511CC">
              <w:rPr>
                <w:rFonts w:asciiTheme="majorEastAsia" w:eastAsiaTheme="majorEastAsia" w:hAnsiTheme="majorEastAsia" w:hint="eastAsia"/>
                <w:bCs/>
                <w:color w:val="000000" w:themeColor="text1"/>
                <w:sz w:val="18"/>
                <w:szCs w:val="20"/>
              </w:rPr>
              <w:t>滞在に要した費用の額</w:t>
            </w:r>
            <w:r>
              <w:rPr>
                <w:rFonts w:asciiTheme="majorEastAsia" w:eastAsiaTheme="majorEastAsia" w:hAnsiTheme="majorEastAsia" w:hint="eastAsia"/>
                <w:bCs/>
                <w:color w:val="000000" w:themeColor="text1"/>
                <w:sz w:val="18"/>
                <w:szCs w:val="20"/>
              </w:rPr>
              <w:t>に係るもの並びに</w:t>
            </w:r>
            <w:r w:rsidRPr="00A511CC">
              <w:rPr>
                <w:rFonts w:asciiTheme="majorEastAsia" w:eastAsiaTheme="majorEastAsia" w:hAnsiTheme="majorEastAsia" w:hint="eastAsia"/>
                <w:bCs/>
                <w:color w:val="000000" w:themeColor="text1"/>
                <w:sz w:val="18"/>
                <w:szCs w:val="20"/>
              </w:rPr>
              <w:t>その他の費用の額を区分して記載し</w:t>
            </w:r>
            <w:r>
              <w:rPr>
                <w:rFonts w:asciiTheme="majorEastAsia" w:eastAsiaTheme="majorEastAsia" w:hAnsiTheme="majorEastAsia" w:hint="eastAsia"/>
                <w:bCs/>
                <w:color w:val="000000" w:themeColor="text1"/>
                <w:sz w:val="18"/>
                <w:szCs w:val="20"/>
              </w:rPr>
              <w:t>、当該</w:t>
            </w:r>
            <w:r w:rsidRPr="00A511CC">
              <w:rPr>
                <w:rFonts w:asciiTheme="majorEastAsia" w:eastAsiaTheme="majorEastAsia" w:hAnsiTheme="majorEastAsia" w:hint="eastAsia"/>
                <w:bCs/>
                <w:color w:val="000000" w:themeColor="text1"/>
                <w:sz w:val="18"/>
                <w:szCs w:val="20"/>
              </w:rPr>
              <w:t>その他の費用の額についてはそれぞれ個別の費用ごとに区分して記載しなければなりません。</w:t>
            </w:r>
          </w:p>
        </w:tc>
        <w:tc>
          <w:tcPr>
            <w:tcW w:w="1276" w:type="dxa"/>
            <w:tcBorders>
              <w:top w:val="dotted" w:sz="4" w:space="0" w:color="auto"/>
              <w:bottom w:val="single" w:sz="4" w:space="0" w:color="auto"/>
            </w:tcBorders>
          </w:tcPr>
          <w:p w14:paraId="2310EA00" w14:textId="4A434C2C" w:rsidR="002C593A" w:rsidRPr="001E2E1B" w:rsidRDefault="002C593A" w:rsidP="002C593A">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6E29860A" w14:textId="090E5CA5" w:rsidR="002C593A" w:rsidRPr="001E2E1B" w:rsidRDefault="002C593A" w:rsidP="002C593A">
            <w:pPr>
              <w:spacing w:line="240" w:lineRule="exact"/>
              <w:ind w:left="158" w:hangingChars="100" w:hanging="158"/>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施行規則第65</w:t>
            </w:r>
            <w:r>
              <w:rPr>
                <w:rFonts w:asciiTheme="majorEastAsia" w:eastAsiaTheme="majorEastAsia" w:hAnsiTheme="majorEastAsia" w:hint="eastAsia"/>
                <w:bCs/>
                <w:color w:val="000000" w:themeColor="text1"/>
                <w:sz w:val="18"/>
                <w:szCs w:val="18"/>
              </w:rPr>
              <w:t>条</w:t>
            </w:r>
          </w:p>
        </w:tc>
      </w:tr>
      <w:tr w:rsidR="00D574D9" w:rsidRPr="001E2E1B" w14:paraId="4CC4E094" w14:textId="77777777" w:rsidTr="00456AC3">
        <w:trPr>
          <w:cantSplit/>
          <w:trHeight w:val="169"/>
        </w:trPr>
        <w:tc>
          <w:tcPr>
            <w:tcW w:w="1413" w:type="dxa"/>
            <w:tcBorders>
              <w:top w:val="nil"/>
              <w:bottom w:val="nil"/>
            </w:tcBorders>
          </w:tcPr>
          <w:p w14:paraId="3471D7E8" w14:textId="77777777" w:rsidR="00D574D9" w:rsidRPr="001E2E1B" w:rsidRDefault="00D574D9" w:rsidP="00D574D9">
            <w:pPr>
              <w:widowControl/>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A1CCEDD" w14:textId="77777777" w:rsidR="002C593A" w:rsidRDefault="00C11932" w:rsidP="002C593A">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⑦</w:t>
            </w:r>
            <w:r w:rsidR="00D574D9" w:rsidRPr="001E2E1B">
              <w:rPr>
                <w:rFonts w:asciiTheme="majorEastAsia" w:eastAsiaTheme="majorEastAsia" w:hAnsiTheme="majorEastAsia" w:hint="eastAsia"/>
                <w:bCs/>
                <w:color w:val="000000" w:themeColor="text1"/>
                <w:sz w:val="18"/>
                <w:szCs w:val="20"/>
              </w:rPr>
              <w:t xml:space="preserve">　</w:t>
            </w:r>
            <w:r w:rsidR="00D574D9" w:rsidRPr="00F35FB3">
              <w:rPr>
                <w:rFonts w:asciiTheme="majorEastAsia" w:eastAsiaTheme="majorEastAsia" w:hAnsiTheme="majorEastAsia" w:hint="eastAsia"/>
                <w:bCs/>
                <w:color w:val="000000" w:themeColor="text1"/>
                <w:sz w:val="18"/>
                <w:szCs w:val="20"/>
              </w:rPr>
              <w:t>居宅サービス計画</w:t>
            </w:r>
            <w:r w:rsidR="00D574D9">
              <w:rPr>
                <w:rFonts w:asciiTheme="majorEastAsia" w:eastAsiaTheme="majorEastAsia" w:hAnsiTheme="majorEastAsia" w:hint="eastAsia"/>
                <w:bCs/>
                <w:color w:val="000000" w:themeColor="text1"/>
                <w:sz w:val="18"/>
                <w:szCs w:val="20"/>
              </w:rPr>
              <w:t>に次に掲げる</w:t>
            </w:r>
            <w:r w:rsidR="002C593A">
              <w:rPr>
                <w:rFonts w:asciiTheme="majorEastAsia" w:eastAsiaTheme="majorEastAsia" w:hAnsiTheme="majorEastAsia" w:hint="eastAsia"/>
                <w:bCs/>
                <w:color w:val="000000" w:themeColor="text1"/>
                <w:sz w:val="18"/>
                <w:szCs w:val="20"/>
              </w:rPr>
              <w:t>いずれか</w:t>
            </w:r>
            <w:r w:rsidR="00D574D9" w:rsidRPr="001E2E1B">
              <w:rPr>
                <w:rFonts w:asciiTheme="majorEastAsia" w:eastAsiaTheme="majorEastAsia" w:hAnsiTheme="majorEastAsia" w:hint="eastAsia"/>
                <w:bCs/>
                <w:color w:val="000000" w:themeColor="text1"/>
                <w:sz w:val="18"/>
                <w:szCs w:val="20"/>
              </w:rPr>
              <w:t>医療系サービス</w:t>
            </w:r>
            <w:r w:rsidR="00D574D9">
              <w:rPr>
                <w:rFonts w:asciiTheme="majorEastAsia" w:eastAsiaTheme="majorEastAsia" w:hAnsiTheme="majorEastAsia" w:hint="eastAsia"/>
                <w:bCs/>
                <w:color w:val="000000" w:themeColor="text1"/>
                <w:sz w:val="18"/>
                <w:szCs w:val="20"/>
              </w:rPr>
              <w:t>が位置付けられ、</w:t>
            </w:r>
            <w:r w:rsidR="00D574D9" w:rsidRPr="00C11932">
              <w:rPr>
                <w:rFonts w:asciiTheme="majorEastAsia" w:eastAsiaTheme="majorEastAsia" w:hAnsiTheme="majorEastAsia" w:hint="eastAsia"/>
                <w:b/>
                <w:color w:val="000000" w:themeColor="text1"/>
                <w:sz w:val="18"/>
                <w:szCs w:val="20"/>
              </w:rPr>
              <w:t>指定地域密着型通所介護が医療系サービスと併せて利用された利用者の領収証には</w:t>
            </w:r>
            <w:r w:rsidR="00D574D9" w:rsidRPr="001E2E1B">
              <w:rPr>
                <w:rFonts w:asciiTheme="majorEastAsia" w:eastAsiaTheme="majorEastAsia" w:hAnsiTheme="majorEastAsia" w:hint="eastAsia"/>
                <w:bCs/>
                <w:color w:val="000000" w:themeColor="text1"/>
                <w:sz w:val="18"/>
                <w:szCs w:val="20"/>
              </w:rPr>
              <w:t>、</w:t>
            </w:r>
            <w:r w:rsidR="00D574D9">
              <w:rPr>
                <w:rFonts w:asciiTheme="majorEastAsia" w:eastAsiaTheme="majorEastAsia" w:hAnsiTheme="majorEastAsia" w:hint="eastAsia"/>
                <w:bCs/>
                <w:color w:val="000000" w:themeColor="text1"/>
                <w:sz w:val="18"/>
                <w:szCs w:val="20"/>
              </w:rPr>
              <w:t>「医療費控除の対象となる額」を記載していますか</w:t>
            </w:r>
            <w:r w:rsidR="00D574D9" w:rsidRPr="001E2E1B">
              <w:rPr>
                <w:rFonts w:asciiTheme="majorEastAsia" w:eastAsiaTheme="majorEastAsia" w:hAnsiTheme="majorEastAsia" w:hint="eastAsia"/>
                <w:bCs/>
                <w:color w:val="000000" w:themeColor="text1"/>
                <w:sz w:val="18"/>
                <w:szCs w:val="20"/>
              </w:rPr>
              <w:t>。</w:t>
            </w:r>
          </w:p>
          <w:tbl>
            <w:tblPr>
              <w:tblStyle w:val="a3"/>
              <w:tblW w:w="5543" w:type="dxa"/>
              <w:tblInd w:w="158" w:type="dxa"/>
              <w:tblLayout w:type="fixed"/>
              <w:tblLook w:val="04A0" w:firstRow="1" w:lastRow="0" w:firstColumn="1" w:lastColumn="0" w:noHBand="0" w:noVBand="1"/>
            </w:tblPr>
            <w:tblGrid>
              <w:gridCol w:w="440"/>
              <w:gridCol w:w="5103"/>
            </w:tblGrid>
            <w:tr w:rsidR="002C593A" w14:paraId="4382040A" w14:textId="77777777" w:rsidTr="002D2EF2">
              <w:trPr>
                <w:trHeight w:val="246"/>
              </w:trPr>
              <w:tc>
                <w:tcPr>
                  <w:tcW w:w="440" w:type="dxa"/>
                  <w:shd w:val="clear" w:color="auto" w:fill="D0CECE" w:themeFill="background2" w:themeFillShade="E6"/>
                </w:tcPr>
                <w:p w14:paraId="6E38EF17" w14:textId="77777777" w:rsidR="002C593A" w:rsidRDefault="002C593A" w:rsidP="002C593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03" w:type="dxa"/>
                </w:tcPr>
                <w:p w14:paraId="19393A65" w14:textId="77777777" w:rsidR="002C593A" w:rsidRDefault="002C593A" w:rsidP="002C593A">
                  <w:pPr>
                    <w:spacing w:line="240" w:lineRule="exact"/>
                    <w:rPr>
                      <w:rFonts w:asciiTheme="majorEastAsia" w:eastAsiaTheme="majorEastAsia" w:hAnsiTheme="majorEastAsia"/>
                      <w:bCs/>
                      <w:color w:val="000000" w:themeColor="text1"/>
                      <w:sz w:val="18"/>
                      <w:szCs w:val="18"/>
                    </w:rPr>
                  </w:pPr>
                  <w:r w:rsidRPr="00F35FB3">
                    <w:rPr>
                      <w:rFonts w:asciiTheme="majorEastAsia" w:eastAsiaTheme="majorEastAsia" w:hAnsiTheme="majorEastAsia" w:hint="eastAsia"/>
                      <w:bCs/>
                      <w:color w:val="000000" w:themeColor="text1"/>
                      <w:sz w:val="18"/>
                      <w:szCs w:val="20"/>
                    </w:rPr>
                    <w:t>訪問看護</w:t>
                  </w:r>
                  <w:r>
                    <w:rPr>
                      <w:rFonts w:asciiTheme="majorEastAsia" w:eastAsiaTheme="majorEastAsia" w:hAnsiTheme="majorEastAsia" w:hint="eastAsia"/>
                      <w:bCs/>
                      <w:color w:val="000000" w:themeColor="text1"/>
                      <w:sz w:val="18"/>
                      <w:szCs w:val="20"/>
                    </w:rPr>
                    <w:t>（</w:t>
                  </w:r>
                  <w:r w:rsidRPr="00F35FB3">
                    <w:rPr>
                      <w:rFonts w:asciiTheme="majorEastAsia" w:eastAsiaTheme="majorEastAsia" w:hAnsiTheme="majorEastAsia" w:hint="eastAsia"/>
                      <w:bCs/>
                      <w:color w:val="000000" w:themeColor="text1"/>
                      <w:sz w:val="18"/>
                      <w:szCs w:val="20"/>
                    </w:rPr>
                    <w:t>医療保険各法の訪問看護療養費の支給に係る訪問看護を含む</w:t>
                  </w:r>
                  <w:r>
                    <w:rPr>
                      <w:rFonts w:asciiTheme="majorEastAsia" w:eastAsiaTheme="majorEastAsia" w:hAnsiTheme="majorEastAsia" w:hint="eastAsia"/>
                      <w:bCs/>
                      <w:color w:val="000000" w:themeColor="text1"/>
                      <w:sz w:val="18"/>
                      <w:szCs w:val="20"/>
                    </w:rPr>
                    <w:t>）</w:t>
                  </w:r>
                </w:p>
              </w:tc>
            </w:tr>
            <w:tr w:rsidR="002C593A" w:rsidRPr="004E5901" w14:paraId="4F6DE7F2" w14:textId="77777777" w:rsidTr="002D2EF2">
              <w:trPr>
                <w:trHeight w:val="246"/>
              </w:trPr>
              <w:tc>
                <w:tcPr>
                  <w:tcW w:w="440" w:type="dxa"/>
                  <w:shd w:val="clear" w:color="auto" w:fill="D0CECE" w:themeFill="background2" w:themeFillShade="E6"/>
                </w:tcPr>
                <w:p w14:paraId="6DE1DB2E" w14:textId="77777777" w:rsidR="002C593A" w:rsidRDefault="002C593A" w:rsidP="002C593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03" w:type="dxa"/>
                </w:tcPr>
                <w:p w14:paraId="0CA274F7" w14:textId="77777777" w:rsidR="002C593A" w:rsidRDefault="002C593A" w:rsidP="002C593A">
                  <w:pPr>
                    <w:spacing w:line="240" w:lineRule="exact"/>
                    <w:rPr>
                      <w:rFonts w:asciiTheme="majorEastAsia" w:eastAsiaTheme="majorEastAsia" w:hAnsiTheme="majorEastAsia"/>
                      <w:bCs/>
                      <w:color w:val="000000" w:themeColor="text1"/>
                      <w:sz w:val="18"/>
                      <w:szCs w:val="18"/>
                    </w:rPr>
                  </w:pPr>
                  <w:r w:rsidRPr="00F35FB3">
                    <w:rPr>
                      <w:rFonts w:asciiTheme="majorEastAsia" w:eastAsiaTheme="majorEastAsia" w:hAnsiTheme="majorEastAsia" w:hint="eastAsia"/>
                      <w:bCs/>
                      <w:color w:val="000000" w:themeColor="text1"/>
                      <w:sz w:val="18"/>
                      <w:szCs w:val="20"/>
                    </w:rPr>
                    <w:t>訪問リハビリテーション</w:t>
                  </w:r>
                </w:p>
              </w:tc>
            </w:tr>
            <w:tr w:rsidR="002C593A" w14:paraId="0FF02E1C" w14:textId="77777777" w:rsidTr="002D2EF2">
              <w:trPr>
                <w:trHeight w:val="255"/>
              </w:trPr>
              <w:tc>
                <w:tcPr>
                  <w:tcW w:w="440" w:type="dxa"/>
                  <w:shd w:val="clear" w:color="auto" w:fill="D0CECE" w:themeFill="background2" w:themeFillShade="E6"/>
                </w:tcPr>
                <w:p w14:paraId="4667FBF1" w14:textId="77777777" w:rsidR="002C593A" w:rsidRPr="00F35FB3" w:rsidRDefault="002C593A" w:rsidP="002C593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03" w:type="dxa"/>
                </w:tcPr>
                <w:p w14:paraId="1E391BE7" w14:textId="77777777" w:rsidR="002C593A" w:rsidRDefault="002C593A" w:rsidP="002C593A">
                  <w:pPr>
                    <w:spacing w:line="240" w:lineRule="exact"/>
                    <w:rPr>
                      <w:rFonts w:asciiTheme="majorEastAsia" w:eastAsiaTheme="majorEastAsia" w:hAnsiTheme="majorEastAsia"/>
                      <w:bCs/>
                      <w:color w:val="000000" w:themeColor="text1"/>
                      <w:sz w:val="18"/>
                      <w:szCs w:val="18"/>
                    </w:rPr>
                  </w:pPr>
                  <w:r w:rsidRPr="00F35FB3">
                    <w:rPr>
                      <w:rFonts w:asciiTheme="majorEastAsia" w:eastAsiaTheme="majorEastAsia" w:hAnsiTheme="majorEastAsia" w:hint="eastAsia"/>
                      <w:bCs/>
                      <w:color w:val="000000" w:themeColor="text1"/>
                      <w:sz w:val="18"/>
                      <w:szCs w:val="20"/>
                    </w:rPr>
                    <w:t>居宅療養管理指導</w:t>
                  </w:r>
                </w:p>
              </w:tc>
            </w:tr>
            <w:tr w:rsidR="002C593A" w14:paraId="09F91AAF" w14:textId="77777777" w:rsidTr="002D2EF2">
              <w:trPr>
                <w:trHeight w:val="255"/>
              </w:trPr>
              <w:tc>
                <w:tcPr>
                  <w:tcW w:w="440" w:type="dxa"/>
                  <w:shd w:val="clear" w:color="auto" w:fill="D0CECE" w:themeFill="background2" w:themeFillShade="E6"/>
                </w:tcPr>
                <w:p w14:paraId="0C259CB3" w14:textId="77777777" w:rsidR="002C593A" w:rsidRDefault="002C593A" w:rsidP="002C593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03" w:type="dxa"/>
                </w:tcPr>
                <w:p w14:paraId="19F93F2B" w14:textId="77777777" w:rsidR="002C593A" w:rsidRDefault="002C593A" w:rsidP="002C593A">
                  <w:pPr>
                    <w:spacing w:line="240" w:lineRule="exact"/>
                    <w:rPr>
                      <w:rFonts w:asciiTheme="majorEastAsia" w:eastAsiaTheme="majorEastAsia" w:hAnsiTheme="majorEastAsia"/>
                      <w:bCs/>
                      <w:color w:val="000000" w:themeColor="text1"/>
                      <w:sz w:val="18"/>
                      <w:szCs w:val="18"/>
                    </w:rPr>
                  </w:pPr>
                  <w:r w:rsidRPr="00F35FB3">
                    <w:rPr>
                      <w:rFonts w:asciiTheme="majorEastAsia" w:eastAsiaTheme="majorEastAsia" w:hAnsiTheme="majorEastAsia" w:hint="eastAsia"/>
                      <w:bCs/>
                      <w:color w:val="000000" w:themeColor="text1"/>
                      <w:sz w:val="18"/>
                      <w:szCs w:val="20"/>
                    </w:rPr>
                    <w:t>通所リハビリテーション</w:t>
                  </w:r>
                </w:p>
              </w:tc>
            </w:tr>
            <w:tr w:rsidR="002C593A" w:rsidRPr="00F35FB3" w14:paraId="20E69E60" w14:textId="77777777" w:rsidTr="002D2EF2">
              <w:trPr>
                <w:trHeight w:val="255"/>
              </w:trPr>
              <w:tc>
                <w:tcPr>
                  <w:tcW w:w="440" w:type="dxa"/>
                  <w:shd w:val="clear" w:color="auto" w:fill="D0CECE" w:themeFill="background2" w:themeFillShade="E6"/>
                </w:tcPr>
                <w:p w14:paraId="348158AF" w14:textId="77777777" w:rsidR="002C593A" w:rsidRDefault="002C593A" w:rsidP="002C593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オ</w:t>
                  </w:r>
                </w:p>
              </w:tc>
              <w:tc>
                <w:tcPr>
                  <w:tcW w:w="5103" w:type="dxa"/>
                </w:tcPr>
                <w:p w14:paraId="6133F263" w14:textId="77777777" w:rsidR="002C593A" w:rsidRPr="001E2E1B" w:rsidRDefault="002C593A" w:rsidP="002C593A">
                  <w:pPr>
                    <w:spacing w:line="240" w:lineRule="exact"/>
                    <w:rPr>
                      <w:rFonts w:asciiTheme="majorEastAsia" w:eastAsiaTheme="majorEastAsia" w:hAnsiTheme="majorEastAsia"/>
                      <w:bCs/>
                      <w:color w:val="000000" w:themeColor="text1"/>
                      <w:sz w:val="18"/>
                      <w:szCs w:val="20"/>
                    </w:rPr>
                  </w:pPr>
                  <w:r w:rsidRPr="00F35FB3">
                    <w:rPr>
                      <w:rFonts w:asciiTheme="majorEastAsia" w:eastAsiaTheme="majorEastAsia" w:hAnsiTheme="majorEastAsia" w:hint="eastAsia"/>
                      <w:bCs/>
                      <w:color w:val="000000" w:themeColor="text1"/>
                      <w:sz w:val="18"/>
                      <w:szCs w:val="20"/>
                    </w:rPr>
                    <w:t>短期入所療養介護</w:t>
                  </w:r>
                </w:p>
              </w:tc>
            </w:tr>
            <w:tr w:rsidR="002C593A" w:rsidRPr="00F35FB3" w14:paraId="58D048FE" w14:textId="77777777" w:rsidTr="002D2EF2">
              <w:trPr>
                <w:trHeight w:val="255"/>
              </w:trPr>
              <w:tc>
                <w:tcPr>
                  <w:tcW w:w="440" w:type="dxa"/>
                  <w:shd w:val="clear" w:color="auto" w:fill="D0CECE" w:themeFill="background2" w:themeFillShade="E6"/>
                </w:tcPr>
                <w:p w14:paraId="4A569D9E" w14:textId="77777777" w:rsidR="002C593A" w:rsidRDefault="002C593A" w:rsidP="002C593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カ</w:t>
                  </w:r>
                </w:p>
              </w:tc>
              <w:tc>
                <w:tcPr>
                  <w:tcW w:w="5103" w:type="dxa"/>
                </w:tcPr>
                <w:p w14:paraId="77E9A0F2" w14:textId="77777777" w:rsidR="002C593A" w:rsidRPr="00F35FB3" w:rsidRDefault="002C593A" w:rsidP="002C593A">
                  <w:pPr>
                    <w:spacing w:line="240" w:lineRule="exact"/>
                    <w:rPr>
                      <w:rFonts w:asciiTheme="majorEastAsia" w:eastAsiaTheme="majorEastAsia" w:hAnsiTheme="majorEastAsia"/>
                      <w:bCs/>
                      <w:color w:val="000000" w:themeColor="text1"/>
                      <w:sz w:val="18"/>
                      <w:szCs w:val="20"/>
                    </w:rPr>
                  </w:pPr>
                  <w:r w:rsidRPr="00F35FB3">
                    <w:rPr>
                      <w:rFonts w:asciiTheme="majorEastAsia" w:eastAsiaTheme="majorEastAsia" w:hAnsiTheme="majorEastAsia" w:hint="eastAsia"/>
                      <w:bCs/>
                      <w:color w:val="000000" w:themeColor="text1"/>
                      <w:sz w:val="18"/>
                      <w:szCs w:val="20"/>
                    </w:rPr>
                    <w:t>定期巡回・随時対応型訪問介護看護</w:t>
                  </w:r>
                  <w:r>
                    <w:rPr>
                      <w:rFonts w:asciiTheme="majorEastAsia" w:eastAsiaTheme="majorEastAsia" w:hAnsiTheme="majorEastAsia" w:hint="eastAsia"/>
                      <w:bCs/>
                      <w:color w:val="000000" w:themeColor="text1"/>
                      <w:sz w:val="18"/>
                      <w:szCs w:val="20"/>
                    </w:rPr>
                    <w:t>（一体型事業所で訪問看護を利用する場合に限る。）</w:t>
                  </w:r>
                </w:p>
              </w:tc>
            </w:tr>
            <w:tr w:rsidR="002C593A" w:rsidRPr="00F35FB3" w14:paraId="118DA0AE" w14:textId="77777777" w:rsidTr="002D2EF2">
              <w:trPr>
                <w:trHeight w:val="255"/>
              </w:trPr>
              <w:tc>
                <w:tcPr>
                  <w:tcW w:w="440" w:type="dxa"/>
                  <w:shd w:val="clear" w:color="auto" w:fill="D0CECE" w:themeFill="background2" w:themeFillShade="E6"/>
                </w:tcPr>
                <w:p w14:paraId="498D1376" w14:textId="77777777" w:rsidR="002C593A" w:rsidRDefault="002C593A" w:rsidP="002C593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キ</w:t>
                  </w:r>
                </w:p>
              </w:tc>
              <w:tc>
                <w:tcPr>
                  <w:tcW w:w="5103" w:type="dxa"/>
                </w:tcPr>
                <w:p w14:paraId="443071E1" w14:textId="77777777" w:rsidR="002C593A" w:rsidRPr="00F35FB3" w:rsidRDefault="002C593A" w:rsidP="002C593A">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看護・小規模多機能型居宅介護（上記の居宅サービスを含む組合せにより提供されるもの（生活援助中心型の訪問介護の部分を除く。）に限る。）</w:t>
                  </w:r>
                </w:p>
              </w:tc>
            </w:tr>
          </w:tbl>
          <w:p w14:paraId="7732A530" w14:textId="0159E1D2"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right w:val="single" w:sz="4" w:space="0" w:color="auto"/>
            </w:tcBorders>
            <w:shd w:val="clear" w:color="auto" w:fill="FFF2CC" w:themeFill="accent4" w:themeFillTint="33"/>
          </w:tcPr>
          <w:p w14:paraId="6CF80E1B"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10898011"/>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034222C4" w14:textId="77777777"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9509118"/>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p w14:paraId="1B3C5D8C" w14:textId="77777777" w:rsidR="00D574D9" w:rsidRPr="00D71B9E"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43896297"/>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dotted" w:sz="4" w:space="0" w:color="auto"/>
              <w:right w:val="single" w:sz="4" w:space="0" w:color="auto"/>
            </w:tcBorders>
          </w:tcPr>
          <w:p w14:paraId="75DD7B02" w14:textId="3798AF9C" w:rsidR="00D574D9" w:rsidRPr="00D71B9E" w:rsidRDefault="00D574D9" w:rsidP="00D574D9">
            <w:pPr>
              <w:spacing w:line="240" w:lineRule="exact"/>
              <w:rPr>
                <w:rFonts w:asciiTheme="majorEastAsia" w:eastAsiaTheme="majorEastAsia" w:hAnsiTheme="majorEastAsia"/>
                <w:bCs/>
                <w:color w:val="000000" w:themeColor="text1"/>
                <w:sz w:val="18"/>
                <w:szCs w:val="18"/>
              </w:rPr>
            </w:pPr>
            <w:r w:rsidRPr="00D71B9E">
              <w:rPr>
                <w:rFonts w:asciiTheme="majorEastAsia" w:eastAsiaTheme="majorEastAsia" w:hAnsiTheme="majorEastAsia" w:hint="eastAsia"/>
                <w:bCs/>
                <w:color w:val="000000" w:themeColor="text1"/>
                <w:sz w:val="18"/>
                <w:szCs w:val="18"/>
              </w:rPr>
              <w:t>「介護保険制度下での居宅サービスの対価に係る医療費控除の取扱いについて」(平成12年6月1日老発第509号事務連絡</w:t>
            </w:r>
            <w:r w:rsidR="00595B37">
              <w:rPr>
                <w:rFonts w:asciiTheme="majorEastAsia" w:eastAsiaTheme="majorEastAsia" w:hAnsiTheme="majorEastAsia" w:hint="eastAsia"/>
                <w:bCs/>
                <w:color w:val="000000" w:themeColor="text1"/>
                <w:sz w:val="18"/>
                <w:szCs w:val="18"/>
              </w:rPr>
              <w:t>)</w:t>
            </w:r>
          </w:p>
        </w:tc>
      </w:tr>
      <w:tr w:rsidR="002C593A" w:rsidRPr="001E2E1B" w14:paraId="15F7221A" w14:textId="77777777" w:rsidTr="00456AC3">
        <w:trPr>
          <w:trHeight w:val="169"/>
        </w:trPr>
        <w:tc>
          <w:tcPr>
            <w:tcW w:w="1413" w:type="dxa"/>
            <w:tcBorders>
              <w:top w:val="nil"/>
              <w:bottom w:val="nil"/>
            </w:tcBorders>
          </w:tcPr>
          <w:p w14:paraId="37E87A7D" w14:textId="77777777" w:rsidR="002C593A" w:rsidRPr="001E2E1B" w:rsidRDefault="002C593A" w:rsidP="002C593A">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CAFD663" w14:textId="0C06E367" w:rsidR="002C593A" w:rsidRDefault="002C593A" w:rsidP="002C593A">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医療系サービスと併せて利用した場合とは、１か月単位のケアプランに医療系サービスが位置付けられている場合をいい、具体的には、</w:t>
            </w:r>
            <w:r>
              <w:rPr>
                <w:rFonts w:asciiTheme="majorEastAsia" w:eastAsiaTheme="majorEastAsia" w:hAnsiTheme="majorEastAsia" w:hint="eastAsia"/>
                <w:bCs/>
                <w:color w:val="000000" w:themeColor="text1"/>
                <w:sz w:val="18"/>
                <w:szCs w:val="20"/>
              </w:rPr>
              <w:t>居宅介護支援</w:t>
            </w:r>
            <w:r w:rsidRPr="007E20F1">
              <w:rPr>
                <w:rFonts w:asciiTheme="majorEastAsia" w:eastAsiaTheme="majorEastAsia" w:hAnsiTheme="majorEastAsia" w:hint="eastAsia"/>
                <w:bCs/>
                <w:color w:val="000000" w:themeColor="text1"/>
                <w:sz w:val="18"/>
                <w:szCs w:val="20"/>
              </w:rPr>
              <w:t>事業者等から交付される「サービス利用票」に医療系サービスが記載されているかどうかで、医療費控除の対象となるかどうかを判断します。</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なお、居宅介護サービス事業者等には、居宅介護支援事業者等から「サービス利用票」と同一内容の「サービス提供票」が交付されることとなっています。</w:t>
            </w:r>
          </w:p>
        </w:tc>
        <w:tc>
          <w:tcPr>
            <w:tcW w:w="1276" w:type="dxa"/>
            <w:tcBorders>
              <w:top w:val="dotted" w:sz="4" w:space="0" w:color="auto"/>
              <w:bottom w:val="dotted" w:sz="4" w:space="0" w:color="auto"/>
              <w:right w:val="single" w:sz="4" w:space="0" w:color="auto"/>
            </w:tcBorders>
          </w:tcPr>
          <w:p w14:paraId="30C09105" w14:textId="77777777" w:rsidR="002C593A" w:rsidRDefault="002C593A" w:rsidP="002C593A">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left w:val="single" w:sz="4" w:space="0" w:color="auto"/>
              <w:bottom w:val="dotted" w:sz="4" w:space="0" w:color="auto"/>
              <w:right w:val="single" w:sz="4" w:space="0" w:color="auto"/>
            </w:tcBorders>
          </w:tcPr>
          <w:p w14:paraId="66884CCC" w14:textId="077260D9" w:rsidR="002C593A" w:rsidRPr="00D71B9E" w:rsidRDefault="002C593A" w:rsidP="002C593A">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N</w:t>
            </w:r>
            <w:r w:rsidRPr="007E20F1">
              <w:rPr>
                <w:rFonts w:asciiTheme="majorEastAsia" w:eastAsiaTheme="majorEastAsia" w:hAnsiTheme="majorEastAsia"/>
                <w:bCs/>
                <w:color w:val="000000" w:themeColor="text1"/>
                <w:sz w:val="18"/>
                <w:szCs w:val="18"/>
              </w:rPr>
              <w:t xml:space="preserve">o.1127 </w:t>
            </w:r>
            <w:r w:rsidRPr="007E20F1">
              <w:rPr>
                <w:rFonts w:asciiTheme="majorEastAsia" w:eastAsiaTheme="majorEastAsia" w:hAnsiTheme="majorEastAsia" w:hint="eastAsia"/>
                <w:bCs/>
                <w:color w:val="000000" w:themeColor="text1"/>
                <w:sz w:val="18"/>
                <w:szCs w:val="18"/>
              </w:rPr>
              <w:t>医療費控除の対象となる介護保険制度下での居宅サービス等の対価(国税庁HP)</w:t>
            </w:r>
          </w:p>
        </w:tc>
      </w:tr>
      <w:tr w:rsidR="00D574D9" w:rsidRPr="001E2E1B" w14:paraId="05447AB1" w14:textId="77777777" w:rsidTr="00456AC3">
        <w:trPr>
          <w:trHeight w:val="894"/>
        </w:trPr>
        <w:tc>
          <w:tcPr>
            <w:tcW w:w="1413" w:type="dxa"/>
            <w:tcBorders>
              <w:top w:val="single" w:sz="4" w:space="0" w:color="auto"/>
              <w:bottom w:val="single" w:sz="4" w:space="0" w:color="auto"/>
            </w:tcBorders>
          </w:tcPr>
          <w:p w14:paraId="44E3F9D1"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１３　保険給付の請求のための証明書の交付</w:t>
            </w:r>
          </w:p>
        </w:tc>
        <w:tc>
          <w:tcPr>
            <w:tcW w:w="5953" w:type="dxa"/>
            <w:tcBorders>
              <w:top w:val="single" w:sz="4" w:space="0" w:color="auto"/>
              <w:bottom w:val="single" w:sz="4" w:space="0" w:color="auto"/>
              <w:right w:val="single" w:sz="4" w:space="0" w:color="auto"/>
            </w:tcBorders>
          </w:tcPr>
          <w:p w14:paraId="78F38D81" w14:textId="77777777" w:rsidR="00D574D9" w:rsidRDefault="00D574D9" w:rsidP="00D574D9">
            <w:pPr>
              <w:widowControl/>
              <w:spacing w:line="240" w:lineRule="exact"/>
              <w:ind w:firstLineChars="100" w:firstLine="158"/>
              <w:rPr>
                <w:rFonts w:asciiTheme="majorEastAsia" w:eastAsiaTheme="majorEastAsia" w:hAnsiTheme="majorEastAsia"/>
                <w:color w:val="000000" w:themeColor="text1"/>
                <w:sz w:val="18"/>
                <w:szCs w:val="21"/>
              </w:rPr>
            </w:pPr>
            <w:r w:rsidRPr="001E2E1B">
              <w:rPr>
                <w:rFonts w:asciiTheme="majorEastAsia" w:eastAsiaTheme="majorEastAsia" w:hAnsiTheme="majorEastAsia" w:hint="eastAsia"/>
                <w:color w:val="000000" w:themeColor="text1"/>
                <w:sz w:val="18"/>
                <w:szCs w:val="21"/>
              </w:rPr>
              <w:t>法定代理受領サービスに該当しない</w:t>
            </w:r>
            <w:r>
              <w:rPr>
                <w:rFonts w:asciiTheme="majorEastAsia" w:eastAsiaTheme="majorEastAsia" w:hAnsiTheme="majorEastAsia" w:hint="eastAsia"/>
                <w:color w:val="000000" w:themeColor="text1"/>
                <w:sz w:val="18"/>
                <w:szCs w:val="21"/>
              </w:rPr>
              <w:t>指定地域密着型通所介護</w:t>
            </w:r>
            <w:r w:rsidRPr="001E2E1B">
              <w:rPr>
                <w:rFonts w:asciiTheme="majorEastAsia" w:eastAsiaTheme="majorEastAsia" w:hAnsiTheme="majorEastAsia" w:hint="eastAsia"/>
                <w:color w:val="000000" w:themeColor="text1"/>
                <w:sz w:val="18"/>
                <w:szCs w:val="21"/>
              </w:rPr>
              <w:t>に係る利用料の支払を受けた場合は、</w:t>
            </w:r>
            <w:r>
              <w:rPr>
                <w:rFonts w:asciiTheme="majorEastAsia" w:eastAsiaTheme="majorEastAsia" w:hAnsiTheme="majorEastAsia" w:hint="eastAsia"/>
                <w:color w:val="000000" w:themeColor="text1"/>
                <w:sz w:val="18"/>
                <w:szCs w:val="21"/>
              </w:rPr>
              <w:t>次の事項</w:t>
            </w:r>
            <w:r w:rsidRPr="001E2E1B">
              <w:rPr>
                <w:rFonts w:asciiTheme="majorEastAsia" w:eastAsiaTheme="majorEastAsia" w:hAnsiTheme="majorEastAsia" w:hint="eastAsia"/>
                <w:color w:val="000000" w:themeColor="text1"/>
                <w:sz w:val="18"/>
                <w:szCs w:val="21"/>
              </w:rPr>
              <w:t>を記載したサービス提供証明書を利用者に対して交付していますか。</w:t>
            </w:r>
          </w:p>
          <w:tbl>
            <w:tblPr>
              <w:tblStyle w:val="a3"/>
              <w:tblW w:w="5574" w:type="dxa"/>
              <w:tblInd w:w="158" w:type="dxa"/>
              <w:tblLayout w:type="fixed"/>
              <w:tblLook w:val="04A0" w:firstRow="1" w:lastRow="0" w:firstColumn="1" w:lastColumn="0" w:noHBand="0" w:noVBand="1"/>
            </w:tblPr>
            <w:tblGrid>
              <w:gridCol w:w="438"/>
              <w:gridCol w:w="5136"/>
            </w:tblGrid>
            <w:tr w:rsidR="00D574D9" w:rsidRPr="007E20F1" w14:paraId="2DF8033E"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36F5B73" w14:textId="77777777" w:rsidR="00D574D9" w:rsidRPr="007E20F1"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24443584"/>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tcBorders>
                    <w:left w:val="single" w:sz="12" w:space="0" w:color="auto"/>
                  </w:tcBorders>
                </w:tcPr>
                <w:p w14:paraId="1214406B" w14:textId="0A3D5B6F" w:rsidR="00D574D9" w:rsidRPr="007E20F1" w:rsidRDefault="00D574D9" w:rsidP="00D574D9">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color w:val="000000" w:themeColor="text1"/>
                      <w:sz w:val="18"/>
                      <w:szCs w:val="21"/>
                    </w:rPr>
                    <w:t>提供した</w:t>
                  </w:r>
                  <w:r>
                    <w:rPr>
                      <w:rFonts w:asciiTheme="majorEastAsia" w:eastAsiaTheme="majorEastAsia" w:hAnsiTheme="majorEastAsia" w:hint="eastAsia"/>
                      <w:color w:val="000000" w:themeColor="text1"/>
                      <w:sz w:val="18"/>
                      <w:szCs w:val="21"/>
                    </w:rPr>
                    <w:t>指定地域密着型通所介護</w:t>
                  </w:r>
                  <w:r w:rsidRPr="007E20F1">
                    <w:rPr>
                      <w:rFonts w:asciiTheme="majorEastAsia" w:eastAsiaTheme="majorEastAsia" w:hAnsiTheme="majorEastAsia" w:hint="eastAsia"/>
                      <w:color w:val="000000" w:themeColor="text1"/>
                      <w:sz w:val="18"/>
                      <w:szCs w:val="21"/>
                    </w:rPr>
                    <w:t>の内容</w:t>
                  </w:r>
                </w:p>
              </w:tc>
            </w:tr>
            <w:tr w:rsidR="00D574D9" w:rsidRPr="007E20F1" w14:paraId="51F283FE"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EA1281C" w14:textId="77777777" w:rsidR="00D574D9" w:rsidRPr="007E20F1"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63631400"/>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tcBorders>
                    <w:left w:val="single" w:sz="12" w:space="0" w:color="auto"/>
                  </w:tcBorders>
                </w:tcPr>
                <w:p w14:paraId="278C71B2" w14:textId="3C983C0C" w:rsidR="00D574D9" w:rsidRPr="007E20F1" w:rsidRDefault="00D574D9" w:rsidP="00D574D9">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21"/>
                    </w:rPr>
                    <w:t>提供した指</w:t>
                  </w:r>
                  <w:r>
                    <w:rPr>
                      <w:rFonts w:asciiTheme="majorEastAsia" w:eastAsiaTheme="majorEastAsia" w:hAnsiTheme="majorEastAsia" w:hint="eastAsia"/>
                      <w:color w:val="000000" w:themeColor="text1"/>
                      <w:sz w:val="18"/>
                      <w:szCs w:val="21"/>
                    </w:rPr>
                    <w:t>定地域密着型通所介護</w:t>
                  </w:r>
                  <w:r w:rsidRPr="007E20F1">
                    <w:rPr>
                      <w:rFonts w:asciiTheme="majorEastAsia" w:eastAsiaTheme="majorEastAsia" w:hAnsiTheme="majorEastAsia" w:hint="eastAsia"/>
                      <w:color w:val="000000" w:themeColor="text1"/>
                      <w:sz w:val="18"/>
                      <w:szCs w:val="21"/>
                    </w:rPr>
                    <w:t>の費用の額</w:t>
                  </w:r>
                </w:p>
              </w:tc>
            </w:tr>
            <w:tr w:rsidR="00D574D9" w:rsidRPr="007E20F1" w14:paraId="67C50B25"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FBE884E" w14:textId="77777777" w:rsidR="00D574D9" w:rsidRPr="007E20F1"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58350544"/>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tcBorders>
                    <w:left w:val="single" w:sz="12" w:space="0" w:color="auto"/>
                  </w:tcBorders>
                </w:tcPr>
                <w:p w14:paraId="2B7FFACB" w14:textId="77777777" w:rsidR="00D574D9" w:rsidRPr="007E20F1" w:rsidRDefault="00D574D9" w:rsidP="00D574D9">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21"/>
                    </w:rPr>
                    <w:t>その他必要と認められる事項</w:t>
                  </w:r>
                </w:p>
              </w:tc>
            </w:tr>
          </w:tbl>
          <w:p w14:paraId="47AFBDDE" w14:textId="77777777" w:rsidR="00D574D9" w:rsidRPr="001E2E1B" w:rsidRDefault="00D574D9" w:rsidP="00D574D9">
            <w:pPr>
              <w:widowControl/>
              <w:spacing w:line="240" w:lineRule="exact"/>
              <w:ind w:firstLineChars="100" w:firstLine="158"/>
              <w:rPr>
                <w:rFonts w:asciiTheme="majorEastAsia" w:eastAsiaTheme="majorEastAsia" w:hAnsiTheme="majorEastAsia"/>
                <w:color w:val="000000" w:themeColor="text1"/>
                <w:sz w:val="18"/>
                <w:szCs w:val="21"/>
              </w:rPr>
            </w:pPr>
          </w:p>
        </w:tc>
        <w:tc>
          <w:tcPr>
            <w:tcW w:w="1276" w:type="dxa"/>
            <w:tcBorders>
              <w:top w:val="single" w:sz="4" w:space="0" w:color="auto"/>
              <w:left w:val="single" w:sz="4" w:space="0" w:color="auto"/>
              <w:bottom w:val="single" w:sz="4" w:space="0" w:color="auto"/>
            </w:tcBorders>
            <w:shd w:val="clear" w:color="auto" w:fill="FFF2CC" w:themeFill="accent4" w:themeFillTint="33"/>
          </w:tcPr>
          <w:p w14:paraId="3C13D354"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07931710"/>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5F9F03A6" w14:textId="77777777"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60731980"/>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p w14:paraId="725BD1BE" w14:textId="77777777" w:rsidR="00D574D9" w:rsidRPr="001E2E1B" w:rsidRDefault="00A74080" w:rsidP="00D574D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949270118"/>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該当なし</w:t>
            </w:r>
          </w:p>
        </w:tc>
        <w:tc>
          <w:tcPr>
            <w:tcW w:w="1701" w:type="dxa"/>
            <w:tcBorders>
              <w:top w:val="single" w:sz="4" w:space="0" w:color="auto"/>
              <w:bottom w:val="single" w:sz="4" w:space="0" w:color="auto"/>
            </w:tcBorders>
          </w:tcPr>
          <w:p w14:paraId="478A4914"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条例第59条の20</w:t>
            </w:r>
          </w:p>
          <w:p w14:paraId="1F226334" w14:textId="14DC252C" w:rsidR="00D574D9" w:rsidRPr="001E2E1B" w:rsidRDefault="00D574D9" w:rsidP="00D574D9">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(第22条準用</w:t>
            </w:r>
            <w:r w:rsidR="00595B37">
              <w:rPr>
                <w:rFonts w:asciiTheme="majorEastAsia" w:eastAsiaTheme="majorEastAsia" w:hAnsiTheme="majorEastAsia" w:hint="eastAsia"/>
                <w:color w:val="000000" w:themeColor="text1"/>
                <w:sz w:val="18"/>
                <w:szCs w:val="18"/>
              </w:rPr>
              <w:t>)</w:t>
            </w:r>
          </w:p>
        </w:tc>
      </w:tr>
      <w:tr w:rsidR="00D574D9" w:rsidRPr="001E2E1B" w14:paraId="68B45F9E" w14:textId="77777777" w:rsidTr="00351D87">
        <w:trPr>
          <w:cantSplit/>
          <w:trHeight w:val="58"/>
        </w:trPr>
        <w:tc>
          <w:tcPr>
            <w:tcW w:w="1413" w:type="dxa"/>
            <w:tcBorders>
              <w:top w:val="single" w:sz="4" w:space="0" w:color="auto"/>
              <w:bottom w:val="nil"/>
            </w:tcBorders>
          </w:tcPr>
          <w:p w14:paraId="2F237FA4"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lastRenderedPageBreak/>
              <w:t>１４　指定地域密着型通所介護の基本取扱方針</w:t>
            </w:r>
          </w:p>
        </w:tc>
        <w:tc>
          <w:tcPr>
            <w:tcW w:w="5953" w:type="dxa"/>
            <w:tcBorders>
              <w:top w:val="single" w:sz="4" w:space="0" w:color="auto"/>
              <w:bottom w:val="single" w:sz="4" w:space="0" w:color="auto"/>
            </w:tcBorders>
          </w:tcPr>
          <w:p w14:paraId="7FE477E9"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①　利用者の要介護状態の軽減又は悪化の防止に資するよう、その目標を設定し、計画的に行われていますか。</w:t>
            </w:r>
          </w:p>
        </w:tc>
        <w:tc>
          <w:tcPr>
            <w:tcW w:w="1276" w:type="dxa"/>
            <w:tcBorders>
              <w:top w:val="single" w:sz="4" w:space="0" w:color="auto"/>
              <w:bottom w:val="single" w:sz="4" w:space="0" w:color="auto"/>
            </w:tcBorders>
            <w:shd w:val="clear" w:color="auto" w:fill="FFF2CC" w:themeFill="accent4" w:themeFillTint="33"/>
          </w:tcPr>
          <w:p w14:paraId="7AD934D4"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08858530"/>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79CCADB6" w14:textId="77777777" w:rsidR="00D574D9" w:rsidRPr="008554D5"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78567654"/>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3C311355"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条例第59条の8</w:t>
            </w:r>
          </w:p>
          <w:p w14:paraId="41BF733A"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第1項</w:t>
            </w:r>
          </w:p>
        </w:tc>
      </w:tr>
      <w:tr w:rsidR="00D574D9" w:rsidRPr="001E2E1B" w14:paraId="14D106A6" w14:textId="77777777" w:rsidTr="00351D87">
        <w:trPr>
          <w:trHeight w:val="132"/>
        </w:trPr>
        <w:tc>
          <w:tcPr>
            <w:tcW w:w="1413" w:type="dxa"/>
            <w:tcBorders>
              <w:top w:val="nil"/>
              <w:bottom w:val="single" w:sz="4" w:space="0" w:color="auto"/>
            </w:tcBorders>
          </w:tcPr>
          <w:p w14:paraId="6AC531A6" w14:textId="77777777" w:rsidR="00D574D9" w:rsidRPr="001E2E1B" w:rsidRDefault="00D574D9" w:rsidP="00D574D9">
            <w:pPr>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14:paraId="2A0E93CF" w14:textId="77777777" w:rsidR="00D574D9"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BD0107">
              <w:rPr>
                <w:rFonts w:asciiTheme="majorEastAsia" w:eastAsiaTheme="majorEastAsia" w:hAnsiTheme="majorEastAsia" w:hint="eastAsia"/>
                <w:bCs/>
                <w:color w:val="000000" w:themeColor="text1"/>
                <w:sz w:val="18"/>
                <w:szCs w:val="20"/>
              </w:rPr>
              <w:t>②　自らその提供する指定地域密着型通所介護の質の評価を行い、常にその改善を図っていますか。</w:t>
            </w:r>
          </w:p>
          <w:tbl>
            <w:tblPr>
              <w:tblStyle w:val="a3"/>
              <w:tblW w:w="5594" w:type="dxa"/>
              <w:tblInd w:w="158" w:type="dxa"/>
              <w:tblLayout w:type="fixed"/>
              <w:tblLook w:val="04A0" w:firstRow="1" w:lastRow="0" w:firstColumn="1" w:lastColumn="0" w:noHBand="0" w:noVBand="1"/>
            </w:tblPr>
            <w:tblGrid>
              <w:gridCol w:w="5594"/>
            </w:tblGrid>
            <w:tr w:rsidR="00D574D9" w14:paraId="6F19E172" w14:textId="77777777" w:rsidTr="001936A3">
              <w:trPr>
                <w:trHeight w:val="251"/>
              </w:trPr>
              <w:tc>
                <w:tcPr>
                  <w:tcW w:w="5594" w:type="dxa"/>
                  <w:tcBorders>
                    <w:bottom w:val="single" w:sz="12" w:space="0" w:color="auto"/>
                  </w:tcBorders>
                  <w:shd w:val="clear" w:color="auto" w:fill="D0CECE" w:themeFill="background2" w:themeFillShade="E6"/>
                </w:tcPr>
                <w:p w14:paraId="0C493243" w14:textId="77777777" w:rsidR="00D574D9" w:rsidRDefault="00D574D9" w:rsidP="00D574D9">
                  <w:pPr>
                    <w:spacing w:line="240" w:lineRule="exact"/>
                    <w:rPr>
                      <w:rFonts w:asciiTheme="majorEastAsia" w:eastAsiaTheme="majorEastAsia" w:hAnsiTheme="majorEastAsia"/>
                      <w:color w:val="000000" w:themeColor="text1"/>
                      <w:sz w:val="18"/>
                      <w:szCs w:val="20"/>
                    </w:rPr>
                  </w:pPr>
                  <w:r>
                    <w:rPr>
                      <w:rFonts w:asciiTheme="majorEastAsia" w:eastAsiaTheme="majorEastAsia" w:hAnsiTheme="majorEastAsia" w:hint="eastAsia"/>
                      <w:bCs/>
                      <w:color w:val="000000" w:themeColor="text1"/>
                      <w:sz w:val="18"/>
                      <w:szCs w:val="18"/>
                    </w:rPr>
                    <w:t>質の評価方法</w:t>
                  </w:r>
                </w:p>
              </w:tc>
            </w:tr>
            <w:tr w:rsidR="00D574D9" w14:paraId="03B94952" w14:textId="77777777" w:rsidTr="001936A3">
              <w:trPr>
                <w:trHeight w:val="251"/>
              </w:trPr>
              <w:tc>
                <w:tcPr>
                  <w:tcW w:w="559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EEAB997" w14:textId="77777777" w:rsidR="00D574D9" w:rsidRDefault="00D574D9" w:rsidP="00D574D9">
                  <w:pPr>
                    <w:spacing w:line="240" w:lineRule="exact"/>
                    <w:rPr>
                      <w:rFonts w:asciiTheme="majorEastAsia" w:eastAsiaTheme="majorEastAsia" w:hAnsiTheme="majorEastAsia"/>
                      <w:color w:val="000000" w:themeColor="text1"/>
                      <w:sz w:val="18"/>
                      <w:szCs w:val="20"/>
                    </w:rPr>
                  </w:pPr>
                </w:p>
                <w:p w14:paraId="1DDEB458" w14:textId="77777777" w:rsidR="00D574D9" w:rsidRPr="00043B1F" w:rsidRDefault="00D574D9" w:rsidP="00D574D9">
                  <w:pPr>
                    <w:spacing w:line="240" w:lineRule="exact"/>
                    <w:rPr>
                      <w:rFonts w:asciiTheme="majorEastAsia" w:eastAsiaTheme="majorEastAsia" w:hAnsiTheme="majorEastAsia"/>
                      <w:color w:val="000000" w:themeColor="text1"/>
                      <w:sz w:val="18"/>
                      <w:szCs w:val="20"/>
                    </w:rPr>
                  </w:pPr>
                </w:p>
              </w:tc>
            </w:tr>
          </w:tbl>
          <w:p w14:paraId="763E8EDA" w14:textId="77777777" w:rsidR="00D574D9" w:rsidRPr="005A47E3"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58FB26A6" w14:textId="77777777" w:rsidR="00D574D9" w:rsidRPr="00BD0107"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79390818"/>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sidRPr="00BD0107">
              <w:rPr>
                <w:rFonts w:asciiTheme="majorEastAsia" w:eastAsiaTheme="majorEastAsia" w:hAnsiTheme="majorEastAsia" w:hint="eastAsia"/>
                <w:color w:val="000000" w:themeColor="text1"/>
                <w:sz w:val="18"/>
                <w:szCs w:val="18"/>
              </w:rPr>
              <w:t xml:space="preserve">　</w:t>
            </w:r>
            <w:r w:rsidR="00D574D9" w:rsidRPr="00BD0107">
              <w:rPr>
                <w:rFonts w:asciiTheme="majorEastAsia" w:eastAsiaTheme="majorEastAsia" w:hAnsiTheme="majorEastAsia" w:hint="eastAsia"/>
                <w:bCs/>
                <w:color w:val="000000" w:themeColor="text1"/>
                <w:sz w:val="18"/>
                <w:szCs w:val="18"/>
              </w:rPr>
              <w:t xml:space="preserve">いる　</w:t>
            </w:r>
          </w:p>
          <w:p w14:paraId="3606860C" w14:textId="77777777" w:rsidR="00D574D9" w:rsidRPr="00BD0107"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20259508"/>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sidRPr="00BD0107">
              <w:rPr>
                <w:rFonts w:asciiTheme="majorEastAsia" w:eastAsiaTheme="majorEastAsia" w:hAnsiTheme="majorEastAsia" w:hint="eastAsia"/>
                <w:color w:val="000000" w:themeColor="text1"/>
                <w:sz w:val="18"/>
                <w:szCs w:val="18"/>
              </w:rPr>
              <w:t xml:space="preserve">　</w:t>
            </w:r>
            <w:r w:rsidR="00D574D9" w:rsidRPr="00BD010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shd w:val="clear" w:color="auto" w:fill="auto"/>
          </w:tcPr>
          <w:p w14:paraId="335148BC" w14:textId="77777777" w:rsidR="00D574D9" w:rsidRPr="00BD0107" w:rsidRDefault="00D574D9" w:rsidP="00D574D9">
            <w:pPr>
              <w:spacing w:line="240" w:lineRule="exact"/>
              <w:rPr>
                <w:rFonts w:asciiTheme="majorEastAsia" w:eastAsiaTheme="majorEastAsia" w:hAnsiTheme="majorEastAsia"/>
                <w:bCs/>
                <w:color w:val="000000" w:themeColor="text1"/>
                <w:sz w:val="18"/>
                <w:szCs w:val="18"/>
              </w:rPr>
            </w:pPr>
            <w:r w:rsidRPr="00BD0107">
              <w:rPr>
                <w:rFonts w:asciiTheme="majorEastAsia" w:eastAsiaTheme="majorEastAsia" w:hAnsiTheme="majorEastAsia" w:hint="eastAsia"/>
                <w:bCs/>
                <w:color w:val="000000" w:themeColor="text1"/>
                <w:sz w:val="18"/>
                <w:szCs w:val="18"/>
              </w:rPr>
              <w:t>条例第59条の8</w:t>
            </w:r>
          </w:p>
          <w:p w14:paraId="50602DFC" w14:textId="77777777" w:rsidR="00D574D9" w:rsidRPr="00BD0107" w:rsidRDefault="00D574D9" w:rsidP="00D574D9">
            <w:pPr>
              <w:spacing w:line="240" w:lineRule="exact"/>
              <w:rPr>
                <w:rFonts w:asciiTheme="majorEastAsia" w:eastAsiaTheme="majorEastAsia" w:hAnsiTheme="majorEastAsia"/>
                <w:bCs/>
                <w:color w:val="000000" w:themeColor="text1"/>
                <w:sz w:val="18"/>
                <w:szCs w:val="18"/>
              </w:rPr>
            </w:pPr>
            <w:r w:rsidRPr="00BD0107">
              <w:rPr>
                <w:rFonts w:asciiTheme="majorEastAsia" w:eastAsiaTheme="majorEastAsia" w:hAnsiTheme="majorEastAsia" w:hint="eastAsia"/>
                <w:bCs/>
                <w:color w:val="000000" w:themeColor="text1"/>
                <w:sz w:val="18"/>
                <w:szCs w:val="18"/>
              </w:rPr>
              <w:t>第2項</w:t>
            </w:r>
          </w:p>
        </w:tc>
      </w:tr>
      <w:tr w:rsidR="00D574D9" w:rsidRPr="001E2E1B" w14:paraId="3B58FD23" w14:textId="77777777" w:rsidTr="00456AC3">
        <w:trPr>
          <w:trHeight w:val="493"/>
        </w:trPr>
        <w:tc>
          <w:tcPr>
            <w:tcW w:w="1413" w:type="dxa"/>
            <w:vMerge w:val="restart"/>
            <w:tcBorders>
              <w:top w:val="single" w:sz="4" w:space="0" w:color="auto"/>
            </w:tcBorders>
          </w:tcPr>
          <w:p w14:paraId="31F8C993"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１５　指定地域密着型通所介護の具体的取扱方針</w:t>
            </w:r>
          </w:p>
        </w:tc>
        <w:tc>
          <w:tcPr>
            <w:tcW w:w="5953" w:type="dxa"/>
            <w:tcBorders>
              <w:top w:val="single" w:sz="4" w:space="0" w:color="auto"/>
              <w:bottom w:val="single" w:sz="4" w:space="0" w:color="auto"/>
            </w:tcBorders>
          </w:tcPr>
          <w:p w14:paraId="3059D9E1"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①　利用者が住み慣れた地域での生活を継続することができるよう、地域住民との交流や地域活動への参加を図りつつ、利用者の心身の状況を踏まえ、妥当適切に行っていますか。</w:t>
            </w:r>
          </w:p>
        </w:tc>
        <w:tc>
          <w:tcPr>
            <w:tcW w:w="1276" w:type="dxa"/>
            <w:tcBorders>
              <w:top w:val="single" w:sz="4" w:space="0" w:color="auto"/>
              <w:bottom w:val="single" w:sz="4" w:space="0" w:color="auto"/>
            </w:tcBorders>
            <w:shd w:val="clear" w:color="auto" w:fill="FFF2CC" w:themeFill="accent4" w:themeFillTint="33"/>
          </w:tcPr>
          <w:p w14:paraId="02085F8A"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33625376"/>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1645D999" w14:textId="77777777" w:rsidR="00D574D9" w:rsidRPr="008554D5"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60365406"/>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10B9795C"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条例第59条の9</w:t>
            </w:r>
          </w:p>
          <w:p w14:paraId="3671806F"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第1号</w:t>
            </w:r>
          </w:p>
        </w:tc>
      </w:tr>
      <w:tr w:rsidR="00D574D9" w:rsidRPr="001E2E1B" w14:paraId="4CD99ADA" w14:textId="77777777" w:rsidTr="00456AC3">
        <w:trPr>
          <w:trHeight w:val="208"/>
        </w:trPr>
        <w:tc>
          <w:tcPr>
            <w:tcW w:w="1413" w:type="dxa"/>
            <w:vMerge/>
            <w:tcBorders>
              <w:bottom w:val="nil"/>
            </w:tcBorders>
            <w:vAlign w:val="center"/>
          </w:tcPr>
          <w:p w14:paraId="5FF4073F" w14:textId="77777777" w:rsidR="00D574D9" w:rsidRPr="001E2E1B" w:rsidRDefault="00D574D9" w:rsidP="00D574D9">
            <w:pPr>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2FC6EC6E"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②　利用者一人一人の人格を尊重し、利用者がそれぞれの役割を持って日常生活を送ることができるよう配慮して行っていますか。</w:t>
            </w:r>
          </w:p>
        </w:tc>
        <w:tc>
          <w:tcPr>
            <w:tcW w:w="1276" w:type="dxa"/>
            <w:tcBorders>
              <w:top w:val="single" w:sz="4" w:space="0" w:color="auto"/>
              <w:bottom w:val="single" w:sz="4" w:space="0" w:color="auto"/>
            </w:tcBorders>
            <w:shd w:val="clear" w:color="auto" w:fill="FFF2CC" w:themeFill="accent4" w:themeFillTint="33"/>
          </w:tcPr>
          <w:p w14:paraId="7D690B0E"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9388859"/>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41DA02C9" w14:textId="77777777" w:rsidR="00D574D9" w:rsidRPr="008554D5"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83811702"/>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63A9A5AB" w14:textId="77777777" w:rsidR="00D574D9" w:rsidRPr="001E2E1B" w:rsidRDefault="00D574D9" w:rsidP="00D574D9">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条例第59条の9</w:t>
            </w:r>
          </w:p>
          <w:p w14:paraId="7E458A5A" w14:textId="77777777" w:rsidR="00D574D9" w:rsidRPr="001E2E1B" w:rsidRDefault="00D574D9" w:rsidP="00D574D9">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第2号</w:t>
            </w:r>
          </w:p>
        </w:tc>
      </w:tr>
      <w:tr w:rsidR="00D574D9" w:rsidRPr="001E2E1B" w14:paraId="3E997695" w14:textId="77777777" w:rsidTr="00456AC3">
        <w:trPr>
          <w:trHeight w:val="269"/>
        </w:trPr>
        <w:tc>
          <w:tcPr>
            <w:tcW w:w="1413" w:type="dxa"/>
            <w:tcBorders>
              <w:top w:val="nil"/>
              <w:bottom w:val="nil"/>
            </w:tcBorders>
          </w:tcPr>
          <w:p w14:paraId="53167649"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FC4A73D"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③　指定地域密着型通所介護の提供に当たっては、地域密着型通所介護計画に基づき、漫然かつ画一的にならないように、利用者の機能訓練及びその者が日常生活を営むことができるよう必要な援助を行っていますか。</w:t>
            </w:r>
          </w:p>
        </w:tc>
        <w:tc>
          <w:tcPr>
            <w:tcW w:w="1276" w:type="dxa"/>
            <w:tcBorders>
              <w:top w:val="single" w:sz="4" w:space="0" w:color="auto"/>
              <w:bottom w:val="dotted" w:sz="4" w:space="0" w:color="auto"/>
            </w:tcBorders>
            <w:shd w:val="clear" w:color="auto" w:fill="FFF2CC" w:themeFill="accent4" w:themeFillTint="33"/>
          </w:tcPr>
          <w:p w14:paraId="56508508"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11547403"/>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6A0C74BF" w14:textId="77777777" w:rsidR="00D574D9" w:rsidRPr="008554D5"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40978163"/>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7AE7B25A" w14:textId="77777777" w:rsidR="00D574D9" w:rsidRPr="001E2E1B" w:rsidRDefault="00D574D9" w:rsidP="00D574D9">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条例第59条の9</w:t>
            </w:r>
          </w:p>
          <w:p w14:paraId="25B22746" w14:textId="77777777" w:rsidR="00D574D9" w:rsidRPr="001E2E1B" w:rsidRDefault="00D574D9" w:rsidP="00D574D9">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第3号</w:t>
            </w:r>
          </w:p>
        </w:tc>
      </w:tr>
      <w:tr w:rsidR="00D574D9" w:rsidRPr="001E2E1B" w14:paraId="2BDCB8E4" w14:textId="77777777" w:rsidTr="00456AC3">
        <w:trPr>
          <w:trHeight w:val="58"/>
        </w:trPr>
        <w:tc>
          <w:tcPr>
            <w:tcW w:w="1413" w:type="dxa"/>
            <w:tcBorders>
              <w:top w:val="nil"/>
              <w:bottom w:val="nil"/>
            </w:tcBorders>
          </w:tcPr>
          <w:p w14:paraId="2066F6EA"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91B3F1C"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指定地域密着型通所介護は、個々の利用者に応じて作成された地域密着型通所介護計画に基づいて行われるものですが、グループごとにサービス提供が行われることを妨げるものではありません。</w:t>
            </w:r>
          </w:p>
        </w:tc>
        <w:tc>
          <w:tcPr>
            <w:tcW w:w="1276" w:type="dxa"/>
            <w:tcBorders>
              <w:top w:val="dotted" w:sz="4" w:space="0" w:color="auto"/>
              <w:bottom w:val="single" w:sz="4" w:space="0" w:color="auto"/>
            </w:tcBorders>
          </w:tcPr>
          <w:p w14:paraId="1550CF52" w14:textId="77777777" w:rsidR="00D574D9" w:rsidRPr="001E2E1B" w:rsidRDefault="00D574D9" w:rsidP="00D574D9">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582E2E77"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7EB9757A" w14:textId="5098161C" w:rsidR="00D574D9" w:rsidRPr="001E2E1B" w:rsidRDefault="00D574D9" w:rsidP="00D574D9">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の二の二の</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w:t>
            </w:r>
          </w:p>
        </w:tc>
      </w:tr>
      <w:tr w:rsidR="00D574D9" w:rsidRPr="001E2E1B" w14:paraId="5397DF5D" w14:textId="77777777" w:rsidTr="00456AC3">
        <w:trPr>
          <w:trHeight w:val="503"/>
        </w:trPr>
        <w:tc>
          <w:tcPr>
            <w:tcW w:w="1413" w:type="dxa"/>
            <w:tcBorders>
              <w:top w:val="nil"/>
              <w:bottom w:val="nil"/>
            </w:tcBorders>
          </w:tcPr>
          <w:p w14:paraId="4DADC823"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1EE3C13B" w14:textId="70A5CAF4"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④　指定地域密着型通所介護の提供に当たっては、懇切丁寧に行うことを旨とし、利用者又はその家族に対し、地域密着型通所介護計画の目標及び内容や利用日の行事及び日課等</w:t>
            </w:r>
            <w:r w:rsidR="001E0308">
              <w:rPr>
                <w:rFonts w:asciiTheme="majorEastAsia" w:eastAsiaTheme="majorEastAsia" w:hAnsiTheme="majorEastAsia" w:hint="eastAsia"/>
                <w:bCs/>
                <w:color w:val="000000" w:themeColor="text1"/>
                <w:sz w:val="18"/>
                <w:szCs w:val="20"/>
              </w:rPr>
              <w:t>を</w:t>
            </w:r>
            <w:r w:rsidRPr="001E2E1B">
              <w:rPr>
                <w:rFonts w:asciiTheme="majorEastAsia" w:eastAsiaTheme="majorEastAsia" w:hAnsiTheme="majorEastAsia" w:hint="eastAsia"/>
                <w:bCs/>
                <w:color w:val="000000" w:themeColor="text1"/>
                <w:sz w:val="18"/>
                <w:szCs w:val="20"/>
              </w:rPr>
              <w:t>含</w:t>
            </w:r>
            <w:r>
              <w:rPr>
                <w:rFonts w:asciiTheme="majorEastAsia" w:eastAsiaTheme="majorEastAsia" w:hAnsiTheme="majorEastAsia" w:hint="eastAsia"/>
                <w:bCs/>
                <w:color w:val="000000" w:themeColor="text1"/>
                <w:sz w:val="18"/>
                <w:szCs w:val="20"/>
              </w:rPr>
              <w:t>む</w:t>
            </w:r>
            <w:r w:rsidRPr="001E2E1B">
              <w:rPr>
                <w:rFonts w:asciiTheme="majorEastAsia" w:eastAsiaTheme="majorEastAsia" w:hAnsiTheme="majorEastAsia" w:hint="eastAsia"/>
                <w:bCs/>
                <w:color w:val="000000" w:themeColor="text1"/>
                <w:sz w:val="18"/>
                <w:szCs w:val="20"/>
              </w:rPr>
              <w:t>サービスの提供方法等について、理解しやすいように説明を行っていますか。</w:t>
            </w:r>
          </w:p>
        </w:tc>
        <w:tc>
          <w:tcPr>
            <w:tcW w:w="1276" w:type="dxa"/>
            <w:tcBorders>
              <w:top w:val="single" w:sz="4" w:space="0" w:color="auto"/>
              <w:bottom w:val="single" w:sz="4" w:space="0" w:color="auto"/>
            </w:tcBorders>
            <w:shd w:val="clear" w:color="auto" w:fill="FFF2CC" w:themeFill="accent4" w:themeFillTint="33"/>
          </w:tcPr>
          <w:p w14:paraId="2278B819"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18212294"/>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0C3B4B63" w14:textId="77777777" w:rsidR="00D574D9" w:rsidRPr="008554D5"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93666564"/>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59C7C032" w14:textId="77777777" w:rsidR="00D574D9" w:rsidRPr="001E2E1B" w:rsidRDefault="00D574D9" w:rsidP="00D574D9">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条例第59条の9</w:t>
            </w:r>
          </w:p>
          <w:p w14:paraId="5F2536F2" w14:textId="77777777" w:rsidR="00D574D9" w:rsidRDefault="00D574D9" w:rsidP="00D574D9">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第4号</w:t>
            </w:r>
          </w:p>
          <w:p w14:paraId="31B9DAA0"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4204F781" w14:textId="7151EAE6" w:rsidR="00D574D9" w:rsidRPr="001E2E1B" w:rsidRDefault="00D574D9" w:rsidP="00D574D9">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の二の二の</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w:t>
            </w:r>
          </w:p>
        </w:tc>
      </w:tr>
      <w:tr w:rsidR="00D574D9" w:rsidRPr="001E2E1B" w14:paraId="3C5817AD" w14:textId="77777777" w:rsidTr="00456AC3">
        <w:trPr>
          <w:trHeight w:val="429"/>
        </w:trPr>
        <w:tc>
          <w:tcPr>
            <w:tcW w:w="1413" w:type="dxa"/>
            <w:tcBorders>
              <w:top w:val="nil"/>
              <w:bottom w:val="nil"/>
            </w:tcBorders>
          </w:tcPr>
          <w:p w14:paraId="0460C1EA"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0EFBDA4B" w14:textId="68B1DA21"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⑤　指定地域密着型通所介護の提供に当たっては、当該利用者又は他の利用者等の生命又は身体を保護するため緊急やむを得ない場合を除き、</w:t>
            </w:r>
            <w:r w:rsidR="001E0308" w:rsidRPr="00CC14E2">
              <w:rPr>
                <w:rFonts w:asciiTheme="majorEastAsia" w:eastAsiaTheme="majorEastAsia" w:hAnsiTheme="majorEastAsia" w:hint="eastAsia"/>
                <w:bCs/>
                <w:color w:val="000000" w:themeColor="text1"/>
                <w:sz w:val="18"/>
                <w:szCs w:val="20"/>
              </w:rPr>
              <w:t>身体的拘束その他利用者の行動を制限する行為（以下「身体的拘束等」という。）</w:t>
            </w:r>
            <w:r w:rsidRPr="001E2E1B">
              <w:rPr>
                <w:rFonts w:asciiTheme="majorEastAsia" w:eastAsiaTheme="majorEastAsia" w:hAnsiTheme="majorEastAsia" w:hint="eastAsia"/>
                <w:bCs/>
                <w:color w:val="000000" w:themeColor="text1"/>
                <w:sz w:val="18"/>
                <w:szCs w:val="20"/>
              </w:rPr>
              <w:t>を行っていませんか。</w:t>
            </w:r>
          </w:p>
        </w:tc>
        <w:tc>
          <w:tcPr>
            <w:tcW w:w="1276" w:type="dxa"/>
            <w:tcBorders>
              <w:top w:val="single" w:sz="4" w:space="0" w:color="auto"/>
              <w:bottom w:val="single" w:sz="4" w:space="0" w:color="auto"/>
            </w:tcBorders>
            <w:shd w:val="clear" w:color="auto" w:fill="FFF2CC" w:themeFill="accent4" w:themeFillTint="33"/>
          </w:tcPr>
          <w:p w14:paraId="6EF23022"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79366915"/>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5C2D6DBA" w14:textId="77777777" w:rsidR="00D574D9" w:rsidRPr="008554D5"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35032386"/>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55D76FA1" w14:textId="77777777" w:rsidR="00D574D9" w:rsidRPr="001E2E1B" w:rsidRDefault="00D574D9" w:rsidP="00D574D9">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条例第59条の9</w:t>
            </w:r>
          </w:p>
          <w:p w14:paraId="44E26561" w14:textId="77777777" w:rsidR="00D574D9" w:rsidRPr="001E2E1B" w:rsidRDefault="00D574D9" w:rsidP="00D574D9">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第5号</w:t>
            </w:r>
          </w:p>
        </w:tc>
      </w:tr>
      <w:tr w:rsidR="00D574D9" w:rsidRPr="001E2E1B" w14:paraId="204DB002" w14:textId="77777777" w:rsidTr="00456AC3">
        <w:trPr>
          <w:trHeight w:val="709"/>
        </w:trPr>
        <w:tc>
          <w:tcPr>
            <w:tcW w:w="1413" w:type="dxa"/>
            <w:tcBorders>
              <w:top w:val="nil"/>
              <w:bottom w:val="nil"/>
            </w:tcBorders>
          </w:tcPr>
          <w:p w14:paraId="1A910EBC"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898FCA5" w14:textId="77777777" w:rsidR="00D574D9" w:rsidRDefault="00D574D9" w:rsidP="00D574D9">
            <w:pPr>
              <w:widowControl/>
              <w:spacing w:line="240" w:lineRule="exact"/>
              <w:rPr>
                <w:rFonts w:asciiTheme="majorEastAsia" w:eastAsiaTheme="majorEastAsia" w:hAnsiTheme="majorEastAsia"/>
                <w:color w:val="000000" w:themeColor="text1"/>
                <w:sz w:val="18"/>
                <w:szCs w:val="21"/>
              </w:rPr>
            </w:pPr>
            <w:r w:rsidRPr="001E2E1B">
              <w:rPr>
                <w:rFonts w:asciiTheme="majorEastAsia" w:eastAsiaTheme="majorEastAsia" w:hAnsiTheme="majorEastAsia" w:hint="eastAsia"/>
                <w:bCs/>
                <w:color w:val="000000" w:themeColor="text1"/>
                <w:sz w:val="18"/>
                <w:szCs w:val="20"/>
              </w:rPr>
              <w:t>⑥　身体的拘束等を行う場合には、</w:t>
            </w:r>
            <w:r>
              <w:rPr>
                <w:rFonts w:asciiTheme="majorEastAsia" w:eastAsiaTheme="majorEastAsia" w:hAnsiTheme="majorEastAsia" w:hint="eastAsia"/>
                <w:bCs/>
                <w:color w:val="000000" w:themeColor="text1"/>
                <w:sz w:val="18"/>
                <w:szCs w:val="20"/>
              </w:rPr>
              <w:t>次に掲げる事項</w:t>
            </w:r>
            <w:r w:rsidRPr="001E2E1B">
              <w:rPr>
                <w:rFonts w:asciiTheme="majorEastAsia" w:eastAsiaTheme="majorEastAsia" w:hAnsiTheme="majorEastAsia" w:hint="eastAsia"/>
                <w:bCs/>
                <w:color w:val="000000" w:themeColor="text1"/>
                <w:sz w:val="18"/>
                <w:szCs w:val="20"/>
              </w:rPr>
              <w:t>を記録していますか。</w:t>
            </w:r>
          </w:p>
          <w:tbl>
            <w:tblPr>
              <w:tblStyle w:val="a3"/>
              <w:tblW w:w="5574" w:type="dxa"/>
              <w:tblInd w:w="158" w:type="dxa"/>
              <w:tblLayout w:type="fixed"/>
              <w:tblLook w:val="04A0" w:firstRow="1" w:lastRow="0" w:firstColumn="1" w:lastColumn="0" w:noHBand="0" w:noVBand="1"/>
            </w:tblPr>
            <w:tblGrid>
              <w:gridCol w:w="438"/>
              <w:gridCol w:w="5136"/>
            </w:tblGrid>
            <w:tr w:rsidR="00D574D9" w:rsidRPr="007E20F1" w14:paraId="2A4B4BB5" w14:textId="77777777" w:rsidTr="00C8161E">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021417F" w14:textId="77777777" w:rsidR="00D574D9" w:rsidRPr="007E20F1"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46399651"/>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tcBorders>
                    <w:left w:val="single" w:sz="12" w:space="0" w:color="auto"/>
                  </w:tcBorders>
                </w:tcPr>
                <w:p w14:paraId="26DA9322" w14:textId="37E7A299" w:rsidR="00D574D9" w:rsidRPr="000F7358" w:rsidRDefault="00D574D9" w:rsidP="00D574D9">
                  <w:pPr>
                    <w:spacing w:line="240" w:lineRule="exact"/>
                    <w:rPr>
                      <w:rFonts w:asciiTheme="majorEastAsia" w:eastAsiaTheme="majorEastAsia" w:hAnsiTheme="majorEastAsia"/>
                      <w:bCs/>
                      <w:color w:val="000000" w:themeColor="text1"/>
                      <w:sz w:val="18"/>
                      <w:szCs w:val="18"/>
                    </w:rPr>
                  </w:pPr>
                  <w:r w:rsidRPr="000F7358">
                    <w:rPr>
                      <w:rFonts w:hint="eastAsia"/>
                      <w:sz w:val="18"/>
                      <w:szCs w:val="18"/>
                    </w:rPr>
                    <w:t>その態様及び時間</w:t>
                  </w:r>
                </w:p>
              </w:tc>
            </w:tr>
            <w:tr w:rsidR="00D574D9" w:rsidRPr="007E20F1" w14:paraId="050EDD10" w14:textId="77777777" w:rsidTr="00C8161E">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5A415C1" w14:textId="77777777" w:rsidR="00D574D9" w:rsidRPr="007E20F1"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69463981"/>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tcBorders>
                    <w:left w:val="single" w:sz="12" w:space="0" w:color="auto"/>
                  </w:tcBorders>
                </w:tcPr>
                <w:p w14:paraId="22E34D07" w14:textId="0CFBD3F4" w:rsidR="00D574D9" w:rsidRPr="000F7358" w:rsidRDefault="00D574D9" w:rsidP="00D574D9">
                  <w:pPr>
                    <w:spacing w:line="240" w:lineRule="exact"/>
                    <w:rPr>
                      <w:rFonts w:asciiTheme="majorEastAsia" w:eastAsiaTheme="majorEastAsia" w:hAnsiTheme="majorEastAsia"/>
                      <w:color w:val="000000" w:themeColor="text1"/>
                      <w:sz w:val="18"/>
                      <w:szCs w:val="18"/>
                    </w:rPr>
                  </w:pPr>
                  <w:r w:rsidRPr="000F7358">
                    <w:rPr>
                      <w:rFonts w:hint="eastAsia"/>
                      <w:sz w:val="18"/>
                      <w:szCs w:val="18"/>
                    </w:rPr>
                    <w:t>その際の利用者の心身の状況</w:t>
                  </w:r>
                </w:p>
              </w:tc>
            </w:tr>
            <w:tr w:rsidR="00D574D9" w:rsidRPr="007E20F1" w14:paraId="5D84723A" w14:textId="77777777" w:rsidTr="00C8161E">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6436849" w14:textId="77777777" w:rsidR="00D574D9" w:rsidRPr="007E20F1"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43683479"/>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tcBorders>
                    <w:left w:val="single" w:sz="12" w:space="0" w:color="auto"/>
                  </w:tcBorders>
                </w:tcPr>
                <w:p w14:paraId="03047836" w14:textId="53EDE252" w:rsidR="00D574D9" w:rsidRPr="000F7358" w:rsidRDefault="00D574D9" w:rsidP="00D574D9">
                  <w:pPr>
                    <w:spacing w:line="240" w:lineRule="exact"/>
                    <w:rPr>
                      <w:rFonts w:asciiTheme="majorEastAsia" w:eastAsiaTheme="majorEastAsia" w:hAnsiTheme="majorEastAsia"/>
                      <w:color w:val="000000" w:themeColor="text1"/>
                      <w:sz w:val="18"/>
                      <w:szCs w:val="18"/>
                    </w:rPr>
                  </w:pPr>
                  <w:r w:rsidRPr="000F7358">
                    <w:rPr>
                      <w:rFonts w:hint="eastAsia"/>
                      <w:sz w:val="18"/>
                      <w:szCs w:val="18"/>
                    </w:rPr>
                    <w:t>緊急やむを得ない理由</w:t>
                  </w:r>
                </w:p>
              </w:tc>
            </w:tr>
          </w:tbl>
          <w:p w14:paraId="24906F72"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54103BE2"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44709750"/>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0DD63448" w14:textId="77777777"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87650804"/>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p w14:paraId="6DA06633" w14:textId="77777777" w:rsidR="00D574D9" w:rsidRPr="008554D5"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58523331"/>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3D7DADA3" w14:textId="77777777" w:rsidR="00D574D9" w:rsidRPr="001E2E1B" w:rsidRDefault="00D574D9" w:rsidP="00D574D9">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条例第59条の9</w:t>
            </w:r>
          </w:p>
          <w:p w14:paraId="197B0A7A" w14:textId="77777777" w:rsidR="00D574D9" w:rsidRPr="001E2E1B" w:rsidRDefault="00D574D9" w:rsidP="00D574D9">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第6号</w:t>
            </w:r>
          </w:p>
        </w:tc>
      </w:tr>
      <w:tr w:rsidR="00D574D9" w:rsidRPr="001E2E1B" w14:paraId="434B96B3" w14:textId="77777777" w:rsidTr="00456AC3">
        <w:trPr>
          <w:cantSplit/>
          <w:trHeight w:val="244"/>
        </w:trPr>
        <w:tc>
          <w:tcPr>
            <w:tcW w:w="1413" w:type="dxa"/>
            <w:tcBorders>
              <w:top w:val="nil"/>
              <w:bottom w:val="nil"/>
            </w:tcBorders>
          </w:tcPr>
          <w:p w14:paraId="5F65ED5A"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44F917A" w14:textId="6D7A9629"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緊急やむを得ない理由については、切迫性、非代替性及び一時性の３つの要件を満たすことについて、組織等としてこれらの要件の確認等の手続きを極めて慎重に行うこととし、その具体的な内容</w:t>
            </w:r>
            <w:r w:rsidR="00861748">
              <w:rPr>
                <w:rFonts w:asciiTheme="majorEastAsia" w:eastAsiaTheme="majorEastAsia" w:hAnsiTheme="majorEastAsia" w:hint="eastAsia"/>
                <w:bCs/>
                <w:color w:val="000000" w:themeColor="text1"/>
                <w:sz w:val="18"/>
                <w:szCs w:val="20"/>
              </w:rPr>
              <w:t>について</w:t>
            </w:r>
            <w:r w:rsidRPr="001E2E1B">
              <w:rPr>
                <w:rFonts w:asciiTheme="majorEastAsia" w:eastAsiaTheme="majorEastAsia" w:hAnsiTheme="majorEastAsia" w:hint="eastAsia"/>
                <w:bCs/>
                <w:color w:val="000000" w:themeColor="text1"/>
                <w:sz w:val="18"/>
                <w:szCs w:val="20"/>
              </w:rPr>
              <w:t>記録しておくことが必要です。</w:t>
            </w:r>
          </w:p>
        </w:tc>
        <w:tc>
          <w:tcPr>
            <w:tcW w:w="1276" w:type="dxa"/>
            <w:tcBorders>
              <w:top w:val="dotted" w:sz="4" w:space="0" w:color="auto"/>
              <w:bottom w:val="single" w:sz="4" w:space="0" w:color="auto"/>
            </w:tcBorders>
          </w:tcPr>
          <w:p w14:paraId="5B8CD1DB" w14:textId="77777777" w:rsidR="00D574D9" w:rsidRPr="001E2E1B" w:rsidRDefault="00D574D9" w:rsidP="00414D2D">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45BA4E9"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0AD25D22" w14:textId="0CDD7EFD" w:rsidR="00D574D9" w:rsidRPr="001E2E1B" w:rsidRDefault="00D574D9" w:rsidP="00D574D9">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の二の二の</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③</w:t>
            </w:r>
          </w:p>
        </w:tc>
      </w:tr>
      <w:tr w:rsidR="00D574D9" w:rsidRPr="001E2E1B" w14:paraId="67E50213" w14:textId="77777777" w:rsidTr="00456AC3">
        <w:trPr>
          <w:trHeight w:val="212"/>
        </w:trPr>
        <w:tc>
          <w:tcPr>
            <w:tcW w:w="1413" w:type="dxa"/>
            <w:tcBorders>
              <w:top w:val="nil"/>
              <w:bottom w:val="nil"/>
            </w:tcBorders>
          </w:tcPr>
          <w:p w14:paraId="45E13774"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6C194297"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⑦　指定地域密着型通所介護の提供に当たっては、介護技術の進歩に対応し、適切な介護技術をもってサービスの提供を行っていますか。</w:t>
            </w:r>
          </w:p>
        </w:tc>
        <w:tc>
          <w:tcPr>
            <w:tcW w:w="1276" w:type="dxa"/>
            <w:tcBorders>
              <w:top w:val="single" w:sz="4" w:space="0" w:color="auto"/>
              <w:bottom w:val="single" w:sz="4" w:space="0" w:color="auto"/>
            </w:tcBorders>
            <w:shd w:val="clear" w:color="auto" w:fill="FFF2CC" w:themeFill="accent4" w:themeFillTint="33"/>
          </w:tcPr>
          <w:p w14:paraId="201C98D0"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25354853"/>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041F2414" w14:textId="77777777" w:rsidR="00D574D9" w:rsidRPr="008554D5"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75432934"/>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39B7D5CD" w14:textId="77777777" w:rsidR="00D574D9" w:rsidRPr="001E2E1B" w:rsidRDefault="00D574D9" w:rsidP="00D574D9">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条例第59条の9</w:t>
            </w:r>
          </w:p>
          <w:p w14:paraId="5C91FEB3" w14:textId="77777777" w:rsidR="00D574D9" w:rsidRPr="001E2E1B" w:rsidRDefault="00D574D9" w:rsidP="00D574D9">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第7号</w:t>
            </w:r>
          </w:p>
        </w:tc>
      </w:tr>
      <w:tr w:rsidR="00D574D9" w:rsidRPr="001E2E1B" w14:paraId="7AAE54F8" w14:textId="77777777" w:rsidTr="00456AC3">
        <w:trPr>
          <w:trHeight w:val="290"/>
        </w:trPr>
        <w:tc>
          <w:tcPr>
            <w:tcW w:w="1413" w:type="dxa"/>
            <w:tcBorders>
              <w:top w:val="nil"/>
              <w:bottom w:val="nil"/>
            </w:tcBorders>
          </w:tcPr>
          <w:p w14:paraId="578D8611"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B5D1AFB"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⑧　常に利用者の心身の状況を的確に把握しつつ、相談援助等の生活指導、機能訓練その他必要なサービスを利用者の希望に添って適切に提供していますか。</w:t>
            </w:r>
          </w:p>
        </w:tc>
        <w:tc>
          <w:tcPr>
            <w:tcW w:w="1276" w:type="dxa"/>
            <w:tcBorders>
              <w:top w:val="single" w:sz="4" w:space="0" w:color="auto"/>
              <w:bottom w:val="dotted" w:sz="4" w:space="0" w:color="auto"/>
            </w:tcBorders>
            <w:shd w:val="clear" w:color="auto" w:fill="FFF2CC" w:themeFill="accent4" w:themeFillTint="33"/>
          </w:tcPr>
          <w:p w14:paraId="6DE10318"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22809261"/>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6C40AFEB" w14:textId="77777777" w:rsidR="00D574D9" w:rsidRPr="008554D5"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35774913"/>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08A9C27C"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条例第59条の9</w:t>
            </w:r>
          </w:p>
          <w:p w14:paraId="7396C91D"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第8号</w:t>
            </w:r>
          </w:p>
        </w:tc>
      </w:tr>
      <w:tr w:rsidR="00D574D9" w:rsidRPr="001E2E1B" w14:paraId="3B575603" w14:textId="77777777" w:rsidTr="00456AC3">
        <w:trPr>
          <w:trHeight w:val="84"/>
        </w:trPr>
        <w:tc>
          <w:tcPr>
            <w:tcW w:w="1413" w:type="dxa"/>
            <w:tcBorders>
              <w:top w:val="nil"/>
              <w:bottom w:val="nil"/>
            </w:tcBorders>
          </w:tcPr>
          <w:p w14:paraId="0CFE9C9E"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ECB09E1"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⑨　</w:t>
            </w:r>
            <w:r w:rsidRPr="001E2E1B">
              <w:rPr>
                <w:rFonts w:asciiTheme="majorEastAsia" w:eastAsiaTheme="majorEastAsia" w:hAnsiTheme="majorEastAsia" w:hint="eastAsia"/>
                <w:color w:val="000000" w:themeColor="text1"/>
                <w:sz w:val="18"/>
                <w:szCs w:val="18"/>
              </w:rPr>
              <w:t>認知症である要介護者に対しては、必要に応じ、その特性に対応したサービスの提供ができる体制を整えていますか。</w:t>
            </w:r>
          </w:p>
        </w:tc>
        <w:tc>
          <w:tcPr>
            <w:tcW w:w="1276" w:type="dxa"/>
            <w:tcBorders>
              <w:top w:val="single" w:sz="4" w:space="0" w:color="auto"/>
              <w:bottom w:val="dotted" w:sz="4" w:space="0" w:color="auto"/>
            </w:tcBorders>
            <w:shd w:val="clear" w:color="auto" w:fill="FFF2CC" w:themeFill="accent4" w:themeFillTint="33"/>
          </w:tcPr>
          <w:p w14:paraId="6E46C438" w14:textId="3C16CE93"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989093"/>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p>
          <w:p w14:paraId="021A6AA9" w14:textId="77777777"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64284788"/>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p w14:paraId="2BE27D20" w14:textId="2A73EB4E" w:rsidR="00A879D4" w:rsidRPr="008554D5"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95901439"/>
                <w14:checkbox>
                  <w14:checked w14:val="0"/>
                  <w14:checkedState w14:val="0052" w14:font="Wingdings 2"/>
                  <w14:uncheckedState w14:val="2610" w14:font="ＭＳ ゴシック"/>
                </w14:checkbox>
              </w:sdtPr>
              <w:sdtEndPr/>
              <w:sdtContent>
                <w:r w:rsidR="00A879D4">
                  <w:rPr>
                    <w:rFonts w:hAnsi="ＭＳ ゴシック" w:hint="eastAsia"/>
                    <w:color w:val="000000" w:themeColor="text1"/>
                    <w:sz w:val="18"/>
                    <w:szCs w:val="18"/>
                  </w:rPr>
                  <w:t>☐</w:t>
                </w:r>
              </w:sdtContent>
            </w:sdt>
            <w:r w:rsidR="00A879D4">
              <w:rPr>
                <w:rFonts w:asciiTheme="majorEastAsia" w:eastAsiaTheme="majorEastAsia" w:hAnsiTheme="majorEastAsia" w:hint="eastAsia"/>
                <w:color w:val="000000" w:themeColor="text1"/>
                <w:sz w:val="18"/>
                <w:szCs w:val="18"/>
              </w:rPr>
              <w:t xml:space="preserve">　</w:t>
            </w:r>
            <w:r w:rsidR="00A879D4">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2AE6F3F1"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条例第59条の9</w:t>
            </w:r>
          </w:p>
          <w:p w14:paraId="79292AAE"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第8号</w:t>
            </w:r>
          </w:p>
        </w:tc>
      </w:tr>
      <w:tr w:rsidR="00D574D9" w:rsidRPr="001E2E1B" w14:paraId="65DEC3BD" w14:textId="77777777" w:rsidTr="00456AC3">
        <w:trPr>
          <w:trHeight w:val="445"/>
        </w:trPr>
        <w:tc>
          <w:tcPr>
            <w:tcW w:w="1413" w:type="dxa"/>
            <w:tcBorders>
              <w:top w:val="nil"/>
              <w:bottom w:val="nil"/>
            </w:tcBorders>
          </w:tcPr>
          <w:p w14:paraId="208B9439"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5C20E19"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　認知症の状態にある要介護者で、他の要介護者と同じグループとして、指定地域密着型通所介護を提供することが困難な場合には、必要に応じグループを分けて対応してください。</w:t>
            </w:r>
          </w:p>
        </w:tc>
        <w:tc>
          <w:tcPr>
            <w:tcW w:w="1276" w:type="dxa"/>
            <w:tcBorders>
              <w:top w:val="dotted" w:sz="4" w:space="0" w:color="auto"/>
              <w:bottom w:val="single" w:sz="4" w:space="0" w:color="auto"/>
            </w:tcBorders>
          </w:tcPr>
          <w:p w14:paraId="20A3A22F" w14:textId="77777777" w:rsidR="00D574D9" w:rsidRPr="001E2E1B" w:rsidRDefault="00D574D9" w:rsidP="00414D2D">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091BB64"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31CECEC2" w14:textId="24D3FAF2" w:rsidR="00D574D9" w:rsidRPr="001E2E1B" w:rsidRDefault="00D574D9" w:rsidP="00D574D9">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の二の二の</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④</w:t>
            </w:r>
          </w:p>
        </w:tc>
      </w:tr>
      <w:tr w:rsidR="00D574D9" w:rsidRPr="001E2E1B" w14:paraId="4376DC8E" w14:textId="77777777" w:rsidTr="00456AC3">
        <w:trPr>
          <w:trHeight w:val="853"/>
        </w:trPr>
        <w:tc>
          <w:tcPr>
            <w:tcW w:w="1413" w:type="dxa"/>
            <w:tcBorders>
              <w:top w:val="nil"/>
              <w:bottom w:val="nil"/>
            </w:tcBorders>
          </w:tcPr>
          <w:p w14:paraId="2E080CA4"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5D9C766" w14:textId="77777777" w:rsidR="00D574D9" w:rsidRDefault="00D574D9" w:rsidP="00D574D9">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⑩</w:t>
            </w:r>
            <w:r w:rsidRPr="001E2E1B">
              <w:rPr>
                <w:rFonts w:asciiTheme="majorEastAsia" w:eastAsiaTheme="majorEastAsia" w:hAnsiTheme="majorEastAsia" w:hint="eastAsia"/>
                <w:color w:val="000000" w:themeColor="text1"/>
                <w:sz w:val="18"/>
                <w:szCs w:val="18"/>
              </w:rPr>
              <w:t xml:space="preserve">　事業所の屋外でサービスを提供する</w:t>
            </w:r>
            <w:r>
              <w:rPr>
                <w:rFonts w:asciiTheme="majorEastAsia" w:eastAsiaTheme="majorEastAsia" w:hAnsiTheme="majorEastAsia" w:hint="eastAsia"/>
                <w:color w:val="000000" w:themeColor="text1"/>
                <w:sz w:val="18"/>
                <w:szCs w:val="18"/>
              </w:rPr>
              <w:t>場合には、次に掲げる条件を満たしていますか</w:t>
            </w:r>
            <w:r w:rsidRPr="001E2E1B">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38"/>
              <w:gridCol w:w="5136"/>
            </w:tblGrid>
            <w:tr w:rsidR="00D574D9" w:rsidRPr="000F7358" w14:paraId="618E88D2" w14:textId="77777777" w:rsidTr="00C8161E">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0767105" w14:textId="77777777" w:rsidR="00D574D9" w:rsidRPr="007E20F1"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59677256"/>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tcBorders>
                    <w:left w:val="single" w:sz="12" w:space="0" w:color="auto"/>
                  </w:tcBorders>
                </w:tcPr>
                <w:p w14:paraId="6ADAA8E7" w14:textId="26520B62" w:rsidR="00D574D9" w:rsidRPr="000F7358"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color w:val="000000" w:themeColor="text1"/>
                      <w:sz w:val="18"/>
                      <w:szCs w:val="18"/>
                    </w:rPr>
                    <w:t>あらかじめ地域密着型通所介護計画に位置付けられている</w:t>
                  </w:r>
                </w:p>
              </w:tc>
            </w:tr>
            <w:tr w:rsidR="00D574D9" w:rsidRPr="000F7358" w14:paraId="05BD32EE" w14:textId="77777777" w:rsidTr="00C8161E">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423D780" w14:textId="77777777" w:rsidR="00D574D9" w:rsidRPr="007E20F1"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28778104"/>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tcBorders>
                    <w:left w:val="single" w:sz="12" w:space="0" w:color="auto"/>
                  </w:tcBorders>
                </w:tcPr>
                <w:p w14:paraId="5E0F22F6" w14:textId="009DB505" w:rsidR="00D574D9" w:rsidRPr="000F7358" w:rsidRDefault="00D574D9" w:rsidP="00D574D9">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効果的な機能訓練等のサービスが提供できる</w:t>
                  </w:r>
                </w:p>
              </w:tc>
            </w:tr>
          </w:tbl>
          <w:p w14:paraId="641DE811" w14:textId="77777777" w:rsidR="00D574D9" w:rsidRPr="001E2E1B" w:rsidRDefault="00D574D9" w:rsidP="00D574D9">
            <w:pPr>
              <w:spacing w:line="240" w:lineRule="exact"/>
              <w:ind w:firstLineChars="100" w:firstLine="158"/>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6A5CB595"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65483217"/>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01AEF411" w14:textId="77777777"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95962603"/>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p w14:paraId="2FD5E8F9" w14:textId="77777777" w:rsidR="00D574D9" w:rsidRPr="0093381A"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43105986"/>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3C576629"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7FF70B3B" w14:textId="3284FC80" w:rsidR="00D574D9" w:rsidRPr="001E2E1B" w:rsidRDefault="00D574D9" w:rsidP="00D574D9">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の二の二の</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⑤</w:t>
            </w:r>
          </w:p>
        </w:tc>
      </w:tr>
      <w:tr w:rsidR="00D574D9" w:rsidRPr="001E2E1B" w14:paraId="43B5402E" w14:textId="77777777" w:rsidTr="00456AC3">
        <w:trPr>
          <w:trHeight w:val="501"/>
        </w:trPr>
        <w:tc>
          <w:tcPr>
            <w:tcW w:w="1413" w:type="dxa"/>
            <w:tcBorders>
              <w:top w:val="nil"/>
              <w:bottom w:val="single" w:sz="4" w:space="0" w:color="auto"/>
            </w:tcBorders>
          </w:tcPr>
          <w:p w14:paraId="41F812D2"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4F6D6F5" w14:textId="77777777" w:rsidR="00D574D9" w:rsidRPr="001E2E1B" w:rsidRDefault="00D574D9" w:rsidP="00D574D9">
            <w:pPr>
              <w:spacing w:line="240" w:lineRule="exact"/>
              <w:ind w:left="158"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　利用者が日常生活を送る上で自らの役割を持つことにより、達成感や満足感を得、自信を回復するなどの効果が期待されるとともに、利用者にとって自らの日常生活の場であると実感できるよう必要な援助を行わなければなりません。</w:t>
            </w:r>
          </w:p>
        </w:tc>
        <w:tc>
          <w:tcPr>
            <w:tcW w:w="1276" w:type="dxa"/>
            <w:tcBorders>
              <w:top w:val="dotted" w:sz="4" w:space="0" w:color="auto"/>
              <w:bottom w:val="single" w:sz="4" w:space="0" w:color="auto"/>
            </w:tcBorders>
          </w:tcPr>
          <w:p w14:paraId="6CA15895" w14:textId="77777777" w:rsidR="00D574D9" w:rsidRPr="001E2E1B" w:rsidRDefault="00D574D9" w:rsidP="00414D2D">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04D03555"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429AB241" w14:textId="0F57CDD7" w:rsidR="00D574D9" w:rsidRPr="001E2E1B" w:rsidRDefault="00D574D9" w:rsidP="00D574D9">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の二の二の</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⑥</w:t>
            </w:r>
          </w:p>
        </w:tc>
      </w:tr>
      <w:tr w:rsidR="00D574D9" w:rsidRPr="001E2E1B" w14:paraId="7DDCE0C2" w14:textId="77777777" w:rsidTr="00456AC3">
        <w:trPr>
          <w:cantSplit/>
          <w:trHeight w:val="399"/>
        </w:trPr>
        <w:tc>
          <w:tcPr>
            <w:tcW w:w="1413" w:type="dxa"/>
            <w:tcBorders>
              <w:top w:val="single" w:sz="4" w:space="0" w:color="auto"/>
              <w:bottom w:val="nil"/>
            </w:tcBorders>
          </w:tcPr>
          <w:p w14:paraId="1B6BF303"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lastRenderedPageBreak/>
              <w:t>１６　地域密着型通所介護計画の作成</w:t>
            </w:r>
          </w:p>
        </w:tc>
        <w:tc>
          <w:tcPr>
            <w:tcW w:w="5953" w:type="dxa"/>
            <w:tcBorders>
              <w:top w:val="single" w:sz="4" w:space="0" w:color="auto"/>
              <w:bottom w:val="dotted" w:sz="4" w:space="0" w:color="auto"/>
            </w:tcBorders>
          </w:tcPr>
          <w:p w14:paraId="17568CD0" w14:textId="77777777" w:rsidR="00D574D9" w:rsidRDefault="00D574D9" w:rsidP="00D574D9">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①　管理者は、利用者の心身の状況、希望及びその置かれている環境を踏まえて、</w:t>
            </w:r>
            <w:r>
              <w:rPr>
                <w:rFonts w:asciiTheme="majorEastAsia" w:eastAsiaTheme="majorEastAsia" w:hAnsiTheme="majorEastAsia" w:hint="eastAsia"/>
                <w:color w:val="000000" w:themeColor="text1"/>
                <w:sz w:val="18"/>
                <w:szCs w:val="18"/>
              </w:rPr>
              <w:t>次に掲げる事項</w:t>
            </w:r>
            <w:r w:rsidRPr="001E2E1B">
              <w:rPr>
                <w:rFonts w:asciiTheme="majorEastAsia" w:eastAsiaTheme="majorEastAsia" w:hAnsiTheme="majorEastAsia" w:hint="eastAsia"/>
                <w:color w:val="000000" w:themeColor="text1"/>
                <w:sz w:val="18"/>
                <w:szCs w:val="18"/>
              </w:rPr>
              <w:t>等を記載した地域密着型通所介護計画を作成していますか。</w:t>
            </w:r>
          </w:p>
          <w:tbl>
            <w:tblPr>
              <w:tblStyle w:val="a3"/>
              <w:tblW w:w="5574" w:type="dxa"/>
              <w:tblInd w:w="158" w:type="dxa"/>
              <w:tblLayout w:type="fixed"/>
              <w:tblLook w:val="04A0" w:firstRow="1" w:lastRow="0" w:firstColumn="1" w:lastColumn="0" w:noHBand="0" w:noVBand="1"/>
            </w:tblPr>
            <w:tblGrid>
              <w:gridCol w:w="438"/>
              <w:gridCol w:w="5136"/>
            </w:tblGrid>
            <w:tr w:rsidR="00D574D9" w:rsidRPr="000F7358" w14:paraId="55DF54B9" w14:textId="77777777" w:rsidTr="00C8161E">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2B3D257" w14:textId="77777777" w:rsidR="00D574D9" w:rsidRPr="007E20F1"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63578581"/>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tcBorders>
                    <w:left w:val="single" w:sz="12" w:space="0" w:color="auto"/>
                  </w:tcBorders>
                </w:tcPr>
                <w:p w14:paraId="47990EF3" w14:textId="279D72E2" w:rsidR="00D574D9" w:rsidRPr="000F7358" w:rsidRDefault="00D574D9" w:rsidP="00D574D9">
                  <w:pPr>
                    <w:spacing w:line="240" w:lineRule="exact"/>
                    <w:rPr>
                      <w:rFonts w:asciiTheme="majorEastAsia" w:eastAsiaTheme="majorEastAsia" w:hAnsiTheme="majorEastAsia"/>
                      <w:bCs/>
                      <w:color w:val="000000" w:themeColor="text1"/>
                      <w:sz w:val="18"/>
                      <w:szCs w:val="18"/>
                    </w:rPr>
                  </w:pPr>
                  <w:r w:rsidRPr="000F7358">
                    <w:rPr>
                      <w:rFonts w:hint="eastAsia"/>
                      <w:sz w:val="18"/>
                      <w:szCs w:val="18"/>
                    </w:rPr>
                    <w:t>機能訓練等の目標</w:t>
                  </w:r>
                </w:p>
              </w:tc>
            </w:tr>
            <w:tr w:rsidR="00D574D9" w:rsidRPr="000F7358" w14:paraId="01A5DC06" w14:textId="77777777" w:rsidTr="00C8161E">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3C222E2" w14:textId="77777777" w:rsidR="00D574D9" w:rsidRPr="007E20F1"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24764240"/>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tcBorders>
                    <w:left w:val="single" w:sz="12" w:space="0" w:color="auto"/>
                  </w:tcBorders>
                </w:tcPr>
                <w:p w14:paraId="79C12498" w14:textId="4B0E666B" w:rsidR="00D574D9" w:rsidRPr="000F7358" w:rsidRDefault="00D574D9" w:rsidP="00D574D9">
                  <w:pPr>
                    <w:spacing w:line="240" w:lineRule="exact"/>
                    <w:rPr>
                      <w:rFonts w:asciiTheme="majorEastAsia" w:eastAsiaTheme="majorEastAsia" w:hAnsiTheme="majorEastAsia"/>
                      <w:color w:val="000000" w:themeColor="text1"/>
                      <w:sz w:val="18"/>
                      <w:szCs w:val="18"/>
                    </w:rPr>
                  </w:pPr>
                  <w:r w:rsidRPr="000F7358">
                    <w:rPr>
                      <w:rFonts w:hint="eastAsia"/>
                      <w:sz w:val="18"/>
                      <w:szCs w:val="18"/>
                    </w:rPr>
                    <w:t>当該目標を達成するための具体的なサービスの内容</w:t>
                  </w:r>
                </w:p>
              </w:tc>
            </w:tr>
          </w:tbl>
          <w:p w14:paraId="6E8C7F07"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1EF233CB"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52432381"/>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4CB9BD26" w14:textId="77777777" w:rsidR="00D574D9" w:rsidRPr="008554D5"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08743508"/>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0C9A42CF"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条例第59条の10</w:t>
            </w:r>
          </w:p>
          <w:p w14:paraId="1501B72C"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第1項</w:t>
            </w:r>
          </w:p>
        </w:tc>
      </w:tr>
      <w:tr w:rsidR="00D574D9" w:rsidRPr="001E2E1B" w14:paraId="14AEF544" w14:textId="77777777" w:rsidTr="00456AC3">
        <w:trPr>
          <w:cantSplit/>
          <w:trHeight w:val="58"/>
        </w:trPr>
        <w:tc>
          <w:tcPr>
            <w:tcW w:w="1413" w:type="dxa"/>
            <w:tcBorders>
              <w:top w:val="nil"/>
              <w:bottom w:val="nil"/>
            </w:tcBorders>
          </w:tcPr>
          <w:p w14:paraId="222F3A01"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8D0F7D5"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地域密着型通所介護計画は、サービスの提供に関わる従業者が共同して個々の利用者ごとに作成するものです。</w:t>
            </w:r>
          </w:p>
        </w:tc>
        <w:tc>
          <w:tcPr>
            <w:tcW w:w="1276" w:type="dxa"/>
            <w:tcBorders>
              <w:top w:val="dotted" w:sz="4" w:space="0" w:color="auto"/>
              <w:bottom w:val="single" w:sz="4" w:space="0" w:color="auto"/>
            </w:tcBorders>
          </w:tcPr>
          <w:p w14:paraId="53C05416" w14:textId="77777777" w:rsidR="00D574D9" w:rsidRPr="001E2E1B" w:rsidRDefault="00D574D9" w:rsidP="00414D2D">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1466A231"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4068EF3E" w14:textId="74AB504D"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の二の二の</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3</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w:t>
            </w:r>
          </w:p>
        </w:tc>
      </w:tr>
      <w:tr w:rsidR="00D574D9" w:rsidRPr="001E2E1B" w14:paraId="68694CA6" w14:textId="77777777" w:rsidTr="00456AC3">
        <w:trPr>
          <w:trHeight w:val="150"/>
        </w:trPr>
        <w:tc>
          <w:tcPr>
            <w:tcW w:w="1413" w:type="dxa"/>
            <w:tcBorders>
              <w:top w:val="nil"/>
              <w:bottom w:val="nil"/>
            </w:tcBorders>
          </w:tcPr>
          <w:p w14:paraId="17040015"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F83D8F5"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②　地域密着型通所介護計画は、既に居宅サービス計画が作成されている場合は、当該居宅サービス計画の内容に沿って作成していますか。</w:t>
            </w:r>
          </w:p>
        </w:tc>
        <w:tc>
          <w:tcPr>
            <w:tcW w:w="1276" w:type="dxa"/>
            <w:tcBorders>
              <w:top w:val="single" w:sz="4" w:space="0" w:color="auto"/>
              <w:bottom w:val="dotted" w:sz="4" w:space="0" w:color="auto"/>
            </w:tcBorders>
            <w:shd w:val="clear" w:color="auto" w:fill="FFF2CC" w:themeFill="accent4" w:themeFillTint="33"/>
          </w:tcPr>
          <w:p w14:paraId="5026F2BD"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24367404"/>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013B1E4C" w14:textId="77777777" w:rsidR="00D574D9" w:rsidRPr="008554D5"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56600728"/>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5405F0B9"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条例第59条の10</w:t>
            </w:r>
          </w:p>
          <w:p w14:paraId="02F0BC02"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第2項</w:t>
            </w:r>
          </w:p>
        </w:tc>
      </w:tr>
      <w:tr w:rsidR="00D574D9" w:rsidRPr="001E2E1B" w14:paraId="4BDDD8B3" w14:textId="77777777" w:rsidTr="00456AC3">
        <w:trPr>
          <w:trHeight w:val="369"/>
        </w:trPr>
        <w:tc>
          <w:tcPr>
            <w:tcW w:w="1413" w:type="dxa"/>
            <w:tcBorders>
              <w:top w:val="nil"/>
              <w:bottom w:val="nil"/>
            </w:tcBorders>
          </w:tcPr>
          <w:p w14:paraId="2AAE77CA"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236580E"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地域密着型通所介護計画の作成後に居宅サービス計画が作成された場合は、当該地域密着型通所介護計画が居宅サービス計画に沿ったものであるか確認し、必要に応じて変更するものとします。</w:t>
            </w:r>
          </w:p>
        </w:tc>
        <w:tc>
          <w:tcPr>
            <w:tcW w:w="1276" w:type="dxa"/>
            <w:tcBorders>
              <w:top w:val="dotted" w:sz="4" w:space="0" w:color="auto"/>
              <w:bottom w:val="single" w:sz="4" w:space="0" w:color="auto"/>
            </w:tcBorders>
          </w:tcPr>
          <w:p w14:paraId="79DCB220" w14:textId="77777777" w:rsidR="00D574D9" w:rsidRPr="001E2E1B" w:rsidRDefault="00D574D9" w:rsidP="00414D2D">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22AA79CE" w14:textId="77777777" w:rsidR="00D574D9" w:rsidRDefault="00D574D9" w:rsidP="00D574D9">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010F87EA" w14:textId="5A34174D"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の二の二の</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3</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③</w:t>
            </w:r>
          </w:p>
        </w:tc>
      </w:tr>
      <w:tr w:rsidR="00D574D9" w:rsidRPr="001E2E1B" w14:paraId="75CF88CD" w14:textId="77777777" w:rsidTr="00456AC3">
        <w:trPr>
          <w:trHeight w:val="209"/>
        </w:trPr>
        <w:tc>
          <w:tcPr>
            <w:tcW w:w="1413" w:type="dxa"/>
            <w:tcBorders>
              <w:top w:val="nil"/>
              <w:bottom w:val="nil"/>
            </w:tcBorders>
          </w:tcPr>
          <w:p w14:paraId="18CF29D1"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5E83ED3F"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③　管理者は、地域密着型通所介護計画の作成に当たっては、その内容について利用者又はその家族に対して説明し、利用者の同意を得ていますか。</w:t>
            </w:r>
          </w:p>
        </w:tc>
        <w:tc>
          <w:tcPr>
            <w:tcW w:w="1276" w:type="dxa"/>
            <w:tcBorders>
              <w:top w:val="single" w:sz="4" w:space="0" w:color="auto"/>
              <w:bottom w:val="dotted" w:sz="4" w:space="0" w:color="auto"/>
            </w:tcBorders>
            <w:shd w:val="clear" w:color="auto" w:fill="FFF2CC" w:themeFill="accent4" w:themeFillTint="33"/>
          </w:tcPr>
          <w:p w14:paraId="06317E2E"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2341867"/>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33C25A97" w14:textId="77777777" w:rsidR="00D574D9" w:rsidRPr="008554D5"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96498951"/>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421A2F51"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条例第59条の10</w:t>
            </w:r>
          </w:p>
          <w:p w14:paraId="019615D0"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第3項</w:t>
            </w:r>
          </w:p>
        </w:tc>
      </w:tr>
      <w:tr w:rsidR="00414D2D" w:rsidRPr="001E2E1B" w14:paraId="062EE17E" w14:textId="77777777" w:rsidTr="00456AC3">
        <w:trPr>
          <w:trHeight w:val="429"/>
        </w:trPr>
        <w:tc>
          <w:tcPr>
            <w:tcW w:w="1413" w:type="dxa"/>
            <w:tcBorders>
              <w:top w:val="nil"/>
              <w:bottom w:val="nil"/>
            </w:tcBorders>
          </w:tcPr>
          <w:p w14:paraId="35C0222D" w14:textId="77777777" w:rsidR="00414D2D" w:rsidRPr="001E2E1B" w:rsidRDefault="00414D2D" w:rsidP="00414D2D">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6EBE78C" w14:textId="77777777" w:rsidR="00414D2D" w:rsidRPr="001E2E1B" w:rsidRDefault="00414D2D" w:rsidP="00414D2D">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地域密着型通所介護計画は利用者の心身の状況、希望及びその置かれている環境を踏まえて作成されなければならないものであり、サービス内容等への利用者の意向の反映の機会を保障するため、管理者は、</w:t>
            </w:r>
            <w:r>
              <w:rPr>
                <w:rFonts w:asciiTheme="majorEastAsia" w:eastAsiaTheme="majorEastAsia" w:hAnsiTheme="majorEastAsia" w:hint="eastAsia"/>
                <w:bCs/>
                <w:color w:val="000000" w:themeColor="text1"/>
                <w:sz w:val="18"/>
                <w:szCs w:val="20"/>
              </w:rPr>
              <w:t>地域密着型通所介護</w:t>
            </w:r>
            <w:r w:rsidRPr="001E2E1B">
              <w:rPr>
                <w:rFonts w:asciiTheme="majorEastAsia" w:eastAsiaTheme="majorEastAsia" w:hAnsiTheme="majorEastAsia" w:hint="eastAsia"/>
                <w:bCs/>
                <w:color w:val="000000" w:themeColor="text1"/>
                <w:sz w:val="18"/>
                <w:szCs w:val="20"/>
              </w:rPr>
              <w:t>計画の作成に当たっては、その内容等を説明した上で利用者の同意を得なければなりません。</w:t>
            </w:r>
          </w:p>
        </w:tc>
        <w:tc>
          <w:tcPr>
            <w:tcW w:w="1276" w:type="dxa"/>
            <w:tcBorders>
              <w:top w:val="dotted" w:sz="4" w:space="0" w:color="auto"/>
              <w:bottom w:val="single" w:sz="4" w:space="0" w:color="auto"/>
            </w:tcBorders>
          </w:tcPr>
          <w:p w14:paraId="431EBF79" w14:textId="77777777" w:rsidR="00414D2D" w:rsidRPr="001E2E1B" w:rsidRDefault="00414D2D" w:rsidP="00414D2D">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0DA46817" w14:textId="77777777" w:rsidR="00414D2D" w:rsidRDefault="00414D2D" w:rsidP="00414D2D">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7739F9BE" w14:textId="07244EFE" w:rsidR="00414D2D" w:rsidRPr="001E2E1B" w:rsidRDefault="00414D2D" w:rsidP="00414D2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の二の二の</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3</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④</w:t>
            </w:r>
          </w:p>
        </w:tc>
      </w:tr>
      <w:tr w:rsidR="00414D2D" w:rsidRPr="001E2E1B" w14:paraId="528F235B" w14:textId="77777777" w:rsidTr="00456AC3">
        <w:trPr>
          <w:trHeight w:val="174"/>
        </w:trPr>
        <w:tc>
          <w:tcPr>
            <w:tcW w:w="1413" w:type="dxa"/>
            <w:tcBorders>
              <w:top w:val="nil"/>
              <w:bottom w:val="nil"/>
            </w:tcBorders>
          </w:tcPr>
          <w:p w14:paraId="4F8D4ECD" w14:textId="77777777" w:rsidR="00414D2D" w:rsidRPr="001E2E1B" w:rsidRDefault="00414D2D" w:rsidP="00414D2D">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B14F8DE" w14:textId="77777777" w:rsidR="00414D2D" w:rsidRPr="001E2E1B" w:rsidRDefault="00414D2D" w:rsidP="00414D2D">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④　管理者は、地域密着型通所介護計画を作成した際には、当該</w:t>
            </w:r>
            <w:r>
              <w:rPr>
                <w:rFonts w:asciiTheme="majorEastAsia" w:eastAsiaTheme="majorEastAsia" w:hAnsiTheme="majorEastAsia" w:hint="eastAsia"/>
                <w:bCs/>
                <w:color w:val="000000" w:themeColor="text1"/>
                <w:sz w:val="18"/>
                <w:szCs w:val="20"/>
              </w:rPr>
              <w:t>地域密着型通所介護</w:t>
            </w:r>
            <w:r w:rsidRPr="001E2E1B">
              <w:rPr>
                <w:rFonts w:asciiTheme="majorEastAsia" w:eastAsiaTheme="majorEastAsia" w:hAnsiTheme="majorEastAsia" w:hint="eastAsia"/>
                <w:bCs/>
                <w:color w:val="000000" w:themeColor="text1"/>
                <w:sz w:val="18"/>
                <w:szCs w:val="20"/>
              </w:rPr>
              <w:t>計画を利用者に交付していますか。</w:t>
            </w:r>
          </w:p>
        </w:tc>
        <w:tc>
          <w:tcPr>
            <w:tcW w:w="1276" w:type="dxa"/>
            <w:tcBorders>
              <w:top w:val="single" w:sz="4" w:space="0" w:color="auto"/>
              <w:bottom w:val="single" w:sz="4" w:space="0" w:color="auto"/>
            </w:tcBorders>
            <w:shd w:val="clear" w:color="auto" w:fill="FFF2CC" w:themeFill="accent4" w:themeFillTint="33"/>
          </w:tcPr>
          <w:p w14:paraId="6E9C5A27" w14:textId="77777777" w:rsidR="00414D2D" w:rsidRDefault="00A74080" w:rsidP="00414D2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59704742"/>
                <w14:checkbox>
                  <w14:checked w14:val="0"/>
                  <w14:checkedState w14:val="0052" w14:font="Wingdings 2"/>
                  <w14:uncheckedState w14:val="2610" w14:font="ＭＳ ゴシック"/>
                </w14:checkbox>
              </w:sdtPr>
              <w:sdtEndPr/>
              <w:sdtContent>
                <w:r w:rsidR="00414D2D">
                  <w:rPr>
                    <w:rFonts w:hAnsi="ＭＳ ゴシック" w:hint="eastAsia"/>
                    <w:color w:val="000000" w:themeColor="text1"/>
                    <w:sz w:val="18"/>
                    <w:szCs w:val="18"/>
                  </w:rPr>
                  <w:t>☐</w:t>
                </w:r>
              </w:sdtContent>
            </w:sdt>
            <w:r w:rsidR="00414D2D">
              <w:rPr>
                <w:rFonts w:asciiTheme="majorEastAsia" w:eastAsiaTheme="majorEastAsia" w:hAnsiTheme="majorEastAsia" w:hint="eastAsia"/>
                <w:color w:val="000000" w:themeColor="text1"/>
                <w:sz w:val="18"/>
                <w:szCs w:val="18"/>
              </w:rPr>
              <w:t xml:space="preserve">　</w:t>
            </w:r>
            <w:r w:rsidR="00414D2D">
              <w:rPr>
                <w:rFonts w:asciiTheme="majorEastAsia" w:eastAsiaTheme="majorEastAsia" w:hAnsiTheme="majorEastAsia" w:hint="eastAsia"/>
                <w:bCs/>
                <w:color w:val="000000" w:themeColor="text1"/>
                <w:sz w:val="18"/>
                <w:szCs w:val="18"/>
              </w:rPr>
              <w:t>いる</w:t>
            </w:r>
            <w:r w:rsidR="00414D2D" w:rsidRPr="00B103DF">
              <w:rPr>
                <w:rFonts w:asciiTheme="majorEastAsia" w:eastAsiaTheme="majorEastAsia" w:hAnsiTheme="majorEastAsia" w:hint="eastAsia"/>
                <w:bCs/>
                <w:color w:val="000000" w:themeColor="text1"/>
                <w:sz w:val="18"/>
                <w:szCs w:val="18"/>
              </w:rPr>
              <w:t xml:space="preserve">　</w:t>
            </w:r>
          </w:p>
          <w:p w14:paraId="7F3B6D98" w14:textId="77777777" w:rsidR="00414D2D" w:rsidRPr="008554D5" w:rsidRDefault="00A74080" w:rsidP="00414D2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18563943"/>
                <w14:checkbox>
                  <w14:checked w14:val="0"/>
                  <w14:checkedState w14:val="0052" w14:font="Wingdings 2"/>
                  <w14:uncheckedState w14:val="2610" w14:font="ＭＳ ゴシック"/>
                </w14:checkbox>
              </w:sdtPr>
              <w:sdtEndPr/>
              <w:sdtContent>
                <w:r w:rsidR="00414D2D">
                  <w:rPr>
                    <w:rFonts w:hAnsi="ＭＳ ゴシック" w:hint="eastAsia"/>
                    <w:color w:val="000000" w:themeColor="text1"/>
                    <w:sz w:val="18"/>
                    <w:szCs w:val="18"/>
                  </w:rPr>
                  <w:t>☐</w:t>
                </w:r>
              </w:sdtContent>
            </w:sdt>
            <w:r w:rsidR="00414D2D">
              <w:rPr>
                <w:rFonts w:asciiTheme="majorEastAsia" w:eastAsiaTheme="majorEastAsia" w:hAnsiTheme="majorEastAsia" w:hint="eastAsia"/>
                <w:color w:val="000000" w:themeColor="text1"/>
                <w:sz w:val="18"/>
                <w:szCs w:val="18"/>
              </w:rPr>
              <w:t xml:space="preserve">　</w:t>
            </w:r>
            <w:r w:rsidR="00414D2D">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25E861EC" w14:textId="77777777" w:rsidR="00414D2D" w:rsidRPr="001E2E1B" w:rsidRDefault="00414D2D" w:rsidP="00414D2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条例第59条の10</w:t>
            </w:r>
          </w:p>
          <w:p w14:paraId="5F015E65" w14:textId="77777777" w:rsidR="00414D2D" w:rsidRPr="001E2E1B" w:rsidRDefault="00414D2D" w:rsidP="00414D2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第4項</w:t>
            </w:r>
          </w:p>
        </w:tc>
      </w:tr>
      <w:tr w:rsidR="00D574D9" w:rsidRPr="001E2E1B" w14:paraId="0A2E96FA" w14:textId="77777777" w:rsidTr="00456AC3">
        <w:trPr>
          <w:trHeight w:val="58"/>
        </w:trPr>
        <w:tc>
          <w:tcPr>
            <w:tcW w:w="1413" w:type="dxa"/>
            <w:tcBorders>
              <w:top w:val="nil"/>
              <w:bottom w:val="nil"/>
            </w:tcBorders>
          </w:tcPr>
          <w:p w14:paraId="584C2BA8"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D339E73" w14:textId="77777777" w:rsidR="00D574D9"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⑤　それぞれの利用者について、</w:t>
            </w:r>
            <w:r>
              <w:rPr>
                <w:rFonts w:asciiTheme="majorEastAsia" w:eastAsiaTheme="majorEastAsia" w:hAnsiTheme="majorEastAsia" w:hint="eastAsia"/>
                <w:bCs/>
                <w:color w:val="000000" w:themeColor="text1"/>
                <w:sz w:val="18"/>
                <w:szCs w:val="20"/>
              </w:rPr>
              <w:t>次に掲げる事項の</w:t>
            </w:r>
            <w:r w:rsidRPr="001E2E1B">
              <w:rPr>
                <w:rFonts w:asciiTheme="majorEastAsia" w:eastAsiaTheme="majorEastAsia" w:hAnsiTheme="majorEastAsia" w:hint="eastAsia"/>
                <w:bCs/>
                <w:color w:val="000000" w:themeColor="text1"/>
                <w:sz w:val="18"/>
                <w:szCs w:val="20"/>
              </w:rPr>
              <w:t>記録を行っていますか。</w:t>
            </w:r>
          </w:p>
          <w:tbl>
            <w:tblPr>
              <w:tblStyle w:val="a3"/>
              <w:tblW w:w="5574" w:type="dxa"/>
              <w:tblInd w:w="158" w:type="dxa"/>
              <w:tblLayout w:type="fixed"/>
              <w:tblLook w:val="04A0" w:firstRow="1" w:lastRow="0" w:firstColumn="1" w:lastColumn="0" w:noHBand="0" w:noVBand="1"/>
            </w:tblPr>
            <w:tblGrid>
              <w:gridCol w:w="438"/>
              <w:gridCol w:w="5136"/>
            </w:tblGrid>
            <w:tr w:rsidR="00D574D9" w14:paraId="302753FC" w14:textId="77777777" w:rsidTr="007C2E4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3948E41" w14:textId="77777777"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8171036"/>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E679488" w14:textId="47BDB0B4" w:rsidR="00D574D9" w:rsidRPr="00B103DF" w:rsidRDefault="00D574D9" w:rsidP="00D574D9">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地域密着型通所介護計画に従ったサービスの実施状況</w:t>
                  </w:r>
                </w:p>
              </w:tc>
            </w:tr>
            <w:tr w:rsidR="00D574D9" w:rsidRPr="001E2E1B" w14:paraId="61C39109" w14:textId="77777777" w:rsidTr="007C2E4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FCDC0B6" w14:textId="77777777"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88530125"/>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B6A6436" w14:textId="5330D06B" w:rsidR="00D574D9" w:rsidRPr="00B103DF" w:rsidRDefault="00D574D9" w:rsidP="00D574D9">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目標の達成状況</w:t>
                  </w:r>
                </w:p>
              </w:tc>
            </w:tr>
          </w:tbl>
          <w:p w14:paraId="16B7547F"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12315A71"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77120766"/>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0A674D69" w14:textId="77777777" w:rsidR="00D574D9" w:rsidRPr="008554D5"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73057059"/>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38117D00"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条例第59条の10</w:t>
            </w:r>
          </w:p>
          <w:p w14:paraId="11F54A43"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第5項</w:t>
            </w:r>
          </w:p>
        </w:tc>
      </w:tr>
      <w:tr w:rsidR="00D574D9" w:rsidRPr="001E2E1B" w14:paraId="49A17D84" w14:textId="77777777" w:rsidTr="00456AC3">
        <w:trPr>
          <w:trHeight w:val="739"/>
        </w:trPr>
        <w:tc>
          <w:tcPr>
            <w:tcW w:w="1413" w:type="dxa"/>
            <w:tcBorders>
              <w:top w:val="nil"/>
              <w:bottom w:val="nil"/>
            </w:tcBorders>
          </w:tcPr>
          <w:p w14:paraId="3862B5DC"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DE785E0"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⑥　地域密着型通所介護計画の目標及び内容については、利用者又は家族に説明を行うとともに、その実施状況や評価についても説明を行っていますか。</w:t>
            </w:r>
          </w:p>
        </w:tc>
        <w:tc>
          <w:tcPr>
            <w:tcW w:w="1276" w:type="dxa"/>
            <w:tcBorders>
              <w:top w:val="single" w:sz="4" w:space="0" w:color="auto"/>
              <w:bottom w:val="single" w:sz="4" w:space="0" w:color="auto"/>
            </w:tcBorders>
            <w:shd w:val="clear" w:color="auto" w:fill="FFF2CC" w:themeFill="accent4" w:themeFillTint="33"/>
          </w:tcPr>
          <w:p w14:paraId="7607AAC1"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86790599"/>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1F2E99CA" w14:textId="77777777" w:rsidR="00D574D9" w:rsidRPr="001E2E1B" w:rsidRDefault="00A74080" w:rsidP="00D574D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919634923"/>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59CE8E9B" w14:textId="77777777" w:rsidR="00D574D9" w:rsidRDefault="00D574D9" w:rsidP="00D574D9">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6441C14C" w14:textId="1E480795"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の二の二の</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3</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⑤</w:t>
            </w:r>
          </w:p>
        </w:tc>
      </w:tr>
      <w:tr w:rsidR="00D574D9" w:rsidRPr="001E2E1B" w14:paraId="0C3E35DB" w14:textId="77777777" w:rsidTr="00456AC3">
        <w:trPr>
          <w:trHeight w:val="142"/>
        </w:trPr>
        <w:tc>
          <w:tcPr>
            <w:tcW w:w="1413" w:type="dxa"/>
            <w:tcBorders>
              <w:top w:val="nil"/>
              <w:bottom w:val="single" w:sz="4" w:space="0" w:color="auto"/>
            </w:tcBorders>
          </w:tcPr>
          <w:p w14:paraId="535902EC"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18D20D00" w14:textId="6B867095"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⑦　指定居宅介護支援事業者から地域密着型通所介護計画の提供の求めがあった際には、当該</w:t>
            </w:r>
            <w:r>
              <w:rPr>
                <w:rFonts w:asciiTheme="majorEastAsia" w:eastAsiaTheme="majorEastAsia" w:hAnsiTheme="majorEastAsia" w:hint="eastAsia"/>
                <w:bCs/>
                <w:color w:val="000000" w:themeColor="text1"/>
                <w:sz w:val="18"/>
                <w:szCs w:val="20"/>
              </w:rPr>
              <w:t>地域密着型通所介護</w:t>
            </w:r>
            <w:r w:rsidRPr="001E2E1B">
              <w:rPr>
                <w:rFonts w:asciiTheme="majorEastAsia" w:eastAsiaTheme="majorEastAsia" w:hAnsiTheme="majorEastAsia" w:hint="eastAsia"/>
                <w:bCs/>
                <w:color w:val="000000" w:themeColor="text1"/>
                <w:sz w:val="18"/>
                <w:szCs w:val="20"/>
              </w:rPr>
              <w:t>計画を提供することに協力するよう努めていますか。</w:t>
            </w:r>
          </w:p>
        </w:tc>
        <w:tc>
          <w:tcPr>
            <w:tcW w:w="1276" w:type="dxa"/>
            <w:tcBorders>
              <w:top w:val="single" w:sz="4" w:space="0" w:color="auto"/>
              <w:bottom w:val="single" w:sz="4" w:space="0" w:color="auto"/>
            </w:tcBorders>
            <w:shd w:val="clear" w:color="auto" w:fill="FFF2CC" w:themeFill="accent4" w:themeFillTint="33"/>
          </w:tcPr>
          <w:p w14:paraId="4D4976BE"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26748809"/>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165D2447" w14:textId="77777777" w:rsidR="00D574D9" w:rsidRPr="001E2E1B" w:rsidRDefault="00A74080" w:rsidP="00D574D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48514849"/>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0E4575B0" w14:textId="77777777" w:rsidR="00D574D9" w:rsidRDefault="00D574D9" w:rsidP="00D574D9">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19C095C4" w14:textId="0A4BB062"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の二の二の</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3</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⑥</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の一の4(17</w:t>
            </w:r>
            <w:r w:rsidR="00595B37">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⑫準用</w:t>
            </w:r>
            <w:r w:rsidR="00595B37">
              <w:rPr>
                <w:rFonts w:asciiTheme="majorEastAsia" w:eastAsiaTheme="majorEastAsia" w:hAnsiTheme="majorEastAsia" w:hint="eastAsia"/>
                <w:bCs/>
                <w:color w:val="000000" w:themeColor="text1"/>
                <w:sz w:val="18"/>
                <w:szCs w:val="18"/>
              </w:rPr>
              <w:t>)</w:t>
            </w:r>
          </w:p>
        </w:tc>
      </w:tr>
      <w:tr w:rsidR="00D574D9" w:rsidRPr="001E2E1B" w14:paraId="6C3A9549" w14:textId="77777777" w:rsidTr="00456AC3">
        <w:trPr>
          <w:trHeight w:val="436"/>
        </w:trPr>
        <w:tc>
          <w:tcPr>
            <w:tcW w:w="1413" w:type="dxa"/>
            <w:tcBorders>
              <w:top w:val="single" w:sz="4" w:space="0" w:color="auto"/>
              <w:bottom w:val="nil"/>
            </w:tcBorders>
          </w:tcPr>
          <w:p w14:paraId="49A4C822"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１７　利用者に関する市への通知</w:t>
            </w:r>
          </w:p>
        </w:tc>
        <w:tc>
          <w:tcPr>
            <w:tcW w:w="5953" w:type="dxa"/>
            <w:tcBorders>
              <w:top w:val="single" w:sz="4" w:space="0" w:color="auto"/>
              <w:bottom w:val="single" w:sz="4" w:space="0" w:color="auto"/>
            </w:tcBorders>
          </w:tcPr>
          <w:p w14:paraId="519E9552"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①　利用者が、正当な理由なしに</w:t>
            </w:r>
            <w:r>
              <w:rPr>
                <w:rFonts w:asciiTheme="majorEastAsia" w:eastAsiaTheme="majorEastAsia" w:hAnsiTheme="majorEastAsia" w:hint="eastAsia"/>
                <w:bCs/>
                <w:color w:val="000000" w:themeColor="text1"/>
                <w:sz w:val="18"/>
                <w:szCs w:val="20"/>
              </w:rPr>
              <w:t>指定地域密着型通所介護</w:t>
            </w:r>
            <w:r w:rsidRPr="001E2E1B">
              <w:rPr>
                <w:rFonts w:asciiTheme="majorEastAsia" w:eastAsiaTheme="majorEastAsia" w:hAnsiTheme="majorEastAsia" w:hint="eastAsia"/>
                <w:bCs/>
                <w:color w:val="000000" w:themeColor="text1"/>
                <w:sz w:val="18"/>
                <w:szCs w:val="20"/>
              </w:rPr>
              <w:t>の利用に関する指示に従わないことにより、要介護状態の程度を増進させたと認められるときは、遅滞なく、意見を付してその旨を市に通知していますか。</w:t>
            </w:r>
          </w:p>
        </w:tc>
        <w:tc>
          <w:tcPr>
            <w:tcW w:w="1276" w:type="dxa"/>
            <w:tcBorders>
              <w:top w:val="single" w:sz="4" w:space="0" w:color="auto"/>
              <w:bottom w:val="single" w:sz="4" w:space="0" w:color="auto"/>
            </w:tcBorders>
            <w:shd w:val="clear" w:color="auto" w:fill="FFF2CC" w:themeFill="accent4" w:themeFillTint="33"/>
          </w:tcPr>
          <w:p w14:paraId="4BD343E1"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03739674"/>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02DFE775" w14:textId="77777777"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4886592"/>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p w14:paraId="62BF2960" w14:textId="77777777" w:rsidR="00D574D9" w:rsidRPr="00440475"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84273616"/>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5AA338B8"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条例第59条の20</w:t>
            </w:r>
          </w:p>
          <w:p w14:paraId="42C3CA74" w14:textId="4B48957B"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(第28条第1号準用</w:t>
            </w:r>
            <w:r w:rsidR="00595B37">
              <w:rPr>
                <w:rFonts w:asciiTheme="majorEastAsia" w:eastAsiaTheme="majorEastAsia" w:hAnsiTheme="majorEastAsia" w:hint="eastAsia"/>
                <w:bCs/>
                <w:color w:val="000000" w:themeColor="text1"/>
                <w:sz w:val="18"/>
                <w:szCs w:val="18"/>
              </w:rPr>
              <w:t>)</w:t>
            </w:r>
          </w:p>
        </w:tc>
      </w:tr>
      <w:tr w:rsidR="00D574D9" w:rsidRPr="001E2E1B" w14:paraId="318B26EA" w14:textId="77777777" w:rsidTr="00456AC3">
        <w:trPr>
          <w:trHeight w:val="275"/>
        </w:trPr>
        <w:tc>
          <w:tcPr>
            <w:tcW w:w="1413" w:type="dxa"/>
            <w:tcBorders>
              <w:top w:val="nil"/>
              <w:bottom w:val="single" w:sz="4" w:space="0" w:color="auto"/>
            </w:tcBorders>
          </w:tcPr>
          <w:p w14:paraId="1E7E06DC"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63D9EAC7"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②　利用者が、偽りその他不正な行為によって保険給付を受け、又は受けようとしたときは、遅滞なく、意見を付してその旨を市に通知していますか。</w:t>
            </w:r>
          </w:p>
        </w:tc>
        <w:tc>
          <w:tcPr>
            <w:tcW w:w="1276" w:type="dxa"/>
            <w:tcBorders>
              <w:top w:val="single" w:sz="4" w:space="0" w:color="auto"/>
              <w:bottom w:val="single" w:sz="4" w:space="0" w:color="auto"/>
            </w:tcBorders>
            <w:shd w:val="clear" w:color="auto" w:fill="FFF2CC" w:themeFill="accent4" w:themeFillTint="33"/>
          </w:tcPr>
          <w:p w14:paraId="3A10D1B9"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16583659"/>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324A8298" w14:textId="77777777"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73773035"/>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p w14:paraId="6F80D9A2" w14:textId="77777777" w:rsidR="00D574D9" w:rsidRPr="001E2E1B" w:rsidRDefault="00A74080" w:rsidP="00D574D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2251221"/>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3D2A0294"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条例第59条の20</w:t>
            </w:r>
          </w:p>
          <w:p w14:paraId="0FB1C2CF" w14:textId="76DE6ED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(第28条第2号準用</w:t>
            </w:r>
            <w:r w:rsidR="00595B37">
              <w:rPr>
                <w:rFonts w:asciiTheme="majorEastAsia" w:eastAsiaTheme="majorEastAsia" w:hAnsiTheme="majorEastAsia" w:hint="eastAsia"/>
                <w:bCs/>
                <w:color w:val="000000" w:themeColor="text1"/>
                <w:sz w:val="18"/>
                <w:szCs w:val="18"/>
              </w:rPr>
              <w:t>)</w:t>
            </w:r>
          </w:p>
        </w:tc>
      </w:tr>
      <w:tr w:rsidR="00D574D9" w:rsidRPr="001E2E1B" w14:paraId="2983ACF8" w14:textId="77777777" w:rsidTr="00456AC3">
        <w:trPr>
          <w:trHeight w:val="527"/>
        </w:trPr>
        <w:tc>
          <w:tcPr>
            <w:tcW w:w="1413" w:type="dxa"/>
            <w:tcBorders>
              <w:top w:val="single" w:sz="4" w:space="0" w:color="auto"/>
              <w:bottom w:val="nil"/>
            </w:tcBorders>
          </w:tcPr>
          <w:p w14:paraId="42609CD3"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１８　緊急時等の対応</w:t>
            </w:r>
          </w:p>
        </w:tc>
        <w:tc>
          <w:tcPr>
            <w:tcW w:w="5953" w:type="dxa"/>
            <w:tcBorders>
              <w:top w:val="single" w:sz="4" w:space="0" w:color="auto"/>
              <w:bottom w:val="dotted" w:sz="4" w:space="0" w:color="auto"/>
            </w:tcBorders>
          </w:tcPr>
          <w:p w14:paraId="0F6D1EE0" w14:textId="77777777" w:rsidR="00D574D9" w:rsidRPr="001E2E1B" w:rsidRDefault="00D574D9" w:rsidP="00D574D9">
            <w:pPr>
              <w:spacing w:line="240" w:lineRule="exact"/>
              <w:ind w:firstLineChars="100" w:firstLine="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現に</w:t>
            </w:r>
            <w:r>
              <w:rPr>
                <w:rFonts w:asciiTheme="majorEastAsia" w:eastAsiaTheme="majorEastAsia" w:hAnsiTheme="majorEastAsia" w:hint="eastAsia"/>
                <w:bCs/>
                <w:color w:val="000000" w:themeColor="text1"/>
                <w:sz w:val="18"/>
                <w:szCs w:val="20"/>
              </w:rPr>
              <w:t>指定地域密着型通所介護</w:t>
            </w:r>
            <w:r w:rsidRPr="001E2E1B">
              <w:rPr>
                <w:rFonts w:asciiTheme="majorEastAsia" w:eastAsiaTheme="majorEastAsia" w:hAnsiTheme="majorEastAsia" w:hint="eastAsia"/>
                <w:bCs/>
                <w:color w:val="000000" w:themeColor="text1"/>
                <w:sz w:val="18"/>
                <w:szCs w:val="20"/>
              </w:rPr>
              <w:t>の提供を行っているときに利用者に病状の急変が生じた場合その他必要な場合は、速やかに主治の医師への連絡を行う等の必要な措置を講じていますか。</w:t>
            </w:r>
          </w:p>
        </w:tc>
        <w:tc>
          <w:tcPr>
            <w:tcW w:w="1276" w:type="dxa"/>
            <w:tcBorders>
              <w:top w:val="single" w:sz="4" w:space="0" w:color="auto"/>
              <w:bottom w:val="nil"/>
            </w:tcBorders>
            <w:shd w:val="clear" w:color="auto" w:fill="FFF2CC" w:themeFill="accent4" w:themeFillTint="33"/>
          </w:tcPr>
          <w:p w14:paraId="68463125"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55608784"/>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67D83400" w14:textId="77777777"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98840804"/>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p w14:paraId="6C4FE2DA" w14:textId="77777777" w:rsidR="00D574D9" w:rsidRPr="001E2E1B" w:rsidRDefault="00A74080" w:rsidP="00D574D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929510893"/>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nil"/>
            </w:tcBorders>
          </w:tcPr>
          <w:p w14:paraId="4FBEB2E4"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条例第59条の20</w:t>
            </w:r>
          </w:p>
          <w:p w14:paraId="61E1ABAB" w14:textId="4E0C85E4"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(第53条準用</w:t>
            </w:r>
            <w:r w:rsidR="00595B37">
              <w:rPr>
                <w:rFonts w:asciiTheme="majorEastAsia" w:eastAsiaTheme="majorEastAsia" w:hAnsiTheme="majorEastAsia" w:hint="eastAsia"/>
                <w:bCs/>
                <w:color w:val="000000" w:themeColor="text1"/>
                <w:sz w:val="18"/>
                <w:szCs w:val="18"/>
              </w:rPr>
              <w:t>)</w:t>
            </w:r>
          </w:p>
        </w:tc>
      </w:tr>
      <w:tr w:rsidR="00D574D9" w:rsidRPr="001E2E1B" w14:paraId="0A023A2B" w14:textId="77777777" w:rsidTr="00456AC3">
        <w:trPr>
          <w:trHeight w:val="557"/>
        </w:trPr>
        <w:tc>
          <w:tcPr>
            <w:tcW w:w="1413" w:type="dxa"/>
            <w:tcBorders>
              <w:top w:val="single" w:sz="4" w:space="0" w:color="auto"/>
              <w:bottom w:val="nil"/>
            </w:tcBorders>
          </w:tcPr>
          <w:p w14:paraId="3B8F6482"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１９　管理者の責務</w:t>
            </w:r>
          </w:p>
        </w:tc>
        <w:tc>
          <w:tcPr>
            <w:tcW w:w="5953" w:type="dxa"/>
            <w:tcBorders>
              <w:top w:val="single" w:sz="4" w:space="0" w:color="auto"/>
              <w:bottom w:val="single" w:sz="4" w:space="0" w:color="auto"/>
            </w:tcBorders>
          </w:tcPr>
          <w:p w14:paraId="070FB4D5"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①　管理者は、当該</w:t>
            </w:r>
            <w:r>
              <w:rPr>
                <w:rFonts w:asciiTheme="majorEastAsia" w:eastAsiaTheme="majorEastAsia" w:hAnsiTheme="majorEastAsia" w:hint="eastAsia"/>
                <w:bCs/>
                <w:color w:val="000000" w:themeColor="text1"/>
                <w:sz w:val="18"/>
                <w:szCs w:val="20"/>
              </w:rPr>
              <w:t>指定地域密着型通所介護</w:t>
            </w:r>
            <w:r w:rsidRPr="001E2E1B">
              <w:rPr>
                <w:rFonts w:asciiTheme="majorEastAsia" w:eastAsiaTheme="majorEastAsia" w:hAnsiTheme="majorEastAsia" w:hint="eastAsia"/>
                <w:bCs/>
                <w:color w:val="000000" w:themeColor="text1"/>
                <w:sz w:val="18"/>
                <w:szCs w:val="20"/>
              </w:rPr>
              <w:t>事業所の従業者の管理及び指定地域密着型通所介護の利用の申込みに係る調整、業務の実施状況の把握その他の管理を一元的に行っていますか。</w:t>
            </w:r>
          </w:p>
        </w:tc>
        <w:tc>
          <w:tcPr>
            <w:tcW w:w="1276" w:type="dxa"/>
            <w:tcBorders>
              <w:top w:val="single" w:sz="4" w:space="0" w:color="auto"/>
              <w:bottom w:val="single" w:sz="4" w:space="0" w:color="auto"/>
            </w:tcBorders>
            <w:shd w:val="clear" w:color="auto" w:fill="FFF2CC" w:themeFill="accent4" w:themeFillTint="33"/>
          </w:tcPr>
          <w:p w14:paraId="00990E8C"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78804234"/>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0ACFC90F" w14:textId="77777777" w:rsidR="00D574D9" w:rsidRPr="001E2E1B" w:rsidRDefault="00A74080" w:rsidP="00D574D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70742724"/>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606100C4"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条例第59条の11</w:t>
            </w:r>
          </w:p>
          <w:p w14:paraId="04674D04"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第1項</w:t>
            </w:r>
          </w:p>
        </w:tc>
      </w:tr>
      <w:tr w:rsidR="00414D2D" w:rsidRPr="001E2E1B" w14:paraId="6C174F00" w14:textId="77777777" w:rsidTr="00456AC3">
        <w:trPr>
          <w:trHeight w:val="208"/>
        </w:trPr>
        <w:tc>
          <w:tcPr>
            <w:tcW w:w="1413" w:type="dxa"/>
            <w:tcBorders>
              <w:top w:val="nil"/>
              <w:bottom w:val="single" w:sz="4" w:space="0" w:color="auto"/>
            </w:tcBorders>
          </w:tcPr>
          <w:p w14:paraId="127E4171" w14:textId="77777777" w:rsidR="00414D2D" w:rsidRPr="001E2E1B" w:rsidRDefault="00414D2D" w:rsidP="00414D2D">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0A139E9" w14:textId="620C8CBE" w:rsidR="00414D2D" w:rsidRPr="001E2E1B" w:rsidRDefault="00414D2D" w:rsidP="00414D2D">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②　管理者は、当該</w:t>
            </w:r>
            <w:r>
              <w:rPr>
                <w:rFonts w:asciiTheme="majorEastAsia" w:eastAsiaTheme="majorEastAsia" w:hAnsiTheme="majorEastAsia" w:hint="eastAsia"/>
                <w:bCs/>
                <w:color w:val="000000" w:themeColor="text1"/>
                <w:sz w:val="18"/>
                <w:szCs w:val="20"/>
              </w:rPr>
              <w:t>指定地域密着型通所介護</w:t>
            </w:r>
            <w:r w:rsidRPr="001E2E1B">
              <w:rPr>
                <w:rFonts w:asciiTheme="majorEastAsia" w:eastAsiaTheme="majorEastAsia" w:hAnsiTheme="majorEastAsia" w:hint="eastAsia"/>
                <w:bCs/>
                <w:color w:val="000000" w:themeColor="text1"/>
                <w:sz w:val="18"/>
                <w:szCs w:val="20"/>
              </w:rPr>
              <w:t>事業所の従業者に、「運営に関する基準」を遵守させるため</w:t>
            </w:r>
            <w:r w:rsidR="002E205B">
              <w:rPr>
                <w:rFonts w:asciiTheme="majorEastAsia" w:eastAsiaTheme="majorEastAsia" w:hAnsiTheme="majorEastAsia" w:hint="eastAsia"/>
                <w:bCs/>
                <w:color w:val="000000" w:themeColor="text1"/>
                <w:sz w:val="18"/>
                <w:szCs w:val="20"/>
              </w:rPr>
              <w:t>に</w:t>
            </w:r>
            <w:r w:rsidRPr="001E2E1B">
              <w:rPr>
                <w:rFonts w:asciiTheme="majorEastAsia" w:eastAsiaTheme="majorEastAsia" w:hAnsiTheme="majorEastAsia" w:hint="eastAsia"/>
                <w:bCs/>
                <w:color w:val="000000" w:themeColor="text1"/>
                <w:sz w:val="18"/>
                <w:szCs w:val="20"/>
              </w:rPr>
              <w:t>必要な指揮命令を行っていますか。</w:t>
            </w:r>
          </w:p>
        </w:tc>
        <w:tc>
          <w:tcPr>
            <w:tcW w:w="1276" w:type="dxa"/>
            <w:tcBorders>
              <w:top w:val="dotted" w:sz="4" w:space="0" w:color="auto"/>
              <w:bottom w:val="single" w:sz="4" w:space="0" w:color="auto"/>
            </w:tcBorders>
            <w:shd w:val="clear" w:color="auto" w:fill="FFF2CC" w:themeFill="accent4" w:themeFillTint="33"/>
          </w:tcPr>
          <w:p w14:paraId="1437596B" w14:textId="77777777" w:rsidR="00414D2D" w:rsidRDefault="00A74080" w:rsidP="00414D2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93342932"/>
                <w14:checkbox>
                  <w14:checked w14:val="0"/>
                  <w14:checkedState w14:val="0052" w14:font="Wingdings 2"/>
                  <w14:uncheckedState w14:val="2610" w14:font="ＭＳ ゴシック"/>
                </w14:checkbox>
              </w:sdtPr>
              <w:sdtEndPr/>
              <w:sdtContent>
                <w:r w:rsidR="00414D2D">
                  <w:rPr>
                    <w:rFonts w:hAnsi="ＭＳ ゴシック" w:hint="eastAsia"/>
                    <w:color w:val="000000" w:themeColor="text1"/>
                    <w:sz w:val="18"/>
                    <w:szCs w:val="18"/>
                  </w:rPr>
                  <w:t>☐</w:t>
                </w:r>
              </w:sdtContent>
            </w:sdt>
            <w:r w:rsidR="00414D2D">
              <w:rPr>
                <w:rFonts w:asciiTheme="majorEastAsia" w:eastAsiaTheme="majorEastAsia" w:hAnsiTheme="majorEastAsia" w:hint="eastAsia"/>
                <w:color w:val="000000" w:themeColor="text1"/>
                <w:sz w:val="18"/>
                <w:szCs w:val="18"/>
              </w:rPr>
              <w:t xml:space="preserve">　</w:t>
            </w:r>
            <w:r w:rsidR="00414D2D">
              <w:rPr>
                <w:rFonts w:asciiTheme="majorEastAsia" w:eastAsiaTheme="majorEastAsia" w:hAnsiTheme="majorEastAsia" w:hint="eastAsia"/>
                <w:bCs/>
                <w:color w:val="000000" w:themeColor="text1"/>
                <w:sz w:val="18"/>
                <w:szCs w:val="18"/>
              </w:rPr>
              <w:t>いる</w:t>
            </w:r>
            <w:r w:rsidR="00414D2D" w:rsidRPr="00B103DF">
              <w:rPr>
                <w:rFonts w:asciiTheme="majorEastAsia" w:eastAsiaTheme="majorEastAsia" w:hAnsiTheme="majorEastAsia" w:hint="eastAsia"/>
                <w:bCs/>
                <w:color w:val="000000" w:themeColor="text1"/>
                <w:sz w:val="18"/>
                <w:szCs w:val="18"/>
              </w:rPr>
              <w:t xml:space="preserve">　</w:t>
            </w:r>
          </w:p>
          <w:p w14:paraId="2A6E1312" w14:textId="77777777" w:rsidR="00414D2D" w:rsidRPr="001E2E1B" w:rsidRDefault="00A74080" w:rsidP="00414D2D">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299339390"/>
                <w14:checkbox>
                  <w14:checked w14:val="0"/>
                  <w14:checkedState w14:val="0052" w14:font="Wingdings 2"/>
                  <w14:uncheckedState w14:val="2610" w14:font="ＭＳ ゴシック"/>
                </w14:checkbox>
              </w:sdtPr>
              <w:sdtEndPr/>
              <w:sdtContent>
                <w:r w:rsidR="00414D2D">
                  <w:rPr>
                    <w:rFonts w:hAnsi="ＭＳ ゴシック" w:hint="eastAsia"/>
                    <w:color w:val="000000" w:themeColor="text1"/>
                    <w:sz w:val="18"/>
                    <w:szCs w:val="18"/>
                  </w:rPr>
                  <w:t>☐</w:t>
                </w:r>
              </w:sdtContent>
            </w:sdt>
            <w:r w:rsidR="00414D2D">
              <w:rPr>
                <w:rFonts w:asciiTheme="majorEastAsia" w:eastAsiaTheme="majorEastAsia" w:hAnsiTheme="majorEastAsia" w:hint="eastAsia"/>
                <w:color w:val="000000" w:themeColor="text1"/>
                <w:sz w:val="18"/>
                <w:szCs w:val="18"/>
              </w:rPr>
              <w:t xml:space="preserve">　</w:t>
            </w:r>
            <w:r w:rsidR="00414D2D">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tcPr>
          <w:p w14:paraId="5BDE7207" w14:textId="77777777" w:rsidR="00414D2D" w:rsidRPr="001E2E1B" w:rsidRDefault="00414D2D" w:rsidP="00414D2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条例第59条の11</w:t>
            </w:r>
          </w:p>
          <w:p w14:paraId="7FC9643C" w14:textId="77777777" w:rsidR="00414D2D" w:rsidRPr="001E2E1B" w:rsidRDefault="00414D2D" w:rsidP="00414D2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第2項</w:t>
            </w:r>
          </w:p>
        </w:tc>
      </w:tr>
      <w:tr w:rsidR="00D574D9" w:rsidRPr="001E2E1B" w14:paraId="443C61AE" w14:textId="77777777" w:rsidTr="00456AC3">
        <w:trPr>
          <w:cantSplit/>
          <w:trHeight w:val="479"/>
        </w:trPr>
        <w:tc>
          <w:tcPr>
            <w:tcW w:w="1413" w:type="dxa"/>
            <w:tcBorders>
              <w:top w:val="single" w:sz="4" w:space="0" w:color="auto"/>
              <w:bottom w:val="nil"/>
            </w:tcBorders>
          </w:tcPr>
          <w:p w14:paraId="553EA0EB"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r w:rsidRPr="0021608C">
              <w:rPr>
                <w:rFonts w:asciiTheme="majorEastAsia" w:eastAsiaTheme="majorEastAsia" w:hAnsiTheme="majorEastAsia" w:hint="eastAsia"/>
                <w:bCs/>
                <w:color w:val="000000" w:themeColor="text1"/>
                <w:sz w:val="18"/>
                <w:szCs w:val="20"/>
              </w:rPr>
              <w:lastRenderedPageBreak/>
              <w:t>２０　運営規程</w:t>
            </w:r>
          </w:p>
          <w:p w14:paraId="5EB04331"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nil"/>
            </w:tcBorders>
          </w:tcPr>
          <w:p w14:paraId="2B0E9741" w14:textId="77777777" w:rsidR="00D574D9"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①　指定地域密着型通所介護</w:t>
            </w:r>
            <w:r w:rsidRPr="001E2E1B">
              <w:rPr>
                <w:rFonts w:asciiTheme="majorEastAsia" w:eastAsiaTheme="majorEastAsia" w:hAnsiTheme="majorEastAsia" w:hint="eastAsia"/>
                <w:bCs/>
                <w:color w:val="000000" w:themeColor="text1"/>
                <w:sz w:val="18"/>
                <w:szCs w:val="20"/>
              </w:rPr>
              <w:t>事業所ごとに、次</w:t>
            </w:r>
            <w:r>
              <w:rPr>
                <w:rFonts w:asciiTheme="majorEastAsia" w:eastAsiaTheme="majorEastAsia" w:hAnsiTheme="majorEastAsia" w:hint="eastAsia"/>
                <w:bCs/>
                <w:color w:val="000000" w:themeColor="text1"/>
                <w:sz w:val="18"/>
                <w:szCs w:val="20"/>
              </w:rPr>
              <w:t>に</w:t>
            </w:r>
            <w:r w:rsidRPr="001E2E1B">
              <w:rPr>
                <w:rFonts w:asciiTheme="majorEastAsia" w:eastAsiaTheme="majorEastAsia" w:hAnsiTheme="majorEastAsia" w:hint="eastAsia"/>
                <w:bCs/>
                <w:color w:val="000000" w:themeColor="text1"/>
                <w:sz w:val="18"/>
                <w:szCs w:val="20"/>
              </w:rPr>
              <w:t>掲げる事業の運営についての重要事項に関する規程を定めていますか。</w:t>
            </w:r>
          </w:p>
          <w:tbl>
            <w:tblPr>
              <w:tblStyle w:val="a3"/>
              <w:tblW w:w="5574" w:type="dxa"/>
              <w:tblInd w:w="158" w:type="dxa"/>
              <w:tblLayout w:type="fixed"/>
              <w:tblLook w:val="04A0" w:firstRow="1" w:lastRow="0" w:firstColumn="1" w:lastColumn="0" w:noHBand="0" w:noVBand="1"/>
            </w:tblPr>
            <w:tblGrid>
              <w:gridCol w:w="438"/>
              <w:gridCol w:w="5136"/>
            </w:tblGrid>
            <w:tr w:rsidR="00D574D9" w14:paraId="63768B09" w14:textId="77777777" w:rsidTr="007C2E4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178CAD1" w14:textId="77777777"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88948709"/>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B2A9758" w14:textId="121843C9" w:rsidR="00D574D9" w:rsidRDefault="00D574D9" w:rsidP="00D574D9">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事業の目的及び運営の方針</w:t>
                  </w:r>
                </w:p>
              </w:tc>
            </w:tr>
            <w:tr w:rsidR="00D574D9" w14:paraId="01035566" w14:textId="77777777" w:rsidTr="007C2E4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5C0D6BF" w14:textId="77777777"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11257696"/>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BB55AFB" w14:textId="47ED3FE6" w:rsidR="00D574D9" w:rsidRPr="001E2E1B" w:rsidRDefault="00D574D9" w:rsidP="00D574D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従業者の職種、員数及び職務の内容</w:t>
                  </w:r>
                </w:p>
              </w:tc>
            </w:tr>
            <w:tr w:rsidR="00D574D9" w14:paraId="39EB41B7" w14:textId="77777777" w:rsidTr="007C2E4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7EFC94C" w14:textId="77777777"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94915979"/>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497E036" w14:textId="73B93823" w:rsidR="00D574D9" w:rsidRPr="001E2E1B" w:rsidRDefault="00D574D9" w:rsidP="00D574D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営業日及び営業時間</w:t>
                  </w:r>
                </w:p>
              </w:tc>
            </w:tr>
            <w:tr w:rsidR="00D574D9" w14:paraId="47999A66" w14:textId="77777777" w:rsidTr="007C2E4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144E499" w14:textId="77777777"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54225273"/>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D9C9385" w14:textId="23AB91E6" w:rsidR="00D574D9" w:rsidRPr="001E2E1B" w:rsidRDefault="00D574D9" w:rsidP="00D574D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指定地域密着型通所介護の</w:t>
                  </w:r>
                  <w:r w:rsidRPr="00B103DF">
                    <w:rPr>
                      <w:rFonts w:asciiTheme="majorEastAsia" w:eastAsiaTheme="majorEastAsia" w:hAnsiTheme="majorEastAsia" w:hint="eastAsia"/>
                      <w:bCs/>
                      <w:color w:val="000000" w:themeColor="text1"/>
                      <w:sz w:val="18"/>
                      <w:szCs w:val="20"/>
                    </w:rPr>
                    <w:t>利用定員</w:t>
                  </w:r>
                </w:p>
              </w:tc>
            </w:tr>
            <w:tr w:rsidR="00D574D9" w14:paraId="13991155" w14:textId="77777777" w:rsidTr="007C2E4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AC50FA5" w14:textId="77777777"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80290425"/>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A4A0159" w14:textId="0808EFB6" w:rsidR="00D574D9" w:rsidRPr="001E2E1B" w:rsidRDefault="00D574D9" w:rsidP="00D574D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指定地域密着型通所介護</w:t>
                  </w:r>
                  <w:r w:rsidRPr="00B103DF">
                    <w:rPr>
                      <w:rFonts w:asciiTheme="majorEastAsia" w:eastAsiaTheme="majorEastAsia" w:hAnsiTheme="majorEastAsia" w:hint="eastAsia"/>
                      <w:bCs/>
                      <w:color w:val="000000" w:themeColor="text1"/>
                      <w:sz w:val="18"/>
                      <w:szCs w:val="20"/>
                    </w:rPr>
                    <w:t>の内容及び利用料その他の費用の額</w:t>
                  </w:r>
                </w:p>
              </w:tc>
            </w:tr>
            <w:tr w:rsidR="00D574D9" w14:paraId="7DD82DA1" w14:textId="77777777" w:rsidTr="007C2E4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23A9DE0" w14:textId="77777777"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05094719"/>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AEAF589" w14:textId="59E0D3B6" w:rsidR="00D574D9" w:rsidRPr="00893FDD" w:rsidRDefault="00D574D9" w:rsidP="00D574D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通常の事業の実施地域</w:t>
                  </w:r>
                </w:p>
              </w:tc>
            </w:tr>
            <w:tr w:rsidR="00D574D9" w14:paraId="36209ACD" w14:textId="77777777" w:rsidTr="007C2E4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95B77AA" w14:textId="77777777"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40067614"/>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2E29FDC" w14:textId="2126C89B" w:rsidR="00D574D9" w:rsidRDefault="00D574D9" w:rsidP="00D574D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サービス利用に当たっての留意事項</w:t>
                  </w:r>
                </w:p>
              </w:tc>
            </w:tr>
            <w:tr w:rsidR="00D574D9" w14:paraId="03EAF59C" w14:textId="77777777" w:rsidTr="007C2E4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A93D799" w14:textId="77777777"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2924392"/>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69AE568" w14:textId="67EAB3D4" w:rsidR="00D574D9" w:rsidRDefault="00D574D9" w:rsidP="00D574D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緊急時等における対応方法</w:t>
                  </w:r>
                </w:p>
              </w:tc>
            </w:tr>
            <w:tr w:rsidR="00D574D9" w14:paraId="5FCB1AFF" w14:textId="77777777" w:rsidTr="007C2E4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7DD0530" w14:textId="77777777"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2607450"/>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BD6B3AE" w14:textId="3201BDD5" w:rsidR="00D574D9" w:rsidRPr="001E2E1B" w:rsidRDefault="00D574D9" w:rsidP="00D574D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非常災害対策</w:t>
                  </w:r>
                </w:p>
              </w:tc>
            </w:tr>
            <w:tr w:rsidR="00D574D9" w14:paraId="294EC61D" w14:textId="77777777" w:rsidTr="007C2E4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DD79A28" w14:textId="77777777"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71840786"/>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43DEBE8" w14:textId="07DC6ADA" w:rsidR="00D574D9" w:rsidRPr="00BB3D8B" w:rsidRDefault="00D574D9" w:rsidP="00D574D9">
                  <w:pPr>
                    <w:spacing w:line="240" w:lineRule="exact"/>
                    <w:rPr>
                      <w:rFonts w:asciiTheme="majorEastAsia" w:eastAsiaTheme="majorEastAsia" w:hAnsiTheme="majorEastAsia"/>
                      <w:b/>
                      <w:color w:val="000000" w:themeColor="text1"/>
                      <w:sz w:val="18"/>
                      <w:szCs w:val="20"/>
                    </w:rPr>
                  </w:pPr>
                  <w:r w:rsidRPr="00BB3D8B">
                    <w:rPr>
                      <w:rFonts w:asciiTheme="majorEastAsia" w:eastAsiaTheme="majorEastAsia" w:hAnsiTheme="majorEastAsia" w:hint="eastAsia"/>
                      <w:b/>
                      <w:color w:val="000000" w:themeColor="text1"/>
                      <w:sz w:val="18"/>
                      <w:szCs w:val="20"/>
                    </w:rPr>
                    <w:t>虐待の防止のための措置に関する事項</w:t>
                  </w:r>
                </w:p>
              </w:tc>
            </w:tr>
            <w:tr w:rsidR="00D574D9" w14:paraId="78D7EE62" w14:textId="77777777" w:rsidTr="007C2E4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E13180E" w14:textId="77777777"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15178069"/>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78A9E02" w14:textId="2DFBD1D6" w:rsidR="00D574D9" w:rsidRPr="001E2E1B" w:rsidRDefault="00D574D9" w:rsidP="00D574D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その他運営に関する重要事項</w:t>
                  </w:r>
                </w:p>
              </w:tc>
            </w:tr>
          </w:tbl>
          <w:p w14:paraId="6781A4C3" w14:textId="77777777" w:rsidR="00D574D9" w:rsidRPr="001E2E1B" w:rsidRDefault="00D574D9" w:rsidP="00D574D9">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nil"/>
            </w:tcBorders>
            <w:shd w:val="clear" w:color="auto" w:fill="FFF2CC" w:themeFill="accent4" w:themeFillTint="33"/>
          </w:tcPr>
          <w:p w14:paraId="739AAE52"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50918038"/>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101E65B2" w14:textId="77777777" w:rsidR="00D574D9" w:rsidRPr="001E2E1B" w:rsidRDefault="00A74080" w:rsidP="00D574D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73027143"/>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79301256"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条例第59条の12</w:t>
            </w:r>
          </w:p>
        </w:tc>
      </w:tr>
      <w:tr w:rsidR="00456AC3" w:rsidRPr="001E2E1B" w14:paraId="37F305F1" w14:textId="77777777" w:rsidTr="00456AC3">
        <w:trPr>
          <w:cantSplit/>
          <w:trHeight w:val="453"/>
        </w:trPr>
        <w:tc>
          <w:tcPr>
            <w:tcW w:w="1413" w:type="dxa"/>
            <w:tcBorders>
              <w:top w:val="nil"/>
              <w:bottom w:val="nil"/>
            </w:tcBorders>
          </w:tcPr>
          <w:p w14:paraId="5B7C348A" w14:textId="77777777" w:rsidR="00456AC3" w:rsidRPr="001E2E1B" w:rsidRDefault="00456AC3" w:rsidP="00456AC3">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6F8744A" w14:textId="6DF702ED" w:rsidR="00456AC3" w:rsidRPr="001E2E1B" w:rsidRDefault="00456AC3" w:rsidP="00456AC3">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従業者の「員数」は日々変わりうるものであるため、業務負担軽減等の観点から、規程を定めるに当たっては、置くべきとされている員数を満たす範囲において、「○人以上」と記載することも差し支えありません（重要事項を記した文書に記載する場合についても、同様とする）。</w:t>
            </w:r>
          </w:p>
        </w:tc>
        <w:tc>
          <w:tcPr>
            <w:tcW w:w="1276" w:type="dxa"/>
            <w:tcBorders>
              <w:top w:val="dotted" w:sz="4" w:space="0" w:color="auto"/>
              <w:bottom w:val="dotted" w:sz="4" w:space="0" w:color="auto"/>
            </w:tcBorders>
          </w:tcPr>
          <w:p w14:paraId="449212C6" w14:textId="77777777" w:rsidR="00456AC3" w:rsidRPr="001E2E1B" w:rsidRDefault="00456AC3" w:rsidP="00456AC3">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32E7123E" w14:textId="77777777" w:rsidR="00456AC3" w:rsidRPr="001E2E1B" w:rsidRDefault="00456AC3" w:rsidP="00456AC3">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color w:val="000000" w:themeColor="text1"/>
                <w:kern w:val="0"/>
                <w:sz w:val="18"/>
                <w:szCs w:val="18"/>
              </w:rPr>
              <w:t>平18-0331004</w:t>
            </w:r>
          </w:p>
          <w:p w14:paraId="65B3A5F8" w14:textId="79DAA136" w:rsidR="00456AC3" w:rsidRPr="001E2E1B" w:rsidRDefault="00456AC3" w:rsidP="00456AC3">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の一の4(21</w:t>
            </w:r>
            <w:r>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①</w:t>
            </w:r>
          </w:p>
        </w:tc>
      </w:tr>
      <w:tr w:rsidR="00D574D9" w:rsidRPr="001E2E1B" w14:paraId="4935D011" w14:textId="77777777" w:rsidTr="00456AC3">
        <w:trPr>
          <w:trHeight w:val="443"/>
        </w:trPr>
        <w:tc>
          <w:tcPr>
            <w:tcW w:w="1413" w:type="dxa"/>
            <w:tcBorders>
              <w:top w:val="nil"/>
              <w:bottom w:val="nil"/>
            </w:tcBorders>
          </w:tcPr>
          <w:p w14:paraId="0137C925"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542C34B5"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利用定員とは、当該指定地域密着型通所介護事業所において同時に指定地域密着型通所介護の提供を受けることができる利用者の数の上限をいうものです。</w:t>
            </w:r>
          </w:p>
        </w:tc>
        <w:tc>
          <w:tcPr>
            <w:tcW w:w="1276" w:type="dxa"/>
            <w:tcBorders>
              <w:top w:val="dotted" w:sz="4" w:space="0" w:color="auto"/>
              <w:bottom w:val="dotted" w:sz="4" w:space="0" w:color="auto"/>
            </w:tcBorders>
          </w:tcPr>
          <w:p w14:paraId="3EEEDA4C" w14:textId="77777777" w:rsidR="00D574D9" w:rsidRPr="001E2E1B" w:rsidRDefault="00D574D9" w:rsidP="00D574D9">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6C39730B" w14:textId="77777777" w:rsidR="00D574D9" w:rsidRDefault="00D574D9" w:rsidP="00D574D9">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72FF5A3D" w14:textId="43E55ABA" w:rsidR="00D574D9" w:rsidRPr="00840AD1"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の二の二の</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5</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w:t>
            </w:r>
          </w:p>
        </w:tc>
      </w:tr>
      <w:tr w:rsidR="00D574D9" w:rsidRPr="001E2E1B" w14:paraId="7028BD42" w14:textId="77777777" w:rsidTr="00456AC3">
        <w:trPr>
          <w:trHeight w:val="443"/>
        </w:trPr>
        <w:tc>
          <w:tcPr>
            <w:tcW w:w="1413" w:type="dxa"/>
            <w:tcBorders>
              <w:top w:val="nil"/>
              <w:bottom w:val="nil"/>
            </w:tcBorders>
          </w:tcPr>
          <w:p w14:paraId="307C0A66"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1A7A5F3"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地域密着型通所介護と介護予防通所介護相当サービス</w:t>
            </w:r>
            <w:r w:rsidRPr="00680D98">
              <w:rPr>
                <w:rFonts w:asciiTheme="majorEastAsia" w:eastAsiaTheme="majorEastAsia" w:hAnsiTheme="majorEastAsia" w:hint="eastAsia"/>
                <w:bCs/>
                <w:color w:val="000000" w:themeColor="text1"/>
                <w:sz w:val="18"/>
                <w:szCs w:val="20"/>
              </w:rPr>
              <w:t>が一体的に行われている事業所にあっては、地域密着型通所介護の利用者と</w:t>
            </w:r>
            <w:r>
              <w:rPr>
                <w:rFonts w:asciiTheme="majorEastAsia" w:eastAsiaTheme="majorEastAsia" w:hAnsiTheme="majorEastAsia" w:hint="eastAsia"/>
                <w:bCs/>
                <w:color w:val="000000" w:themeColor="text1"/>
                <w:sz w:val="18"/>
                <w:szCs w:val="20"/>
              </w:rPr>
              <w:t>介護予防通所介護相当サービスの利用者との合算により利用定員を定めるものです。</w:t>
            </w:r>
          </w:p>
        </w:tc>
        <w:tc>
          <w:tcPr>
            <w:tcW w:w="1276" w:type="dxa"/>
            <w:tcBorders>
              <w:top w:val="dotted" w:sz="4" w:space="0" w:color="auto"/>
              <w:bottom w:val="dotted" w:sz="4" w:space="0" w:color="auto"/>
            </w:tcBorders>
          </w:tcPr>
          <w:p w14:paraId="37962C47" w14:textId="77777777" w:rsidR="00D574D9" w:rsidRPr="001E2E1B" w:rsidRDefault="00D574D9" w:rsidP="00D574D9">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42E89855" w14:textId="68C013BC" w:rsidR="002B0D10" w:rsidRPr="001E2E1B" w:rsidRDefault="002B0D10" w:rsidP="002B0D10">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28"/>
              </w:rPr>
              <w:t>令和3</w:t>
            </w:r>
            <w:r w:rsidRPr="00B402C4">
              <w:rPr>
                <w:rFonts w:asciiTheme="majorEastAsia" w:eastAsiaTheme="majorEastAsia" w:hAnsiTheme="majorEastAsia" w:cs="ＭＳ Ｐゴシック" w:hint="eastAsia"/>
                <w:color w:val="000000" w:themeColor="text1"/>
                <w:kern w:val="0"/>
                <w:sz w:val="18"/>
                <w:szCs w:val="28"/>
              </w:rPr>
              <w:t>年度介護報酬改定に関するQ&amp;A(V</w:t>
            </w:r>
            <w:r w:rsidRPr="00B402C4">
              <w:rPr>
                <w:rFonts w:asciiTheme="majorEastAsia" w:eastAsiaTheme="majorEastAsia" w:hAnsiTheme="majorEastAsia" w:cs="ＭＳ Ｐゴシック"/>
                <w:color w:val="000000" w:themeColor="text1"/>
                <w:kern w:val="0"/>
                <w:sz w:val="18"/>
                <w:szCs w:val="28"/>
              </w:rPr>
              <w:t>ol</w:t>
            </w:r>
            <w:r w:rsidRPr="00B402C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3)</w:t>
            </w:r>
            <w:r w:rsidRPr="00B402C4">
              <w:rPr>
                <w:rFonts w:asciiTheme="majorEastAsia" w:eastAsiaTheme="majorEastAsia" w:hAnsiTheme="majorEastAsia" w:cs="ＭＳ Ｐゴシック" w:hint="eastAsia"/>
                <w:color w:val="000000" w:themeColor="text1"/>
                <w:kern w:val="0"/>
                <w:sz w:val="18"/>
                <w:szCs w:val="28"/>
              </w:rPr>
              <w:t>問</w:t>
            </w:r>
            <w:r>
              <w:rPr>
                <w:rFonts w:asciiTheme="majorEastAsia" w:eastAsiaTheme="majorEastAsia" w:hAnsiTheme="majorEastAsia" w:cs="ＭＳ Ｐゴシック" w:hint="eastAsia"/>
                <w:color w:val="000000" w:themeColor="text1"/>
                <w:kern w:val="0"/>
                <w:sz w:val="18"/>
                <w:szCs w:val="28"/>
              </w:rPr>
              <w:t>47</w:t>
            </w:r>
          </w:p>
        </w:tc>
      </w:tr>
      <w:tr w:rsidR="00D574D9" w:rsidRPr="001E2E1B" w14:paraId="4E1AABBE" w14:textId="77777777" w:rsidTr="00456AC3">
        <w:trPr>
          <w:trHeight w:val="58"/>
        </w:trPr>
        <w:tc>
          <w:tcPr>
            <w:tcW w:w="1413" w:type="dxa"/>
            <w:tcBorders>
              <w:top w:val="nil"/>
              <w:bottom w:val="nil"/>
            </w:tcBorders>
          </w:tcPr>
          <w:p w14:paraId="65F178A6"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7BAE52E4" w14:textId="205D2EDA"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指定地域密着型通所介護の内容については、入浴、食事の有無等のサービスの内容を</w:t>
            </w:r>
            <w:r>
              <w:rPr>
                <w:rFonts w:asciiTheme="majorEastAsia" w:eastAsiaTheme="majorEastAsia" w:hAnsiTheme="majorEastAsia" w:hint="eastAsia"/>
                <w:bCs/>
                <w:color w:val="000000" w:themeColor="text1"/>
                <w:sz w:val="18"/>
                <w:szCs w:val="20"/>
              </w:rPr>
              <w:t>指すものです</w:t>
            </w:r>
            <w:r w:rsidRPr="001E2E1B">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tcPr>
          <w:p w14:paraId="69AEE5D1" w14:textId="77777777" w:rsidR="00D574D9" w:rsidRPr="001E2E1B" w:rsidRDefault="00D574D9" w:rsidP="00D574D9">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75B37FD4" w14:textId="77777777" w:rsidR="00D574D9" w:rsidRDefault="00D574D9" w:rsidP="00D574D9">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023BE05B" w14:textId="19B87770" w:rsidR="00D574D9" w:rsidRPr="00840AD1"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の二の二の</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5</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③</w:t>
            </w:r>
          </w:p>
        </w:tc>
      </w:tr>
      <w:tr w:rsidR="00D574D9" w:rsidRPr="001E2E1B" w14:paraId="39215BAA" w14:textId="77777777" w:rsidTr="00456AC3">
        <w:trPr>
          <w:trHeight w:val="550"/>
        </w:trPr>
        <w:tc>
          <w:tcPr>
            <w:tcW w:w="1413" w:type="dxa"/>
            <w:tcBorders>
              <w:top w:val="nil"/>
              <w:bottom w:val="nil"/>
            </w:tcBorders>
          </w:tcPr>
          <w:p w14:paraId="703B8A10"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372C8A30" w14:textId="54209586"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利用料</w:t>
            </w:r>
            <w:r>
              <w:rPr>
                <w:rFonts w:asciiTheme="majorEastAsia" w:eastAsiaTheme="majorEastAsia" w:hAnsiTheme="majorEastAsia" w:hint="eastAsia"/>
                <w:bCs/>
                <w:color w:val="000000" w:themeColor="text1"/>
                <w:sz w:val="18"/>
                <w:szCs w:val="20"/>
              </w:rPr>
              <w:t>として</w:t>
            </w:r>
            <w:r w:rsidRPr="001E2E1B">
              <w:rPr>
                <w:rFonts w:asciiTheme="majorEastAsia" w:eastAsiaTheme="majorEastAsia" w:hAnsiTheme="majorEastAsia" w:hint="eastAsia"/>
                <w:bCs/>
                <w:color w:val="000000" w:themeColor="text1"/>
                <w:sz w:val="18"/>
                <w:szCs w:val="20"/>
              </w:rPr>
              <w:t>は、法定代理受領サービスである指定地域密着型通所介護に係る利用料</w:t>
            </w:r>
            <w:r w:rsidR="00456AC3" w:rsidRPr="007E20F1">
              <w:rPr>
                <w:rFonts w:asciiTheme="majorEastAsia" w:eastAsiaTheme="majorEastAsia" w:hAnsiTheme="majorEastAsia" w:hint="eastAsia"/>
                <w:bCs/>
                <w:color w:val="000000" w:themeColor="text1"/>
                <w:sz w:val="18"/>
                <w:szCs w:val="20"/>
              </w:rPr>
              <w:t>（</w:t>
            </w:r>
            <w:r w:rsidR="00456AC3" w:rsidRPr="00950FCC">
              <w:rPr>
                <w:rFonts w:asciiTheme="majorEastAsia" w:eastAsiaTheme="majorEastAsia" w:hAnsiTheme="majorEastAsia" w:hint="eastAsia"/>
                <w:bCs/>
                <w:color w:val="000000" w:themeColor="text1"/>
                <w:sz w:val="18"/>
                <w:szCs w:val="20"/>
              </w:rPr>
              <w:t>１割負担、２割負担又は３割負担</w:t>
            </w:r>
            <w:r w:rsidR="00456AC3" w:rsidRPr="007E20F1">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及び法定代理受領サービスでない指定地域密着型通所介護の利用料を、「その他の費用の額」</w:t>
            </w:r>
            <w:r>
              <w:rPr>
                <w:rFonts w:asciiTheme="majorEastAsia" w:eastAsiaTheme="majorEastAsia" w:hAnsiTheme="majorEastAsia" w:hint="eastAsia"/>
                <w:bCs/>
                <w:color w:val="000000" w:themeColor="text1"/>
                <w:sz w:val="18"/>
                <w:szCs w:val="20"/>
              </w:rPr>
              <w:t>として</w:t>
            </w:r>
            <w:r w:rsidRPr="001E2E1B">
              <w:rPr>
                <w:rFonts w:asciiTheme="majorEastAsia" w:eastAsiaTheme="majorEastAsia" w:hAnsiTheme="majorEastAsia" w:hint="eastAsia"/>
                <w:bCs/>
                <w:color w:val="000000" w:themeColor="text1"/>
                <w:sz w:val="18"/>
                <w:szCs w:val="20"/>
              </w:rPr>
              <w:t>は、徴収が認められている交通費の額及び必要に応じてその他のサービスに係る費用の額を規定するものです。</w:t>
            </w:r>
          </w:p>
        </w:tc>
        <w:tc>
          <w:tcPr>
            <w:tcW w:w="1276" w:type="dxa"/>
            <w:tcBorders>
              <w:top w:val="dotted" w:sz="4" w:space="0" w:color="auto"/>
              <w:bottom w:val="dotted" w:sz="4" w:space="0" w:color="auto"/>
            </w:tcBorders>
          </w:tcPr>
          <w:p w14:paraId="42BE2F60" w14:textId="77777777" w:rsidR="00D574D9" w:rsidRPr="001E2E1B" w:rsidRDefault="00D574D9" w:rsidP="00D574D9">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152C4AD9"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color w:val="000000" w:themeColor="text1"/>
                <w:kern w:val="0"/>
                <w:sz w:val="18"/>
                <w:szCs w:val="18"/>
              </w:rPr>
              <w:t>平18-0331004</w:t>
            </w:r>
          </w:p>
          <w:p w14:paraId="5F40198F" w14:textId="0A17EACC"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の一の4(21</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④</w:t>
            </w:r>
          </w:p>
        </w:tc>
      </w:tr>
      <w:tr w:rsidR="00D574D9" w:rsidRPr="001E2E1B" w14:paraId="5233F5A8" w14:textId="77777777" w:rsidTr="00456AC3">
        <w:trPr>
          <w:trHeight w:val="1144"/>
        </w:trPr>
        <w:tc>
          <w:tcPr>
            <w:tcW w:w="1413" w:type="dxa"/>
            <w:tcBorders>
              <w:top w:val="nil"/>
              <w:bottom w:val="nil"/>
            </w:tcBorders>
          </w:tcPr>
          <w:p w14:paraId="4FC664FE"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091D551E"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通常の事業の実施地域は、</w:t>
            </w:r>
            <w:r w:rsidRPr="001E2E1B">
              <w:rPr>
                <w:rFonts w:asciiTheme="majorEastAsia" w:eastAsiaTheme="majorEastAsia" w:hAnsiTheme="majorEastAsia" w:hint="eastAsia"/>
                <w:bCs/>
                <w:color w:val="000000" w:themeColor="text1"/>
                <w:sz w:val="18"/>
                <w:szCs w:val="20"/>
              </w:rPr>
              <w:t>客観的にその区域が特定されるものとします。なお、通常の事業の実施地域は、利用申込に係る調整等の観点からの目安であり、当該地域を越えてサービスが行われることを妨げるものでは</w:t>
            </w:r>
            <w:r>
              <w:rPr>
                <w:rFonts w:asciiTheme="majorEastAsia" w:eastAsiaTheme="majorEastAsia" w:hAnsiTheme="majorEastAsia" w:hint="eastAsia"/>
                <w:bCs/>
                <w:color w:val="000000" w:themeColor="text1"/>
                <w:sz w:val="18"/>
                <w:szCs w:val="20"/>
              </w:rPr>
              <w:t>ないものです</w:t>
            </w:r>
            <w:r w:rsidRPr="001E2E1B">
              <w:rPr>
                <w:rFonts w:asciiTheme="majorEastAsia" w:eastAsiaTheme="majorEastAsia" w:hAnsiTheme="majorEastAsia" w:hint="eastAsia"/>
                <w:bCs/>
                <w:color w:val="000000" w:themeColor="text1"/>
                <w:sz w:val="18"/>
                <w:szCs w:val="20"/>
              </w:rPr>
              <w:t>。また、通常の事業の実施地域については、事業者が任意に定めるものですが、指定地域密着型サービスである指定地域密着型通所介護については、市町村が定める日常生活圏域内は、少なくとも通常の事業の実施地域に含めることが適当です。</w:t>
            </w:r>
            <w:r>
              <w:rPr>
                <w:rFonts w:asciiTheme="majorEastAsia" w:eastAsiaTheme="majorEastAsia" w:hAnsiTheme="majorEastAsia" w:hint="eastAsia"/>
                <w:bCs/>
                <w:color w:val="000000" w:themeColor="text1"/>
                <w:sz w:val="18"/>
                <w:szCs w:val="20"/>
              </w:rPr>
              <w:t>さらに、</w:t>
            </w:r>
            <w:r w:rsidRPr="00876507">
              <w:rPr>
                <w:rFonts w:asciiTheme="majorEastAsia" w:eastAsiaTheme="majorEastAsia" w:hAnsiTheme="majorEastAsia" w:hint="eastAsia"/>
                <w:bCs/>
                <w:color w:val="000000" w:themeColor="text1"/>
                <w:sz w:val="18"/>
                <w:szCs w:val="20"/>
              </w:rPr>
              <w:t>事業所所在地の市町村の同意を得て事業所所在地以外の他の市町村から指定を受けた場合には、当該他の市町</w:t>
            </w:r>
            <w:r>
              <w:rPr>
                <w:rFonts w:asciiTheme="majorEastAsia" w:eastAsiaTheme="majorEastAsia" w:hAnsiTheme="majorEastAsia" w:hint="eastAsia"/>
                <w:bCs/>
                <w:color w:val="000000" w:themeColor="text1"/>
                <w:sz w:val="18"/>
                <w:szCs w:val="20"/>
              </w:rPr>
              <w:t>村の一部の日常生活圏域を事業の実施地域の範囲に加えることもあります。</w:t>
            </w:r>
          </w:p>
        </w:tc>
        <w:tc>
          <w:tcPr>
            <w:tcW w:w="1276" w:type="dxa"/>
            <w:tcBorders>
              <w:top w:val="dotted" w:sz="4" w:space="0" w:color="auto"/>
              <w:bottom w:val="dotted" w:sz="4" w:space="0" w:color="auto"/>
            </w:tcBorders>
          </w:tcPr>
          <w:p w14:paraId="45572881" w14:textId="77777777" w:rsidR="00D574D9" w:rsidRPr="001E2E1B" w:rsidRDefault="00D574D9" w:rsidP="00D574D9">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3BB9B714"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color w:val="000000" w:themeColor="text1"/>
                <w:kern w:val="0"/>
                <w:sz w:val="18"/>
                <w:szCs w:val="18"/>
              </w:rPr>
              <w:t>平18-0331004</w:t>
            </w:r>
          </w:p>
          <w:p w14:paraId="5EB1486A" w14:textId="13BCE369"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の一の4(21</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⑤</w:t>
            </w:r>
          </w:p>
        </w:tc>
      </w:tr>
      <w:tr w:rsidR="00D574D9" w:rsidRPr="001E2E1B" w14:paraId="7A63089D" w14:textId="77777777" w:rsidTr="00456AC3">
        <w:trPr>
          <w:cantSplit/>
          <w:trHeight w:val="400"/>
        </w:trPr>
        <w:tc>
          <w:tcPr>
            <w:tcW w:w="1413" w:type="dxa"/>
            <w:tcBorders>
              <w:top w:val="nil"/>
              <w:bottom w:val="nil"/>
            </w:tcBorders>
          </w:tcPr>
          <w:p w14:paraId="2E63FE22"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D19187F" w14:textId="52A7DA65"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サービス利用に当たっての留意事項は、</w:t>
            </w:r>
            <w:r w:rsidRPr="001E2E1B">
              <w:rPr>
                <w:rFonts w:asciiTheme="majorEastAsia" w:eastAsiaTheme="majorEastAsia" w:hAnsiTheme="majorEastAsia" w:hint="eastAsia"/>
                <w:bCs/>
                <w:color w:val="000000" w:themeColor="text1"/>
                <w:sz w:val="18"/>
                <w:szCs w:val="20"/>
              </w:rPr>
              <w:t>利用者が指定地域密着型通所介護の提供を受ける際に、利用者側が留意すべき事項（機能訓練室を利用する際の注意事項等</w:t>
            </w:r>
            <w:r w:rsidR="00456AC3">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を指</w:t>
            </w:r>
            <w:r>
              <w:rPr>
                <w:rFonts w:asciiTheme="majorEastAsia" w:eastAsiaTheme="majorEastAsia" w:hAnsiTheme="majorEastAsia" w:hint="eastAsia"/>
                <w:bCs/>
                <w:color w:val="000000" w:themeColor="text1"/>
                <w:sz w:val="18"/>
                <w:szCs w:val="20"/>
              </w:rPr>
              <w:t>すもので</w:t>
            </w:r>
            <w:r w:rsidRPr="001E2E1B">
              <w:rPr>
                <w:rFonts w:asciiTheme="majorEastAsia" w:eastAsiaTheme="majorEastAsia" w:hAnsiTheme="majorEastAsia" w:hint="eastAsia"/>
                <w:bCs/>
                <w:color w:val="000000" w:themeColor="text1"/>
                <w:sz w:val="18"/>
                <w:szCs w:val="20"/>
              </w:rPr>
              <w:t>す。</w:t>
            </w:r>
          </w:p>
        </w:tc>
        <w:tc>
          <w:tcPr>
            <w:tcW w:w="1276" w:type="dxa"/>
            <w:tcBorders>
              <w:top w:val="dotted" w:sz="4" w:space="0" w:color="auto"/>
              <w:bottom w:val="dotted" w:sz="4" w:space="0" w:color="auto"/>
            </w:tcBorders>
          </w:tcPr>
          <w:p w14:paraId="56CD982D" w14:textId="77777777" w:rsidR="00D574D9" w:rsidRPr="001E2E1B" w:rsidRDefault="00D574D9" w:rsidP="00D574D9">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2853E099"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34DC16CA" w14:textId="1E08CE9B" w:rsidR="00D574D9" w:rsidRPr="001E2E1B" w:rsidRDefault="00D574D9" w:rsidP="00D574D9">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bCs/>
                <w:color w:val="000000" w:themeColor="text1"/>
                <w:sz w:val="18"/>
                <w:szCs w:val="18"/>
              </w:rPr>
              <w:t>第3の二の二の3(5</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④</w:t>
            </w:r>
          </w:p>
        </w:tc>
      </w:tr>
      <w:tr w:rsidR="00D574D9" w:rsidRPr="001E2E1B" w14:paraId="11329FB5" w14:textId="77777777" w:rsidTr="00456AC3">
        <w:trPr>
          <w:trHeight w:val="509"/>
        </w:trPr>
        <w:tc>
          <w:tcPr>
            <w:tcW w:w="1413" w:type="dxa"/>
            <w:tcBorders>
              <w:top w:val="nil"/>
              <w:bottom w:val="nil"/>
            </w:tcBorders>
          </w:tcPr>
          <w:p w14:paraId="444E68F2"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0F1CD3C6" w14:textId="77777777" w:rsidR="00D574D9" w:rsidRPr="001E2E1B" w:rsidRDefault="00D574D9" w:rsidP="00D574D9">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非常災害対策は、</w:t>
            </w:r>
            <w:r w:rsidRPr="001E2E1B">
              <w:rPr>
                <w:rFonts w:asciiTheme="majorEastAsia" w:eastAsiaTheme="majorEastAsia" w:hAnsiTheme="majorEastAsia" w:hint="eastAsia"/>
                <w:bCs/>
                <w:color w:val="000000" w:themeColor="text1"/>
                <w:sz w:val="18"/>
                <w:szCs w:val="20"/>
              </w:rPr>
              <w:t>非常災害に関する具体的計画を指</w:t>
            </w:r>
            <w:r>
              <w:rPr>
                <w:rFonts w:asciiTheme="majorEastAsia" w:eastAsiaTheme="majorEastAsia" w:hAnsiTheme="majorEastAsia" w:hint="eastAsia"/>
                <w:bCs/>
                <w:color w:val="000000" w:themeColor="text1"/>
                <w:sz w:val="18"/>
                <w:szCs w:val="20"/>
              </w:rPr>
              <w:t>すもので</w:t>
            </w:r>
            <w:r w:rsidRPr="001E2E1B">
              <w:rPr>
                <w:rFonts w:asciiTheme="majorEastAsia" w:eastAsiaTheme="majorEastAsia" w:hAnsiTheme="majorEastAsia" w:hint="eastAsia"/>
                <w:bCs/>
                <w:color w:val="000000" w:themeColor="text1"/>
                <w:sz w:val="18"/>
                <w:szCs w:val="20"/>
              </w:rPr>
              <w:t>す。</w:t>
            </w:r>
          </w:p>
        </w:tc>
        <w:tc>
          <w:tcPr>
            <w:tcW w:w="1276" w:type="dxa"/>
            <w:tcBorders>
              <w:top w:val="dotted" w:sz="4" w:space="0" w:color="auto"/>
              <w:bottom w:val="dotted" w:sz="4" w:space="0" w:color="auto"/>
            </w:tcBorders>
          </w:tcPr>
          <w:p w14:paraId="5FF50DD2" w14:textId="77777777" w:rsidR="00D574D9" w:rsidRPr="001E2E1B" w:rsidRDefault="00D574D9" w:rsidP="00D574D9">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572028A6"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07C44FB6" w14:textId="1711BD68" w:rsidR="00D574D9" w:rsidRPr="001E2E1B" w:rsidRDefault="00D574D9" w:rsidP="00D574D9">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bCs/>
                <w:color w:val="000000" w:themeColor="text1"/>
                <w:sz w:val="18"/>
                <w:szCs w:val="18"/>
              </w:rPr>
              <w:t>第3の二の二の3(5</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⑤</w:t>
            </w:r>
          </w:p>
        </w:tc>
      </w:tr>
      <w:tr w:rsidR="00D574D9" w:rsidRPr="001E2E1B" w14:paraId="1F0B2865" w14:textId="77777777" w:rsidTr="00456AC3">
        <w:trPr>
          <w:trHeight w:val="633"/>
        </w:trPr>
        <w:tc>
          <w:tcPr>
            <w:tcW w:w="1413" w:type="dxa"/>
            <w:tcBorders>
              <w:top w:val="nil"/>
              <w:bottom w:val="nil"/>
            </w:tcBorders>
          </w:tcPr>
          <w:p w14:paraId="5E25AB22"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6232306" w14:textId="6DD01339"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虐待の防止のための措置に関する事項は、</w:t>
            </w:r>
            <w:r w:rsidRPr="001E2E1B">
              <w:rPr>
                <w:rFonts w:asciiTheme="majorEastAsia" w:eastAsiaTheme="majorEastAsia" w:hAnsiTheme="majorEastAsia" w:hint="eastAsia"/>
                <w:bCs/>
                <w:color w:val="000000" w:themeColor="text1"/>
                <w:sz w:val="18"/>
                <w:szCs w:val="20"/>
              </w:rPr>
              <w:t>虐待の防止に係る、組織内の体制（責任者の選定、従業者への研修方法や研修計画等</w:t>
            </w:r>
            <w:r w:rsidR="00456AC3">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や虐待又は虐待が疑われる事案が発生した場合の対応方法等を指</w:t>
            </w:r>
            <w:r>
              <w:rPr>
                <w:rFonts w:asciiTheme="majorEastAsia" w:eastAsiaTheme="majorEastAsia" w:hAnsiTheme="majorEastAsia" w:hint="eastAsia"/>
                <w:bCs/>
                <w:color w:val="000000" w:themeColor="text1"/>
                <w:sz w:val="18"/>
                <w:szCs w:val="20"/>
              </w:rPr>
              <w:t>す内容です</w:t>
            </w:r>
            <w:r w:rsidRPr="001E2E1B">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6D0377B1" w14:textId="77777777" w:rsidR="00D574D9" w:rsidRPr="001E2E1B" w:rsidRDefault="00D574D9" w:rsidP="00D574D9">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3913AB53"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color w:val="000000" w:themeColor="text1"/>
                <w:kern w:val="0"/>
                <w:sz w:val="18"/>
                <w:szCs w:val="18"/>
              </w:rPr>
              <w:t>平18-0331004</w:t>
            </w:r>
          </w:p>
          <w:p w14:paraId="42A069E4" w14:textId="1EB8487F"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の一の4(21</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⑥</w:t>
            </w:r>
          </w:p>
        </w:tc>
      </w:tr>
      <w:tr w:rsidR="00D574D9" w:rsidRPr="00840AD1" w14:paraId="727FFE67" w14:textId="77777777" w:rsidTr="00456AC3">
        <w:trPr>
          <w:trHeight w:val="291"/>
        </w:trPr>
        <w:tc>
          <w:tcPr>
            <w:tcW w:w="1413" w:type="dxa"/>
            <w:tcBorders>
              <w:top w:val="nil"/>
              <w:bottom w:val="nil"/>
            </w:tcBorders>
          </w:tcPr>
          <w:p w14:paraId="0A1978FF"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E437AFF"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w:t>
            </w:r>
            <w:r w:rsidRPr="001E2E1B">
              <w:rPr>
                <w:rFonts w:asciiTheme="majorEastAsia" w:eastAsiaTheme="majorEastAsia" w:hAnsiTheme="majorEastAsia" w:hint="eastAsia"/>
                <w:bCs/>
                <w:color w:val="000000" w:themeColor="text1"/>
                <w:sz w:val="18"/>
                <w:szCs w:val="20"/>
              </w:rPr>
              <w:t xml:space="preserve">　８時間以上９時間未満の指定地域密着型通所介護の前後に連続して延長サービスを行う指定地域密着型通所介護事業所にあっては、サービス提供時間とは別に当該延長サービスを行う時間を運営規程に明記して</w:t>
            </w:r>
            <w:r>
              <w:rPr>
                <w:rFonts w:asciiTheme="majorEastAsia" w:eastAsiaTheme="majorEastAsia" w:hAnsiTheme="majorEastAsia" w:hint="eastAsia"/>
                <w:bCs/>
                <w:color w:val="000000" w:themeColor="text1"/>
                <w:sz w:val="18"/>
                <w:szCs w:val="20"/>
              </w:rPr>
              <w:t>いますか</w:t>
            </w:r>
            <w:r w:rsidRPr="001E2E1B">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dotted" w:sz="4" w:space="0" w:color="auto"/>
            </w:tcBorders>
            <w:shd w:val="clear" w:color="auto" w:fill="FFF2CC" w:themeFill="accent4" w:themeFillTint="33"/>
          </w:tcPr>
          <w:p w14:paraId="4DD2507E"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62573929"/>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1866D308" w14:textId="77777777"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71041660"/>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p w14:paraId="3BBAAAE8" w14:textId="77777777" w:rsidR="00D574D9" w:rsidRPr="001E2E1B" w:rsidRDefault="00A74080" w:rsidP="00D574D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00187102"/>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033B4753" w14:textId="77777777" w:rsidR="00D574D9" w:rsidRDefault="00D574D9" w:rsidP="00D574D9">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142BE1BE" w14:textId="1026059F" w:rsidR="00D574D9" w:rsidRPr="00840AD1"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の二の二の</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5</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w:t>
            </w:r>
          </w:p>
        </w:tc>
      </w:tr>
      <w:tr w:rsidR="00D574D9" w:rsidRPr="00840AD1" w14:paraId="0DC87D1F" w14:textId="77777777" w:rsidTr="00456AC3">
        <w:trPr>
          <w:cantSplit/>
          <w:trHeight w:val="840"/>
        </w:trPr>
        <w:tc>
          <w:tcPr>
            <w:tcW w:w="1413" w:type="dxa"/>
            <w:tcBorders>
              <w:top w:val="nil"/>
              <w:bottom w:val="nil"/>
            </w:tcBorders>
          </w:tcPr>
          <w:p w14:paraId="334FB818"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1456422B" w14:textId="2F61A0ED"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例えば、提供時間帯（９時間</w:t>
            </w:r>
            <w:r w:rsidR="002F2FC9">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の前に連続して１時間、後に連続して２時間、合計３時間の延長サービスを行う指定地域密着型通所介護事業所にあっては、当該指定地域密着型通所介護事業所の営業時間は１２時間ですが、運営規程には、提供時間帯９時間、延長サービスを行う時間３時間とそれぞれ記載</w:t>
            </w:r>
            <w:r>
              <w:rPr>
                <w:rFonts w:asciiTheme="majorEastAsia" w:eastAsiaTheme="majorEastAsia" w:hAnsiTheme="majorEastAsia" w:hint="eastAsia"/>
                <w:bCs/>
                <w:color w:val="000000" w:themeColor="text1"/>
                <w:sz w:val="18"/>
                <w:szCs w:val="20"/>
              </w:rPr>
              <w:t>するものとします</w:t>
            </w:r>
            <w:r w:rsidRPr="001E2E1B">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tcPr>
          <w:p w14:paraId="4C35301B" w14:textId="77777777" w:rsidR="00D574D9" w:rsidRPr="001E2E1B" w:rsidRDefault="00D574D9" w:rsidP="00D574D9">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2F835666" w14:textId="77777777" w:rsidR="00D574D9" w:rsidRDefault="00D574D9" w:rsidP="00D574D9">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5C9651AF" w14:textId="5AE15C0E" w:rsidR="00D574D9" w:rsidRPr="00840AD1"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の二の二の</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5</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w:t>
            </w:r>
          </w:p>
        </w:tc>
      </w:tr>
      <w:tr w:rsidR="00D574D9" w:rsidRPr="001E2E1B" w14:paraId="11981D61" w14:textId="77777777" w:rsidTr="00456AC3">
        <w:trPr>
          <w:trHeight w:val="58"/>
        </w:trPr>
        <w:tc>
          <w:tcPr>
            <w:tcW w:w="1413" w:type="dxa"/>
            <w:tcBorders>
              <w:top w:val="single" w:sz="4" w:space="0" w:color="auto"/>
              <w:bottom w:val="nil"/>
            </w:tcBorders>
          </w:tcPr>
          <w:p w14:paraId="5F74B9DE"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２１　勤務体制の確保</w:t>
            </w:r>
          </w:p>
        </w:tc>
        <w:tc>
          <w:tcPr>
            <w:tcW w:w="5953" w:type="dxa"/>
            <w:tcBorders>
              <w:top w:val="single" w:sz="4" w:space="0" w:color="auto"/>
              <w:bottom w:val="dotted" w:sz="4" w:space="0" w:color="auto"/>
            </w:tcBorders>
          </w:tcPr>
          <w:p w14:paraId="73D811D5" w14:textId="77777777" w:rsidR="00D574D9"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①　利用者に対し適切な指定地域密着型通所介護を提供できるよう、</w:t>
            </w:r>
            <w:r>
              <w:rPr>
                <w:rFonts w:asciiTheme="majorEastAsia" w:eastAsiaTheme="majorEastAsia" w:hAnsiTheme="majorEastAsia" w:hint="eastAsia"/>
                <w:bCs/>
                <w:color w:val="000000" w:themeColor="text1"/>
                <w:sz w:val="18"/>
                <w:szCs w:val="20"/>
              </w:rPr>
              <w:t>指定地域密着型通所介護</w:t>
            </w:r>
            <w:r w:rsidRPr="001E2E1B">
              <w:rPr>
                <w:rFonts w:asciiTheme="majorEastAsia" w:eastAsiaTheme="majorEastAsia" w:hAnsiTheme="majorEastAsia" w:hint="eastAsia"/>
                <w:bCs/>
                <w:color w:val="000000" w:themeColor="text1"/>
                <w:sz w:val="18"/>
                <w:szCs w:val="20"/>
              </w:rPr>
              <w:t>事業所ごとに従業者の勤務の体制を定めていますか。</w:t>
            </w:r>
          </w:p>
          <w:tbl>
            <w:tblPr>
              <w:tblStyle w:val="a3"/>
              <w:tblW w:w="5574" w:type="dxa"/>
              <w:tblInd w:w="158" w:type="dxa"/>
              <w:tblLayout w:type="fixed"/>
              <w:tblLook w:val="04A0" w:firstRow="1" w:lastRow="0" w:firstColumn="1" w:lastColumn="0" w:noHBand="0" w:noVBand="1"/>
            </w:tblPr>
            <w:tblGrid>
              <w:gridCol w:w="438"/>
              <w:gridCol w:w="427"/>
              <w:gridCol w:w="4709"/>
            </w:tblGrid>
            <w:tr w:rsidR="007B7C83" w:rsidRPr="004E5901" w14:paraId="071E6810" w14:textId="77777777" w:rsidTr="00BA312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7203FE3" w14:textId="77777777" w:rsidR="007B7C83" w:rsidRDefault="00A74080" w:rsidP="007B7C8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5595635"/>
                      <w14:checkbox>
                        <w14:checked w14:val="0"/>
                        <w14:checkedState w14:val="0052" w14:font="Wingdings 2"/>
                        <w14:uncheckedState w14:val="2610" w14:font="ＭＳ ゴシック"/>
                      </w14:checkbox>
                    </w:sdtPr>
                    <w:sdtEndPr/>
                    <w:sdtContent>
                      <w:r w:rsidR="007B7C83">
                        <w:rPr>
                          <w:rFonts w:hAnsi="ＭＳ ゴシック" w:hint="eastAsia"/>
                          <w:color w:val="000000" w:themeColor="text1"/>
                          <w:sz w:val="18"/>
                          <w:szCs w:val="18"/>
                        </w:rPr>
                        <w:t>☐</w:t>
                      </w:r>
                    </w:sdtContent>
                  </w:sdt>
                </w:p>
              </w:tc>
              <w:tc>
                <w:tcPr>
                  <w:tcW w:w="5136" w:type="dxa"/>
                  <w:gridSpan w:val="2"/>
                  <w:tcBorders>
                    <w:left w:val="single" w:sz="12" w:space="0" w:color="auto"/>
                  </w:tcBorders>
                  <w:shd w:val="clear" w:color="auto" w:fill="auto"/>
                </w:tcPr>
                <w:p w14:paraId="6B3FBC0E" w14:textId="3B7042FE" w:rsidR="007B7C83" w:rsidRPr="004E5901" w:rsidRDefault="007B7C83" w:rsidP="007B7C83">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月ごとの勤務表を作成している</w:t>
                  </w:r>
                </w:p>
              </w:tc>
            </w:tr>
            <w:tr w:rsidR="007B7C83" w:rsidRPr="004E5901" w14:paraId="0188B400" w14:textId="77777777" w:rsidTr="00BA312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6F92463" w14:textId="4F0246FC" w:rsidR="007B7C83" w:rsidRDefault="00A74080" w:rsidP="007B7C83">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86732479"/>
                      <w14:checkbox>
                        <w14:checked w14:val="0"/>
                        <w14:checkedState w14:val="0052" w14:font="Wingdings 2"/>
                        <w14:uncheckedState w14:val="2610" w14:font="ＭＳ ゴシック"/>
                      </w14:checkbox>
                    </w:sdtPr>
                    <w:sdtEndPr/>
                    <w:sdtContent>
                      <w:r w:rsidR="007B7C83">
                        <w:rPr>
                          <w:rFonts w:hAnsi="ＭＳ ゴシック" w:hint="eastAsia"/>
                          <w:color w:val="000000" w:themeColor="text1"/>
                          <w:sz w:val="18"/>
                          <w:szCs w:val="18"/>
                        </w:rPr>
                        <w:t>☐</w:t>
                      </w:r>
                    </w:sdtContent>
                  </w:sdt>
                </w:p>
              </w:tc>
              <w:tc>
                <w:tcPr>
                  <w:tcW w:w="5136" w:type="dxa"/>
                  <w:gridSpan w:val="2"/>
                  <w:tcBorders>
                    <w:left w:val="single" w:sz="12" w:space="0" w:color="auto"/>
                  </w:tcBorders>
                  <w:shd w:val="clear" w:color="auto" w:fill="auto"/>
                </w:tcPr>
                <w:p w14:paraId="0EF5AA08" w14:textId="1D1F1032" w:rsidR="007B7C83" w:rsidRDefault="007B7C83" w:rsidP="007B7C83">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次の項目</w:t>
                  </w:r>
                  <w:r w:rsidR="00AC47C1">
                    <w:rPr>
                      <w:rFonts w:asciiTheme="majorEastAsia" w:eastAsiaTheme="majorEastAsia" w:hAnsiTheme="majorEastAsia" w:hint="eastAsia"/>
                      <w:bCs/>
                      <w:color w:val="000000" w:themeColor="text1"/>
                      <w:sz w:val="18"/>
                      <w:szCs w:val="20"/>
                    </w:rPr>
                    <w:t>等</w:t>
                  </w:r>
                  <w:r>
                    <w:rPr>
                      <w:rFonts w:asciiTheme="majorEastAsia" w:eastAsiaTheme="majorEastAsia" w:hAnsiTheme="majorEastAsia" w:hint="eastAsia"/>
                      <w:bCs/>
                      <w:color w:val="000000" w:themeColor="text1"/>
                      <w:sz w:val="18"/>
                      <w:szCs w:val="20"/>
                    </w:rPr>
                    <w:t>を明確</w:t>
                  </w:r>
                  <w:r w:rsidR="00F95578">
                    <w:rPr>
                      <w:rFonts w:asciiTheme="majorEastAsia" w:eastAsiaTheme="majorEastAsia" w:hAnsiTheme="majorEastAsia" w:hint="eastAsia"/>
                      <w:bCs/>
                      <w:color w:val="000000" w:themeColor="text1"/>
                      <w:sz w:val="18"/>
                      <w:szCs w:val="20"/>
                    </w:rPr>
                    <w:t>に</w:t>
                  </w:r>
                  <w:r>
                    <w:rPr>
                      <w:rFonts w:asciiTheme="majorEastAsia" w:eastAsiaTheme="majorEastAsia" w:hAnsiTheme="majorEastAsia" w:hint="eastAsia"/>
                      <w:bCs/>
                      <w:color w:val="000000" w:themeColor="text1"/>
                      <w:sz w:val="18"/>
                      <w:szCs w:val="20"/>
                    </w:rPr>
                    <w:t>している</w:t>
                  </w:r>
                </w:p>
              </w:tc>
            </w:tr>
            <w:tr w:rsidR="007B7C83" w:rsidRPr="004E5901" w14:paraId="5E64E6C3" w14:textId="77777777" w:rsidTr="00BA3124">
              <w:trPr>
                <w:trHeight w:val="260"/>
              </w:trPr>
              <w:tc>
                <w:tcPr>
                  <w:tcW w:w="438" w:type="dxa"/>
                  <w:tcBorders>
                    <w:top w:val="single" w:sz="12" w:space="0" w:color="auto"/>
                    <w:left w:val="nil"/>
                    <w:bottom w:val="nil"/>
                    <w:right w:val="single" w:sz="12" w:space="0" w:color="auto"/>
                  </w:tcBorders>
                  <w:shd w:val="clear" w:color="auto" w:fill="auto"/>
                </w:tcPr>
                <w:p w14:paraId="348AF4C5" w14:textId="77777777" w:rsidR="007B7C83" w:rsidRDefault="007B7C83" w:rsidP="007B7C83">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1DD03EE" w14:textId="77777777" w:rsidR="007B7C83" w:rsidRPr="00B91BF7" w:rsidRDefault="00A74080" w:rsidP="007B7C83">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919596006"/>
                      <w14:checkbox>
                        <w14:checked w14:val="0"/>
                        <w14:checkedState w14:val="0052" w14:font="Wingdings 2"/>
                        <w14:uncheckedState w14:val="2610" w14:font="ＭＳ ゴシック"/>
                      </w14:checkbox>
                    </w:sdtPr>
                    <w:sdtEndPr/>
                    <w:sdtContent>
                      <w:r w:rsidR="007B7C83">
                        <w:rPr>
                          <w:rFonts w:hAnsi="ＭＳ ゴシック" w:hint="eastAsia"/>
                          <w:color w:val="000000" w:themeColor="text1"/>
                          <w:sz w:val="18"/>
                          <w:szCs w:val="18"/>
                        </w:rPr>
                        <w:t>☐</w:t>
                      </w:r>
                    </w:sdtContent>
                  </w:sdt>
                </w:p>
              </w:tc>
              <w:tc>
                <w:tcPr>
                  <w:tcW w:w="4709" w:type="dxa"/>
                  <w:tcBorders>
                    <w:left w:val="single" w:sz="12" w:space="0" w:color="auto"/>
                  </w:tcBorders>
                </w:tcPr>
                <w:p w14:paraId="26EC9D8D" w14:textId="4AC03F84" w:rsidR="007B7C83" w:rsidRPr="004E5901" w:rsidRDefault="007B7C83" w:rsidP="007B7C83">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地域密着型通所介護</w:t>
                  </w:r>
                  <w:r w:rsidRPr="001E2E1B">
                    <w:rPr>
                      <w:rFonts w:asciiTheme="majorEastAsia" w:eastAsiaTheme="majorEastAsia" w:hAnsiTheme="majorEastAsia" w:hint="eastAsia"/>
                      <w:bCs/>
                      <w:color w:val="000000" w:themeColor="text1"/>
                      <w:sz w:val="18"/>
                      <w:szCs w:val="20"/>
                    </w:rPr>
                    <w:t>従業者の日々の勤務時間</w:t>
                  </w:r>
                </w:p>
              </w:tc>
            </w:tr>
            <w:tr w:rsidR="007B7C83" w:rsidRPr="00B103DF" w14:paraId="3FC61E8F" w14:textId="77777777" w:rsidTr="00BA3124">
              <w:trPr>
                <w:trHeight w:val="260"/>
              </w:trPr>
              <w:tc>
                <w:tcPr>
                  <w:tcW w:w="438" w:type="dxa"/>
                  <w:tcBorders>
                    <w:top w:val="nil"/>
                    <w:left w:val="nil"/>
                    <w:bottom w:val="nil"/>
                    <w:right w:val="single" w:sz="12" w:space="0" w:color="auto"/>
                  </w:tcBorders>
                  <w:shd w:val="clear" w:color="auto" w:fill="auto"/>
                </w:tcPr>
                <w:p w14:paraId="5FF5BE0D" w14:textId="77777777" w:rsidR="007B7C83" w:rsidRDefault="007B7C83" w:rsidP="007B7C83">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188D22F" w14:textId="77777777" w:rsidR="007B7C83" w:rsidRDefault="00A74080" w:rsidP="007B7C83">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62887004"/>
                      <w14:checkbox>
                        <w14:checked w14:val="0"/>
                        <w14:checkedState w14:val="0052" w14:font="Wingdings 2"/>
                        <w14:uncheckedState w14:val="2610" w14:font="ＭＳ ゴシック"/>
                      </w14:checkbox>
                    </w:sdtPr>
                    <w:sdtEndPr/>
                    <w:sdtContent>
                      <w:r w:rsidR="007B7C83"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28F450A2" w14:textId="71BAEB9A" w:rsidR="007B7C83" w:rsidRPr="00B103DF" w:rsidRDefault="007B7C83" w:rsidP="007B7C83">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常勤・非常勤の別</w:t>
                  </w:r>
                </w:p>
              </w:tc>
            </w:tr>
            <w:tr w:rsidR="007B7C83" w:rsidRPr="00B103DF" w14:paraId="6419D484" w14:textId="77777777" w:rsidTr="00875B68">
              <w:trPr>
                <w:trHeight w:val="260"/>
              </w:trPr>
              <w:tc>
                <w:tcPr>
                  <w:tcW w:w="438" w:type="dxa"/>
                  <w:tcBorders>
                    <w:top w:val="nil"/>
                    <w:left w:val="nil"/>
                    <w:bottom w:val="nil"/>
                    <w:right w:val="single" w:sz="12" w:space="0" w:color="auto"/>
                  </w:tcBorders>
                  <w:shd w:val="clear" w:color="auto" w:fill="auto"/>
                </w:tcPr>
                <w:p w14:paraId="51A18ED2" w14:textId="77777777" w:rsidR="007B7C83" w:rsidRDefault="007B7C83" w:rsidP="007B7C83">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DF0E641" w14:textId="0D38B3AB" w:rsidR="007B7C83" w:rsidRDefault="00A74080" w:rsidP="007B7C83">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89286747"/>
                      <w14:checkbox>
                        <w14:checked w14:val="0"/>
                        <w14:checkedState w14:val="0052" w14:font="Wingdings 2"/>
                        <w14:uncheckedState w14:val="2610" w14:font="ＭＳ ゴシック"/>
                      </w14:checkbox>
                    </w:sdtPr>
                    <w:sdtEndPr/>
                    <w:sdtContent>
                      <w:r w:rsidR="007B7C83"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5DBE2EE4" w14:textId="354C8EE5" w:rsidR="007B7C83" w:rsidRPr="001E2E1B" w:rsidRDefault="007B7C83" w:rsidP="007B7C83">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専従の生活相談員、看護職員、介護職員及び機能訓練指導員の配置</w:t>
                  </w:r>
                </w:p>
              </w:tc>
            </w:tr>
            <w:tr w:rsidR="007B7C83" w:rsidRPr="00B103DF" w14:paraId="314DAEE8" w14:textId="77777777" w:rsidTr="00875B68">
              <w:trPr>
                <w:trHeight w:val="260"/>
              </w:trPr>
              <w:tc>
                <w:tcPr>
                  <w:tcW w:w="438" w:type="dxa"/>
                  <w:tcBorders>
                    <w:top w:val="nil"/>
                    <w:left w:val="nil"/>
                    <w:bottom w:val="nil"/>
                    <w:right w:val="single" w:sz="12" w:space="0" w:color="auto"/>
                  </w:tcBorders>
                  <w:shd w:val="clear" w:color="auto" w:fill="auto"/>
                </w:tcPr>
                <w:p w14:paraId="2E8F2745" w14:textId="77777777" w:rsidR="007B7C83" w:rsidRDefault="007B7C83" w:rsidP="007B7C83">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4E25B4E" w14:textId="77777777" w:rsidR="007B7C83" w:rsidRDefault="00A74080" w:rsidP="007B7C83">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01186511"/>
                      <w14:checkbox>
                        <w14:checked w14:val="0"/>
                        <w14:checkedState w14:val="0052" w14:font="Wingdings 2"/>
                        <w14:uncheckedState w14:val="2610" w14:font="ＭＳ ゴシック"/>
                      </w14:checkbox>
                    </w:sdtPr>
                    <w:sdtEndPr/>
                    <w:sdtContent>
                      <w:r w:rsidR="007B7C83"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3AD5A5FD" w14:textId="61474CE7" w:rsidR="007B7C83" w:rsidRPr="00B103DF" w:rsidRDefault="007B7C83" w:rsidP="007B7C83">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管理者との兼務関係</w:t>
                  </w:r>
                </w:p>
              </w:tc>
            </w:tr>
          </w:tbl>
          <w:p w14:paraId="1C0B6EEA" w14:textId="52C7439C" w:rsidR="007B7C83" w:rsidRPr="007B7C83" w:rsidRDefault="007B7C83" w:rsidP="00D574D9">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7DAAC4BF"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7350607"/>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1B4AC701" w14:textId="77777777" w:rsidR="00D574D9" w:rsidRPr="001E2E1B" w:rsidRDefault="00A74080" w:rsidP="00D574D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59658814"/>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1EC12F55"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条例第59条の13</w:t>
            </w:r>
          </w:p>
          <w:p w14:paraId="29A0D262" w14:textId="77777777" w:rsidR="00D574D9"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第1項</w:t>
            </w:r>
          </w:p>
          <w:p w14:paraId="19B3B459" w14:textId="77777777" w:rsidR="007B7C83" w:rsidRDefault="007B7C83" w:rsidP="007B7C8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74418BAB" w14:textId="075BFC4A" w:rsidR="007B7C83" w:rsidRPr="001E2E1B" w:rsidRDefault="007B7C83" w:rsidP="008617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第3の二の二の3(6</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①</w:t>
            </w:r>
          </w:p>
        </w:tc>
      </w:tr>
      <w:tr w:rsidR="00D574D9" w:rsidRPr="001E2E1B" w14:paraId="3963D6F9" w14:textId="77777777" w:rsidTr="00456AC3">
        <w:trPr>
          <w:trHeight w:val="480"/>
        </w:trPr>
        <w:tc>
          <w:tcPr>
            <w:tcW w:w="1413" w:type="dxa"/>
            <w:tcBorders>
              <w:top w:val="nil"/>
              <w:bottom w:val="nil"/>
            </w:tcBorders>
          </w:tcPr>
          <w:p w14:paraId="0D128C5F"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B9FD5CE" w14:textId="70EA67C8"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②　</w:t>
            </w:r>
            <w:r w:rsidR="00935834" w:rsidRPr="001E2E1B">
              <w:rPr>
                <w:rFonts w:asciiTheme="majorEastAsia" w:eastAsiaTheme="majorEastAsia" w:hAnsiTheme="majorEastAsia" w:hint="eastAsia"/>
                <w:bCs/>
                <w:color w:val="000000" w:themeColor="text1"/>
                <w:sz w:val="18"/>
                <w:szCs w:val="20"/>
              </w:rPr>
              <w:t>利用者の処遇に直接影響を及ぼさない業務</w:t>
            </w:r>
            <w:r w:rsidR="00935834">
              <w:rPr>
                <w:rFonts w:asciiTheme="majorEastAsia" w:eastAsiaTheme="majorEastAsia" w:hAnsiTheme="majorEastAsia" w:hint="eastAsia"/>
                <w:bCs/>
                <w:color w:val="000000" w:themeColor="text1"/>
                <w:sz w:val="18"/>
                <w:szCs w:val="20"/>
              </w:rPr>
              <w:t>を除き、</w:t>
            </w:r>
            <w:r w:rsidRPr="001E2E1B">
              <w:rPr>
                <w:rFonts w:asciiTheme="majorEastAsia" w:eastAsiaTheme="majorEastAsia" w:hAnsiTheme="majorEastAsia" w:hint="eastAsia"/>
                <w:bCs/>
                <w:color w:val="000000" w:themeColor="text1"/>
                <w:sz w:val="18"/>
                <w:szCs w:val="20"/>
              </w:rPr>
              <w:t>当該</w:t>
            </w:r>
            <w:r>
              <w:rPr>
                <w:rFonts w:asciiTheme="majorEastAsia" w:eastAsiaTheme="majorEastAsia" w:hAnsiTheme="majorEastAsia" w:hint="eastAsia"/>
                <w:bCs/>
                <w:color w:val="000000" w:themeColor="text1"/>
                <w:sz w:val="18"/>
                <w:szCs w:val="20"/>
              </w:rPr>
              <w:t>指定地域密着型通所介護</w:t>
            </w:r>
            <w:r w:rsidRPr="001E2E1B">
              <w:rPr>
                <w:rFonts w:asciiTheme="majorEastAsia" w:eastAsiaTheme="majorEastAsia" w:hAnsiTheme="majorEastAsia" w:hint="eastAsia"/>
                <w:bCs/>
                <w:color w:val="000000" w:themeColor="text1"/>
                <w:sz w:val="18"/>
                <w:szCs w:val="20"/>
              </w:rPr>
              <w:t>事業所の従業者によって</w:t>
            </w:r>
            <w:r>
              <w:rPr>
                <w:rFonts w:asciiTheme="majorEastAsia" w:eastAsiaTheme="majorEastAsia" w:hAnsiTheme="majorEastAsia" w:hint="eastAsia"/>
                <w:bCs/>
                <w:color w:val="000000" w:themeColor="text1"/>
                <w:sz w:val="18"/>
                <w:szCs w:val="20"/>
              </w:rPr>
              <w:t>指定</w:t>
            </w:r>
            <w:r w:rsidRPr="001E2E1B">
              <w:rPr>
                <w:rFonts w:asciiTheme="majorEastAsia" w:eastAsiaTheme="majorEastAsia" w:hAnsiTheme="majorEastAsia" w:hint="eastAsia"/>
                <w:bCs/>
                <w:color w:val="000000" w:themeColor="text1"/>
                <w:sz w:val="18"/>
                <w:szCs w:val="20"/>
              </w:rPr>
              <w:t>地域密着型通所介護を提供していますか。</w:t>
            </w:r>
          </w:p>
        </w:tc>
        <w:tc>
          <w:tcPr>
            <w:tcW w:w="1276" w:type="dxa"/>
            <w:tcBorders>
              <w:top w:val="single" w:sz="4" w:space="0" w:color="auto"/>
              <w:bottom w:val="dotted" w:sz="4" w:space="0" w:color="auto"/>
            </w:tcBorders>
            <w:shd w:val="clear" w:color="auto" w:fill="FFF2CC" w:themeFill="accent4" w:themeFillTint="33"/>
          </w:tcPr>
          <w:p w14:paraId="5DDA09A4"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5155682"/>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10B0AF33" w14:textId="77777777" w:rsidR="00D574D9" w:rsidRPr="001E2E1B" w:rsidRDefault="00A74080" w:rsidP="00D574D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19407568"/>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653DEA1A" w14:textId="77777777" w:rsidR="00D574D9"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条例第59条の13</w:t>
            </w:r>
          </w:p>
          <w:p w14:paraId="134AD897" w14:textId="77777777" w:rsidR="00D574D9" w:rsidRPr="00D11AB6"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第2項</w:t>
            </w:r>
          </w:p>
        </w:tc>
      </w:tr>
      <w:tr w:rsidR="00D574D9" w:rsidRPr="001E2E1B" w14:paraId="257A3F46" w14:textId="77777777" w:rsidTr="00456AC3">
        <w:trPr>
          <w:trHeight w:val="689"/>
        </w:trPr>
        <w:tc>
          <w:tcPr>
            <w:tcW w:w="1413" w:type="dxa"/>
            <w:tcBorders>
              <w:top w:val="nil"/>
              <w:bottom w:val="nil"/>
            </w:tcBorders>
          </w:tcPr>
          <w:p w14:paraId="45601676"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24A752D"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調理、洗濯等の利用者の処遇に直接影響を及ぼさない業務については、第三者への委託等を行うことも認め</w:t>
            </w:r>
            <w:r>
              <w:rPr>
                <w:rFonts w:asciiTheme="majorEastAsia" w:eastAsiaTheme="majorEastAsia" w:hAnsiTheme="majorEastAsia" w:hint="eastAsia"/>
                <w:bCs/>
                <w:color w:val="000000" w:themeColor="text1"/>
                <w:sz w:val="18"/>
                <w:szCs w:val="20"/>
              </w:rPr>
              <w:t>るものです</w:t>
            </w:r>
            <w:r w:rsidRPr="001E2E1B">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4D7DFDB0" w14:textId="77777777" w:rsidR="00D574D9" w:rsidRPr="001E2E1B" w:rsidRDefault="00D574D9" w:rsidP="00D574D9">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757A2792" w14:textId="77777777" w:rsidR="00D574D9"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 xml:space="preserve">平18-0331004 </w:t>
            </w:r>
          </w:p>
          <w:p w14:paraId="6A4CF5B0" w14:textId="3166FD6B" w:rsidR="00D574D9" w:rsidRPr="00D11AB6" w:rsidRDefault="00D574D9" w:rsidP="00D574D9">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bCs/>
                <w:color w:val="000000" w:themeColor="text1"/>
                <w:sz w:val="18"/>
                <w:szCs w:val="18"/>
              </w:rPr>
              <w:t>第3の二の二の3(</w:t>
            </w:r>
            <w:r w:rsidRPr="001E2E1B">
              <w:rPr>
                <w:rFonts w:asciiTheme="majorEastAsia" w:eastAsiaTheme="majorEastAsia" w:hAnsiTheme="majorEastAsia" w:hint="eastAsia"/>
                <w:color w:val="000000" w:themeColor="text1"/>
                <w:kern w:val="0"/>
                <w:sz w:val="18"/>
                <w:szCs w:val="18"/>
              </w:rPr>
              <w:t>6</w:t>
            </w:r>
            <w:r w:rsidR="00595B37">
              <w:rPr>
                <w:rFonts w:asciiTheme="majorEastAsia" w:eastAsiaTheme="majorEastAsia" w:hAnsiTheme="majorEastAsia" w:hint="eastAsia"/>
                <w:color w:val="000000" w:themeColor="text1"/>
                <w:kern w:val="0"/>
                <w:sz w:val="18"/>
                <w:szCs w:val="18"/>
              </w:rPr>
              <w:t>)</w:t>
            </w:r>
            <w:r w:rsidRPr="001E2E1B">
              <w:rPr>
                <w:rFonts w:asciiTheme="majorEastAsia" w:eastAsiaTheme="majorEastAsia" w:hAnsiTheme="majorEastAsia" w:hint="eastAsia"/>
                <w:color w:val="000000" w:themeColor="text1"/>
                <w:kern w:val="0"/>
                <w:sz w:val="18"/>
                <w:szCs w:val="18"/>
              </w:rPr>
              <w:t>②</w:t>
            </w:r>
          </w:p>
        </w:tc>
      </w:tr>
      <w:tr w:rsidR="00D574D9" w:rsidRPr="001E2E1B" w14:paraId="592F6CF8" w14:textId="77777777" w:rsidTr="00456AC3">
        <w:trPr>
          <w:cantSplit/>
          <w:trHeight w:val="169"/>
        </w:trPr>
        <w:tc>
          <w:tcPr>
            <w:tcW w:w="1413" w:type="dxa"/>
            <w:tcBorders>
              <w:top w:val="nil"/>
              <w:bottom w:val="nil"/>
            </w:tcBorders>
          </w:tcPr>
          <w:p w14:paraId="5DDA2E34"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62B6F90" w14:textId="588D08D9" w:rsidR="00D574D9"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③　</w:t>
            </w:r>
            <w:r>
              <w:rPr>
                <w:rFonts w:asciiTheme="majorEastAsia" w:eastAsiaTheme="majorEastAsia" w:hAnsiTheme="majorEastAsia" w:hint="eastAsia"/>
                <w:bCs/>
                <w:color w:val="000000" w:themeColor="text1"/>
                <w:sz w:val="18"/>
                <w:szCs w:val="20"/>
              </w:rPr>
              <w:t>地域密着型通所介護</w:t>
            </w:r>
            <w:r w:rsidRPr="00B103DF">
              <w:rPr>
                <w:rFonts w:asciiTheme="majorEastAsia" w:eastAsiaTheme="majorEastAsia" w:hAnsiTheme="majorEastAsia" w:hint="eastAsia"/>
                <w:bCs/>
                <w:color w:val="000000" w:themeColor="text1"/>
                <w:sz w:val="18"/>
                <w:szCs w:val="20"/>
              </w:rPr>
              <w:t>従業者の資質の向上のために、</w:t>
            </w:r>
            <w:r w:rsidR="008E7BC8">
              <w:rPr>
                <w:rFonts w:asciiTheme="majorEastAsia" w:eastAsiaTheme="majorEastAsia" w:hAnsiTheme="majorEastAsia" w:hint="eastAsia"/>
                <w:bCs/>
                <w:color w:val="000000" w:themeColor="text1"/>
                <w:sz w:val="18"/>
                <w:szCs w:val="20"/>
              </w:rPr>
              <w:t>その</w:t>
            </w:r>
            <w:r w:rsidRPr="00B103DF">
              <w:rPr>
                <w:rFonts w:asciiTheme="majorEastAsia" w:eastAsiaTheme="majorEastAsia" w:hAnsiTheme="majorEastAsia" w:hint="eastAsia"/>
                <w:bCs/>
                <w:color w:val="000000" w:themeColor="text1"/>
                <w:sz w:val="18"/>
                <w:szCs w:val="20"/>
              </w:rPr>
              <w:t>研修の機会を確保</w:t>
            </w:r>
            <w:r>
              <w:rPr>
                <w:rFonts w:asciiTheme="majorEastAsia" w:eastAsiaTheme="majorEastAsia" w:hAnsiTheme="majorEastAsia" w:hint="eastAsia"/>
                <w:bCs/>
                <w:color w:val="000000" w:themeColor="text1"/>
                <w:sz w:val="18"/>
                <w:szCs w:val="20"/>
              </w:rPr>
              <w:t>していますか。</w:t>
            </w:r>
          </w:p>
          <w:tbl>
            <w:tblPr>
              <w:tblStyle w:val="a3"/>
              <w:tblW w:w="5589" w:type="dxa"/>
              <w:tblInd w:w="158" w:type="dxa"/>
              <w:tblLayout w:type="fixed"/>
              <w:tblLook w:val="04A0" w:firstRow="1" w:lastRow="0" w:firstColumn="1" w:lastColumn="0" w:noHBand="0" w:noVBand="1"/>
            </w:tblPr>
            <w:tblGrid>
              <w:gridCol w:w="5589"/>
            </w:tblGrid>
            <w:tr w:rsidR="00D574D9" w14:paraId="58D6D64D" w14:textId="77777777" w:rsidTr="00515EBA">
              <w:trPr>
                <w:trHeight w:val="242"/>
              </w:trPr>
              <w:tc>
                <w:tcPr>
                  <w:tcW w:w="5589" w:type="dxa"/>
                  <w:tcBorders>
                    <w:bottom w:val="single" w:sz="12" w:space="0" w:color="auto"/>
                  </w:tcBorders>
                  <w:shd w:val="clear" w:color="auto" w:fill="D0CECE" w:themeFill="background2" w:themeFillShade="E6"/>
                </w:tcPr>
                <w:p w14:paraId="1B63A5A8" w14:textId="4E7FC711" w:rsidR="00D574D9" w:rsidRDefault="00D574D9" w:rsidP="00D574D9">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令和７年度研修内容（複数記入</w:t>
                  </w:r>
                  <w:r w:rsidR="002F2FC9">
                    <w:rPr>
                      <w:rFonts w:asciiTheme="majorEastAsia" w:eastAsiaTheme="majorEastAsia" w:hAnsiTheme="majorEastAsia" w:hint="eastAsia"/>
                      <w:color w:val="000000" w:themeColor="text1"/>
                      <w:sz w:val="18"/>
                      <w:szCs w:val="18"/>
                    </w:rPr>
                    <w:t>）</w:t>
                  </w:r>
                </w:p>
              </w:tc>
            </w:tr>
            <w:tr w:rsidR="00D574D9" w14:paraId="1AC47EF3" w14:textId="77777777" w:rsidTr="00515EBA">
              <w:trPr>
                <w:trHeight w:val="242"/>
              </w:trPr>
              <w:tc>
                <w:tcPr>
                  <w:tcW w:w="558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9FBC517" w14:textId="77777777" w:rsidR="00D574D9" w:rsidRDefault="00D574D9" w:rsidP="00D574D9">
                  <w:pPr>
                    <w:spacing w:line="240" w:lineRule="exact"/>
                    <w:rPr>
                      <w:rFonts w:asciiTheme="majorEastAsia" w:eastAsiaTheme="majorEastAsia" w:hAnsiTheme="majorEastAsia"/>
                      <w:color w:val="000000" w:themeColor="text1"/>
                      <w:sz w:val="18"/>
                      <w:szCs w:val="18"/>
                    </w:rPr>
                  </w:pPr>
                </w:p>
                <w:p w14:paraId="44E8319F" w14:textId="77777777" w:rsidR="00D574D9" w:rsidRDefault="00D574D9" w:rsidP="00D574D9">
                  <w:pPr>
                    <w:spacing w:line="240" w:lineRule="exact"/>
                    <w:rPr>
                      <w:rFonts w:asciiTheme="majorEastAsia" w:eastAsiaTheme="majorEastAsia" w:hAnsiTheme="majorEastAsia"/>
                      <w:color w:val="000000" w:themeColor="text1"/>
                      <w:sz w:val="18"/>
                      <w:szCs w:val="18"/>
                    </w:rPr>
                  </w:pPr>
                </w:p>
              </w:tc>
            </w:tr>
            <w:tr w:rsidR="00D574D9" w:rsidRPr="00630843" w14:paraId="18C407B3" w14:textId="77777777" w:rsidTr="00515EBA">
              <w:trPr>
                <w:trHeight w:val="242"/>
              </w:trPr>
              <w:tc>
                <w:tcPr>
                  <w:tcW w:w="5589" w:type="dxa"/>
                  <w:tcBorders>
                    <w:top w:val="single" w:sz="12" w:space="0" w:color="auto"/>
                    <w:bottom w:val="single" w:sz="12" w:space="0" w:color="auto"/>
                  </w:tcBorders>
                  <w:shd w:val="clear" w:color="auto" w:fill="D0CECE" w:themeFill="background2" w:themeFillShade="E6"/>
                </w:tcPr>
                <w:p w14:paraId="60041C71" w14:textId="2D82D009" w:rsidR="00D574D9" w:rsidRDefault="00D574D9" w:rsidP="00D574D9">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令和８年度研修内容（複数記入</w:t>
                  </w:r>
                  <w:r w:rsidR="002F2FC9">
                    <w:rPr>
                      <w:rFonts w:asciiTheme="majorEastAsia" w:eastAsiaTheme="majorEastAsia" w:hAnsiTheme="majorEastAsia" w:hint="eastAsia"/>
                      <w:color w:val="000000" w:themeColor="text1"/>
                      <w:sz w:val="18"/>
                      <w:szCs w:val="18"/>
                    </w:rPr>
                    <w:t>）</w:t>
                  </w:r>
                </w:p>
              </w:tc>
            </w:tr>
            <w:tr w:rsidR="00D574D9" w:rsidRPr="00630843" w14:paraId="3CA1FA72" w14:textId="77777777" w:rsidTr="00515EBA">
              <w:trPr>
                <w:trHeight w:val="242"/>
              </w:trPr>
              <w:tc>
                <w:tcPr>
                  <w:tcW w:w="558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9B7E1B2" w14:textId="77777777" w:rsidR="00D574D9" w:rsidRDefault="00D574D9" w:rsidP="00D574D9">
                  <w:pPr>
                    <w:spacing w:line="240" w:lineRule="exact"/>
                    <w:rPr>
                      <w:rFonts w:asciiTheme="majorEastAsia" w:eastAsiaTheme="majorEastAsia" w:hAnsiTheme="majorEastAsia"/>
                      <w:color w:val="000000" w:themeColor="text1"/>
                      <w:sz w:val="18"/>
                      <w:szCs w:val="18"/>
                    </w:rPr>
                  </w:pPr>
                </w:p>
                <w:p w14:paraId="3368200A" w14:textId="77777777" w:rsidR="00D574D9" w:rsidRDefault="00D574D9" w:rsidP="00D574D9">
                  <w:pPr>
                    <w:spacing w:line="240" w:lineRule="exact"/>
                    <w:rPr>
                      <w:rFonts w:asciiTheme="majorEastAsia" w:eastAsiaTheme="majorEastAsia" w:hAnsiTheme="majorEastAsia"/>
                      <w:color w:val="000000" w:themeColor="text1"/>
                      <w:sz w:val="18"/>
                      <w:szCs w:val="18"/>
                    </w:rPr>
                  </w:pPr>
                </w:p>
              </w:tc>
            </w:tr>
          </w:tbl>
          <w:p w14:paraId="05D8B59A" w14:textId="77777777" w:rsidR="00D574D9" w:rsidRPr="00630843"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65BB9947"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10448613"/>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68F42BCE" w14:textId="77777777" w:rsidR="00D574D9" w:rsidRPr="00B103DF" w:rsidRDefault="00A74080" w:rsidP="00D574D9">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55030857"/>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7A417711"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条例第59条の13</w:t>
            </w:r>
          </w:p>
          <w:p w14:paraId="3C81C355"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color w:val="000000" w:themeColor="text1"/>
                <w:kern w:val="0"/>
                <w:sz w:val="18"/>
                <w:szCs w:val="18"/>
              </w:rPr>
              <w:t>第3項</w:t>
            </w:r>
          </w:p>
        </w:tc>
      </w:tr>
      <w:tr w:rsidR="00D574D9" w:rsidRPr="001E2E1B" w14:paraId="33133445" w14:textId="77777777" w:rsidTr="00456AC3">
        <w:trPr>
          <w:trHeight w:val="169"/>
        </w:trPr>
        <w:tc>
          <w:tcPr>
            <w:tcW w:w="1413" w:type="dxa"/>
            <w:tcBorders>
              <w:top w:val="nil"/>
              <w:bottom w:val="nil"/>
            </w:tcBorders>
          </w:tcPr>
          <w:p w14:paraId="0B743ED0"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59A6771" w14:textId="36BF9E66" w:rsidR="00D574D9" w:rsidRPr="00B103DF"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w:t>
            </w:r>
            <w:r w:rsidRPr="00B103DF">
              <w:rPr>
                <w:rFonts w:asciiTheme="majorEastAsia" w:eastAsiaTheme="majorEastAsia" w:hAnsiTheme="majorEastAsia" w:hint="eastAsia"/>
                <w:bCs/>
                <w:color w:val="000000" w:themeColor="text1"/>
                <w:sz w:val="18"/>
                <w:szCs w:val="20"/>
              </w:rPr>
              <w:t xml:space="preserve">　</w:t>
            </w:r>
            <w:r w:rsidRPr="00B103DF">
              <w:rPr>
                <w:rFonts w:hint="eastAsia"/>
                <w:color w:val="000000" w:themeColor="text1"/>
                <w:sz w:val="18"/>
                <w:szCs w:val="18"/>
              </w:rPr>
              <w:t>全ての</w:t>
            </w:r>
            <w:r>
              <w:rPr>
                <w:rFonts w:hint="eastAsia"/>
                <w:color w:val="000000" w:themeColor="text1"/>
                <w:sz w:val="18"/>
                <w:szCs w:val="18"/>
              </w:rPr>
              <w:t>地域密着型通所介護</w:t>
            </w:r>
            <w:r w:rsidRPr="00B103DF">
              <w:rPr>
                <w:rFonts w:hint="eastAsia"/>
                <w:color w:val="000000" w:themeColor="text1"/>
                <w:sz w:val="18"/>
                <w:szCs w:val="18"/>
              </w:rPr>
              <w:t>従業者（看護師、准看護師、介護福祉士、介護支援専門員、法第８条第２項に規定する政令で定める者等の資格を有する者その他これに類する者を除く。</w:t>
            </w:r>
            <w:r w:rsidR="00D46E61">
              <w:rPr>
                <w:rFonts w:hint="eastAsia"/>
                <w:color w:val="000000" w:themeColor="text1"/>
                <w:sz w:val="18"/>
                <w:szCs w:val="18"/>
              </w:rPr>
              <w:t>）</w:t>
            </w:r>
            <w:r w:rsidRPr="00B103DF">
              <w:rPr>
                <w:rFonts w:hint="eastAsia"/>
                <w:color w:val="000000" w:themeColor="text1"/>
                <w:sz w:val="18"/>
                <w:szCs w:val="18"/>
              </w:rPr>
              <w:t>に対し、認知症介護に係る基礎的な研修を受講させるために必要な措置を講じていますか。</w:t>
            </w:r>
          </w:p>
        </w:tc>
        <w:tc>
          <w:tcPr>
            <w:tcW w:w="1276" w:type="dxa"/>
            <w:tcBorders>
              <w:top w:val="single" w:sz="4" w:space="0" w:color="auto"/>
              <w:bottom w:val="dotted" w:sz="4" w:space="0" w:color="auto"/>
            </w:tcBorders>
            <w:shd w:val="clear" w:color="auto" w:fill="FFF2CC" w:themeFill="accent4" w:themeFillTint="33"/>
          </w:tcPr>
          <w:p w14:paraId="0F7EFE2B"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05937470"/>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44B1323E"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41055761"/>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p w14:paraId="15E9803B" w14:textId="4579D7C3" w:rsidR="00A74080" w:rsidRPr="00B103DF" w:rsidRDefault="00A74080" w:rsidP="00D574D9">
            <w:pPr>
              <w:spacing w:line="240" w:lineRule="exact"/>
              <w:jc w:val="left"/>
              <w:rPr>
                <w:rFonts w:asciiTheme="majorEastAsia" w:eastAsiaTheme="majorEastAsia" w:hAnsiTheme="majorEastAsia" w:hint="eastAsia"/>
                <w:bCs/>
                <w:color w:val="000000" w:themeColor="text1"/>
                <w:sz w:val="18"/>
                <w:szCs w:val="20"/>
              </w:rPr>
            </w:pPr>
            <w:sdt>
              <w:sdtPr>
                <w:rPr>
                  <w:rFonts w:asciiTheme="majorEastAsia" w:eastAsiaTheme="majorEastAsia" w:hAnsiTheme="majorEastAsia" w:hint="eastAsia"/>
                  <w:color w:val="000000" w:themeColor="text1"/>
                  <w:sz w:val="18"/>
                  <w:szCs w:val="18"/>
                </w:rPr>
                <w:id w:val="-843546685"/>
                <w14:checkbox>
                  <w14:checked w14:val="0"/>
                  <w14:checkedState w14:val="0052" w14:font="Wingdings 2"/>
                  <w14:uncheckedState w14:val="2610" w14:font="ＭＳ ゴシック"/>
                </w14:checkbox>
              </w:sdtPr>
              <w:sdtContent>
                <w:r>
                  <w:rPr>
                    <w:rFonts w:hAnsi="ＭＳ ゴシック" w:hint="eastAsia"/>
                    <w:color w:val="000000" w:themeColor="text1"/>
                    <w:sz w:val="18"/>
                    <w:szCs w:val="18"/>
                  </w:rPr>
                  <w:t>☐</w:t>
                </w:r>
              </w:sdtContent>
            </w:sdt>
            <w:r>
              <w:rPr>
                <w:rFonts w:asciiTheme="majorEastAsia" w:eastAsiaTheme="majorEastAsia" w:hAnsiTheme="majorEastAsia" w:hint="eastAsia"/>
                <w:color w:val="000000" w:themeColor="text1"/>
                <w:sz w:val="18"/>
                <w:szCs w:val="18"/>
              </w:rPr>
              <w:t xml:space="preserve">　</w:t>
            </w:r>
            <w:r>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39E90B49"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条例第59条の13</w:t>
            </w:r>
          </w:p>
          <w:p w14:paraId="3C62BDAC" w14:textId="77777777" w:rsidR="00D574D9" w:rsidRPr="00EF0463"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第3項</w:t>
            </w:r>
          </w:p>
        </w:tc>
      </w:tr>
      <w:tr w:rsidR="00D574D9" w:rsidRPr="001E2E1B" w14:paraId="3511B262" w14:textId="77777777" w:rsidTr="00456AC3">
        <w:trPr>
          <w:trHeight w:val="736"/>
        </w:trPr>
        <w:tc>
          <w:tcPr>
            <w:tcW w:w="1413" w:type="dxa"/>
            <w:tcBorders>
              <w:top w:val="nil"/>
              <w:bottom w:val="nil"/>
            </w:tcBorders>
          </w:tcPr>
          <w:p w14:paraId="02C90B2B" w14:textId="77777777" w:rsidR="00D574D9" w:rsidRPr="001E2E1B" w:rsidRDefault="00D574D9" w:rsidP="00D574D9">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5BE2AC3" w14:textId="67EF54D7" w:rsidR="00D574D9" w:rsidRPr="001E2E1B" w:rsidRDefault="00D574D9" w:rsidP="00D574D9">
            <w:pPr>
              <w:spacing w:line="240" w:lineRule="exact"/>
              <w:ind w:left="158" w:hangingChars="100" w:hanging="158"/>
              <w:rPr>
                <w:color w:val="000000" w:themeColor="text1"/>
                <w:sz w:val="18"/>
                <w:szCs w:val="18"/>
              </w:rPr>
            </w:pPr>
            <w:r w:rsidRPr="00B103DF">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 xml:space="preserve">　</w:t>
            </w:r>
            <w:r w:rsidRPr="00F06945">
              <w:rPr>
                <w:rFonts w:asciiTheme="majorEastAsia" w:eastAsiaTheme="majorEastAsia" w:hAnsiTheme="majorEastAsia" w:hint="eastAsia"/>
                <w:bCs/>
                <w:color w:val="000000" w:themeColor="text1"/>
                <w:sz w:val="18"/>
                <w:szCs w:val="20"/>
              </w:rPr>
              <w:t>当該義務付けの対象とならない者</w:t>
            </w:r>
            <w:r w:rsidRPr="00335600">
              <w:rPr>
                <w:rFonts w:asciiTheme="majorEastAsia" w:eastAsiaTheme="majorEastAsia" w:hAnsiTheme="majorEastAsia" w:hint="eastAsia"/>
                <w:bCs/>
                <w:color w:val="000000" w:themeColor="text1"/>
                <w:sz w:val="18"/>
                <w:szCs w:val="20"/>
              </w:rPr>
              <w:t>は、各資格のカリキュラム等において、認知症介護に関する基礎的な知識及び技術を習得している者とすることとし、具体的には、看護師、准看護師、介護福祉士、介護支援専門員、実務者研修修了者、介護職員初任者研修修了者、生活援助従事者研修修了者に加え、介護職員基礎研修課程又は訪問介護員養成研修課程一級課程・二級課程修了者、社会福祉士、医師、歯科医師、薬剤師、理学療法士、作業療法士、言語聴覚士、精神保健福祉士、管理栄養士、栄養士、あん摩マッサージ師、はり師、きゅう師等と</w:t>
            </w:r>
            <w:r>
              <w:rPr>
                <w:rFonts w:asciiTheme="majorEastAsia" w:eastAsiaTheme="majorEastAsia" w:hAnsiTheme="majorEastAsia" w:hint="eastAsia"/>
                <w:bCs/>
                <w:color w:val="000000" w:themeColor="text1"/>
                <w:sz w:val="18"/>
                <w:szCs w:val="20"/>
              </w:rPr>
              <w:t>します</w:t>
            </w:r>
            <w:r w:rsidRPr="00335600">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1B7B7940" w14:textId="77777777" w:rsidR="00D574D9" w:rsidRPr="001E2E1B" w:rsidRDefault="00D574D9" w:rsidP="00D574D9">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6AE740C6" w14:textId="77777777" w:rsidR="00D574D9"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 xml:space="preserve">平18-0331004 </w:t>
            </w:r>
          </w:p>
          <w:p w14:paraId="44ACD26E" w14:textId="6A87CD26" w:rsidR="00D574D9" w:rsidRPr="00F34A55" w:rsidRDefault="00D574D9" w:rsidP="00D574D9">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bCs/>
                <w:color w:val="000000" w:themeColor="text1"/>
                <w:sz w:val="18"/>
                <w:szCs w:val="18"/>
              </w:rPr>
              <w:t>第3の二の二の3(</w:t>
            </w:r>
            <w:r w:rsidRPr="001E2E1B">
              <w:rPr>
                <w:rFonts w:asciiTheme="majorEastAsia" w:eastAsiaTheme="majorEastAsia" w:hAnsiTheme="majorEastAsia" w:hint="eastAsia"/>
                <w:color w:val="000000" w:themeColor="text1"/>
                <w:kern w:val="0"/>
                <w:sz w:val="18"/>
                <w:szCs w:val="18"/>
              </w:rPr>
              <w:t>6</w:t>
            </w:r>
            <w:r w:rsidR="00595B37">
              <w:rPr>
                <w:rFonts w:asciiTheme="majorEastAsia" w:eastAsiaTheme="majorEastAsia" w:hAnsiTheme="majorEastAsia" w:hint="eastAsia"/>
                <w:color w:val="000000" w:themeColor="text1"/>
                <w:kern w:val="0"/>
                <w:sz w:val="18"/>
                <w:szCs w:val="18"/>
              </w:rPr>
              <w:t>)</w:t>
            </w:r>
            <w:r w:rsidRPr="001E2E1B">
              <w:rPr>
                <w:rFonts w:asciiTheme="majorEastAsia" w:eastAsiaTheme="majorEastAsia" w:hAnsiTheme="majorEastAsia" w:hint="eastAsia"/>
                <w:color w:val="000000" w:themeColor="text1"/>
                <w:kern w:val="0"/>
                <w:sz w:val="18"/>
                <w:szCs w:val="18"/>
              </w:rPr>
              <w:t>③</w:t>
            </w:r>
          </w:p>
        </w:tc>
      </w:tr>
      <w:tr w:rsidR="00D574D9" w:rsidRPr="001E2E1B" w14:paraId="7822ECC6" w14:textId="77777777" w:rsidTr="00D47BC6">
        <w:trPr>
          <w:cantSplit/>
          <w:trHeight w:val="635"/>
        </w:trPr>
        <w:tc>
          <w:tcPr>
            <w:tcW w:w="1413" w:type="dxa"/>
            <w:tcBorders>
              <w:top w:val="nil"/>
              <w:bottom w:val="nil"/>
            </w:tcBorders>
          </w:tcPr>
          <w:p w14:paraId="02F52D13"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dotted" w:sz="4" w:space="0" w:color="auto"/>
            </w:tcBorders>
          </w:tcPr>
          <w:p w14:paraId="12CEF2B8" w14:textId="77777777" w:rsidR="00D574D9" w:rsidRPr="00B91BF7"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⑤</w:t>
            </w:r>
            <w:r w:rsidRPr="00B103DF">
              <w:rPr>
                <w:rFonts w:asciiTheme="majorEastAsia" w:eastAsiaTheme="majorEastAsia" w:hAnsiTheme="majorEastAsia" w:hint="eastAsia"/>
                <w:bCs/>
                <w:color w:val="000000" w:themeColor="text1"/>
                <w:sz w:val="18"/>
                <w:szCs w:val="20"/>
              </w:rPr>
              <w:t xml:space="preserve">　適切な指定</w:t>
            </w:r>
            <w:r>
              <w:rPr>
                <w:rFonts w:asciiTheme="majorEastAsia" w:eastAsiaTheme="majorEastAsia" w:hAnsiTheme="majorEastAsia" w:hint="eastAsia"/>
                <w:bCs/>
                <w:color w:val="000000" w:themeColor="text1"/>
                <w:sz w:val="18"/>
                <w:szCs w:val="20"/>
              </w:rPr>
              <w:t>地域密着型通所介護</w:t>
            </w:r>
            <w:r w:rsidRPr="00B103DF">
              <w:rPr>
                <w:rFonts w:asciiTheme="majorEastAsia" w:eastAsiaTheme="majorEastAsia" w:hAnsiTheme="majorEastAsia" w:hint="eastAsia"/>
                <w:bCs/>
                <w:color w:val="000000" w:themeColor="text1"/>
                <w:sz w:val="18"/>
                <w:szCs w:val="20"/>
              </w:rPr>
              <w:t>の提供を確保する観点から、職場において行われる性的な言動又は優越的な関係を背景とした言動であって業務上必要かつ相当な範囲を超えたものにより</w:t>
            </w:r>
            <w:r>
              <w:rPr>
                <w:rFonts w:asciiTheme="majorEastAsia" w:eastAsiaTheme="majorEastAsia" w:hAnsiTheme="majorEastAsia" w:hint="eastAsia"/>
                <w:bCs/>
                <w:color w:val="000000" w:themeColor="text1"/>
                <w:sz w:val="18"/>
                <w:szCs w:val="20"/>
              </w:rPr>
              <w:t>地域密着型通所介護</w:t>
            </w:r>
            <w:r w:rsidRPr="00B103DF">
              <w:rPr>
                <w:rFonts w:asciiTheme="majorEastAsia" w:eastAsiaTheme="majorEastAsia" w:hAnsiTheme="majorEastAsia" w:hint="eastAsia"/>
                <w:bCs/>
                <w:color w:val="000000" w:themeColor="text1"/>
                <w:sz w:val="18"/>
                <w:szCs w:val="20"/>
              </w:rPr>
              <w:t>従業者の就業環境が害されることを防止するための方針の明確化等の必要な措置を講じていますか。</w:t>
            </w:r>
          </w:p>
          <w:tbl>
            <w:tblPr>
              <w:tblStyle w:val="a3"/>
              <w:tblW w:w="5574" w:type="dxa"/>
              <w:tblInd w:w="158" w:type="dxa"/>
              <w:tblLayout w:type="fixed"/>
              <w:tblLook w:val="04A0" w:firstRow="1" w:lastRow="0" w:firstColumn="1" w:lastColumn="0" w:noHBand="0" w:noVBand="1"/>
            </w:tblPr>
            <w:tblGrid>
              <w:gridCol w:w="438"/>
              <w:gridCol w:w="5136"/>
            </w:tblGrid>
            <w:tr w:rsidR="00D574D9" w14:paraId="40E0BAE2" w14:textId="77777777" w:rsidTr="000F7358">
              <w:trPr>
                <w:trHeight w:val="260"/>
              </w:trPr>
              <w:tc>
                <w:tcPr>
                  <w:tcW w:w="438" w:type="dxa"/>
                  <w:tcBorders>
                    <w:bottom w:val="single" w:sz="12" w:space="0" w:color="auto"/>
                  </w:tcBorders>
                  <w:shd w:val="clear" w:color="auto" w:fill="D0CECE" w:themeFill="background2" w:themeFillShade="E6"/>
                </w:tcPr>
                <w:p w14:paraId="284234E5" w14:textId="77777777" w:rsidR="00D574D9" w:rsidRDefault="00D574D9" w:rsidP="00D574D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shd w:val="clear" w:color="auto" w:fill="D0CECE" w:themeFill="background2" w:themeFillShade="E6"/>
                </w:tcPr>
                <w:p w14:paraId="0EF3FA94" w14:textId="77777777" w:rsidR="00D574D9" w:rsidRDefault="00D574D9" w:rsidP="00D574D9">
                  <w:pPr>
                    <w:spacing w:line="240" w:lineRule="exact"/>
                    <w:rPr>
                      <w:rFonts w:asciiTheme="majorEastAsia" w:eastAsiaTheme="majorEastAsia" w:hAnsiTheme="majorEastAsia"/>
                      <w:bCs/>
                      <w:color w:val="000000" w:themeColor="text1"/>
                      <w:sz w:val="18"/>
                      <w:szCs w:val="18"/>
                    </w:rPr>
                  </w:pPr>
                  <w:r w:rsidRPr="002E1ACE">
                    <w:rPr>
                      <w:rFonts w:asciiTheme="majorEastAsia" w:eastAsiaTheme="majorEastAsia" w:hAnsiTheme="majorEastAsia" w:hint="eastAsia"/>
                      <w:bCs/>
                      <w:color w:val="000000" w:themeColor="text1"/>
                      <w:sz w:val="18"/>
                      <w:szCs w:val="20"/>
                    </w:rPr>
                    <w:t>事業主が講ずべき措置の具体的内容</w:t>
                  </w:r>
                </w:p>
              </w:tc>
            </w:tr>
            <w:tr w:rsidR="00D574D9" w:rsidRPr="004E5901" w14:paraId="5BE615DC" w14:textId="77777777" w:rsidTr="00B8367B">
              <w:trPr>
                <w:trHeight w:val="291"/>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86E5602" w14:textId="4E7BF691"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76343917"/>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tcBorders>
                    <w:left w:val="single" w:sz="12" w:space="0" w:color="auto"/>
                  </w:tcBorders>
                </w:tcPr>
                <w:p w14:paraId="7ABA65F3" w14:textId="5BD81120" w:rsidR="00D574D9" w:rsidRPr="000F7358" w:rsidRDefault="00D574D9" w:rsidP="00D574D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事業主の方針等の明確化及びその周知・啓発</w:t>
                  </w:r>
                </w:p>
              </w:tc>
            </w:tr>
            <w:tr w:rsidR="00D574D9" w:rsidRPr="004E5901" w14:paraId="4741D328" w14:textId="77777777" w:rsidTr="007B7C83">
              <w:trPr>
                <w:trHeight w:val="480"/>
              </w:trPr>
              <w:tc>
                <w:tcPr>
                  <w:tcW w:w="438" w:type="dxa"/>
                  <w:tcBorders>
                    <w:top w:val="single" w:sz="12" w:space="0" w:color="auto"/>
                    <w:bottom w:val="single" w:sz="12" w:space="0" w:color="auto"/>
                  </w:tcBorders>
                  <w:shd w:val="clear" w:color="auto" w:fill="D0CECE" w:themeFill="background2" w:themeFillShade="E6"/>
                </w:tcPr>
                <w:p w14:paraId="55CEFDC8" w14:textId="77777777" w:rsidR="00D574D9" w:rsidRDefault="00D574D9" w:rsidP="00D574D9">
                  <w:pPr>
                    <w:spacing w:line="240" w:lineRule="exact"/>
                    <w:rPr>
                      <w:rFonts w:asciiTheme="majorEastAsia" w:eastAsiaTheme="majorEastAsia" w:hAnsiTheme="majorEastAsia"/>
                      <w:color w:val="000000" w:themeColor="text1"/>
                      <w:sz w:val="18"/>
                      <w:szCs w:val="18"/>
                    </w:rPr>
                  </w:pPr>
                </w:p>
              </w:tc>
              <w:tc>
                <w:tcPr>
                  <w:tcW w:w="5136" w:type="dxa"/>
                </w:tcPr>
                <w:p w14:paraId="00EAB581" w14:textId="64305764" w:rsidR="00D574D9" w:rsidRPr="00B103DF" w:rsidRDefault="00D574D9" w:rsidP="00D574D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職場におけるハラスメントの内容及び職場におけるハラスメントを行ってはならない旨の方針を明確化し、従業者に周知・啓発すること。</w:t>
                  </w:r>
                </w:p>
              </w:tc>
            </w:tr>
            <w:tr w:rsidR="00D574D9" w:rsidRPr="004E5901" w14:paraId="515AC313" w14:textId="77777777" w:rsidTr="007B7C83">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713CDF6" w14:textId="3E216A4D" w:rsidR="00D574D9" w:rsidRDefault="00A74080" w:rsidP="00D574D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12038256"/>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tcBorders>
                    <w:left w:val="single" w:sz="12" w:space="0" w:color="auto"/>
                  </w:tcBorders>
                </w:tcPr>
                <w:p w14:paraId="2DD14BEE" w14:textId="0844EF8A" w:rsidR="00D574D9" w:rsidRPr="00B103DF" w:rsidRDefault="00D574D9" w:rsidP="00D574D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相談（苦情を含む。</w:t>
                  </w:r>
                  <w:r w:rsidR="002F2FC9">
                    <w:rPr>
                      <w:rFonts w:asciiTheme="majorEastAsia" w:eastAsiaTheme="majorEastAsia" w:hAnsiTheme="majorEastAsia" w:hint="eastAsia"/>
                      <w:bCs/>
                      <w:color w:val="000000" w:themeColor="text1"/>
                      <w:sz w:val="18"/>
                      <w:szCs w:val="20"/>
                    </w:rPr>
                    <w:t>）</w:t>
                  </w:r>
                  <w:r w:rsidRPr="00B103DF">
                    <w:rPr>
                      <w:rFonts w:asciiTheme="majorEastAsia" w:eastAsiaTheme="majorEastAsia" w:hAnsiTheme="majorEastAsia" w:hint="eastAsia"/>
                      <w:bCs/>
                      <w:color w:val="000000" w:themeColor="text1"/>
                      <w:sz w:val="18"/>
                      <w:szCs w:val="20"/>
                    </w:rPr>
                    <w:t>に応じ、適切に対応するために必要な体制の整備</w:t>
                  </w:r>
                </w:p>
              </w:tc>
            </w:tr>
            <w:tr w:rsidR="00D574D9" w:rsidRPr="004E5901" w14:paraId="77195126" w14:textId="77777777" w:rsidTr="007B7C83">
              <w:trPr>
                <w:trHeight w:val="480"/>
              </w:trPr>
              <w:tc>
                <w:tcPr>
                  <w:tcW w:w="438" w:type="dxa"/>
                  <w:tcBorders>
                    <w:top w:val="single" w:sz="12" w:space="0" w:color="auto"/>
                  </w:tcBorders>
                  <w:shd w:val="clear" w:color="auto" w:fill="D0CECE" w:themeFill="background2" w:themeFillShade="E6"/>
                </w:tcPr>
                <w:p w14:paraId="03C3E5A5" w14:textId="77777777" w:rsidR="00D574D9" w:rsidRDefault="00D574D9" w:rsidP="00D574D9">
                  <w:pPr>
                    <w:spacing w:line="240" w:lineRule="exact"/>
                    <w:rPr>
                      <w:rFonts w:asciiTheme="majorEastAsia" w:eastAsiaTheme="majorEastAsia" w:hAnsiTheme="majorEastAsia"/>
                      <w:color w:val="000000" w:themeColor="text1"/>
                      <w:sz w:val="18"/>
                      <w:szCs w:val="18"/>
                    </w:rPr>
                  </w:pPr>
                </w:p>
              </w:tc>
              <w:tc>
                <w:tcPr>
                  <w:tcW w:w="5136" w:type="dxa"/>
                </w:tcPr>
                <w:p w14:paraId="16C18650" w14:textId="77777777" w:rsidR="00D574D9" w:rsidRDefault="00D574D9" w:rsidP="00D574D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相談に対応する担当者をあらかじめ定めること等により、相談への対応のための窓口をあらかじめ定め、労働者に周知すること。</w:t>
                  </w:r>
                </w:p>
                <w:tbl>
                  <w:tblPr>
                    <w:tblStyle w:val="a3"/>
                    <w:tblW w:w="0" w:type="auto"/>
                    <w:tblInd w:w="316" w:type="dxa"/>
                    <w:tblLayout w:type="fixed"/>
                    <w:tblLook w:val="04A0" w:firstRow="1" w:lastRow="0" w:firstColumn="1" w:lastColumn="0" w:noHBand="0" w:noVBand="1"/>
                  </w:tblPr>
                  <w:tblGrid>
                    <w:gridCol w:w="1275"/>
                    <w:gridCol w:w="3260"/>
                  </w:tblGrid>
                  <w:tr w:rsidR="00D574D9" w14:paraId="61891FE2" w14:textId="77777777" w:rsidTr="00515EBA">
                    <w:trPr>
                      <w:trHeight w:val="160"/>
                    </w:trPr>
                    <w:tc>
                      <w:tcPr>
                        <w:tcW w:w="1275" w:type="dxa"/>
                        <w:tcBorders>
                          <w:right w:val="single" w:sz="12" w:space="0" w:color="auto"/>
                        </w:tcBorders>
                        <w:shd w:val="clear" w:color="auto" w:fill="D0CECE" w:themeFill="background2" w:themeFillShade="E6"/>
                      </w:tcPr>
                      <w:p w14:paraId="194A67AF" w14:textId="77777777" w:rsidR="00D574D9" w:rsidRDefault="00D574D9" w:rsidP="00D574D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相談対応窓口</w:t>
                        </w:r>
                      </w:p>
                    </w:tc>
                    <w:tc>
                      <w:tcPr>
                        <w:tcW w:w="326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6785607" w14:textId="77777777" w:rsidR="00D574D9" w:rsidRDefault="00D574D9" w:rsidP="00D574D9">
                        <w:pPr>
                          <w:spacing w:line="240" w:lineRule="exact"/>
                          <w:rPr>
                            <w:rFonts w:asciiTheme="majorEastAsia" w:eastAsiaTheme="majorEastAsia" w:hAnsiTheme="majorEastAsia"/>
                            <w:bCs/>
                            <w:color w:val="000000" w:themeColor="text1"/>
                            <w:sz w:val="18"/>
                            <w:szCs w:val="18"/>
                          </w:rPr>
                        </w:pPr>
                      </w:p>
                    </w:tc>
                  </w:tr>
                </w:tbl>
                <w:p w14:paraId="0D4DA756" w14:textId="73092689" w:rsidR="00D574D9" w:rsidRPr="00B103DF" w:rsidRDefault="00D574D9" w:rsidP="00D574D9">
                  <w:pPr>
                    <w:spacing w:line="240" w:lineRule="exact"/>
                    <w:rPr>
                      <w:rFonts w:asciiTheme="majorEastAsia" w:eastAsiaTheme="majorEastAsia" w:hAnsiTheme="majorEastAsia"/>
                      <w:bCs/>
                      <w:color w:val="000000" w:themeColor="text1"/>
                      <w:sz w:val="18"/>
                      <w:szCs w:val="20"/>
                    </w:rPr>
                  </w:pPr>
                </w:p>
              </w:tc>
            </w:tr>
            <w:tr w:rsidR="00D574D9" w14:paraId="108F5DC5" w14:textId="77777777" w:rsidTr="003377CB">
              <w:trPr>
                <w:trHeight w:val="270"/>
              </w:trPr>
              <w:tc>
                <w:tcPr>
                  <w:tcW w:w="438" w:type="dxa"/>
                  <w:tcBorders>
                    <w:bottom w:val="single" w:sz="12" w:space="0" w:color="auto"/>
                  </w:tcBorders>
                  <w:shd w:val="clear" w:color="auto" w:fill="D0CECE" w:themeFill="background2" w:themeFillShade="E6"/>
                </w:tcPr>
                <w:p w14:paraId="1605A34B" w14:textId="77777777" w:rsidR="00D574D9" w:rsidRDefault="00D574D9" w:rsidP="00D574D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shd w:val="clear" w:color="auto" w:fill="D0CECE" w:themeFill="background2" w:themeFillShade="E6"/>
                </w:tcPr>
                <w:p w14:paraId="71562326" w14:textId="77777777" w:rsidR="00D574D9" w:rsidRDefault="00D574D9" w:rsidP="00D574D9">
                  <w:pPr>
                    <w:spacing w:line="240" w:lineRule="exact"/>
                    <w:rPr>
                      <w:rFonts w:asciiTheme="majorEastAsia" w:eastAsiaTheme="majorEastAsia" w:hAnsiTheme="majorEastAsia"/>
                      <w:color w:val="000000" w:themeColor="text1"/>
                      <w:sz w:val="18"/>
                      <w:szCs w:val="18"/>
                    </w:rPr>
                  </w:pPr>
                  <w:r w:rsidRPr="002E1ACE">
                    <w:rPr>
                      <w:rFonts w:asciiTheme="majorEastAsia" w:eastAsiaTheme="majorEastAsia" w:hAnsiTheme="majorEastAsia" w:hint="eastAsia"/>
                      <w:bCs/>
                      <w:color w:val="000000" w:themeColor="text1"/>
                      <w:sz w:val="18"/>
                      <w:szCs w:val="20"/>
                    </w:rPr>
                    <w:t>事業主が講じることが望ましい取組</w:t>
                  </w:r>
                  <w:r>
                    <w:rPr>
                      <w:rFonts w:asciiTheme="majorEastAsia" w:eastAsiaTheme="majorEastAsia" w:hAnsiTheme="majorEastAsia" w:hint="eastAsia"/>
                      <w:bCs/>
                      <w:color w:val="000000" w:themeColor="text1"/>
                      <w:sz w:val="18"/>
                      <w:szCs w:val="20"/>
                    </w:rPr>
                    <w:t>例</w:t>
                  </w:r>
                </w:p>
              </w:tc>
            </w:tr>
            <w:tr w:rsidR="00D574D9" w14:paraId="4AF6F642" w14:textId="77777777" w:rsidTr="003377CB">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70D16DF" w14:textId="5793C1C1"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87901541"/>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tcBorders>
                    <w:left w:val="single" w:sz="12" w:space="0" w:color="auto"/>
                  </w:tcBorders>
                </w:tcPr>
                <w:p w14:paraId="5739441D" w14:textId="168F8D1A" w:rsidR="00D574D9" w:rsidRPr="004E5901" w:rsidRDefault="00D574D9" w:rsidP="00D574D9">
                  <w:pPr>
                    <w:spacing w:line="240" w:lineRule="exact"/>
                    <w:rPr>
                      <w:rFonts w:asciiTheme="majorEastAsia" w:eastAsiaTheme="majorEastAsia" w:hAnsiTheme="majorEastAsia"/>
                      <w:color w:val="000000" w:themeColor="text1"/>
                      <w:sz w:val="18"/>
                      <w:szCs w:val="18"/>
                    </w:rPr>
                  </w:pPr>
                  <w:r w:rsidRPr="00C55AE0">
                    <w:rPr>
                      <w:rFonts w:asciiTheme="majorEastAsia" w:eastAsiaTheme="majorEastAsia" w:hAnsiTheme="majorEastAsia" w:hint="eastAsia"/>
                      <w:bCs/>
                      <w:color w:val="000000" w:themeColor="text1"/>
                      <w:sz w:val="18"/>
                      <w:szCs w:val="20"/>
                    </w:rPr>
                    <w:t>相談に応じ、適切に対応するために必要な体制の整備</w:t>
                  </w:r>
                </w:p>
              </w:tc>
            </w:tr>
            <w:tr w:rsidR="00D574D9" w14:paraId="23CC3D2C" w14:textId="77777777" w:rsidTr="003377CB">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F522720" w14:textId="5D7B9344"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51307385"/>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tcBorders>
                    <w:left w:val="single" w:sz="12" w:space="0" w:color="auto"/>
                  </w:tcBorders>
                </w:tcPr>
                <w:p w14:paraId="4D4D2689" w14:textId="1F3FCAB5" w:rsidR="00D574D9" w:rsidRDefault="00D574D9" w:rsidP="00D574D9">
                  <w:pPr>
                    <w:spacing w:line="240" w:lineRule="exact"/>
                    <w:rPr>
                      <w:rFonts w:asciiTheme="majorEastAsia" w:eastAsiaTheme="majorEastAsia" w:hAnsiTheme="majorEastAsia"/>
                      <w:color w:val="000000" w:themeColor="text1"/>
                      <w:sz w:val="18"/>
                      <w:szCs w:val="18"/>
                    </w:rPr>
                  </w:pPr>
                  <w:r w:rsidRPr="00C55AE0">
                    <w:rPr>
                      <w:rFonts w:asciiTheme="majorEastAsia" w:eastAsiaTheme="majorEastAsia" w:hAnsiTheme="majorEastAsia" w:hint="eastAsia"/>
                      <w:bCs/>
                      <w:color w:val="000000" w:themeColor="text1"/>
                      <w:sz w:val="18"/>
                      <w:szCs w:val="20"/>
                    </w:rPr>
                    <w:t>被害者への配慮のための取組（メンタルヘルス不調への相談対応、行為者に対して１人で対応させない等</w:t>
                  </w:r>
                  <w:r w:rsidR="002F2FC9">
                    <w:rPr>
                      <w:rFonts w:asciiTheme="majorEastAsia" w:eastAsiaTheme="majorEastAsia" w:hAnsiTheme="majorEastAsia" w:hint="eastAsia"/>
                      <w:bCs/>
                      <w:color w:val="000000" w:themeColor="text1"/>
                      <w:sz w:val="18"/>
                      <w:szCs w:val="20"/>
                    </w:rPr>
                    <w:t>）</w:t>
                  </w:r>
                </w:p>
              </w:tc>
            </w:tr>
            <w:tr w:rsidR="00D574D9" w14:paraId="126CF697" w14:textId="77777777" w:rsidTr="003377CB">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D538DEF" w14:textId="785E4A8A"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52424973"/>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tcBorders>
                    <w:left w:val="single" w:sz="12" w:space="0" w:color="auto"/>
                  </w:tcBorders>
                </w:tcPr>
                <w:p w14:paraId="70E4BE7F" w14:textId="3AEE54E6" w:rsidR="00D574D9" w:rsidRDefault="00D574D9" w:rsidP="00D574D9">
                  <w:pPr>
                    <w:spacing w:line="240" w:lineRule="exact"/>
                    <w:rPr>
                      <w:rFonts w:asciiTheme="majorEastAsia" w:eastAsiaTheme="majorEastAsia" w:hAnsiTheme="majorEastAsia"/>
                      <w:color w:val="000000" w:themeColor="text1"/>
                      <w:sz w:val="18"/>
                      <w:szCs w:val="18"/>
                    </w:rPr>
                  </w:pPr>
                  <w:r w:rsidRPr="00C55AE0">
                    <w:rPr>
                      <w:rFonts w:asciiTheme="majorEastAsia" w:eastAsiaTheme="majorEastAsia" w:hAnsiTheme="majorEastAsia" w:hint="eastAsia"/>
                      <w:bCs/>
                      <w:color w:val="000000" w:themeColor="text1"/>
                      <w:sz w:val="18"/>
                      <w:szCs w:val="20"/>
                    </w:rPr>
                    <w:t>被害防止のための取組（マニュアル作成や研修の実施等、業種・業態等の状況に応じた取組</w:t>
                  </w:r>
                  <w:r w:rsidR="002F2FC9">
                    <w:rPr>
                      <w:rFonts w:asciiTheme="majorEastAsia" w:eastAsiaTheme="majorEastAsia" w:hAnsiTheme="majorEastAsia" w:hint="eastAsia"/>
                      <w:bCs/>
                      <w:color w:val="000000" w:themeColor="text1"/>
                      <w:sz w:val="18"/>
                      <w:szCs w:val="20"/>
                    </w:rPr>
                    <w:t>）</w:t>
                  </w:r>
                </w:p>
              </w:tc>
            </w:tr>
          </w:tbl>
          <w:p w14:paraId="793CBA6C"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nil"/>
              <w:bottom w:val="dotted" w:sz="4" w:space="0" w:color="auto"/>
            </w:tcBorders>
            <w:shd w:val="clear" w:color="auto" w:fill="FFF2CC" w:themeFill="accent4" w:themeFillTint="33"/>
          </w:tcPr>
          <w:p w14:paraId="29C8AA96"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55674481"/>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1244FEF5" w14:textId="77777777" w:rsidR="00D574D9" w:rsidRPr="001E2E1B" w:rsidRDefault="00A74080" w:rsidP="00D574D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52738419"/>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nil"/>
              <w:bottom w:val="dotted" w:sz="4" w:space="0" w:color="auto"/>
            </w:tcBorders>
          </w:tcPr>
          <w:p w14:paraId="7BF5B4E6"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条例第59条の13</w:t>
            </w:r>
          </w:p>
          <w:p w14:paraId="1C29C8BA" w14:textId="77777777" w:rsidR="00D574D9"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第4項</w:t>
            </w:r>
          </w:p>
          <w:p w14:paraId="0A065413"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 xml:space="preserve">平18-0331004 </w:t>
            </w:r>
          </w:p>
          <w:p w14:paraId="2FD421D6" w14:textId="7A0134A2"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第3の二の二の3(</w:t>
            </w:r>
            <w:r w:rsidRPr="001E2E1B">
              <w:rPr>
                <w:rFonts w:asciiTheme="majorEastAsia" w:eastAsiaTheme="majorEastAsia" w:hAnsiTheme="majorEastAsia" w:hint="eastAsia"/>
                <w:color w:val="000000" w:themeColor="text1"/>
                <w:kern w:val="0"/>
                <w:sz w:val="18"/>
                <w:szCs w:val="18"/>
              </w:rPr>
              <w:t>6</w:t>
            </w:r>
            <w:r w:rsidR="00595B37">
              <w:rPr>
                <w:rFonts w:asciiTheme="majorEastAsia" w:eastAsiaTheme="majorEastAsia" w:hAnsiTheme="majorEastAsia" w:hint="eastAsia"/>
                <w:color w:val="000000" w:themeColor="text1"/>
                <w:kern w:val="0"/>
                <w:sz w:val="18"/>
                <w:szCs w:val="18"/>
              </w:rPr>
              <w:t>)</w:t>
            </w:r>
            <w:r w:rsidRPr="001E2E1B">
              <w:rPr>
                <w:rFonts w:asciiTheme="majorEastAsia" w:eastAsiaTheme="majorEastAsia" w:hAnsiTheme="majorEastAsia" w:hint="eastAsia"/>
                <w:color w:val="000000" w:themeColor="text1"/>
                <w:kern w:val="0"/>
                <w:sz w:val="18"/>
                <w:szCs w:val="18"/>
              </w:rPr>
              <w:t>④</w:t>
            </w:r>
            <w:r w:rsidRPr="001E2E1B">
              <w:rPr>
                <w:rFonts w:asciiTheme="majorEastAsia" w:eastAsiaTheme="majorEastAsia" w:hAnsiTheme="majorEastAsia" w:hint="eastAsia"/>
                <w:bCs/>
                <w:color w:val="000000" w:themeColor="text1"/>
                <w:sz w:val="18"/>
                <w:szCs w:val="18"/>
              </w:rPr>
              <w:t>(第3の一の4(22</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⑥参照</w:t>
            </w:r>
            <w:r w:rsidR="00595B37">
              <w:rPr>
                <w:rFonts w:asciiTheme="majorEastAsia" w:eastAsiaTheme="majorEastAsia" w:hAnsiTheme="majorEastAsia" w:hint="eastAsia"/>
                <w:bCs/>
                <w:color w:val="000000" w:themeColor="text1"/>
                <w:sz w:val="18"/>
                <w:szCs w:val="18"/>
              </w:rPr>
              <w:t>)</w:t>
            </w:r>
          </w:p>
        </w:tc>
      </w:tr>
      <w:tr w:rsidR="00D47BC6" w:rsidRPr="001E2E1B" w14:paraId="59B5BA79" w14:textId="77777777" w:rsidTr="00D47BC6">
        <w:trPr>
          <w:cantSplit/>
          <w:trHeight w:val="635"/>
        </w:trPr>
        <w:tc>
          <w:tcPr>
            <w:tcW w:w="1413" w:type="dxa"/>
            <w:tcBorders>
              <w:top w:val="nil"/>
              <w:bottom w:val="nil"/>
            </w:tcBorders>
          </w:tcPr>
          <w:p w14:paraId="69BF5DD3" w14:textId="77777777" w:rsidR="00D47BC6" w:rsidRPr="001E2E1B" w:rsidRDefault="00D47BC6" w:rsidP="00D47BC6">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D7F67B4" w14:textId="0F35E38D" w:rsidR="00D47BC6" w:rsidRDefault="00D47BC6" w:rsidP="00D47BC6">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6548BB">
              <w:rPr>
                <w:rFonts w:asciiTheme="majorEastAsia" w:eastAsiaTheme="majorEastAsia" w:hAnsiTheme="majorEastAsia" w:hint="eastAsia"/>
                <w:bCs/>
                <w:color w:val="000000" w:themeColor="text1"/>
                <w:sz w:val="18"/>
                <w:szCs w:val="20"/>
              </w:rPr>
              <w:t>介護現場では特に、利用者又はその家族等からのカスタマーハラスメントの防止が求められていることから、事業主が講ずべき措置の具体的内容の必要な措置を講じるにあたっては、「介護現場におけるハラスメント対策マニュアル」、「（管理職・職員向け）研修のための手引き」等を参考にした取組を行うことが望ましい</w:t>
            </w:r>
            <w:r>
              <w:rPr>
                <w:rFonts w:asciiTheme="majorEastAsia" w:eastAsiaTheme="majorEastAsia" w:hAnsiTheme="majorEastAsia" w:hint="eastAsia"/>
                <w:bCs/>
                <w:color w:val="000000" w:themeColor="text1"/>
                <w:sz w:val="18"/>
                <w:szCs w:val="20"/>
              </w:rPr>
              <w:t>です</w:t>
            </w:r>
            <w:r w:rsidRPr="006548BB">
              <w:rPr>
                <w:rFonts w:asciiTheme="majorEastAsia" w:eastAsiaTheme="majorEastAsia" w:hAnsiTheme="majorEastAsia" w:hint="eastAsia"/>
                <w:bCs/>
                <w:color w:val="000000" w:themeColor="text1"/>
                <w:sz w:val="18"/>
                <w:szCs w:val="20"/>
              </w:rPr>
              <w:t>。この際、上記マニュアルや手引きについては、厚生労働省ホームページ</w:t>
            </w:r>
            <w:r>
              <w:rPr>
                <w:rFonts w:asciiTheme="majorEastAsia" w:eastAsiaTheme="majorEastAsia" w:hAnsiTheme="majorEastAsia" w:hint="eastAsia"/>
                <w:bCs/>
                <w:color w:val="000000" w:themeColor="text1"/>
                <w:sz w:val="18"/>
                <w:szCs w:val="20"/>
              </w:rPr>
              <w:t>（https://www.mhlw.go.jp/stf/newpage_05120.html）</w:t>
            </w:r>
            <w:r w:rsidRPr="006548BB">
              <w:rPr>
                <w:rFonts w:asciiTheme="majorEastAsia" w:eastAsiaTheme="majorEastAsia" w:hAnsiTheme="majorEastAsia" w:hint="eastAsia"/>
                <w:bCs/>
                <w:color w:val="000000" w:themeColor="text1"/>
                <w:sz w:val="18"/>
                <w:szCs w:val="20"/>
              </w:rPr>
              <w:t>に掲載しているので参考に</w:t>
            </w:r>
            <w:r>
              <w:rPr>
                <w:rFonts w:asciiTheme="majorEastAsia" w:eastAsiaTheme="majorEastAsia" w:hAnsiTheme="majorEastAsia" w:hint="eastAsia"/>
                <w:bCs/>
                <w:color w:val="000000" w:themeColor="text1"/>
                <w:sz w:val="18"/>
                <w:szCs w:val="20"/>
              </w:rPr>
              <w:t>してください</w:t>
            </w:r>
            <w:r w:rsidRPr="006548BB">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shd w:val="clear" w:color="auto" w:fill="auto"/>
          </w:tcPr>
          <w:p w14:paraId="4BBA4E7D" w14:textId="77777777" w:rsidR="00D47BC6" w:rsidRDefault="00D47BC6" w:rsidP="00D47BC6">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6FAD3FCF" w14:textId="77777777" w:rsidR="00D47BC6" w:rsidRPr="001E2E1B" w:rsidRDefault="00D47BC6" w:rsidP="00D47BC6">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 xml:space="preserve">平18-0331004 </w:t>
            </w:r>
          </w:p>
          <w:p w14:paraId="4561F30B" w14:textId="6475CC74" w:rsidR="00D47BC6" w:rsidRPr="001E2E1B" w:rsidRDefault="00D47BC6" w:rsidP="00D47BC6">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bCs/>
                <w:color w:val="000000" w:themeColor="text1"/>
                <w:sz w:val="18"/>
                <w:szCs w:val="18"/>
              </w:rPr>
              <w:t>第3の二の二の3(</w:t>
            </w:r>
            <w:r w:rsidRPr="001E2E1B">
              <w:rPr>
                <w:rFonts w:asciiTheme="majorEastAsia" w:eastAsiaTheme="majorEastAsia" w:hAnsiTheme="majorEastAsia" w:hint="eastAsia"/>
                <w:color w:val="000000" w:themeColor="text1"/>
                <w:kern w:val="0"/>
                <w:sz w:val="18"/>
                <w:szCs w:val="18"/>
              </w:rPr>
              <w:t>6</w:t>
            </w:r>
            <w:r>
              <w:rPr>
                <w:rFonts w:asciiTheme="majorEastAsia" w:eastAsiaTheme="majorEastAsia" w:hAnsiTheme="majorEastAsia" w:hint="eastAsia"/>
                <w:color w:val="000000" w:themeColor="text1"/>
                <w:kern w:val="0"/>
                <w:sz w:val="18"/>
                <w:szCs w:val="18"/>
              </w:rPr>
              <w:t>)</w:t>
            </w:r>
            <w:r w:rsidRPr="001E2E1B">
              <w:rPr>
                <w:rFonts w:asciiTheme="majorEastAsia" w:eastAsiaTheme="majorEastAsia" w:hAnsiTheme="majorEastAsia" w:hint="eastAsia"/>
                <w:color w:val="000000" w:themeColor="text1"/>
                <w:kern w:val="0"/>
                <w:sz w:val="18"/>
                <w:szCs w:val="18"/>
              </w:rPr>
              <w:t>④</w:t>
            </w:r>
            <w:r w:rsidRPr="001E2E1B">
              <w:rPr>
                <w:rFonts w:asciiTheme="majorEastAsia" w:eastAsiaTheme="majorEastAsia" w:hAnsiTheme="majorEastAsia" w:hint="eastAsia"/>
                <w:bCs/>
                <w:color w:val="000000" w:themeColor="text1"/>
                <w:sz w:val="18"/>
                <w:szCs w:val="18"/>
              </w:rPr>
              <w:t>(第3の一の4(22</w:t>
            </w:r>
            <w:r>
              <w:rPr>
                <w:rFonts w:asciiTheme="majorEastAsia" w:eastAsiaTheme="majorEastAsia" w:hAnsiTheme="majorEastAsia" w:hint="eastAsia"/>
                <w:bCs/>
                <w:color w:val="000000" w:themeColor="text1"/>
                <w:sz w:val="18"/>
                <w:szCs w:val="18"/>
              </w:rPr>
              <w:t>)⑥参照)</w:t>
            </w:r>
          </w:p>
        </w:tc>
      </w:tr>
      <w:tr w:rsidR="00D574D9" w:rsidRPr="001E2E1B" w14:paraId="418D83A8" w14:textId="77777777" w:rsidTr="00456AC3">
        <w:trPr>
          <w:trHeight w:val="635"/>
        </w:trPr>
        <w:tc>
          <w:tcPr>
            <w:tcW w:w="1413" w:type="dxa"/>
            <w:tcBorders>
              <w:top w:val="nil"/>
              <w:bottom w:val="single" w:sz="4" w:space="0" w:color="auto"/>
            </w:tcBorders>
          </w:tcPr>
          <w:p w14:paraId="6EE2668E"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E8554E3" w14:textId="69EE2807" w:rsidR="00D574D9"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⑥　安心して相談できるよう相談時の対応方針として、次の事項を行っていますか。</w:t>
            </w:r>
          </w:p>
          <w:tbl>
            <w:tblPr>
              <w:tblStyle w:val="a3"/>
              <w:tblW w:w="5574" w:type="dxa"/>
              <w:tblInd w:w="158" w:type="dxa"/>
              <w:tblLayout w:type="fixed"/>
              <w:tblLook w:val="04A0" w:firstRow="1" w:lastRow="0" w:firstColumn="1" w:lastColumn="0" w:noHBand="0" w:noVBand="1"/>
            </w:tblPr>
            <w:tblGrid>
              <w:gridCol w:w="438"/>
              <w:gridCol w:w="5136"/>
            </w:tblGrid>
            <w:tr w:rsidR="00D574D9" w14:paraId="40FC4047" w14:textId="77777777" w:rsidTr="003377CB">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C1679AE" w14:textId="61EFCCA8"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84564060"/>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tcBorders>
                    <w:left w:val="single" w:sz="12" w:space="0" w:color="auto"/>
                  </w:tcBorders>
                </w:tcPr>
                <w:p w14:paraId="6E013FDF" w14:textId="1966534E" w:rsidR="00D574D9" w:rsidRDefault="00D574D9" w:rsidP="00D574D9">
                  <w:pPr>
                    <w:spacing w:line="240" w:lineRule="exact"/>
                    <w:rPr>
                      <w:rFonts w:asciiTheme="majorEastAsia" w:eastAsiaTheme="majorEastAsia" w:hAnsiTheme="majorEastAsia"/>
                      <w:bCs/>
                      <w:color w:val="000000" w:themeColor="text1"/>
                      <w:sz w:val="18"/>
                      <w:szCs w:val="18"/>
                    </w:rPr>
                  </w:pPr>
                  <w:r w:rsidRPr="00251335">
                    <w:rPr>
                      <w:rFonts w:asciiTheme="majorEastAsia" w:eastAsiaTheme="majorEastAsia" w:hAnsiTheme="majorEastAsia" w:hint="eastAsia"/>
                      <w:bCs/>
                      <w:color w:val="000000" w:themeColor="text1"/>
                      <w:sz w:val="18"/>
                      <w:szCs w:val="20"/>
                    </w:rPr>
                    <w:t>相談者・行為者等のプライバシーを保護する</w:t>
                  </w:r>
                  <w:r>
                    <w:rPr>
                      <w:rFonts w:asciiTheme="majorEastAsia" w:eastAsiaTheme="majorEastAsia" w:hAnsiTheme="majorEastAsia" w:hint="eastAsia"/>
                      <w:bCs/>
                      <w:color w:val="000000" w:themeColor="text1"/>
                      <w:sz w:val="18"/>
                      <w:szCs w:val="20"/>
                    </w:rPr>
                    <w:t>ために必要な措置を講ずるとともに、その旨を労働者に対して周知する</w:t>
                  </w:r>
                </w:p>
              </w:tc>
            </w:tr>
            <w:tr w:rsidR="00D574D9" w:rsidRPr="004E5901" w14:paraId="5F620605" w14:textId="77777777" w:rsidTr="00121E38">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39DC534" w14:textId="2511D2A6"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57527700"/>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tcBorders>
                    <w:left w:val="single" w:sz="12" w:space="0" w:color="auto"/>
                  </w:tcBorders>
                </w:tcPr>
                <w:p w14:paraId="57EAA252" w14:textId="747FE7D7" w:rsidR="00D574D9" w:rsidRPr="004E5901" w:rsidRDefault="00D574D9" w:rsidP="00D574D9">
                  <w:pPr>
                    <w:spacing w:line="240" w:lineRule="exact"/>
                    <w:rPr>
                      <w:rFonts w:asciiTheme="majorEastAsia" w:eastAsiaTheme="majorEastAsia" w:hAnsiTheme="majorEastAsia"/>
                      <w:color w:val="000000" w:themeColor="text1"/>
                      <w:sz w:val="18"/>
                      <w:szCs w:val="18"/>
                    </w:rPr>
                  </w:pPr>
                  <w:r w:rsidRPr="00251335">
                    <w:rPr>
                      <w:rFonts w:asciiTheme="majorEastAsia" w:eastAsiaTheme="majorEastAsia" w:hAnsiTheme="majorEastAsia" w:hint="eastAsia"/>
                      <w:bCs/>
                      <w:color w:val="000000" w:themeColor="text1"/>
                      <w:sz w:val="18"/>
                      <w:szCs w:val="20"/>
                    </w:rPr>
                    <w:t>相談</w:t>
                  </w:r>
                  <w:r>
                    <w:rPr>
                      <w:rFonts w:asciiTheme="majorEastAsia" w:eastAsiaTheme="majorEastAsia" w:hAnsiTheme="majorEastAsia" w:hint="eastAsia"/>
                      <w:bCs/>
                      <w:color w:val="000000" w:themeColor="text1"/>
                      <w:sz w:val="18"/>
                      <w:szCs w:val="20"/>
                    </w:rPr>
                    <w:t>したこと等を理由に、解雇その他不利益な取扱いをされない旨を定め、労働者に周知・啓発する</w:t>
                  </w:r>
                </w:p>
              </w:tc>
            </w:tr>
          </w:tbl>
          <w:p w14:paraId="1DFBD9F1" w14:textId="77777777" w:rsidR="00D574D9"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61E4C44C"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70506207"/>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204B77F8" w14:textId="77777777" w:rsidR="00D574D9" w:rsidRDefault="00A74080" w:rsidP="00D574D9">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74851626"/>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7E80D2AF" w14:textId="7C3715DC" w:rsidR="00935834" w:rsidRPr="00935834" w:rsidRDefault="00935834" w:rsidP="00935834">
            <w:pPr>
              <w:spacing w:line="240" w:lineRule="exact"/>
              <w:rPr>
                <w:rFonts w:asciiTheme="majorEastAsia" w:eastAsiaTheme="majorEastAsia" w:hAnsiTheme="majorEastAsia"/>
                <w:color w:val="000000" w:themeColor="text1"/>
                <w:kern w:val="0"/>
                <w:sz w:val="18"/>
                <w:szCs w:val="18"/>
              </w:rPr>
            </w:pPr>
            <w:r w:rsidRPr="00935834">
              <w:rPr>
                <w:rFonts w:asciiTheme="majorEastAsia" w:eastAsiaTheme="majorEastAsia" w:hAnsiTheme="majorEastAsia" w:hint="eastAsia"/>
                <w:color w:val="000000" w:themeColor="text1"/>
                <w:kern w:val="0"/>
                <w:sz w:val="18"/>
                <w:szCs w:val="18"/>
              </w:rPr>
              <w:t>「事業主が職場における性的な言動に起因する問題に関して雇用管理上講ずべき措置等についての指針」（平成18年厚生労働省告示第615号</w:t>
            </w:r>
            <w:r w:rsidR="00595B37">
              <w:rPr>
                <w:rFonts w:asciiTheme="majorEastAsia" w:eastAsiaTheme="majorEastAsia" w:hAnsiTheme="majorEastAsia" w:hint="eastAsia"/>
                <w:color w:val="000000" w:themeColor="text1"/>
                <w:kern w:val="0"/>
                <w:sz w:val="18"/>
                <w:szCs w:val="18"/>
              </w:rPr>
              <w:t>)</w:t>
            </w:r>
          </w:p>
          <w:p w14:paraId="0A462F34" w14:textId="289D663C" w:rsidR="00935834" w:rsidRPr="001E2E1B" w:rsidRDefault="00935834" w:rsidP="00935834">
            <w:pPr>
              <w:spacing w:line="240" w:lineRule="exact"/>
              <w:rPr>
                <w:rFonts w:asciiTheme="majorEastAsia" w:eastAsiaTheme="majorEastAsia" w:hAnsiTheme="majorEastAsia"/>
                <w:color w:val="000000" w:themeColor="text1"/>
                <w:kern w:val="0"/>
                <w:sz w:val="18"/>
                <w:szCs w:val="18"/>
              </w:rPr>
            </w:pPr>
            <w:r w:rsidRPr="00935834">
              <w:rPr>
                <w:rFonts w:asciiTheme="majorEastAsia" w:eastAsiaTheme="majorEastAsia" w:hAnsiTheme="majorEastAsia" w:hint="eastAsia"/>
                <w:color w:val="000000" w:themeColor="text1"/>
                <w:kern w:val="0"/>
                <w:sz w:val="18"/>
                <w:szCs w:val="18"/>
              </w:rPr>
              <w:t>「事業主が職場における優越的な関係を背景とした言動に起因する問題に関して雇用管理上講ずべき措置等についての指針」(令和2年厚生労働省告示第5号</w:t>
            </w:r>
            <w:r w:rsidR="00595B37">
              <w:rPr>
                <w:rFonts w:asciiTheme="majorEastAsia" w:eastAsiaTheme="majorEastAsia" w:hAnsiTheme="majorEastAsia" w:hint="eastAsia"/>
                <w:color w:val="000000" w:themeColor="text1"/>
                <w:kern w:val="0"/>
                <w:sz w:val="18"/>
                <w:szCs w:val="18"/>
              </w:rPr>
              <w:t>)</w:t>
            </w:r>
          </w:p>
        </w:tc>
      </w:tr>
      <w:tr w:rsidR="00D574D9" w:rsidRPr="001E2E1B" w14:paraId="214FF4C8" w14:textId="77777777" w:rsidTr="00456AC3">
        <w:trPr>
          <w:cantSplit/>
          <w:trHeight w:val="609"/>
        </w:trPr>
        <w:tc>
          <w:tcPr>
            <w:tcW w:w="1413" w:type="dxa"/>
            <w:tcBorders>
              <w:top w:val="single" w:sz="4" w:space="0" w:color="auto"/>
              <w:bottom w:val="nil"/>
            </w:tcBorders>
          </w:tcPr>
          <w:p w14:paraId="0C762DEE"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２２　業務継続計画の策定等</w:t>
            </w:r>
          </w:p>
        </w:tc>
        <w:tc>
          <w:tcPr>
            <w:tcW w:w="5953" w:type="dxa"/>
            <w:tcBorders>
              <w:top w:val="single" w:sz="4" w:space="0" w:color="auto"/>
              <w:bottom w:val="dotted" w:sz="4" w:space="0" w:color="auto"/>
            </w:tcBorders>
          </w:tcPr>
          <w:p w14:paraId="2CCCC15A" w14:textId="2CD8666F" w:rsidR="00D574D9"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①　</w:t>
            </w:r>
            <w:r>
              <w:rPr>
                <w:rFonts w:asciiTheme="majorEastAsia" w:eastAsiaTheme="majorEastAsia" w:hAnsiTheme="majorEastAsia" w:hint="eastAsia"/>
                <w:bCs/>
                <w:color w:val="000000" w:themeColor="text1"/>
                <w:sz w:val="18"/>
                <w:szCs w:val="20"/>
              </w:rPr>
              <w:t>以下の項目を記載した、</w:t>
            </w:r>
            <w:r w:rsidRPr="001E2E1B">
              <w:rPr>
                <w:rFonts w:asciiTheme="majorEastAsia" w:eastAsiaTheme="majorEastAsia" w:hAnsiTheme="majorEastAsia" w:hint="eastAsia"/>
                <w:bCs/>
                <w:color w:val="000000" w:themeColor="text1"/>
                <w:sz w:val="18"/>
                <w:szCs w:val="20"/>
              </w:rPr>
              <w:t>感染症や非常災害の発生時において、利用者に対する</w:t>
            </w:r>
            <w:r>
              <w:rPr>
                <w:rFonts w:asciiTheme="majorEastAsia" w:eastAsiaTheme="majorEastAsia" w:hAnsiTheme="majorEastAsia" w:hint="eastAsia"/>
                <w:bCs/>
                <w:color w:val="000000" w:themeColor="text1"/>
                <w:sz w:val="18"/>
                <w:szCs w:val="20"/>
              </w:rPr>
              <w:t>指定地域密着型通所介護</w:t>
            </w:r>
            <w:r w:rsidRPr="001E2E1B">
              <w:rPr>
                <w:rFonts w:asciiTheme="majorEastAsia" w:eastAsiaTheme="majorEastAsia" w:hAnsiTheme="majorEastAsia" w:hint="eastAsia"/>
                <w:bCs/>
                <w:color w:val="000000" w:themeColor="text1"/>
                <w:sz w:val="18"/>
                <w:szCs w:val="20"/>
              </w:rPr>
              <w:t>の提供を継続的に実施するための、及び非常時の体制で早期の業務再開を図るための計画（以下「業務継続計画」という。</w:t>
            </w:r>
            <w:r w:rsidR="00D46E61">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を策定し、当該業務継続計画に従い必要な措置を講じていますか。</w:t>
            </w:r>
          </w:p>
          <w:tbl>
            <w:tblPr>
              <w:tblStyle w:val="a3"/>
              <w:tblW w:w="5574" w:type="dxa"/>
              <w:tblInd w:w="158" w:type="dxa"/>
              <w:tblLayout w:type="fixed"/>
              <w:tblLook w:val="04A0" w:firstRow="1" w:lastRow="0" w:firstColumn="1" w:lastColumn="0" w:noHBand="0" w:noVBand="1"/>
            </w:tblPr>
            <w:tblGrid>
              <w:gridCol w:w="438"/>
              <w:gridCol w:w="427"/>
              <w:gridCol w:w="4709"/>
            </w:tblGrid>
            <w:tr w:rsidR="00D574D9" w:rsidRPr="004E5901" w14:paraId="0CD882A1" w14:textId="77777777" w:rsidTr="00C8161E">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1793E2E" w14:textId="77777777"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43652117"/>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gridSpan w:val="2"/>
                  <w:tcBorders>
                    <w:left w:val="single" w:sz="12" w:space="0" w:color="auto"/>
                  </w:tcBorders>
                  <w:shd w:val="clear" w:color="auto" w:fill="auto"/>
                </w:tcPr>
                <w:p w14:paraId="63534705" w14:textId="77777777" w:rsidR="00D574D9" w:rsidRPr="004E5901" w:rsidRDefault="00D574D9" w:rsidP="00D574D9">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感染症に係る業務継続計画</w:t>
                  </w:r>
                </w:p>
              </w:tc>
            </w:tr>
            <w:tr w:rsidR="00D574D9" w:rsidRPr="004E5901" w14:paraId="31CE9774" w14:textId="77777777" w:rsidTr="00C8161E">
              <w:trPr>
                <w:trHeight w:val="260"/>
              </w:trPr>
              <w:tc>
                <w:tcPr>
                  <w:tcW w:w="438" w:type="dxa"/>
                  <w:tcBorders>
                    <w:top w:val="single" w:sz="12" w:space="0" w:color="auto"/>
                    <w:left w:val="nil"/>
                    <w:bottom w:val="nil"/>
                    <w:right w:val="single" w:sz="12" w:space="0" w:color="auto"/>
                  </w:tcBorders>
                  <w:shd w:val="clear" w:color="auto" w:fill="auto"/>
                </w:tcPr>
                <w:p w14:paraId="69181EF8" w14:textId="77777777" w:rsidR="00D574D9" w:rsidRDefault="00D574D9" w:rsidP="00D574D9">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D69110B" w14:textId="77777777" w:rsidR="00D574D9" w:rsidRPr="00B91BF7" w:rsidRDefault="00A74080" w:rsidP="00D574D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37884193"/>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4709" w:type="dxa"/>
                  <w:tcBorders>
                    <w:left w:val="single" w:sz="12" w:space="0" w:color="auto"/>
                  </w:tcBorders>
                </w:tcPr>
                <w:p w14:paraId="22BFC3FD" w14:textId="62DE7EBF" w:rsidR="00D574D9" w:rsidRPr="004E5901" w:rsidRDefault="00D574D9" w:rsidP="00D574D9">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平時からの備え（体制構築・整備、感染症防止に向けた取組の実施、備蓄品の確保等</w:t>
                  </w:r>
                  <w:r w:rsidR="002F2FC9">
                    <w:rPr>
                      <w:rFonts w:asciiTheme="majorEastAsia" w:eastAsiaTheme="majorEastAsia" w:hAnsiTheme="majorEastAsia" w:hint="eastAsia"/>
                      <w:bCs/>
                      <w:color w:val="000000" w:themeColor="text1"/>
                      <w:sz w:val="18"/>
                      <w:szCs w:val="20"/>
                    </w:rPr>
                    <w:t>）</w:t>
                  </w:r>
                </w:p>
              </w:tc>
            </w:tr>
            <w:tr w:rsidR="00D574D9" w:rsidRPr="00B103DF" w14:paraId="7E9EE135" w14:textId="77777777" w:rsidTr="00C8161E">
              <w:trPr>
                <w:trHeight w:val="260"/>
              </w:trPr>
              <w:tc>
                <w:tcPr>
                  <w:tcW w:w="438" w:type="dxa"/>
                  <w:tcBorders>
                    <w:top w:val="nil"/>
                    <w:left w:val="nil"/>
                    <w:bottom w:val="nil"/>
                    <w:right w:val="single" w:sz="12" w:space="0" w:color="auto"/>
                  </w:tcBorders>
                  <w:shd w:val="clear" w:color="auto" w:fill="auto"/>
                </w:tcPr>
                <w:p w14:paraId="5D950F1C" w14:textId="77777777" w:rsidR="00D574D9" w:rsidRDefault="00D574D9" w:rsidP="00D574D9">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A719A6F" w14:textId="77777777" w:rsidR="00D574D9" w:rsidRDefault="00A74080" w:rsidP="00D574D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23937797"/>
                      <w14:checkbox>
                        <w14:checked w14:val="0"/>
                        <w14:checkedState w14:val="0052" w14:font="Wingdings 2"/>
                        <w14:uncheckedState w14:val="2610" w14:font="ＭＳ ゴシック"/>
                      </w14:checkbox>
                    </w:sdtPr>
                    <w:sdtEndPr/>
                    <w:sdtContent>
                      <w:r w:rsidR="00D574D9"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333E786E" w14:textId="77777777" w:rsidR="00D574D9" w:rsidRPr="00B103DF" w:rsidRDefault="00D574D9" w:rsidP="00D574D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初動対応</w:t>
                  </w:r>
                </w:p>
              </w:tc>
            </w:tr>
            <w:tr w:rsidR="00D574D9" w:rsidRPr="00B103DF" w14:paraId="4CE16BDA" w14:textId="77777777" w:rsidTr="00C8161E">
              <w:trPr>
                <w:trHeight w:val="260"/>
              </w:trPr>
              <w:tc>
                <w:tcPr>
                  <w:tcW w:w="438" w:type="dxa"/>
                  <w:tcBorders>
                    <w:top w:val="nil"/>
                    <w:left w:val="nil"/>
                    <w:right w:val="single" w:sz="12" w:space="0" w:color="auto"/>
                  </w:tcBorders>
                  <w:shd w:val="clear" w:color="auto" w:fill="auto"/>
                </w:tcPr>
                <w:p w14:paraId="3032B8DF" w14:textId="77777777" w:rsidR="00D574D9" w:rsidRDefault="00D574D9" w:rsidP="00D574D9">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4EB1E5A" w14:textId="77777777" w:rsidR="00D574D9" w:rsidRDefault="00A74080" w:rsidP="00D574D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03017941"/>
                      <w14:checkbox>
                        <w14:checked w14:val="0"/>
                        <w14:checkedState w14:val="0052" w14:font="Wingdings 2"/>
                        <w14:uncheckedState w14:val="2610" w14:font="ＭＳ ゴシック"/>
                      </w14:checkbox>
                    </w:sdtPr>
                    <w:sdtEndPr/>
                    <w:sdtContent>
                      <w:r w:rsidR="00D574D9"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6AF82647" w14:textId="08EA0DB1" w:rsidR="00D574D9" w:rsidRPr="00B103DF" w:rsidRDefault="00D574D9" w:rsidP="00D574D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感染拡大防止体制の確立（保健所との連携、濃厚接触者への対応、関係者との情報共有等</w:t>
                  </w:r>
                  <w:r w:rsidR="002F2FC9">
                    <w:rPr>
                      <w:rFonts w:asciiTheme="majorEastAsia" w:eastAsiaTheme="majorEastAsia" w:hAnsiTheme="majorEastAsia" w:hint="eastAsia"/>
                      <w:bCs/>
                      <w:color w:val="000000" w:themeColor="text1"/>
                      <w:sz w:val="18"/>
                      <w:szCs w:val="20"/>
                    </w:rPr>
                    <w:t>）</w:t>
                  </w:r>
                </w:p>
              </w:tc>
            </w:tr>
            <w:tr w:rsidR="00D574D9" w14:paraId="006528EE" w14:textId="77777777" w:rsidTr="003377CB">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62274E2" w14:textId="1B8588B5"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18411557"/>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gridSpan w:val="2"/>
                  <w:tcBorders>
                    <w:left w:val="single" w:sz="12" w:space="0" w:color="auto"/>
                  </w:tcBorders>
                  <w:shd w:val="clear" w:color="auto" w:fill="auto"/>
                </w:tcPr>
                <w:p w14:paraId="7757DA78" w14:textId="24674CD4" w:rsidR="00D574D9" w:rsidRPr="004E5901" w:rsidRDefault="00D574D9" w:rsidP="00D574D9">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災害に係る業務継続計画</w:t>
                  </w:r>
                </w:p>
              </w:tc>
            </w:tr>
            <w:tr w:rsidR="00D574D9" w:rsidRPr="004E5901" w14:paraId="41C59EE9" w14:textId="77777777" w:rsidTr="003377CB">
              <w:trPr>
                <w:trHeight w:val="260"/>
              </w:trPr>
              <w:tc>
                <w:tcPr>
                  <w:tcW w:w="438" w:type="dxa"/>
                  <w:tcBorders>
                    <w:top w:val="single" w:sz="12" w:space="0" w:color="auto"/>
                    <w:left w:val="nil"/>
                    <w:bottom w:val="nil"/>
                    <w:right w:val="single" w:sz="12" w:space="0" w:color="auto"/>
                  </w:tcBorders>
                  <w:shd w:val="clear" w:color="auto" w:fill="auto"/>
                </w:tcPr>
                <w:p w14:paraId="43DFE556" w14:textId="443554E2" w:rsidR="00D574D9" w:rsidRDefault="00D574D9" w:rsidP="00D574D9">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D7965C7" w14:textId="10E75669" w:rsidR="00D574D9" w:rsidRPr="00B91BF7" w:rsidRDefault="00A74080" w:rsidP="00D574D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99776190"/>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4709" w:type="dxa"/>
                  <w:tcBorders>
                    <w:left w:val="single" w:sz="12" w:space="0" w:color="auto"/>
                  </w:tcBorders>
                </w:tcPr>
                <w:p w14:paraId="393F0593" w14:textId="49490D72" w:rsidR="00D574D9" w:rsidRPr="004E5901" w:rsidRDefault="00D574D9" w:rsidP="00D574D9">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平常時の対応（建物・設備の安全対策、電気・水道等のライフラインが停止した場合の対策、必要品の備蓄等</w:t>
                  </w:r>
                  <w:r w:rsidR="002F2FC9">
                    <w:rPr>
                      <w:rFonts w:asciiTheme="majorEastAsia" w:eastAsiaTheme="majorEastAsia" w:hAnsiTheme="majorEastAsia" w:hint="eastAsia"/>
                      <w:bCs/>
                      <w:color w:val="000000" w:themeColor="text1"/>
                      <w:sz w:val="18"/>
                      <w:szCs w:val="20"/>
                    </w:rPr>
                    <w:t>）</w:t>
                  </w:r>
                </w:p>
              </w:tc>
            </w:tr>
            <w:tr w:rsidR="00D574D9" w:rsidRPr="004E5901" w14:paraId="325B88D3" w14:textId="77777777" w:rsidTr="00EB2115">
              <w:trPr>
                <w:trHeight w:val="260"/>
              </w:trPr>
              <w:tc>
                <w:tcPr>
                  <w:tcW w:w="438" w:type="dxa"/>
                  <w:tcBorders>
                    <w:top w:val="nil"/>
                    <w:left w:val="nil"/>
                    <w:bottom w:val="nil"/>
                    <w:right w:val="single" w:sz="12" w:space="0" w:color="auto"/>
                  </w:tcBorders>
                  <w:shd w:val="clear" w:color="auto" w:fill="auto"/>
                </w:tcPr>
                <w:p w14:paraId="1EFE21F5" w14:textId="77777777" w:rsidR="00D574D9" w:rsidRDefault="00D574D9" w:rsidP="00D574D9">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6696948" w14:textId="5DC23F6A" w:rsidR="00D574D9" w:rsidRDefault="00A74080" w:rsidP="00D574D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58547019"/>
                      <w14:checkbox>
                        <w14:checked w14:val="0"/>
                        <w14:checkedState w14:val="0052" w14:font="Wingdings 2"/>
                        <w14:uncheckedState w14:val="2610" w14:font="ＭＳ ゴシック"/>
                      </w14:checkbox>
                    </w:sdtPr>
                    <w:sdtEndPr/>
                    <w:sdtContent>
                      <w:r w:rsidR="00D574D9"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64F8A840" w14:textId="159AB24D" w:rsidR="00D574D9" w:rsidRPr="00B103DF" w:rsidRDefault="00D574D9" w:rsidP="00D574D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緊急時の対応（業務継続計画発動基準、対応体制等</w:t>
                  </w:r>
                  <w:r w:rsidR="002F2FC9">
                    <w:rPr>
                      <w:rFonts w:asciiTheme="majorEastAsia" w:eastAsiaTheme="majorEastAsia" w:hAnsiTheme="majorEastAsia" w:hint="eastAsia"/>
                      <w:bCs/>
                      <w:color w:val="000000" w:themeColor="text1"/>
                      <w:sz w:val="18"/>
                      <w:szCs w:val="20"/>
                    </w:rPr>
                    <w:t>）</w:t>
                  </w:r>
                </w:p>
              </w:tc>
            </w:tr>
            <w:tr w:rsidR="00D574D9" w:rsidRPr="004E5901" w14:paraId="4A05DB15" w14:textId="77777777" w:rsidTr="00EB2115">
              <w:trPr>
                <w:trHeight w:val="260"/>
              </w:trPr>
              <w:tc>
                <w:tcPr>
                  <w:tcW w:w="438" w:type="dxa"/>
                  <w:tcBorders>
                    <w:top w:val="nil"/>
                    <w:left w:val="nil"/>
                    <w:bottom w:val="nil"/>
                    <w:right w:val="single" w:sz="12" w:space="0" w:color="auto"/>
                  </w:tcBorders>
                  <w:shd w:val="clear" w:color="auto" w:fill="auto"/>
                </w:tcPr>
                <w:p w14:paraId="762E19B6" w14:textId="77777777" w:rsidR="00D574D9" w:rsidRDefault="00D574D9" w:rsidP="00D574D9">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19D41FE" w14:textId="35F34AE8" w:rsidR="00D574D9" w:rsidRDefault="00A74080" w:rsidP="00D574D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17106"/>
                      <w14:checkbox>
                        <w14:checked w14:val="0"/>
                        <w14:checkedState w14:val="0052" w14:font="Wingdings 2"/>
                        <w14:uncheckedState w14:val="2610" w14:font="ＭＳ ゴシック"/>
                      </w14:checkbox>
                    </w:sdtPr>
                    <w:sdtEndPr/>
                    <w:sdtContent>
                      <w:r w:rsidR="00D574D9"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68F9963F" w14:textId="02041C43" w:rsidR="00D574D9" w:rsidRPr="00B103DF" w:rsidRDefault="00D574D9" w:rsidP="00D574D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他施設及び地域との連携</w:t>
                  </w:r>
                </w:p>
              </w:tc>
            </w:tr>
          </w:tbl>
          <w:p w14:paraId="138ADC5D" w14:textId="77777777" w:rsidR="00D574D9" w:rsidRPr="001E2E1B" w:rsidRDefault="00D574D9" w:rsidP="00D574D9">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5134860C"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21490646"/>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670755EB" w14:textId="77777777" w:rsidR="00D574D9" w:rsidRPr="001E2E1B" w:rsidRDefault="00A74080" w:rsidP="00D574D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947226501"/>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1F78173A"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条例第59条の20</w:t>
            </w:r>
          </w:p>
          <w:p w14:paraId="5D1FD367" w14:textId="197B5D88" w:rsidR="00D574D9"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(第32条の2第1号準用</w:t>
            </w:r>
            <w:r w:rsidR="00595B37">
              <w:rPr>
                <w:rFonts w:asciiTheme="majorEastAsia" w:eastAsiaTheme="majorEastAsia" w:hAnsiTheme="majorEastAsia" w:hint="eastAsia"/>
                <w:bCs/>
                <w:color w:val="000000" w:themeColor="text1"/>
                <w:sz w:val="18"/>
                <w:szCs w:val="18"/>
              </w:rPr>
              <w:t>)</w:t>
            </w:r>
          </w:p>
          <w:p w14:paraId="28FDED43"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 xml:space="preserve">平18-0331004 </w:t>
            </w:r>
          </w:p>
          <w:p w14:paraId="3083EAD3" w14:textId="5B47CF63" w:rsidR="00D574D9" w:rsidRPr="001E2E1B" w:rsidRDefault="00D574D9" w:rsidP="00D574D9">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bCs/>
                <w:color w:val="000000" w:themeColor="text1"/>
                <w:sz w:val="18"/>
                <w:szCs w:val="18"/>
              </w:rPr>
              <w:t>第3の二の二の3(</w:t>
            </w:r>
            <w:r w:rsidRPr="001E2E1B">
              <w:rPr>
                <w:rFonts w:asciiTheme="majorEastAsia" w:eastAsiaTheme="majorEastAsia" w:hAnsiTheme="majorEastAsia" w:hint="eastAsia"/>
                <w:color w:val="000000" w:themeColor="text1"/>
                <w:kern w:val="0"/>
                <w:sz w:val="18"/>
                <w:szCs w:val="18"/>
              </w:rPr>
              <w:t>7</w:t>
            </w:r>
            <w:r w:rsidR="00595B37">
              <w:rPr>
                <w:rFonts w:asciiTheme="majorEastAsia" w:eastAsiaTheme="majorEastAsia" w:hAnsiTheme="majorEastAsia" w:hint="eastAsia"/>
                <w:color w:val="000000" w:themeColor="text1"/>
                <w:kern w:val="0"/>
                <w:sz w:val="18"/>
                <w:szCs w:val="18"/>
              </w:rPr>
              <w:t>)</w:t>
            </w:r>
            <w:r w:rsidRPr="001E2E1B">
              <w:rPr>
                <w:rFonts w:asciiTheme="majorEastAsia" w:eastAsiaTheme="majorEastAsia" w:hAnsiTheme="majorEastAsia" w:hint="eastAsia"/>
                <w:color w:val="000000" w:themeColor="text1"/>
                <w:kern w:val="0"/>
                <w:sz w:val="18"/>
                <w:szCs w:val="18"/>
              </w:rPr>
              <w:t>②</w:t>
            </w:r>
          </w:p>
          <w:p w14:paraId="4FD45F11" w14:textId="77777777" w:rsidR="00D574D9" w:rsidRPr="001E2E1B" w:rsidRDefault="00D574D9" w:rsidP="00D574D9">
            <w:pPr>
              <w:spacing w:line="240" w:lineRule="exact"/>
              <w:rPr>
                <w:rFonts w:asciiTheme="majorEastAsia" w:eastAsiaTheme="majorEastAsia" w:hAnsiTheme="majorEastAsia"/>
                <w:color w:val="000000" w:themeColor="text1"/>
                <w:kern w:val="0"/>
                <w:sz w:val="18"/>
                <w:szCs w:val="18"/>
              </w:rPr>
            </w:pPr>
          </w:p>
        </w:tc>
      </w:tr>
      <w:tr w:rsidR="00D574D9" w:rsidRPr="001E2E1B" w14:paraId="14C1E1E4" w14:textId="77777777" w:rsidTr="00456AC3">
        <w:trPr>
          <w:trHeight w:val="1903"/>
        </w:trPr>
        <w:tc>
          <w:tcPr>
            <w:tcW w:w="1413" w:type="dxa"/>
            <w:tcBorders>
              <w:top w:val="nil"/>
              <w:bottom w:val="nil"/>
            </w:tcBorders>
          </w:tcPr>
          <w:p w14:paraId="136E5BD3"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BC565DA"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各項目の記載内容については、「介護施設・事業所における感染症発生時の業務継続ガイドライン」及び「介護施設・事業所における自然災害発生時の業務継続ガイドライン」を参照してください。また、想定される災害等は地域によって異なるものであることから、項目については実態に応じて設定してください。なお、感染症及び災害の業務継続計画を一体的に策定することを妨げるものではありません。さらに、感染症に</w:t>
            </w:r>
            <w:r>
              <w:rPr>
                <w:rFonts w:asciiTheme="majorEastAsia" w:eastAsiaTheme="majorEastAsia" w:hAnsiTheme="majorEastAsia" w:hint="eastAsia"/>
                <w:bCs/>
                <w:color w:val="000000" w:themeColor="text1"/>
                <w:sz w:val="18"/>
                <w:szCs w:val="20"/>
              </w:rPr>
              <w:t>係る</w:t>
            </w:r>
            <w:r w:rsidRPr="001E2E1B">
              <w:rPr>
                <w:rFonts w:asciiTheme="majorEastAsia" w:eastAsiaTheme="majorEastAsia" w:hAnsiTheme="majorEastAsia" w:hint="eastAsia"/>
                <w:bCs/>
                <w:color w:val="000000" w:themeColor="text1"/>
                <w:sz w:val="18"/>
                <w:szCs w:val="20"/>
              </w:rPr>
              <w:t>業務継続計画、感染症の予防及びまん延の防止のための指針、災害に係る業務継続計画並びに非常災害に関する具体的計画については、それぞれに対応する項目を適切に設定している場合には、一体的に策定することとして差し支えありません。</w:t>
            </w:r>
          </w:p>
        </w:tc>
        <w:tc>
          <w:tcPr>
            <w:tcW w:w="1276" w:type="dxa"/>
            <w:tcBorders>
              <w:top w:val="dotted" w:sz="4" w:space="0" w:color="auto"/>
              <w:bottom w:val="single" w:sz="4" w:space="0" w:color="auto"/>
            </w:tcBorders>
          </w:tcPr>
          <w:p w14:paraId="2EE11884" w14:textId="77777777" w:rsidR="00D574D9" w:rsidRPr="001E2E1B" w:rsidRDefault="00D574D9" w:rsidP="00D574D9">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0C763BE6"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 xml:space="preserve">平18-0331004 </w:t>
            </w:r>
          </w:p>
          <w:p w14:paraId="2EE4A605" w14:textId="33EF61E7" w:rsidR="00D574D9" w:rsidRPr="00083C1F" w:rsidRDefault="00D574D9" w:rsidP="00D574D9">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bCs/>
                <w:color w:val="000000" w:themeColor="text1"/>
                <w:sz w:val="18"/>
                <w:szCs w:val="18"/>
              </w:rPr>
              <w:t>第3の二の二の3(</w:t>
            </w:r>
            <w:r w:rsidRPr="001E2E1B">
              <w:rPr>
                <w:rFonts w:asciiTheme="majorEastAsia" w:eastAsiaTheme="majorEastAsia" w:hAnsiTheme="majorEastAsia" w:hint="eastAsia"/>
                <w:color w:val="000000" w:themeColor="text1"/>
                <w:kern w:val="0"/>
                <w:sz w:val="18"/>
                <w:szCs w:val="18"/>
              </w:rPr>
              <w:t>7</w:t>
            </w:r>
            <w:r w:rsidR="00595B37">
              <w:rPr>
                <w:rFonts w:asciiTheme="majorEastAsia" w:eastAsiaTheme="majorEastAsia" w:hAnsiTheme="majorEastAsia" w:hint="eastAsia"/>
                <w:color w:val="000000" w:themeColor="text1"/>
                <w:kern w:val="0"/>
                <w:sz w:val="18"/>
                <w:szCs w:val="18"/>
              </w:rPr>
              <w:t>)</w:t>
            </w:r>
            <w:r w:rsidRPr="001E2E1B">
              <w:rPr>
                <w:rFonts w:asciiTheme="majorEastAsia" w:eastAsiaTheme="majorEastAsia" w:hAnsiTheme="majorEastAsia" w:hint="eastAsia"/>
                <w:color w:val="000000" w:themeColor="text1"/>
                <w:kern w:val="0"/>
                <w:sz w:val="18"/>
                <w:szCs w:val="18"/>
              </w:rPr>
              <w:t>②</w:t>
            </w:r>
          </w:p>
        </w:tc>
      </w:tr>
      <w:tr w:rsidR="00D574D9" w:rsidRPr="001E2E1B" w14:paraId="39132DAA" w14:textId="77777777" w:rsidTr="00456AC3">
        <w:trPr>
          <w:trHeight w:val="839"/>
        </w:trPr>
        <w:tc>
          <w:tcPr>
            <w:tcW w:w="1413" w:type="dxa"/>
            <w:tcBorders>
              <w:top w:val="nil"/>
              <w:bottom w:val="nil"/>
            </w:tcBorders>
          </w:tcPr>
          <w:p w14:paraId="6D0393A9"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dotted" w:sz="4" w:space="0" w:color="auto"/>
            </w:tcBorders>
          </w:tcPr>
          <w:p w14:paraId="3D449E33" w14:textId="77777777" w:rsidR="00D574D9"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②　</w:t>
            </w:r>
            <w:r>
              <w:rPr>
                <w:rFonts w:asciiTheme="majorEastAsia" w:eastAsiaTheme="majorEastAsia" w:hAnsiTheme="majorEastAsia" w:hint="eastAsia"/>
                <w:bCs/>
                <w:color w:val="000000" w:themeColor="text1"/>
                <w:sz w:val="18"/>
                <w:szCs w:val="20"/>
              </w:rPr>
              <w:t>地域密着型通所介護</w:t>
            </w:r>
            <w:r w:rsidRPr="00B103DF">
              <w:rPr>
                <w:rFonts w:asciiTheme="majorEastAsia" w:eastAsiaTheme="majorEastAsia" w:hAnsiTheme="majorEastAsia" w:hint="eastAsia"/>
                <w:bCs/>
                <w:color w:val="000000" w:themeColor="text1"/>
                <w:sz w:val="18"/>
                <w:szCs w:val="20"/>
              </w:rPr>
              <w:t>従業者に対し、業務継続計画について周知するとともに、必要な研修及び訓練を定期的に実施していますか。</w:t>
            </w:r>
          </w:p>
          <w:p w14:paraId="3F7A814E" w14:textId="77777777" w:rsidR="00D574D9" w:rsidRDefault="00D574D9" w:rsidP="00D574D9">
            <w:pPr>
              <w:spacing w:line="240" w:lineRule="exact"/>
              <w:ind w:leftChars="100" w:left="21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【研修】</w:t>
            </w:r>
          </w:p>
          <w:tbl>
            <w:tblPr>
              <w:tblStyle w:val="a3"/>
              <w:tblW w:w="5480" w:type="dxa"/>
              <w:tblInd w:w="218" w:type="dxa"/>
              <w:tblLayout w:type="fixed"/>
              <w:tblLook w:val="04A0" w:firstRow="1" w:lastRow="0" w:firstColumn="1" w:lastColumn="0" w:noHBand="0" w:noVBand="1"/>
            </w:tblPr>
            <w:tblGrid>
              <w:gridCol w:w="1085"/>
              <w:gridCol w:w="1843"/>
              <w:gridCol w:w="2552"/>
            </w:tblGrid>
            <w:tr w:rsidR="00D574D9" w14:paraId="3B4277A0" w14:textId="77777777" w:rsidTr="001936A3">
              <w:trPr>
                <w:trHeight w:val="208"/>
              </w:trPr>
              <w:tc>
                <w:tcPr>
                  <w:tcW w:w="1085" w:type="dxa"/>
                  <w:shd w:val="clear" w:color="auto" w:fill="D0CECE" w:themeFill="background2" w:themeFillShade="E6"/>
                </w:tcPr>
                <w:p w14:paraId="59BF557E" w14:textId="77777777" w:rsidR="00D574D9" w:rsidRDefault="00D574D9" w:rsidP="00D574D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年度</w:t>
                  </w:r>
                </w:p>
              </w:tc>
              <w:tc>
                <w:tcPr>
                  <w:tcW w:w="1843" w:type="dxa"/>
                  <w:tcBorders>
                    <w:bottom w:val="single" w:sz="12" w:space="0" w:color="auto"/>
                  </w:tcBorders>
                  <w:shd w:val="clear" w:color="auto" w:fill="D0CECE" w:themeFill="background2" w:themeFillShade="E6"/>
                </w:tcPr>
                <w:p w14:paraId="1C3F998B" w14:textId="77777777" w:rsidR="00D574D9" w:rsidRDefault="00D574D9" w:rsidP="00D574D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実施日</w:t>
                  </w:r>
                </w:p>
              </w:tc>
              <w:tc>
                <w:tcPr>
                  <w:tcW w:w="2552" w:type="dxa"/>
                  <w:tcBorders>
                    <w:bottom w:val="single" w:sz="12" w:space="0" w:color="auto"/>
                  </w:tcBorders>
                  <w:shd w:val="clear" w:color="auto" w:fill="D0CECE" w:themeFill="background2" w:themeFillShade="E6"/>
                </w:tcPr>
                <w:p w14:paraId="4EF22A02" w14:textId="77777777" w:rsidR="00D574D9" w:rsidRDefault="00D574D9" w:rsidP="00D574D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研修内容</w:t>
                  </w:r>
                </w:p>
              </w:tc>
            </w:tr>
            <w:tr w:rsidR="00D574D9" w14:paraId="17069B5F" w14:textId="77777777" w:rsidTr="001936A3">
              <w:trPr>
                <w:trHeight w:val="208"/>
              </w:trPr>
              <w:tc>
                <w:tcPr>
                  <w:tcW w:w="1085" w:type="dxa"/>
                  <w:tcBorders>
                    <w:right w:val="single" w:sz="12" w:space="0" w:color="auto"/>
                  </w:tcBorders>
                  <w:shd w:val="clear" w:color="auto" w:fill="D0CECE" w:themeFill="background2" w:themeFillShade="E6"/>
                </w:tcPr>
                <w:p w14:paraId="7FF41A59" w14:textId="77777777" w:rsidR="00D574D9" w:rsidRDefault="00D574D9" w:rsidP="000C3201">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2A3D7BE" w14:textId="77777777" w:rsidR="00D574D9" w:rsidRDefault="00D574D9" w:rsidP="00D574D9">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2988756" w14:textId="77777777" w:rsidR="00D574D9" w:rsidRDefault="00D574D9" w:rsidP="00D574D9">
                  <w:pPr>
                    <w:spacing w:line="240" w:lineRule="exact"/>
                    <w:rPr>
                      <w:rFonts w:asciiTheme="majorEastAsia" w:eastAsiaTheme="majorEastAsia" w:hAnsiTheme="majorEastAsia"/>
                      <w:color w:val="000000" w:themeColor="text1"/>
                      <w:sz w:val="18"/>
                      <w:szCs w:val="18"/>
                    </w:rPr>
                  </w:pPr>
                </w:p>
                <w:p w14:paraId="608CDCFC" w14:textId="77777777" w:rsidR="00935834" w:rsidRDefault="00935834" w:rsidP="00D574D9">
                  <w:pPr>
                    <w:spacing w:line="240" w:lineRule="exact"/>
                    <w:rPr>
                      <w:rFonts w:asciiTheme="majorEastAsia" w:eastAsiaTheme="majorEastAsia" w:hAnsiTheme="majorEastAsia"/>
                      <w:color w:val="000000" w:themeColor="text1"/>
                      <w:sz w:val="18"/>
                      <w:szCs w:val="18"/>
                    </w:rPr>
                  </w:pPr>
                </w:p>
              </w:tc>
            </w:tr>
            <w:tr w:rsidR="00D574D9" w14:paraId="4DBCFD18" w14:textId="77777777" w:rsidTr="001936A3">
              <w:trPr>
                <w:trHeight w:val="216"/>
              </w:trPr>
              <w:tc>
                <w:tcPr>
                  <w:tcW w:w="1085" w:type="dxa"/>
                  <w:tcBorders>
                    <w:right w:val="single" w:sz="12" w:space="0" w:color="auto"/>
                  </w:tcBorders>
                  <w:shd w:val="clear" w:color="auto" w:fill="D0CECE" w:themeFill="background2" w:themeFillShade="E6"/>
                </w:tcPr>
                <w:p w14:paraId="73834D98" w14:textId="77777777" w:rsidR="00D574D9" w:rsidRDefault="00D574D9" w:rsidP="000C3201">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F44C85E" w14:textId="77777777" w:rsidR="00D574D9" w:rsidRDefault="00D574D9" w:rsidP="00D574D9">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CC77345" w14:textId="77777777" w:rsidR="00D574D9" w:rsidRDefault="00D574D9" w:rsidP="00D574D9">
                  <w:pPr>
                    <w:spacing w:line="240" w:lineRule="exact"/>
                    <w:rPr>
                      <w:rFonts w:asciiTheme="majorEastAsia" w:eastAsiaTheme="majorEastAsia" w:hAnsiTheme="majorEastAsia"/>
                      <w:color w:val="000000" w:themeColor="text1"/>
                      <w:sz w:val="18"/>
                      <w:szCs w:val="18"/>
                    </w:rPr>
                  </w:pPr>
                </w:p>
                <w:p w14:paraId="6A9E15F3" w14:textId="77777777" w:rsidR="00D574D9" w:rsidRDefault="00D574D9" w:rsidP="00D574D9">
                  <w:pPr>
                    <w:spacing w:line="240" w:lineRule="exact"/>
                    <w:rPr>
                      <w:rFonts w:asciiTheme="majorEastAsia" w:eastAsiaTheme="majorEastAsia" w:hAnsiTheme="majorEastAsia"/>
                      <w:color w:val="000000" w:themeColor="text1"/>
                      <w:sz w:val="18"/>
                      <w:szCs w:val="18"/>
                    </w:rPr>
                  </w:pPr>
                </w:p>
              </w:tc>
            </w:tr>
          </w:tbl>
          <w:p w14:paraId="6646582F" w14:textId="77777777" w:rsidR="00D574D9" w:rsidRDefault="00D574D9" w:rsidP="00D574D9">
            <w:pPr>
              <w:spacing w:line="240" w:lineRule="exact"/>
              <w:ind w:leftChars="100" w:left="21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【訓練】</w:t>
            </w:r>
          </w:p>
          <w:tbl>
            <w:tblPr>
              <w:tblStyle w:val="a3"/>
              <w:tblW w:w="5480" w:type="dxa"/>
              <w:tblInd w:w="218" w:type="dxa"/>
              <w:tblLayout w:type="fixed"/>
              <w:tblLook w:val="04A0" w:firstRow="1" w:lastRow="0" w:firstColumn="1" w:lastColumn="0" w:noHBand="0" w:noVBand="1"/>
            </w:tblPr>
            <w:tblGrid>
              <w:gridCol w:w="1085"/>
              <w:gridCol w:w="1843"/>
              <w:gridCol w:w="2552"/>
            </w:tblGrid>
            <w:tr w:rsidR="00D574D9" w14:paraId="65B5BBD6" w14:textId="77777777" w:rsidTr="001936A3">
              <w:trPr>
                <w:trHeight w:val="208"/>
              </w:trPr>
              <w:tc>
                <w:tcPr>
                  <w:tcW w:w="1085" w:type="dxa"/>
                  <w:shd w:val="clear" w:color="auto" w:fill="D0CECE" w:themeFill="background2" w:themeFillShade="E6"/>
                </w:tcPr>
                <w:p w14:paraId="33B1F471" w14:textId="77777777" w:rsidR="00D574D9" w:rsidRDefault="00D574D9" w:rsidP="00D574D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年度</w:t>
                  </w:r>
                </w:p>
              </w:tc>
              <w:tc>
                <w:tcPr>
                  <w:tcW w:w="1843" w:type="dxa"/>
                  <w:tcBorders>
                    <w:bottom w:val="single" w:sz="12" w:space="0" w:color="auto"/>
                  </w:tcBorders>
                  <w:shd w:val="clear" w:color="auto" w:fill="D0CECE" w:themeFill="background2" w:themeFillShade="E6"/>
                </w:tcPr>
                <w:p w14:paraId="4CFB6612" w14:textId="77777777" w:rsidR="00D574D9" w:rsidRDefault="00D574D9" w:rsidP="00D574D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実施日</w:t>
                  </w:r>
                </w:p>
              </w:tc>
              <w:tc>
                <w:tcPr>
                  <w:tcW w:w="2552" w:type="dxa"/>
                  <w:tcBorders>
                    <w:bottom w:val="single" w:sz="12" w:space="0" w:color="auto"/>
                  </w:tcBorders>
                  <w:shd w:val="clear" w:color="auto" w:fill="D0CECE" w:themeFill="background2" w:themeFillShade="E6"/>
                </w:tcPr>
                <w:p w14:paraId="6387A444" w14:textId="77777777" w:rsidR="00D574D9" w:rsidRDefault="00D574D9" w:rsidP="00D574D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訓練内容</w:t>
                  </w:r>
                </w:p>
              </w:tc>
            </w:tr>
            <w:tr w:rsidR="00D574D9" w14:paraId="08980043" w14:textId="77777777" w:rsidTr="001936A3">
              <w:trPr>
                <w:trHeight w:val="208"/>
              </w:trPr>
              <w:tc>
                <w:tcPr>
                  <w:tcW w:w="1085" w:type="dxa"/>
                  <w:tcBorders>
                    <w:right w:val="single" w:sz="12" w:space="0" w:color="auto"/>
                  </w:tcBorders>
                  <w:shd w:val="clear" w:color="auto" w:fill="D0CECE" w:themeFill="background2" w:themeFillShade="E6"/>
                </w:tcPr>
                <w:p w14:paraId="07F3F99B" w14:textId="77777777" w:rsidR="00D574D9" w:rsidRDefault="00D574D9" w:rsidP="000C3201">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5BB6243" w14:textId="77777777" w:rsidR="00D574D9" w:rsidRDefault="00D574D9" w:rsidP="00D574D9">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0B56B98" w14:textId="77777777" w:rsidR="00D574D9" w:rsidRDefault="00D574D9" w:rsidP="00D574D9">
                  <w:pPr>
                    <w:spacing w:line="240" w:lineRule="exact"/>
                    <w:rPr>
                      <w:rFonts w:asciiTheme="majorEastAsia" w:eastAsiaTheme="majorEastAsia" w:hAnsiTheme="majorEastAsia"/>
                      <w:color w:val="000000" w:themeColor="text1"/>
                      <w:sz w:val="18"/>
                      <w:szCs w:val="18"/>
                    </w:rPr>
                  </w:pPr>
                </w:p>
                <w:p w14:paraId="7AED9C74" w14:textId="77777777" w:rsidR="00935834" w:rsidRDefault="00935834" w:rsidP="00D574D9">
                  <w:pPr>
                    <w:spacing w:line="240" w:lineRule="exact"/>
                    <w:rPr>
                      <w:rFonts w:asciiTheme="majorEastAsia" w:eastAsiaTheme="majorEastAsia" w:hAnsiTheme="majorEastAsia"/>
                      <w:color w:val="000000" w:themeColor="text1"/>
                      <w:sz w:val="18"/>
                      <w:szCs w:val="18"/>
                    </w:rPr>
                  </w:pPr>
                </w:p>
              </w:tc>
            </w:tr>
            <w:tr w:rsidR="00D574D9" w14:paraId="7001916E" w14:textId="77777777" w:rsidTr="001936A3">
              <w:trPr>
                <w:trHeight w:val="216"/>
              </w:trPr>
              <w:tc>
                <w:tcPr>
                  <w:tcW w:w="1085" w:type="dxa"/>
                  <w:tcBorders>
                    <w:right w:val="single" w:sz="12" w:space="0" w:color="auto"/>
                  </w:tcBorders>
                  <w:shd w:val="clear" w:color="auto" w:fill="D0CECE" w:themeFill="background2" w:themeFillShade="E6"/>
                </w:tcPr>
                <w:p w14:paraId="4A4EB007" w14:textId="77777777" w:rsidR="00D574D9" w:rsidRDefault="00D574D9" w:rsidP="000C3201">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7C3E465" w14:textId="77777777" w:rsidR="00D574D9" w:rsidRDefault="00D574D9" w:rsidP="00D574D9">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11DC717" w14:textId="77777777" w:rsidR="00D574D9" w:rsidRDefault="00D574D9" w:rsidP="00D574D9">
                  <w:pPr>
                    <w:spacing w:line="240" w:lineRule="exact"/>
                    <w:rPr>
                      <w:rFonts w:asciiTheme="majorEastAsia" w:eastAsiaTheme="majorEastAsia" w:hAnsiTheme="majorEastAsia"/>
                      <w:color w:val="000000" w:themeColor="text1"/>
                      <w:sz w:val="18"/>
                      <w:szCs w:val="18"/>
                    </w:rPr>
                  </w:pPr>
                </w:p>
                <w:p w14:paraId="2E6B9360" w14:textId="77777777" w:rsidR="00935834" w:rsidRDefault="00935834" w:rsidP="00D574D9">
                  <w:pPr>
                    <w:spacing w:line="240" w:lineRule="exact"/>
                    <w:rPr>
                      <w:rFonts w:asciiTheme="majorEastAsia" w:eastAsiaTheme="majorEastAsia" w:hAnsiTheme="majorEastAsia"/>
                      <w:color w:val="000000" w:themeColor="text1"/>
                      <w:sz w:val="18"/>
                      <w:szCs w:val="18"/>
                    </w:rPr>
                  </w:pPr>
                </w:p>
              </w:tc>
            </w:tr>
          </w:tbl>
          <w:p w14:paraId="7A0E5D75" w14:textId="77777777" w:rsidR="00D574D9" w:rsidRPr="00F849C6"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nil"/>
              <w:bottom w:val="dotted" w:sz="4" w:space="0" w:color="auto"/>
            </w:tcBorders>
            <w:shd w:val="clear" w:color="auto" w:fill="FFF2CC" w:themeFill="accent4" w:themeFillTint="33"/>
          </w:tcPr>
          <w:p w14:paraId="14243BFB"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27911338"/>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4D1DC401" w14:textId="77777777" w:rsidR="00D574D9" w:rsidRPr="00B103DF" w:rsidRDefault="00A74080" w:rsidP="00D574D9">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950973936"/>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nil"/>
              <w:bottom w:val="dotted" w:sz="4" w:space="0" w:color="auto"/>
            </w:tcBorders>
          </w:tcPr>
          <w:p w14:paraId="09F54092"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条例第59条の20</w:t>
            </w:r>
          </w:p>
          <w:p w14:paraId="20BACB3A" w14:textId="635DF94A" w:rsidR="00D574D9" w:rsidRPr="001E2E1B" w:rsidRDefault="00D574D9" w:rsidP="00D574D9">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bCs/>
                <w:color w:val="000000" w:themeColor="text1"/>
                <w:sz w:val="18"/>
                <w:szCs w:val="18"/>
              </w:rPr>
              <w:t>(第32条の2第2号準用</w:t>
            </w:r>
            <w:r w:rsidR="00595B37">
              <w:rPr>
                <w:rFonts w:asciiTheme="majorEastAsia" w:eastAsiaTheme="majorEastAsia" w:hAnsiTheme="majorEastAsia" w:hint="eastAsia"/>
                <w:bCs/>
                <w:color w:val="000000" w:themeColor="text1"/>
                <w:sz w:val="18"/>
                <w:szCs w:val="18"/>
              </w:rPr>
              <w:t>)</w:t>
            </w:r>
          </w:p>
        </w:tc>
      </w:tr>
      <w:tr w:rsidR="00D574D9" w:rsidRPr="001E2E1B" w14:paraId="397648B9" w14:textId="77777777" w:rsidTr="00456AC3">
        <w:trPr>
          <w:trHeight w:val="1693"/>
        </w:trPr>
        <w:tc>
          <w:tcPr>
            <w:tcW w:w="1413" w:type="dxa"/>
            <w:tcBorders>
              <w:top w:val="nil"/>
              <w:bottom w:val="nil"/>
            </w:tcBorders>
          </w:tcPr>
          <w:p w14:paraId="2FCB9213"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FAFA909" w14:textId="27C5A6A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研修の内容は、感染症及び災害に係る業務継続計画の具体的内容を職員間に共有するとともに、平常時の対応の必要性や、緊急時の対応にかかる理解の励行を行うものとします。</w:t>
            </w:r>
            <w:r w:rsidRPr="001E2E1B">
              <w:rPr>
                <w:rFonts w:asciiTheme="majorEastAsia" w:eastAsiaTheme="majorEastAsia" w:hAnsiTheme="majorEastAsia" w:hint="eastAsia"/>
                <w:bCs/>
                <w:color w:val="000000" w:themeColor="text1"/>
                <w:sz w:val="18"/>
                <w:szCs w:val="18"/>
              </w:rPr>
              <w:br/>
            </w:r>
            <w:r w:rsidRPr="001E2E1B">
              <w:rPr>
                <w:rFonts w:asciiTheme="majorEastAsia" w:eastAsiaTheme="majorEastAsia" w:hAnsiTheme="majorEastAsia" w:hint="eastAsia"/>
                <w:bCs/>
                <w:color w:val="000000" w:themeColor="text1"/>
                <w:sz w:val="18"/>
                <w:szCs w:val="20"/>
              </w:rPr>
              <w:t xml:space="preserve">　職員教育を組織的に浸透させていくために、</w:t>
            </w:r>
            <w:r w:rsidRPr="00123D70">
              <w:rPr>
                <w:rFonts w:asciiTheme="majorEastAsia" w:eastAsiaTheme="majorEastAsia" w:hAnsiTheme="majorEastAsia" w:hint="eastAsia"/>
                <w:b/>
                <w:color w:val="000000" w:themeColor="text1"/>
                <w:sz w:val="18"/>
                <w:szCs w:val="20"/>
              </w:rPr>
              <w:t>定期的（年１回以上</w:t>
            </w:r>
            <w:r w:rsidR="00511CC4">
              <w:rPr>
                <w:rFonts w:asciiTheme="majorEastAsia" w:eastAsiaTheme="majorEastAsia" w:hAnsiTheme="majorEastAsia" w:hint="eastAsia"/>
                <w:b/>
                <w:color w:val="000000" w:themeColor="text1"/>
                <w:sz w:val="18"/>
                <w:szCs w:val="20"/>
              </w:rPr>
              <w:t>）</w:t>
            </w:r>
            <w:r w:rsidRPr="00123D70">
              <w:rPr>
                <w:rFonts w:asciiTheme="majorEastAsia" w:eastAsiaTheme="majorEastAsia" w:hAnsiTheme="majorEastAsia" w:hint="eastAsia"/>
                <w:b/>
                <w:color w:val="000000" w:themeColor="text1"/>
                <w:sz w:val="18"/>
                <w:szCs w:val="20"/>
              </w:rPr>
              <w:t>な教育を開催する</w:t>
            </w:r>
            <w:r w:rsidRPr="00935834">
              <w:rPr>
                <w:rFonts w:asciiTheme="majorEastAsia" w:eastAsiaTheme="majorEastAsia" w:hAnsiTheme="majorEastAsia" w:hint="eastAsia"/>
                <w:b/>
                <w:color w:val="000000" w:themeColor="text1"/>
                <w:sz w:val="18"/>
                <w:szCs w:val="20"/>
              </w:rPr>
              <w:t>とともに、</w:t>
            </w:r>
            <w:r w:rsidRPr="00123D70">
              <w:rPr>
                <w:rFonts w:asciiTheme="majorEastAsia" w:eastAsiaTheme="majorEastAsia" w:hAnsiTheme="majorEastAsia" w:hint="eastAsia"/>
                <w:b/>
                <w:color w:val="000000" w:themeColor="text1"/>
                <w:sz w:val="18"/>
                <w:szCs w:val="20"/>
              </w:rPr>
              <w:t>新規採用時には別に研修を実施することが望ましい</w:t>
            </w:r>
            <w:r w:rsidRPr="00123D70">
              <w:rPr>
                <w:rFonts w:asciiTheme="majorEastAsia" w:eastAsiaTheme="majorEastAsia" w:hAnsiTheme="majorEastAsia" w:hint="eastAsia"/>
                <w:bCs/>
                <w:color w:val="000000" w:themeColor="text1"/>
                <w:sz w:val="18"/>
                <w:szCs w:val="20"/>
              </w:rPr>
              <w:t>です。また、研修の実施内容についても記録してください。</w:t>
            </w:r>
            <w:r w:rsidRPr="001E2E1B">
              <w:rPr>
                <w:rFonts w:asciiTheme="majorEastAsia" w:eastAsiaTheme="majorEastAsia" w:hAnsiTheme="majorEastAsia" w:hint="eastAsia"/>
                <w:bCs/>
                <w:color w:val="000000" w:themeColor="text1"/>
                <w:sz w:val="18"/>
                <w:szCs w:val="20"/>
              </w:rPr>
              <w:t>なお、感染症の業務継続計画に係る研修については、感染症の予防及びまん延の防止のための研修と</w:t>
            </w:r>
            <w:r w:rsidRPr="00935834">
              <w:rPr>
                <w:rFonts w:asciiTheme="majorEastAsia" w:eastAsiaTheme="majorEastAsia" w:hAnsiTheme="majorEastAsia" w:hint="eastAsia"/>
                <w:b/>
                <w:color w:val="000000" w:themeColor="text1"/>
                <w:sz w:val="18"/>
                <w:szCs w:val="20"/>
              </w:rPr>
              <w:t>一体的</w:t>
            </w:r>
            <w:r w:rsidRPr="002B72B9">
              <w:rPr>
                <w:rFonts w:asciiTheme="majorEastAsia" w:eastAsiaTheme="majorEastAsia" w:hAnsiTheme="majorEastAsia" w:hint="eastAsia"/>
                <w:b/>
                <w:color w:val="000000" w:themeColor="text1"/>
                <w:sz w:val="18"/>
                <w:szCs w:val="20"/>
              </w:rPr>
              <w:t>に</w:t>
            </w:r>
            <w:r w:rsidRPr="001E2E1B">
              <w:rPr>
                <w:rFonts w:asciiTheme="majorEastAsia" w:eastAsiaTheme="majorEastAsia" w:hAnsiTheme="majorEastAsia" w:hint="eastAsia"/>
                <w:bCs/>
                <w:color w:val="000000" w:themeColor="text1"/>
                <w:sz w:val="18"/>
                <w:szCs w:val="20"/>
              </w:rPr>
              <w:t>実施することも差し支えありません。</w:t>
            </w:r>
          </w:p>
        </w:tc>
        <w:tc>
          <w:tcPr>
            <w:tcW w:w="1276" w:type="dxa"/>
            <w:tcBorders>
              <w:top w:val="dotted" w:sz="4" w:space="0" w:color="auto"/>
              <w:bottom w:val="dotted" w:sz="4" w:space="0" w:color="auto"/>
            </w:tcBorders>
          </w:tcPr>
          <w:p w14:paraId="00F498B6" w14:textId="77777777" w:rsidR="00D574D9" w:rsidRPr="001E2E1B" w:rsidRDefault="00D574D9" w:rsidP="00D574D9">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42933ACF"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 xml:space="preserve">平18-0331004 </w:t>
            </w:r>
          </w:p>
          <w:p w14:paraId="2543F5FD" w14:textId="7296BD6D" w:rsidR="00D574D9" w:rsidRPr="001E2E1B" w:rsidRDefault="00D574D9" w:rsidP="00D574D9">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bCs/>
                <w:color w:val="000000" w:themeColor="text1"/>
                <w:sz w:val="18"/>
                <w:szCs w:val="18"/>
              </w:rPr>
              <w:t>第3の二の二の3(</w:t>
            </w:r>
            <w:r w:rsidRPr="001E2E1B">
              <w:rPr>
                <w:rFonts w:asciiTheme="majorEastAsia" w:eastAsiaTheme="majorEastAsia" w:hAnsiTheme="majorEastAsia" w:hint="eastAsia"/>
                <w:color w:val="000000" w:themeColor="text1"/>
                <w:kern w:val="0"/>
                <w:sz w:val="18"/>
                <w:szCs w:val="18"/>
              </w:rPr>
              <w:t>7</w:t>
            </w:r>
            <w:r w:rsidR="00595B37">
              <w:rPr>
                <w:rFonts w:asciiTheme="majorEastAsia" w:eastAsiaTheme="majorEastAsia" w:hAnsiTheme="majorEastAsia" w:hint="eastAsia"/>
                <w:color w:val="000000" w:themeColor="text1"/>
                <w:kern w:val="0"/>
                <w:sz w:val="18"/>
                <w:szCs w:val="18"/>
              </w:rPr>
              <w:t>)</w:t>
            </w:r>
            <w:r w:rsidRPr="001E2E1B">
              <w:rPr>
                <w:rFonts w:asciiTheme="majorEastAsia" w:eastAsiaTheme="majorEastAsia" w:hAnsiTheme="majorEastAsia" w:hint="eastAsia"/>
                <w:color w:val="000000" w:themeColor="text1"/>
                <w:kern w:val="0"/>
                <w:sz w:val="18"/>
                <w:szCs w:val="18"/>
              </w:rPr>
              <w:t>③</w:t>
            </w:r>
          </w:p>
          <w:p w14:paraId="3B40A13C" w14:textId="77777777" w:rsidR="00D574D9" w:rsidRPr="001E2E1B" w:rsidRDefault="00D574D9" w:rsidP="00D574D9">
            <w:pPr>
              <w:spacing w:line="200" w:lineRule="exact"/>
              <w:rPr>
                <w:rFonts w:asciiTheme="majorEastAsia" w:eastAsiaTheme="majorEastAsia" w:hAnsiTheme="majorEastAsia"/>
                <w:bCs/>
                <w:color w:val="000000" w:themeColor="text1"/>
                <w:sz w:val="18"/>
                <w:szCs w:val="18"/>
              </w:rPr>
            </w:pPr>
          </w:p>
        </w:tc>
      </w:tr>
      <w:tr w:rsidR="00D574D9" w:rsidRPr="001E2E1B" w14:paraId="62870500" w14:textId="77777777" w:rsidTr="00456AC3">
        <w:trPr>
          <w:trHeight w:val="58"/>
        </w:trPr>
        <w:tc>
          <w:tcPr>
            <w:tcW w:w="1413" w:type="dxa"/>
            <w:tcBorders>
              <w:top w:val="nil"/>
              <w:bottom w:val="nil"/>
            </w:tcBorders>
          </w:tcPr>
          <w:p w14:paraId="09D0B774"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71A933E" w14:textId="0760E6DD"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訓練（シミュレーション</w:t>
            </w:r>
            <w:r w:rsidR="002F2FC9">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においては、感染症や災害が発生した場合において迅速に行動できるよう、業務継続計画に基づき、事業所内の役割分担の確認、感染症や災害が発生した場合に実践するケアの演習等を</w:t>
            </w:r>
            <w:r w:rsidRPr="00123D70">
              <w:rPr>
                <w:rFonts w:asciiTheme="majorEastAsia" w:eastAsiaTheme="majorEastAsia" w:hAnsiTheme="majorEastAsia" w:hint="eastAsia"/>
                <w:b/>
                <w:color w:val="000000" w:themeColor="text1"/>
                <w:sz w:val="18"/>
                <w:szCs w:val="20"/>
              </w:rPr>
              <w:t>定期的（年１回以上</w:t>
            </w:r>
            <w:r w:rsidR="00511CC4">
              <w:rPr>
                <w:rFonts w:asciiTheme="majorEastAsia" w:eastAsiaTheme="majorEastAsia" w:hAnsiTheme="majorEastAsia" w:hint="eastAsia"/>
                <w:b/>
                <w:color w:val="000000" w:themeColor="text1"/>
                <w:sz w:val="18"/>
                <w:szCs w:val="20"/>
              </w:rPr>
              <w:t>）</w:t>
            </w:r>
            <w:r w:rsidRPr="00123D70">
              <w:rPr>
                <w:rFonts w:asciiTheme="majorEastAsia" w:eastAsiaTheme="majorEastAsia" w:hAnsiTheme="majorEastAsia" w:hint="eastAsia"/>
                <w:b/>
                <w:color w:val="000000" w:themeColor="text1"/>
                <w:sz w:val="18"/>
                <w:szCs w:val="20"/>
              </w:rPr>
              <w:t>に実施する</w:t>
            </w:r>
            <w:r w:rsidRPr="001E2E1B">
              <w:rPr>
                <w:rFonts w:asciiTheme="majorEastAsia" w:eastAsiaTheme="majorEastAsia" w:hAnsiTheme="majorEastAsia" w:hint="eastAsia"/>
                <w:bCs/>
                <w:color w:val="000000" w:themeColor="text1"/>
                <w:sz w:val="18"/>
                <w:szCs w:val="20"/>
              </w:rPr>
              <w:t>ものとします。なお、感染症の業務継続計画に係る訓練については、感染症の予防及びまん延の防止のための訓練と</w:t>
            </w:r>
            <w:r w:rsidRPr="002B72B9">
              <w:rPr>
                <w:rFonts w:asciiTheme="majorEastAsia" w:eastAsiaTheme="majorEastAsia" w:hAnsiTheme="majorEastAsia" w:hint="eastAsia"/>
                <w:b/>
                <w:color w:val="000000" w:themeColor="text1"/>
                <w:sz w:val="18"/>
                <w:szCs w:val="20"/>
              </w:rPr>
              <w:t>一体的に</w:t>
            </w:r>
            <w:r w:rsidRPr="001E2E1B">
              <w:rPr>
                <w:rFonts w:asciiTheme="majorEastAsia" w:eastAsiaTheme="majorEastAsia" w:hAnsiTheme="majorEastAsia" w:hint="eastAsia"/>
                <w:bCs/>
                <w:color w:val="000000" w:themeColor="text1"/>
                <w:sz w:val="18"/>
                <w:szCs w:val="20"/>
              </w:rPr>
              <w:t>実施することも差し支えありません。また、災害の業務継続計画に係る訓練については、非常災害対策に係る訓練と</w:t>
            </w:r>
            <w:r w:rsidRPr="00935834">
              <w:rPr>
                <w:rFonts w:asciiTheme="majorEastAsia" w:eastAsiaTheme="majorEastAsia" w:hAnsiTheme="majorEastAsia" w:hint="eastAsia"/>
                <w:b/>
                <w:color w:val="000000" w:themeColor="text1"/>
                <w:sz w:val="18"/>
                <w:szCs w:val="20"/>
              </w:rPr>
              <w:t>一体</w:t>
            </w:r>
            <w:r w:rsidRPr="002B72B9">
              <w:rPr>
                <w:rFonts w:asciiTheme="majorEastAsia" w:eastAsiaTheme="majorEastAsia" w:hAnsiTheme="majorEastAsia" w:hint="eastAsia"/>
                <w:b/>
                <w:color w:val="000000" w:themeColor="text1"/>
                <w:sz w:val="18"/>
                <w:szCs w:val="20"/>
              </w:rPr>
              <w:t>的に</w:t>
            </w:r>
            <w:r w:rsidRPr="001E2E1B">
              <w:rPr>
                <w:rFonts w:asciiTheme="majorEastAsia" w:eastAsiaTheme="majorEastAsia" w:hAnsiTheme="majorEastAsia" w:hint="eastAsia"/>
                <w:bCs/>
                <w:color w:val="000000" w:themeColor="text1"/>
                <w:sz w:val="18"/>
                <w:szCs w:val="20"/>
              </w:rPr>
              <w:t>実施することも差し支えありません。</w:t>
            </w:r>
            <w:r w:rsidRPr="001E2E1B">
              <w:rPr>
                <w:rFonts w:asciiTheme="majorEastAsia" w:eastAsiaTheme="majorEastAsia" w:hAnsiTheme="majorEastAsia" w:hint="eastAsia"/>
                <w:bCs/>
                <w:color w:val="000000" w:themeColor="text1"/>
                <w:sz w:val="18"/>
                <w:szCs w:val="18"/>
              </w:rPr>
              <w:br/>
            </w:r>
            <w:r w:rsidRPr="001E2E1B">
              <w:rPr>
                <w:rFonts w:asciiTheme="majorEastAsia" w:eastAsiaTheme="majorEastAsia" w:hAnsiTheme="majorEastAsia" w:hint="eastAsia"/>
                <w:bCs/>
                <w:color w:val="000000" w:themeColor="text1"/>
                <w:sz w:val="18"/>
                <w:szCs w:val="20"/>
              </w:rPr>
              <w:t xml:space="preserve">　訓練の実施は、机上を含めその実施手法は問わないものの、机上及び実地で実施するものを適切に組み合わせながら実施することが適切です。</w:t>
            </w:r>
          </w:p>
        </w:tc>
        <w:tc>
          <w:tcPr>
            <w:tcW w:w="1276" w:type="dxa"/>
            <w:tcBorders>
              <w:top w:val="dotted" w:sz="4" w:space="0" w:color="auto"/>
              <w:bottom w:val="dotted" w:sz="4" w:space="0" w:color="auto"/>
            </w:tcBorders>
          </w:tcPr>
          <w:p w14:paraId="418F6A8B" w14:textId="77777777" w:rsidR="00D574D9" w:rsidRPr="001E2E1B" w:rsidRDefault="00D574D9" w:rsidP="00D574D9">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35F7391A"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 xml:space="preserve">平18-0331004 </w:t>
            </w:r>
          </w:p>
          <w:p w14:paraId="685675C8" w14:textId="5C56F62B" w:rsidR="00D574D9" w:rsidRPr="001E2E1B" w:rsidRDefault="00D574D9" w:rsidP="00D574D9">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bCs/>
                <w:color w:val="000000" w:themeColor="text1"/>
                <w:sz w:val="18"/>
                <w:szCs w:val="18"/>
              </w:rPr>
              <w:t>第3の二の二の3(</w:t>
            </w:r>
            <w:r w:rsidRPr="001E2E1B">
              <w:rPr>
                <w:rFonts w:asciiTheme="majorEastAsia" w:eastAsiaTheme="majorEastAsia" w:hAnsiTheme="majorEastAsia" w:hint="eastAsia"/>
                <w:color w:val="000000" w:themeColor="text1"/>
                <w:kern w:val="0"/>
                <w:sz w:val="18"/>
                <w:szCs w:val="18"/>
              </w:rPr>
              <w:t>7</w:t>
            </w:r>
            <w:r w:rsidR="00595B37">
              <w:rPr>
                <w:rFonts w:asciiTheme="majorEastAsia" w:eastAsiaTheme="majorEastAsia" w:hAnsiTheme="majorEastAsia" w:hint="eastAsia"/>
                <w:color w:val="000000" w:themeColor="text1"/>
                <w:kern w:val="0"/>
                <w:sz w:val="18"/>
                <w:szCs w:val="18"/>
              </w:rPr>
              <w:t>)</w:t>
            </w:r>
            <w:r w:rsidRPr="001E2E1B">
              <w:rPr>
                <w:rFonts w:asciiTheme="majorEastAsia" w:eastAsiaTheme="majorEastAsia" w:hAnsiTheme="majorEastAsia" w:hint="eastAsia"/>
                <w:color w:val="000000" w:themeColor="text1"/>
                <w:kern w:val="0"/>
                <w:sz w:val="18"/>
                <w:szCs w:val="18"/>
              </w:rPr>
              <w:t>④</w:t>
            </w:r>
          </w:p>
          <w:p w14:paraId="57F1639B" w14:textId="77777777" w:rsidR="00D574D9" w:rsidRPr="001E2E1B" w:rsidRDefault="00D574D9" w:rsidP="00D574D9">
            <w:pPr>
              <w:spacing w:line="200" w:lineRule="exact"/>
              <w:rPr>
                <w:rFonts w:asciiTheme="majorEastAsia" w:eastAsiaTheme="majorEastAsia" w:hAnsiTheme="majorEastAsia"/>
                <w:bCs/>
                <w:color w:val="000000" w:themeColor="text1"/>
                <w:sz w:val="18"/>
                <w:szCs w:val="18"/>
              </w:rPr>
            </w:pPr>
          </w:p>
        </w:tc>
      </w:tr>
      <w:tr w:rsidR="00D574D9" w:rsidRPr="001E2E1B" w14:paraId="2D76C27F" w14:textId="77777777" w:rsidTr="00456AC3">
        <w:trPr>
          <w:trHeight w:val="716"/>
        </w:trPr>
        <w:tc>
          <w:tcPr>
            <w:tcW w:w="1413" w:type="dxa"/>
            <w:tcBorders>
              <w:top w:val="nil"/>
              <w:bottom w:val="nil"/>
            </w:tcBorders>
          </w:tcPr>
          <w:p w14:paraId="70D7CD14"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1E370AD" w14:textId="77777777" w:rsidR="00D574D9" w:rsidRPr="00B103DF"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例えば通所系の場合、年間に感染症の研修が１回、自然災害の研修が１回ということではありません。特に災害の区分はなく、研修として年間に１回以上実施すれば構いません。同様に訓練についても、実施しなければなりません。</w:t>
            </w:r>
          </w:p>
        </w:tc>
        <w:tc>
          <w:tcPr>
            <w:tcW w:w="1276" w:type="dxa"/>
            <w:tcBorders>
              <w:top w:val="dotted" w:sz="4" w:space="0" w:color="auto"/>
              <w:bottom w:val="single" w:sz="4" w:space="0" w:color="auto"/>
            </w:tcBorders>
          </w:tcPr>
          <w:p w14:paraId="2D6672CB" w14:textId="77777777" w:rsidR="00D574D9" w:rsidRPr="004F704A" w:rsidRDefault="00D574D9" w:rsidP="00D574D9">
            <w:pPr>
              <w:spacing w:line="240" w:lineRule="exact"/>
              <w:ind w:left="158" w:hangingChars="100" w:hanging="158"/>
              <w:jc w:val="left"/>
              <w:rPr>
                <w:rFonts w:asciiTheme="majorEastAsia" w:eastAsiaTheme="majorEastAsia" w:hAnsiTheme="majorEastAsia"/>
                <w:color w:val="000000" w:themeColor="text1"/>
                <w:kern w:val="0"/>
                <w:sz w:val="18"/>
                <w:szCs w:val="18"/>
              </w:rPr>
            </w:pPr>
          </w:p>
        </w:tc>
        <w:tc>
          <w:tcPr>
            <w:tcW w:w="1701" w:type="dxa"/>
            <w:tcBorders>
              <w:top w:val="dotted" w:sz="4" w:space="0" w:color="auto"/>
              <w:bottom w:val="single" w:sz="4" w:space="0" w:color="auto"/>
            </w:tcBorders>
          </w:tcPr>
          <w:p w14:paraId="4E4E9655" w14:textId="10975275" w:rsidR="00D574D9" w:rsidRDefault="00D574D9" w:rsidP="00D574D9">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介護施設・事業所における業務継続計画(BCP</w:t>
            </w:r>
            <w:r w:rsidR="00595B37">
              <w:rPr>
                <w:rFonts w:asciiTheme="majorEastAsia" w:eastAsiaTheme="majorEastAsia" w:hAnsiTheme="majorEastAsia" w:hint="eastAsia"/>
                <w:color w:val="000000" w:themeColor="text1"/>
                <w:kern w:val="0"/>
                <w:sz w:val="18"/>
                <w:szCs w:val="18"/>
              </w:rPr>
              <w:t>)</w:t>
            </w:r>
            <w:r>
              <w:rPr>
                <w:rFonts w:asciiTheme="majorEastAsia" w:eastAsiaTheme="majorEastAsia" w:hAnsiTheme="majorEastAsia" w:hint="eastAsia"/>
                <w:color w:val="000000" w:themeColor="text1"/>
                <w:kern w:val="0"/>
                <w:sz w:val="18"/>
                <w:szCs w:val="18"/>
              </w:rPr>
              <w:t>作成支援に関する研修</w:t>
            </w:r>
          </w:p>
          <w:p w14:paraId="37EA2ABF" w14:textId="77777777" w:rsidR="00D574D9" w:rsidRPr="004F704A" w:rsidRDefault="00D574D9" w:rsidP="00D574D9">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机上訓練の解説</w:t>
            </w:r>
          </w:p>
        </w:tc>
      </w:tr>
      <w:tr w:rsidR="00D574D9" w:rsidRPr="001E2E1B" w14:paraId="1EF9138C" w14:textId="77777777" w:rsidTr="00456AC3">
        <w:trPr>
          <w:cantSplit/>
          <w:trHeight w:val="68"/>
        </w:trPr>
        <w:tc>
          <w:tcPr>
            <w:tcW w:w="1413" w:type="dxa"/>
            <w:tcBorders>
              <w:top w:val="nil"/>
              <w:bottom w:val="nil"/>
            </w:tcBorders>
          </w:tcPr>
          <w:p w14:paraId="40104533"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dotted" w:sz="4" w:space="0" w:color="auto"/>
            </w:tcBorders>
          </w:tcPr>
          <w:p w14:paraId="4B3B7ECF" w14:textId="77777777" w:rsidR="00D574D9"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③　定期的に業務継続計画の見直しを行い、必要に応じて業務継続計画の変更を行</w:t>
            </w:r>
            <w:r>
              <w:rPr>
                <w:rFonts w:asciiTheme="majorEastAsia" w:eastAsiaTheme="majorEastAsia" w:hAnsiTheme="majorEastAsia" w:hint="eastAsia"/>
                <w:bCs/>
                <w:color w:val="000000" w:themeColor="text1"/>
                <w:sz w:val="18"/>
                <w:szCs w:val="20"/>
              </w:rPr>
              <w:t>って</w:t>
            </w:r>
            <w:r w:rsidRPr="00B103DF">
              <w:rPr>
                <w:rFonts w:asciiTheme="majorEastAsia" w:eastAsiaTheme="majorEastAsia" w:hAnsiTheme="majorEastAsia" w:hint="eastAsia"/>
                <w:bCs/>
                <w:color w:val="000000" w:themeColor="text1"/>
                <w:sz w:val="18"/>
                <w:szCs w:val="20"/>
              </w:rPr>
              <w:t>いますか。</w:t>
            </w:r>
          </w:p>
          <w:tbl>
            <w:tblPr>
              <w:tblStyle w:val="a3"/>
              <w:tblW w:w="0" w:type="auto"/>
              <w:tblInd w:w="158" w:type="dxa"/>
              <w:tblLayout w:type="fixed"/>
              <w:tblLook w:val="04A0" w:firstRow="1" w:lastRow="0" w:firstColumn="1" w:lastColumn="0" w:noHBand="0" w:noVBand="1"/>
            </w:tblPr>
            <w:tblGrid>
              <w:gridCol w:w="1290"/>
              <w:gridCol w:w="2126"/>
              <w:gridCol w:w="2113"/>
            </w:tblGrid>
            <w:tr w:rsidR="00D574D9" w14:paraId="34893FF8" w14:textId="77777777" w:rsidTr="001936A3">
              <w:trPr>
                <w:trHeight w:val="225"/>
              </w:trPr>
              <w:tc>
                <w:tcPr>
                  <w:tcW w:w="1290" w:type="dxa"/>
                  <w:tcBorders>
                    <w:bottom w:val="single" w:sz="4" w:space="0" w:color="auto"/>
                  </w:tcBorders>
                  <w:shd w:val="clear" w:color="auto" w:fill="D0CECE" w:themeFill="background2" w:themeFillShade="E6"/>
                </w:tcPr>
                <w:p w14:paraId="447C9767" w14:textId="77777777" w:rsidR="00D574D9" w:rsidRDefault="00D574D9" w:rsidP="00D574D9">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業務継続計画</w:t>
                  </w:r>
                </w:p>
              </w:tc>
              <w:tc>
                <w:tcPr>
                  <w:tcW w:w="2126" w:type="dxa"/>
                  <w:tcBorders>
                    <w:bottom w:val="single" w:sz="12" w:space="0" w:color="auto"/>
                  </w:tcBorders>
                  <w:shd w:val="clear" w:color="auto" w:fill="D0CECE" w:themeFill="background2" w:themeFillShade="E6"/>
                </w:tcPr>
                <w:p w14:paraId="7AC919D7" w14:textId="77777777" w:rsidR="00D574D9" w:rsidRDefault="00D574D9" w:rsidP="00D574D9">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策定日</w:t>
                  </w:r>
                </w:p>
              </w:tc>
              <w:tc>
                <w:tcPr>
                  <w:tcW w:w="2113" w:type="dxa"/>
                  <w:tcBorders>
                    <w:bottom w:val="single" w:sz="12" w:space="0" w:color="auto"/>
                  </w:tcBorders>
                  <w:shd w:val="clear" w:color="auto" w:fill="D0CECE" w:themeFill="background2" w:themeFillShade="E6"/>
                </w:tcPr>
                <w:p w14:paraId="0FF13BA1" w14:textId="77777777" w:rsidR="00D574D9" w:rsidRDefault="00D574D9" w:rsidP="00D574D9">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変更日</w:t>
                  </w:r>
                </w:p>
              </w:tc>
            </w:tr>
            <w:tr w:rsidR="00D574D9" w14:paraId="3793B497" w14:textId="77777777" w:rsidTr="001936A3">
              <w:trPr>
                <w:trHeight w:val="225"/>
              </w:trPr>
              <w:tc>
                <w:tcPr>
                  <w:tcW w:w="1290" w:type="dxa"/>
                  <w:tcBorders>
                    <w:top w:val="single" w:sz="4" w:space="0" w:color="auto"/>
                    <w:right w:val="single" w:sz="12" w:space="0" w:color="auto"/>
                  </w:tcBorders>
                  <w:shd w:val="clear" w:color="auto" w:fill="D0CECE" w:themeFill="background2" w:themeFillShade="E6"/>
                </w:tcPr>
                <w:p w14:paraId="1067D494" w14:textId="77777777" w:rsidR="00D574D9" w:rsidRDefault="00D574D9" w:rsidP="00D574D9">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感染症</w:t>
                  </w:r>
                </w:p>
              </w:tc>
              <w:tc>
                <w:tcPr>
                  <w:tcW w:w="2126"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A52F02D" w14:textId="20C70F66" w:rsidR="00D574D9" w:rsidRDefault="00D574D9" w:rsidP="00D574D9">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c>
                <w:tcPr>
                  <w:tcW w:w="211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AD4FA50" w14:textId="283B6187" w:rsidR="00D574D9" w:rsidRDefault="00D574D9" w:rsidP="00D574D9">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r>
            <w:tr w:rsidR="00D574D9" w14:paraId="2B3961DA" w14:textId="77777777" w:rsidTr="001936A3">
              <w:trPr>
                <w:trHeight w:val="234"/>
              </w:trPr>
              <w:tc>
                <w:tcPr>
                  <w:tcW w:w="1290" w:type="dxa"/>
                  <w:tcBorders>
                    <w:right w:val="single" w:sz="12" w:space="0" w:color="auto"/>
                  </w:tcBorders>
                  <w:shd w:val="clear" w:color="auto" w:fill="D0CECE" w:themeFill="background2" w:themeFillShade="E6"/>
                </w:tcPr>
                <w:p w14:paraId="3883E36A" w14:textId="77777777" w:rsidR="00D574D9" w:rsidRDefault="00D574D9" w:rsidP="00D574D9">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自然災害</w:t>
                  </w:r>
                </w:p>
              </w:tc>
              <w:tc>
                <w:tcPr>
                  <w:tcW w:w="2126"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6B83C30" w14:textId="0FA67B39" w:rsidR="00D574D9" w:rsidRDefault="00D574D9" w:rsidP="00D574D9">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c>
                <w:tcPr>
                  <w:tcW w:w="211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4E9DFBE" w14:textId="09194CDE" w:rsidR="00D574D9" w:rsidRDefault="00D574D9" w:rsidP="00D574D9">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r>
          </w:tbl>
          <w:p w14:paraId="536BBC44" w14:textId="77777777" w:rsidR="00D574D9" w:rsidRPr="004F704A"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nil"/>
              <w:bottom w:val="dotted" w:sz="4" w:space="0" w:color="auto"/>
            </w:tcBorders>
            <w:shd w:val="clear" w:color="auto" w:fill="FFF2CC" w:themeFill="accent4" w:themeFillTint="33"/>
          </w:tcPr>
          <w:p w14:paraId="67224EE6"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60704077"/>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2A39B15C" w14:textId="77777777" w:rsidR="00D574D9" w:rsidRPr="00B103DF" w:rsidRDefault="00A74080" w:rsidP="00D574D9">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338386356"/>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nil"/>
              <w:bottom w:val="dotted" w:sz="4" w:space="0" w:color="auto"/>
            </w:tcBorders>
          </w:tcPr>
          <w:p w14:paraId="0255EE2B"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条例第59条の20</w:t>
            </w:r>
          </w:p>
          <w:p w14:paraId="359E8FA2" w14:textId="617C7AFF" w:rsidR="00D574D9" w:rsidRPr="001E2E1B" w:rsidRDefault="00D574D9" w:rsidP="00D574D9">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bCs/>
                <w:color w:val="000000" w:themeColor="text1"/>
                <w:sz w:val="18"/>
                <w:szCs w:val="18"/>
              </w:rPr>
              <w:t>(第32条の2第3号準用</w:t>
            </w:r>
            <w:r w:rsidR="00595B37">
              <w:rPr>
                <w:rFonts w:asciiTheme="majorEastAsia" w:eastAsiaTheme="majorEastAsia" w:hAnsiTheme="majorEastAsia" w:hint="eastAsia"/>
                <w:bCs/>
                <w:color w:val="000000" w:themeColor="text1"/>
                <w:sz w:val="18"/>
                <w:szCs w:val="18"/>
              </w:rPr>
              <w:t>)</w:t>
            </w:r>
          </w:p>
        </w:tc>
      </w:tr>
      <w:tr w:rsidR="00D574D9" w:rsidRPr="001E2E1B" w14:paraId="35938093" w14:textId="77777777" w:rsidTr="00456AC3">
        <w:trPr>
          <w:trHeight w:val="58"/>
        </w:trPr>
        <w:tc>
          <w:tcPr>
            <w:tcW w:w="1413" w:type="dxa"/>
            <w:tcBorders>
              <w:top w:val="nil"/>
              <w:bottom w:val="single" w:sz="4" w:space="0" w:color="auto"/>
            </w:tcBorders>
          </w:tcPr>
          <w:p w14:paraId="546F963C"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7E3545C"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業務継続計画の策定、研修及び訓練の実施については、事業所に実施が求められるものですが、他のサービス事業者との連携等により行うことも差し支えありません。また、感染症や災害が発生した場合には、従業者が連携し取り組むことが求められることから、</w:t>
            </w:r>
            <w:r w:rsidRPr="00123D70">
              <w:rPr>
                <w:rFonts w:asciiTheme="majorEastAsia" w:eastAsiaTheme="majorEastAsia" w:hAnsiTheme="majorEastAsia" w:hint="eastAsia"/>
                <w:b/>
                <w:color w:val="000000" w:themeColor="text1"/>
                <w:sz w:val="18"/>
                <w:szCs w:val="20"/>
              </w:rPr>
              <w:t>研修及び訓練の実施にあたっては、全ての従業者が参加できるようにすることが望ましい</w:t>
            </w:r>
            <w:r w:rsidRPr="001E2E1B">
              <w:rPr>
                <w:rFonts w:asciiTheme="majorEastAsia" w:eastAsiaTheme="majorEastAsia" w:hAnsiTheme="majorEastAsia" w:hint="eastAsia"/>
                <w:bCs/>
                <w:color w:val="000000" w:themeColor="text1"/>
                <w:sz w:val="18"/>
                <w:szCs w:val="20"/>
              </w:rPr>
              <w:t>です。</w:t>
            </w:r>
          </w:p>
        </w:tc>
        <w:tc>
          <w:tcPr>
            <w:tcW w:w="1276" w:type="dxa"/>
            <w:tcBorders>
              <w:top w:val="dotted" w:sz="4" w:space="0" w:color="auto"/>
              <w:bottom w:val="single" w:sz="4" w:space="0" w:color="auto"/>
            </w:tcBorders>
          </w:tcPr>
          <w:p w14:paraId="47284216" w14:textId="77777777" w:rsidR="00D574D9" w:rsidRPr="001E2E1B" w:rsidRDefault="00D574D9" w:rsidP="00D574D9">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6E7C18B6"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 xml:space="preserve">平18-0331004 </w:t>
            </w:r>
          </w:p>
          <w:p w14:paraId="29CCEC57" w14:textId="09FEBB4B" w:rsidR="00D574D9" w:rsidRPr="001E2E1B" w:rsidRDefault="00D574D9" w:rsidP="00D574D9">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bCs/>
                <w:color w:val="000000" w:themeColor="text1"/>
                <w:sz w:val="18"/>
                <w:szCs w:val="18"/>
              </w:rPr>
              <w:t>第3の二の二の3(</w:t>
            </w:r>
            <w:r w:rsidRPr="001E2E1B">
              <w:rPr>
                <w:rFonts w:asciiTheme="majorEastAsia" w:eastAsiaTheme="majorEastAsia" w:hAnsiTheme="majorEastAsia" w:hint="eastAsia"/>
                <w:color w:val="000000" w:themeColor="text1"/>
                <w:kern w:val="0"/>
                <w:sz w:val="18"/>
                <w:szCs w:val="18"/>
              </w:rPr>
              <w:t>7</w:t>
            </w:r>
            <w:r w:rsidR="00595B37">
              <w:rPr>
                <w:rFonts w:asciiTheme="majorEastAsia" w:eastAsiaTheme="majorEastAsia" w:hAnsiTheme="majorEastAsia" w:hint="eastAsia"/>
                <w:color w:val="000000" w:themeColor="text1"/>
                <w:kern w:val="0"/>
                <w:sz w:val="18"/>
                <w:szCs w:val="18"/>
              </w:rPr>
              <w:t>)</w:t>
            </w:r>
            <w:r w:rsidRPr="001E2E1B">
              <w:rPr>
                <w:rFonts w:asciiTheme="majorEastAsia" w:eastAsiaTheme="majorEastAsia" w:hAnsiTheme="majorEastAsia" w:hint="eastAsia"/>
                <w:color w:val="000000" w:themeColor="text1"/>
                <w:kern w:val="0"/>
                <w:sz w:val="18"/>
                <w:szCs w:val="18"/>
              </w:rPr>
              <w:t>①</w:t>
            </w:r>
          </w:p>
        </w:tc>
      </w:tr>
      <w:tr w:rsidR="00D574D9" w:rsidRPr="001E2E1B" w14:paraId="74EB4B04" w14:textId="77777777" w:rsidTr="00511CC4">
        <w:trPr>
          <w:trHeight w:val="405"/>
        </w:trPr>
        <w:tc>
          <w:tcPr>
            <w:tcW w:w="1413" w:type="dxa"/>
            <w:tcBorders>
              <w:top w:val="dotted" w:sz="4" w:space="0" w:color="auto"/>
              <w:bottom w:val="single" w:sz="4" w:space="0" w:color="auto"/>
            </w:tcBorders>
          </w:tcPr>
          <w:p w14:paraId="76B85F5D"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２３　定員の遵守</w:t>
            </w:r>
          </w:p>
        </w:tc>
        <w:tc>
          <w:tcPr>
            <w:tcW w:w="5953" w:type="dxa"/>
            <w:tcBorders>
              <w:top w:val="dotted" w:sz="4" w:space="0" w:color="auto"/>
              <w:bottom w:val="single" w:sz="4" w:space="0" w:color="auto"/>
            </w:tcBorders>
          </w:tcPr>
          <w:p w14:paraId="1A2F7C6E" w14:textId="1EE44D87" w:rsidR="00D574D9" w:rsidRPr="001E2E1B" w:rsidRDefault="00D574D9" w:rsidP="00D574D9">
            <w:pPr>
              <w:spacing w:line="240" w:lineRule="exact"/>
              <w:ind w:firstLineChars="100" w:firstLine="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災害その他のやむを得ない事情が</w:t>
            </w:r>
            <w:r>
              <w:rPr>
                <w:rFonts w:asciiTheme="majorEastAsia" w:eastAsiaTheme="majorEastAsia" w:hAnsiTheme="majorEastAsia" w:hint="eastAsia"/>
                <w:bCs/>
                <w:color w:val="000000" w:themeColor="text1"/>
                <w:sz w:val="18"/>
                <w:szCs w:val="20"/>
              </w:rPr>
              <w:t>ないにもかかわらず、</w:t>
            </w:r>
            <w:r w:rsidRPr="001E2E1B">
              <w:rPr>
                <w:rFonts w:asciiTheme="majorEastAsia" w:eastAsiaTheme="majorEastAsia" w:hAnsiTheme="majorEastAsia" w:hint="eastAsia"/>
                <w:bCs/>
                <w:color w:val="000000" w:themeColor="text1"/>
                <w:sz w:val="18"/>
                <w:szCs w:val="20"/>
              </w:rPr>
              <w:t>利用定員を超えて指定地域密着型通所介護の提供を行っていませんか。</w:t>
            </w:r>
          </w:p>
        </w:tc>
        <w:tc>
          <w:tcPr>
            <w:tcW w:w="1276" w:type="dxa"/>
            <w:tcBorders>
              <w:top w:val="dotted" w:sz="4" w:space="0" w:color="auto"/>
              <w:bottom w:val="single" w:sz="4" w:space="0" w:color="auto"/>
            </w:tcBorders>
            <w:shd w:val="clear" w:color="auto" w:fill="FFF2CC" w:themeFill="accent4" w:themeFillTint="33"/>
          </w:tcPr>
          <w:p w14:paraId="2AC5555D"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66772961"/>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6F689C9C" w14:textId="77777777" w:rsidR="00D574D9" w:rsidRPr="001E2E1B" w:rsidRDefault="00A74080" w:rsidP="00D574D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80019321"/>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tcPr>
          <w:p w14:paraId="1B4D05FC"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color w:val="000000" w:themeColor="text1"/>
                <w:kern w:val="0"/>
                <w:sz w:val="18"/>
                <w:szCs w:val="18"/>
              </w:rPr>
              <w:t>条例第59条の14</w:t>
            </w:r>
          </w:p>
        </w:tc>
      </w:tr>
      <w:tr w:rsidR="00D574D9" w:rsidRPr="001E2E1B" w14:paraId="2CBDC6DF" w14:textId="77777777" w:rsidTr="00511CC4">
        <w:trPr>
          <w:trHeight w:val="575"/>
        </w:trPr>
        <w:tc>
          <w:tcPr>
            <w:tcW w:w="1413" w:type="dxa"/>
            <w:tcBorders>
              <w:top w:val="single" w:sz="4" w:space="0" w:color="auto"/>
              <w:bottom w:val="nil"/>
            </w:tcBorders>
          </w:tcPr>
          <w:p w14:paraId="13304540"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lastRenderedPageBreak/>
              <w:t>２４　非常災害対策</w:t>
            </w:r>
          </w:p>
        </w:tc>
        <w:tc>
          <w:tcPr>
            <w:tcW w:w="5953" w:type="dxa"/>
            <w:tcBorders>
              <w:top w:val="single" w:sz="4" w:space="0" w:color="auto"/>
              <w:bottom w:val="dotted" w:sz="4" w:space="0" w:color="auto"/>
              <w:right w:val="single" w:sz="4" w:space="0" w:color="auto"/>
            </w:tcBorders>
          </w:tcPr>
          <w:p w14:paraId="3DDD55F5" w14:textId="77777777" w:rsidR="00D574D9" w:rsidRDefault="00D574D9" w:rsidP="00D574D9">
            <w:pPr>
              <w:spacing w:line="240" w:lineRule="exact"/>
              <w:ind w:left="158" w:hangingChars="100" w:hanging="158"/>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xml:space="preserve">①　</w:t>
            </w:r>
            <w:r>
              <w:rPr>
                <w:rFonts w:asciiTheme="majorEastAsia" w:eastAsiaTheme="majorEastAsia" w:hAnsiTheme="majorEastAsia" w:hint="eastAsia"/>
                <w:color w:val="000000" w:themeColor="text1"/>
                <w:sz w:val="18"/>
                <w:szCs w:val="18"/>
              </w:rPr>
              <w:t>以下の項目を盛り込んだ</w:t>
            </w:r>
            <w:r w:rsidRPr="00B103DF">
              <w:rPr>
                <w:rFonts w:asciiTheme="majorEastAsia" w:eastAsiaTheme="majorEastAsia" w:hAnsiTheme="majorEastAsia" w:hint="eastAsia"/>
                <w:color w:val="000000" w:themeColor="text1"/>
                <w:sz w:val="18"/>
                <w:szCs w:val="18"/>
              </w:rPr>
              <w:t>非常災害に関する具体的計画を立て、非常災害時の関係機関への通報及び連携体制を整備し、それらを定期的に従業者に周知するとともに、定期的に避難、救出その他必要な訓練を行っていますか。</w:t>
            </w:r>
          </w:p>
          <w:p w14:paraId="6F376A33" w14:textId="71AA5E39" w:rsidR="00D574D9" w:rsidRDefault="00D574D9" w:rsidP="00D574D9">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【盛り込む項目】</w:t>
            </w:r>
          </w:p>
          <w:tbl>
            <w:tblPr>
              <w:tblStyle w:val="a3"/>
              <w:tblW w:w="5574" w:type="dxa"/>
              <w:tblInd w:w="158" w:type="dxa"/>
              <w:tblLayout w:type="fixed"/>
              <w:tblLook w:val="04A0" w:firstRow="1" w:lastRow="0" w:firstColumn="1" w:lastColumn="0" w:noHBand="0" w:noVBand="1"/>
            </w:tblPr>
            <w:tblGrid>
              <w:gridCol w:w="438"/>
              <w:gridCol w:w="5136"/>
            </w:tblGrid>
            <w:tr w:rsidR="00D574D9" w14:paraId="5C7A6AFE" w14:textId="77777777" w:rsidTr="00A83621">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8347714" w14:textId="77777777"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64423426"/>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A0CB718" w14:textId="70F36D5F" w:rsidR="00D574D9" w:rsidRPr="00B103DF" w:rsidRDefault="00D574D9" w:rsidP="00D574D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bCs/>
                      <w:color w:val="000000" w:themeColor="text1"/>
                      <w:sz w:val="18"/>
                      <w:szCs w:val="20"/>
                    </w:rPr>
                    <w:t>施設の立地条件</w:t>
                  </w:r>
                </w:p>
              </w:tc>
            </w:tr>
            <w:tr w:rsidR="00D574D9" w14:paraId="120CF230" w14:textId="77777777" w:rsidTr="00A83621">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F677E3E" w14:textId="77777777"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53524470"/>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4D00E14" w14:textId="45B7CFB8" w:rsidR="00D574D9" w:rsidRPr="00B103DF" w:rsidRDefault="00D574D9" w:rsidP="00D574D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bCs/>
                      <w:color w:val="000000" w:themeColor="text1"/>
                      <w:sz w:val="18"/>
                      <w:szCs w:val="20"/>
                    </w:rPr>
                    <w:t>災害に関する情報の入手方法</w:t>
                  </w:r>
                </w:p>
              </w:tc>
            </w:tr>
            <w:tr w:rsidR="00D574D9" w14:paraId="6CE19735" w14:textId="77777777" w:rsidTr="00A83621">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5B3D13D" w14:textId="77777777"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90497954"/>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5F1AA1B" w14:textId="37A8A993" w:rsidR="00D574D9" w:rsidRDefault="00D574D9" w:rsidP="00D574D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bCs/>
                      <w:color w:val="000000" w:themeColor="text1"/>
                      <w:sz w:val="18"/>
                      <w:szCs w:val="20"/>
                    </w:rPr>
                    <w:t>災害時の連絡先及び通信手段の確認</w:t>
                  </w:r>
                </w:p>
              </w:tc>
            </w:tr>
            <w:tr w:rsidR="00D574D9" w14:paraId="5237559B" w14:textId="77777777" w:rsidTr="00A83621">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572CC75" w14:textId="77777777"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31409026"/>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A42E29C" w14:textId="5C7E3D2C" w:rsidR="00D574D9" w:rsidRDefault="00D574D9" w:rsidP="00D574D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bCs/>
                      <w:color w:val="000000" w:themeColor="text1"/>
                      <w:sz w:val="18"/>
                      <w:szCs w:val="20"/>
                    </w:rPr>
                    <w:t>避難を開始する時期、判断基準</w:t>
                  </w:r>
                </w:p>
              </w:tc>
            </w:tr>
            <w:tr w:rsidR="00D574D9" w14:paraId="09F000B2" w14:textId="77777777" w:rsidTr="00A83621">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FDC0BC7" w14:textId="77777777"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99083920"/>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6B2E6B5" w14:textId="71FDB9D7" w:rsidR="00D574D9" w:rsidRDefault="00D574D9" w:rsidP="00D574D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bCs/>
                      <w:color w:val="000000" w:themeColor="text1"/>
                      <w:sz w:val="18"/>
                      <w:szCs w:val="20"/>
                    </w:rPr>
                    <w:t>避難場所</w:t>
                  </w:r>
                </w:p>
              </w:tc>
            </w:tr>
            <w:tr w:rsidR="00D574D9" w14:paraId="627CBEED" w14:textId="77777777" w:rsidTr="00A83621">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7575294" w14:textId="77777777"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32079698"/>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942541E" w14:textId="2DCF6CC9" w:rsidR="00D574D9" w:rsidRDefault="00D574D9" w:rsidP="00D574D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bCs/>
                      <w:color w:val="000000" w:themeColor="text1"/>
                      <w:sz w:val="18"/>
                      <w:szCs w:val="20"/>
                    </w:rPr>
                    <w:t>避難経路</w:t>
                  </w:r>
                </w:p>
              </w:tc>
            </w:tr>
            <w:tr w:rsidR="00D574D9" w14:paraId="30051845" w14:textId="77777777" w:rsidTr="00A83621">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6B5879A" w14:textId="77777777"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41263747"/>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631DA4E" w14:textId="098D2248" w:rsidR="00D574D9" w:rsidRDefault="00D574D9" w:rsidP="00D574D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bCs/>
                      <w:color w:val="000000" w:themeColor="text1"/>
                      <w:sz w:val="18"/>
                      <w:szCs w:val="20"/>
                    </w:rPr>
                    <w:t>避難方法</w:t>
                  </w:r>
                </w:p>
              </w:tc>
            </w:tr>
            <w:tr w:rsidR="00D574D9" w14:paraId="23F221A9" w14:textId="77777777" w:rsidTr="00A83621">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E80CFCE" w14:textId="77777777"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19360367"/>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B0DFF62" w14:textId="0668CDAC" w:rsidR="00D574D9" w:rsidRDefault="00D574D9" w:rsidP="00D574D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bCs/>
                      <w:color w:val="000000" w:themeColor="text1"/>
                      <w:sz w:val="18"/>
                      <w:szCs w:val="20"/>
                    </w:rPr>
                    <w:t>災害時の人員体制、指揮系統</w:t>
                  </w:r>
                </w:p>
              </w:tc>
            </w:tr>
            <w:tr w:rsidR="00D574D9" w14:paraId="2D9C6621" w14:textId="77777777" w:rsidTr="00A83621">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B021435" w14:textId="77777777"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2774912"/>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091E742" w14:textId="7DA6E4B8" w:rsidR="00D574D9" w:rsidRPr="00B103DF" w:rsidRDefault="00D574D9" w:rsidP="00D574D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bCs/>
                      <w:color w:val="000000" w:themeColor="text1"/>
                      <w:sz w:val="18"/>
                      <w:szCs w:val="20"/>
                    </w:rPr>
                    <w:t>関係機関との連携体制</w:t>
                  </w:r>
                </w:p>
              </w:tc>
            </w:tr>
            <w:tr w:rsidR="00D574D9" w14:paraId="40B8480F" w14:textId="77777777" w:rsidTr="00A83621">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406D328" w14:textId="77777777"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26341677"/>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0BC6377" w14:textId="06A1719D" w:rsidR="00D574D9" w:rsidRPr="00B103DF" w:rsidRDefault="00D574D9" w:rsidP="00D574D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bCs/>
                      <w:color w:val="000000" w:themeColor="text1"/>
                      <w:sz w:val="18"/>
                      <w:szCs w:val="20"/>
                    </w:rPr>
                    <w:t>食料及び防災資機材等の備蓄</w:t>
                  </w:r>
                </w:p>
              </w:tc>
            </w:tr>
          </w:tbl>
          <w:p w14:paraId="55D26FFF" w14:textId="668C6293" w:rsidR="00151104" w:rsidRDefault="00D574D9" w:rsidP="00151104">
            <w:pPr>
              <w:spacing w:line="240" w:lineRule="exact"/>
              <w:rPr>
                <w:rFonts w:asciiTheme="majorEastAsia" w:eastAsiaTheme="majorEastAsia" w:hAnsiTheme="majorEastAsia"/>
                <w:color w:val="000000" w:themeColor="text1"/>
                <w:sz w:val="18"/>
                <w:szCs w:val="18"/>
              </w:rPr>
            </w:pPr>
            <w:r w:rsidRPr="00E25F4F">
              <w:rPr>
                <w:rFonts w:asciiTheme="majorEastAsia" w:eastAsiaTheme="majorEastAsia" w:hAnsiTheme="majorEastAsia" w:hint="eastAsia"/>
                <w:color w:val="000000" w:themeColor="text1"/>
                <w:sz w:val="18"/>
                <w:szCs w:val="18"/>
              </w:rPr>
              <w:t>【訓練実施日】</w:t>
            </w:r>
          </w:p>
          <w:tbl>
            <w:tblPr>
              <w:tblStyle w:val="a3"/>
              <w:tblW w:w="5567" w:type="dxa"/>
              <w:tblInd w:w="170" w:type="dxa"/>
              <w:tblLayout w:type="fixed"/>
              <w:tblLook w:val="04A0" w:firstRow="1" w:lastRow="0" w:firstColumn="1" w:lastColumn="0" w:noHBand="0" w:noVBand="1"/>
            </w:tblPr>
            <w:tblGrid>
              <w:gridCol w:w="1845"/>
              <w:gridCol w:w="1843"/>
              <w:gridCol w:w="1879"/>
            </w:tblGrid>
            <w:tr w:rsidR="00151104" w14:paraId="2306B0AA" w14:textId="77777777" w:rsidTr="002E054C">
              <w:trPr>
                <w:trHeight w:val="208"/>
              </w:trPr>
              <w:tc>
                <w:tcPr>
                  <w:tcW w:w="5567" w:type="dxa"/>
                  <w:gridSpan w:val="3"/>
                  <w:shd w:val="clear" w:color="auto" w:fill="D0CECE" w:themeFill="background2" w:themeFillShade="E6"/>
                </w:tcPr>
                <w:p w14:paraId="051F7636" w14:textId="77777777" w:rsidR="00151104" w:rsidRDefault="00151104" w:rsidP="00151104">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令和７年度実施</w:t>
                  </w:r>
                </w:p>
              </w:tc>
            </w:tr>
            <w:tr w:rsidR="00151104" w14:paraId="7341FB8F" w14:textId="77777777" w:rsidTr="002E054C">
              <w:trPr>
                <w:trHeight w:val="208"/>
              </w:trPr>
              <w:tc>
                <w:tcPr>
                  <w:tcW w:w="1845" w:type="dxa"/>
                  <w:tcBorders>
                    <w:bottom w:val="single" w:sz="12" w:space="0" w:color="auto"/>
                  </w:tcBorders>
                  <w:shd w:val="clear" w:color="auto" w:fill="D0CECE" w:themeFill="background2" w:themeFillShade="E6"/>
                </w:tcPr>
                <w:p w14:paraId="52B42254" w14:textId="77777777" w:rsidR="00151104" w:rsidRDefault="00151104" w:rsidP="00151104">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避難訓練</w:t>
                  </w:r>
                </w:p>
              </w:tc>
              <w:tc>
                <w:tcPr>
                  <w:tcW w:w="1843" w:type="dxa"/>
                  <w:tcBorders>
                    <w:bottom w:val="single" w:sz="12" w:space="0" w:color="auto"/>
                  </w:tcBorders>
                  <w:shd w:val="clear" w:color="auto" w:fill="D0CECE" w:themeFill="background2" w:themeFillShade="E6"/>
                </w:tcPr>
                <w:p w14:paraId="6395CFAC" w14:textId="77777777" w:rsidR="00151104" w:rsidRDefault="00151104" w:rsidP="00151104">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消火訓練</w:t>
                  </w:r>
                </w:p>
              </w:tc>
              <w:tc>
                <w:tcPr>
                  <w:tcW w:w="1879" w:type="dxa"/>
                  <w:tcBorders>
                    <w:bottom w:val="single" w:sz="12" w:space="0" w:color="auto"/>
                  </w:tcBorders>
                  <w:shd w:val="clear" w:color="auto" w:fill="D0CECE" w:themeFill="background2" w:themeFillShade="E6"/>
                </w:tcPr>
                <w:p w14:paraId="054CED8D" w14:textId="77777777" w:rsidR="00151104" w:rsidRDefault="00151104" w:rsidP="00151104">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通報訓練</w:t>
                  </w:r>
                </w:p>
              </w:tc>
            </w:tr>
            <w:tr w:rsidR="00151104" w14:paraId="502C6FFD" w14:textId="77777777" w:rsidTr="002E054C">
              <w:trPr>
                <w:trHeight w:val="208"/>
              </w:trPr>
              <w:tc>
                <w:tcPr>
                  <w:tcW w:w="184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55C85C6" w14:textId="77777777" w:rsidR="00151104" w:rsidRDefault="00151104" w:rsidP="00151104">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984DB45" w14:textId="77777777" w:rsidR="00151104" w:rsidRDefault="00151104" w:rsidP="00151104">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1879" w:type="dxa"/>
                  <w:vMerge w:val="restart"/>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8DC8D7A" w14:textId="77777777" w:rsidR="00151104" w:rsidRDefault="00151104" w:rsidP="00151104">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151104" w14:paraId="71821AC0" w14:textId="77777777" w:rsidTr="002E054C">
              <w:trPr>
                <w:trHeight w:val="208"/>
              </w:trPr>
              <w:tc>
                <w:tcPr>
                  <w:tcW w:w="184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3D1219D" w14:textId="77777777" w:rsidR="00151104" w:rsidRDefault="00151104" w:rsidP="00151104">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90362AC" w14:textId="77777777" w:rsidR="00151104" w:rsidRDefault="00151104" w:rsidP="00151104">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1879" w:type="dxa"/>
                  <w:vMerge/>
                  <w:tcBorders>
                    <w:left w:val="single" w:sz="12" w:space="0" w:color="auto"/>
                    <w:bottom w:val="single" w:sz="12" w:space="0" w:color="auto"/>
                    <w:right w:val="single" w:sz="12" w:space="0" w:color="auto"/>
                  </w:tcBorders>
                </w:tcPr>
                <w:p w14:paraId="31ED23C5" w14:textId="77777777" w:rsidR="00151104" w:rsidRDefault="00151104" w:rsidP="00151104">
                  <w:pPr>
                    <w:spacing w:line="240" w:lineRule="exact"/>
                    <w:rPr>
                      <w:rFonts w:asciiTheme="majorEastAsia" w:eastAsiaTheme="majorEastAsia" w:hAnsiTheme="majorEastAsia"/>
                      <w:color w:val="000000" w:themeColor="text1"/>
                      <w:sz w:val="18"/>
                      <w:szCs w:val="18"/>
                    </w:rPr>
                  </w:pPr>
                </w:p>
              </w:tc>
            </w:tr>
            <w:tr w:rsidR="00151104" w14:paraId="3B0EEA30" w14:textId="77777777" w:rsidTr="002E054C">
              <w:trPr>
                <w:trHeight w:val="208"/>
              </w:trPr>
              <w:tc>
                <w:tcPr>
                  <w:tcW w:w="5567" w:type="dxa"/>
                  <w:gridSpan w:val="3"/>
                  <w:shd w:val="clear" w:color="auto" w:fill="D0CECE" w:themeFill="background2" w:themeFillShade="E6"/>
                </w:tcPr>
                <w:p w14:paraId="27491DF4" w14:textId="77777777" w:rsidR="00151104" w:rsidRDefault="00151104" w:rsidP="00151104">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w:t>
                  </w:r>
                  <w:r>
                    <w:rPr>
                      <w:rFonts w:asciiTheme="majorEastAsia" w:eastAsiaTheme="majorEastAsia" w:hAnsiTheme="majorEastAsia" w:hint="eastAsia"/>
                      <w:color w:val="000000" w:themeColor="text1"/>
                      <w:sz w:val="18"/>
                      <w:szCs w:val="18"/>
                      <w:shd w:val="clear" w:color="auto" w:fill="D0CECE" w:themeFill="background2" w:themeFillShade="E6"/>
                    </w:rPr>
                    <w:t>８</w:t>
                  </w:r>
                  <w:r w:rsidRPr="003911D3">
                    <w:rPr>
                      <w:rFonts w:asciiTheme="majorEastAsia" w:eastAsiaTheme="majorEastAsia" w:hAnsiTheme="majorEastAsia" w:hint="eastAsia"/>
                      <w:color w:val="000000" w:themeColor="text1"/>
                      <w:sz w:val="18"/>
                      <w:szCs w:val="18"/>
                      <w:shd w:val="clear" w:color="auto" w:fill="D0CECE" w:themeFill="background2" w:themeFillShade="E6"/>
                    </w:rPr>
                    <w:t>年度実施</w:t>
                  </w:r>
                </w:p>
              </w:tc>
            </w:tr>
            <w:tr w:rsidR="00151104" w14:paraId="5A77415C" w14:textId="77777777" w:rsidTr="00151104">
              <w:trPr>
                <w:trHeight w:val="208"/>
              </w:trPr>
              <w:tc>
                <w:tcPr>
                  <w:tcW w:w="1845" w:type="dxa"/>
                  <w:tcBorders>
                    <w:bottom w:val="single" w:sz="12" w:space="0" w:color="auto"/>
                  </w:tcBorders>
                  <w:shd w:val="clear" w:color="auto" w:fill="D0CECE" w:themeFill="background2" w:themeFillShade="E6"/>
                </w:tcPr>
                <w:p w14:paraId="463B1764" w14:textId="77777777" w:rsidR="00151104" w:rsidRDefault="00151104" w:rsidP="00151104">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避難訓練</w:t>
                  </w:r>
                </w:p>
              </w:tc>
              <w:tc>
                <w:tcPr>
                  <w:tcW w:w="1843" w:type="dxa"/>
                  <w:tcBorders>
                    <w:bottom w:val="single" w:sz="12" w:space="0" w:color="auto"/>
                  </w:tcBorders>
                  <w:shd w:val="clear" w:color="auto" w:fill="D0CECE" w:themeFill="background2" w:themeFillShade="E6"/>
                </w:tcPr>
                <w:p w14:paraId="63FD3D01" w14:textId="77777777" w:rsidR="00151104" w:rsidRDefault="00151104" w:rsidP="00151104">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消火訓練</w:t>
                  </w:r>
                </w:p>
              </w:tc>
              <w:tc>
                <w:tcPr>
                  <w:tcW w:w="1879" w:type="dxa"/>
                  <w:tcBorders>
                    <w:bottom w:val="single" w:sz="12" w:space="0" w:color="auto"/>
                  </w:tcBorders>
                  <w:shd w:val="clear" w:color="auto" w:fill="D0CECE" w:themeFill="background2" w:themeFillShade="E6"/>
                </w:tcPr>
                <w:p w14:paraId="051A3BDD" w14:textId="77777777" w:rsidR="00151104" w:rsidRDefault="00151104" w:rsidP="00151104">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通報訓練</w:t>
                  </w:r>
                </w:p>
              </w:tc>
            </w:tr>
            <w:tr w:rsidR="00151104" w14:paraId="6DA55DD9" w14:textId="77777777" w:rsidTr="002E054C">
              <w:trPr>
                <w:trHeight w:val="208"/>
              </w:trPr>
              <w:tc>
                <w:tcPr>
                  <w:tcW w:w="184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C13497B" w14:textId="77777777" w:rsidR="00151104" w:rsidRDefault="00151104" w:rsidP="00151104">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AF6AC1A" w14:textId="77777777" w:rsidR="00151104" w:rsidRDefault="00151104" w:rsidP="00151104">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1879" w:type="dxa"/>
                  <w:vMerge w:val="restart"/>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4355907" w14:textId="77777777" w:rsidR="00151104" w:rsidRDefault="00151104" w:rsidP="00151104">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151104" w14:paraId="31F0E919" w14:textId="77777777" w:rsidTr="00151104">
              <w:trPr>
                <w:trHeight w:val="208"/>
              </w:trPr>
              <w:tc>
                <w:tcPr>
                  <w:tcW w:w="184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C0E34C8" w14:textId="77777777" w:rsidR="00151104" w:rsidRDefault="00151104" w:rsidP="00151104">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80BCCAD" w14:textId="77777777" w:rsidR="00151104" w:rsidRDefault="00151104" w:rsidP="00151104">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1879" w:type="dxa"/>
                  <w:vMerge/>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7B7D19B" w14:textId="77777777" w:rsidR="00151104" w:rsidRDefault="00151104" w:rsidP="00151104">
                  <w:pPr>
                    <w:spacing w:line="240" w:lineRule="exact"/>
                    <w:rPr>
                      <w:rFonts w:asciiTheme="majorEastAsia" w:eastAsiaTheme="majorEastAsia" w:hAnsiTheme="majorEastAsia"/>
                      <w:color w:val="000000" w:themeColor="text1"/>
                      <w:sz w:val="18"/>
                      <w:szCs w:val="18"/>
                    </w:rPr>
                  </w:pPr>
                </w:p>
              </w:tc>
            </w:tr>
          </w:tbl>
          <w:p w14:paraId="4311F519" w14:textId="77777777" w:rsidR="00D574D9" w:rsidRPr="00E25F4F" w:rsidRDefault="00D574D9" w:rsidP="00D574D9">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single" w:sz="4" w:space="0" w:color="auto"/>
              <w:left w:val="single" w:sz="4" w:space="0" w:color="auto"/>
              <w:bottom w:val="dotted" w:sz="4" w:space="0" w:color="auto"/>
            </w:tcBorders>
            <w:shd w:val="clear" w:color="auto" w:fill="FFF2CC" w:themeFill="accent4" w:themeFillTint="33"/>
          </w:tcPr>
          <w:p w14:paraId="22F4A8D5"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26874290"/>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1EFDCAAC" w14:textId="77777777" w:rsidR="00D574D9" w:rsidRPr="00B103DF" w:rsidRDefault="00A74080" w:rsidP="00D574D9">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402103922"/>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0954F36B"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条例第59条の15</w:t>
            </w:r>
          </w:p>
          <w:p w14:paraId="1B0AF590" w14:textId="77777777" w:rsidR="00D574D9"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第1項</w:t>
            </w:r>
          </w:p>
          <w:p w14:paraId="0E7B56CE" w14:textId="71422E94" w:rsidR="00D574D9" w:rsidRPr="001E2E1B" w:rsidRDefault="00D574D9" w:rsidP="00D574D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「社会福祉施設等における非常災害対策計画の策定の手引」(令和3年5月改訂</w:t>
            </w:r>
            <w:r w:rsidR="00595B37">
              <w:rPr>
                <w:rFonts w:asciiTheme="majorEastAsia" w:eastAsiaTheme="majorEastAsia" w:hAnsiTheme="majorEastAsia" w:hint="eastAsia"/>
                <w:bCs/>
                <w:color w:val="000000" w:themeColor="text1"/>
                <w:sz w:val="18"/>
                <w:szCs w:val="18"/>
              </w:rPr>
              <w:t>)</w:t>
            </w:r>
          </w:p>
        </w:tc>
      </w:tr>
      <w:tr w:rsidR="00D574D9" w:rsidRPr="001E2E1B" w14:paraId="1F13D7BC" w14:textId="77777777" w:rsidTr="00456AC3">
        <w:trPr>
          <w:trHeight w:val="1268"/>
        </w:trPr>
        <w:tc>
          <w:tcPr>
            <w:tcW w:w="1413" w:type="dxa"/>
            <w:tcBorders>
              <w:top w:val="nil"/>
              <w:bottom w:val="nil"/>
            </w:tcBorders>
          </w:tcPr>
          <w:p w14:paraId="07832F08"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EB00D76" w14:textId="0CFD7EC1" w:rsidR="00D574D9" w:rsidRPr="001E2E1B" w:rsidRDefault="00D574D9" w:rsidP="00D574D9">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　関係機関への通報及び連携体制の整備とは、火災等の災害時に、地域の消防機関へ速やかに通報する体制をとるよう従業員に周知徹底するとともに、日頃から消防団や地域住民との連携を図り、火災等の際に消火・避難等に協力してもらえるような体制作りを求めることとしたものです。なお、「非常災害に関する具体的計画」とは、消防計画（これに準ずる計画を含む。</w:t>
            </w:r>
            <w:r w:rsidR="00714F63">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及び風水害、地震等の災害に対処するための計画をいいます。</w:t>
            </w:r>
          </w:p>
        </w:tc>
        <w:tc>
          <w:tcPr>
            <w:tcW w:w="1276" w:type="dxa"/>
            <w:tcBorders>
              <w:top w:val="dotted" w:sz="4" w:space="0" w:color="auto"/>
              <w:bottom w:val="single" w:sz="4" w:space="0" w:color="auto"/>
            </w:tcBorders>
          </w:tcPr>
          <w:p w14:paraId="5301539D" w14:textId="77777777" w:rsidR="00D574D9" w:rsidRPr="001E2E1B" w:rsidRDefault="00D574D9" w:rsidP="00D574D9">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74F18F84"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 xml:space="preserve">平18-0331004 </w:t>
            </w:r>
          </w:p>
          <w:p w14:paraId="28F6CC99" w14:textId="15CD988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第3の二の二の3(</w:t>
            </w:r>
            <w:r w:rsidRPr="001E2E1B">
              <w:rPr>
                <w:rFonts w:asciiTheme="majorEastAsia" w:eastAsiaTheme="majorEastAsia" w:hAnsiTheme="majorEastAsia" w:hint="eastAsia"/>
                <w:color w:val="000000" w:themeColor="text1"/>
                <w:kern w:val="0"/>
                <w:sz w:val="18"/>
                <w:szCs w:val="18"/>
              </w:rPr>
              <w:t>8</w:t>
            </w:r>
            <w:r w:rsidR="00595B37">
              <w:rPr>
                <w:rFonts w:asciiTheme="majorEastAsia" w:eastAsiaTheme="majorEastAsia" w:hAnsiTheme="majorEastAsia" w:hint="eastAsia"/>
                <w:color w:val="000000" w:themeColor="text1"/>
                <w:kern w:val="0"/>
                <w:sz w:val="18"/>
                <w:szCs w:val="18"/>
              </w:rPr>
              <w:t>)</w:t>
            </w:r>
            <w:r w:rsidRPr="001E2E1B">
              <w:rPr>
                <w:rFonts w:asciiTheme="majorEastAsia" w:eastAsiaTheme="majorEastAsia" w:hAnsiTheme="majorEastAsia" w:hint="eastAsia"/>
                <w:color w:val="000000" w:themeColor="text1"/>
                <w:kern w:val="0"/>
                <w:sz w:val="18"/>
                <w:szCs w:val="18"/>
              </w:rPr>
              <w:t>①</w:t>
            </w:r>
          </w:p>
        </w:tc>
      </w:tr>
      <w:tr w:rsidR="00D574D9" w:rsidRPr="001E2E1B" w14:paraId="0CA3C5B3" w14:textId="77777777" w:rsidTr="00456AC3">
        <w:trPr>
          <w:trHeight w:val="102"/>
        </w:trPr>
        <w:tc>
          <w:tcPr>
            <w:tcW w:w="1413" w:type="dxa"/>
            <w:tcBorders>
              <w:top w:val="nil"/>
              <w:bottom w:val="nil"/>
            </w:tcBorders>
          </w:tcPr>
          <w:p w14:paraId="57480C14"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dotted" w:sz="4" w:space="0" w:color="auto"/>
            </w:tcBorders>
          </w:tcPr>
          <w:p w14:paraId="020451BB"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②　①</w:t>
            </w:r>
            <w:r>
              <w:rPr>
                <w:rFonts w:asciiTheme="majorEastAsia" w:eastAsiaTheme="majorEastAsia" w:hAnsiTheme="majorEastAsia" w:hint="eastAsia"/>
                <w:color w:val="000000" w:themeColor="text1"/>
                <w:sz w:val="18"/>
                <w:szCs w:val="18"/>
              </w:rPr>
              <w:t>に規定する訓練の実施に当たっては</w:t>
            </w:r>
            <w:r w:rsidRPr="001E2E1B">
              <w:rPr>
                <w:rFonts w:asciiTheme="majorEastAsia" w:eastAsiaTheme="majorEastAsia" w:hAnsiTheme="majorEastAsia" w:hint="eastAsia"/>
                <w:color w:val="000000" w:themeColor="text1"/>
                <w:sz w:val="18"/>
                <w:szCs w:val="18"/>
              </w:rPr>
              <w:t>、地域住民の参加が得られるよう連携に努めていますか。</w:t>
            </w:r>
          </w:p>
        </w:tc>
        <w:tc>
          <w:tcPr>
            <w:tcW w:w="1276" w:type="dxa"/>
            <w:tcBorders>
              <w:top w:val="nil"/>
              <w:bottom w:val="dotted" w:sz="4" w:space="0" w:color="auto"/>
            </w:tcBorders>
            <w:shd w:val="clear" w:color="auto" w:fill="FFF2CC" w:themeFill="accent4" w:themeFillTint="33"/>
          </w:tcPr>
          <w:p w14:paraId="7AC02D13"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47686203"/>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398E304F" w14:textId="77777777" w:rsidR="00D574D9" w:rsidRPr="001E2E1B" w:rsidRDefault="00A74080" w:rsidP="00D574D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13458300"/>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nil"/>
              <w:bottom w:val="dotted" w:sz="4" w:space="0" w:color="auto"/>
            </w:tcBorders>
          </w:tcPr>
          <w:p w14:paraId="1EE02197"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条例第59条の15</w:t>
            </w:r>
          </w:p>
          <w:p w14:paraId="17755DFF"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第2項</w:t>
            </w:r>
          </w:p>
        </w:tc>
      </w:tr>
      <w:tr w:rsidR="00D574D9" w:rsidRPr="001E2E1B" w14:paraId="0DF338D2" w14:textId="77777777" w:rsidTr="00456AC3">
        <w:trPr>
          <w:cantSplit/>
          <w:trHeight w:val="747"/>
        </w:trPr>
        <w:tc>
          <w:tcPr>
            <w:tcW w:w="1413" w:type="dxa"/>
            <w:tcBorders>
              <w:top w:val="nil"/>
              <w:bottom w:val="nil"/>
            </w:tcBorders>
          </w:tcPr>
          <w:p w14:paraId="01E41123"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5722C88" w14:textId="77777777" w:rsidR="00D574D9" w:rsidRPr="00B103DF" w:rsidRDefault="00D574D9" w:rsidP="00D574D9">
            <w:pPr>
              <w:spacing w:line="240" w:lineRule="exact"/>
              <w:ind w:left="158" w:hanging="158"/>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避難、救出その他の訓練の実施に当たって、できるだけ地域住民の参加が得られるよう</w:t>
            </w:r>
            <w:r>
              <w:rPr>
                <w:rFonts w:asciiTheme="majorEastAsia" w:eastAsiaTheme="majorEastAsia" w:hAnsiTheme="majorEastAsia" w:hint="eastAsia"/>
                <w:color w:val="000000" w:themeColor="text1"/>
                <w:sz w:val="18"/>
                <w:szCs w:val="18"/>
              </w:rPr>
              <w:t>努めることとしたものであり、</w:t>
            </w:r>
            <w:r w:rsidRPr="00B103DF">
              <w:rPr>
                <w:rFonts w:asciiTheme="majorEastAsia" w:eastAsiaTheme="majorEastAsia" w:hAnsiTheme="majorEastAsia" w:hint="eastAsia"/>
                <w:color w:val="000000" w:themeColor="text1"/>
                <w:sz w:val="18"/>
                <w:szCs w:val="18"/>
              </w:rPr>
              <w:t>そのためには、</w:t>
            </w:r>
            <w:r w:rsidRPr="00F81082">
              <w:rPr>
                <w:rFonts w:asciiTheme="majorEastAsia" w:eastAsiaTheme="majorEastAsia" w:hAnsiTheme="majorEastAsia" w:hint="eastAsia"/>
                <w:b/>
                <w:bCs/>
                <w:color w:val="000000" w:themeColor="text1"/>
                <w:sz w:val="18"/>
                <w:szCs w:val="18"/>
              </w:rPr>
              <w:t>地域住民の代表者等により構成される運営推進会議を活用し、日頃から地域住民との密接な連携体制を確保するなど、訓練の実施に協力を得られる体制づくりに努めることが必要</w:t>
            </w:r>
            <w:r w:rsidRPr="007B7C83">
              <w:rPr>
                <w:rFonts w:asciiTheme="majorEastAsia" w:eastAsiaTheme="majorEastAsia" w:hAnsiTheme="majorEastAsia" w:hint="eastAsia"/>
                <w:color w:val="000000" w:themeColor="text1"/>
                <w:sz w:val="18"/>
                <w:szCs w:val="18"/>
              </w:rPr>
              <w:t>です。</w:t>
            </w:r>
            <w:r w:rsidRPr="00B103DF">
              <w:rPr>
                <w:rFonts w:asciiTheme="majorEastAsia" w:eastAsiaTheme="majorEastAsia" w:hAnsiTheme="majorEastAsia" w:hint="eastAsia"/>
                <w:color w:val="000000" w:themeColor="text1"/>
                <w:sz w:val="18"/>
                <w:szCs w:val="18"/>
              </w:rPr>
              <w:t>訓練の実施に当たっては、消防関係者の参加を促し、具体的な指示を仰ぐなど、より実効性のあるものとしてください。</w:t>
            </w:r>
          </w:p>
        </w:tc>
        <w:tc>
          <w:tcPr>
            <w:tcW w:w="1276" w:type="dxa"/>
            <w:tcBorders>
              <w:top w:val="dotted" w:sz="4" w:space="0" w:color="auto"/>
              <w:bottom w:val="single" w:sz="4" w:space="0" w:color="auto"/>
            </w:tcBorders>
          </w:tcPr>
          <w:p w14:paraId="28231575" w14:textId="77777777" w:rsidR="00D574D9" w:rsidRPr="00B103DF" w:rsidRDefault="00D574D9" w:rsidP="00D574D9">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64FAEEE3"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 xml:space="preserve">平18-0331004 </w:t>
            </w:r>
          </w:p>
          <w:p w14:paraId="09AB5BF3" w14:textId="291DED58"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第3の二の二の3(</w:t>
            </w:r>
            <w:r w:rsidRPr="001E2E1B">
              <w:rPr>
                <w:rFonts w:asciiTheme="majorEastAsia" w:eastAsiaTheme="majorEastAsia" w:hAnsiTheme="majorEastAsia" w:hint="eastAsia"/>
                <w:color w:val="000000" w:themeColor="text1"/>
                <w:kern w:val="0"/>
                <w:sz w:val="18"/>
                <w:szCs w:val="18"/>
              </w:rPr>
              <w:t>8</w:t>
            </w:r>
            <w:r w:rsidR="00595B37">
              <w:rPr>
                <w:rFonts w:asciiTheme="majorEastAsia" w:eastAsiaTheme="majorEastAsia" w:hAnsiTheme="majorEastAsia" w:hint="eastAsia"/>
                <w:color w:val="000000" w:themeColor="text1"/>
                <w:kern w:val="0"/>
                <w:sz w:val="18"/>
                <w:szCs w:val="18"/>
              </w:rPr>
              <w:t>)</w:t>
            </w:r>
            <w:r w:rsidRPr="001E2E1B">
              <w:rPr>
                <w:rFonts w:asciiTheme="majorEastAsia" w:eastAsiaTheme="majorEastAsia" w:hAnsiTheme="majorEastAsia" w:hint="eastAsia"/>
                <w:color w:val="000000" w:themeColor="text1"/>
                <w:kern w:val="0"/>
                <w:sz w:val="18"/>
                <w:szCs w:val="18"/>
              </w:rPr>
              <w:t>②</w:t>
            </w:r>
          </w:p>
        </w:tc>
      </w:tr>
      <w:tr w:rsidR="00D574D9" w:rsidRPr="001E2E1B" w14:paraId="48B0F253" w14:textId="77777777" w:rsidTr="00456AC3">
        <w:trPr>
          <w:trHeight w:val="747"/>
        </w:trPr>
        <w:tc>
          <w:tcPr>
            <w:tcW w:w="1413" w:type="dxa"/>
            <w:tcBorders>
              <w:top w:val="nil"/>
              <w:bottom w:val="nil"/>
            </w:tcBorders>
          </w:tcPr>
          <w:p w14:paraId="46D784F7"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514C5CE" w14:textId="77777777" w:rsidR="00D574D9" w:rsidRDefault="00D574D9" w:rsidP="00D574D9">
            <w:pPr>
              <w:spacing w:line="240" w:lineRule="exact"/>
              <w:ind w:left="158"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③　</w:t>
            </w:r>
            <w:r w:rsidRPr="00FD0EA1">
              <w:rPr>
                <w:rFonts w:asciiTheme="majorEastAsia" w:eastAsiaTheme="majorEastAsia" w:hAnsiTheme="majorEastAsia" w:hint="eastAsia"/>
                <w:color w:val="000000" w:themeColor="text1"/>
                <w:sz w:val="18"/>
                <w:szCs w:val="18"/>
              </w:rPr>
              <w:t>要配慮者利用施設の利用者の洪水時等の円滑かつ迅速な避難の確保を図るために必要な訓練その他の措置に関する計画</w:t>
            </w:r>
            <w:r>
              <w:rPr>
                <w:rFonts w:asciiTheme="majorEastAsia" w:eastAsiaTheme="majorEastAsia" w:hAnsiTheme="majorEastAsia" w:hint="eastAsia"/>
                <w:color w:val="000000" w:themeColor="text1"/>
                <w:sz w:val="18"/>
                <w:szCs w:val="18"/>
              </w:rPr>
              <w:t>を作成していますか。</w:t>
            </w:r>
          </w:p>
          <w:tbl>
            <w:tblPr>
              <w:tblStyle w:val="a3"/>
              <w:tblW w:w="0" w:type="auto"/>
              <w:tblInd w:w="158" w:type="dxa"/>
              <w:tblLayout w:type="fixed"/>
              <w:tblLook w:val="04A0" w:firstRow="1" w:lastRow="0" w:firstColumn="1" w:lastColumn="0" w:noHBand="0" w:noVBand="1"/>
            </w:tblPr>
            <w:tblGrid>
              <w:gridCol w:w="2282"/>
              <w:gridCol w:w="3195"/>
            </w:tblGrid>
            <w:tr w:rsidR="00D574D9" w14:paraId="50D8339E" w14:textId="77777777" w:rsidTr="001936A3">
              <w:trPr>
                <w:trHeight w:val="173"/>
              </w:trPr>
              <w:tc>
                <w:tcPr>
                  <w:tcW w:w="2282" w:type="dxa"/>
                  <w:tcBorders>
                    <w:right w:val="single" w:sz="12" w:space="0" w:color="auto"/>
                  </w:tcBorders>
                  <w:shd w:val="clear" w:color="auto" w:fill="D0CECE" w:themeFill="background2" w:themeFillShade="E6"/>
                </w:tcPr>
                <w:p w14:paraId="18F55405" w14:textId="77777777" w:rsidR="00D574D9" w:rsidRDefault="00D574D9" w:rsidP="00D574D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避難確保計画作成日</w:t>
                  </w:r>
                </w:p>
              </w:tc>
              <w:tc>
                <w:tcPr>
                  <w:tcW w:w="319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6A4F1AD" w14:textId="74CD28EB" w:rsidR="00D574D9" w:rsidRDefault="00D574D9" w:rsidP="00D574D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平成・令和　　年　　月</w:t>
                  </w:r>
                </w:p>
              </w:tc>
            </w:tr>
          </w:tbl>
          <w:p w14:paraId="11410FF7" w14:textId="77777777" w:rsidR="00D574D9" w:rsidRPr="00B103DF" w:rsidRDefault="00D574D9" w:rsidP="00D574D9">
            <w:pPr>
              <w:spacing w:line="240" w:lineRule="exact"/>
              <w:ind w:left="158" w:hanging="158"/>
              <w:rPr>
                <w:rFonts w:asciiTheme="majorEastAsia" w:eastAsiaTheme="majorEastAsia" w:hAnsiTheme="majorEastAsia"/>
                <w:color w:val="000000" w:themeColor="text1"/>
                <w:sz w:val="18"/>
                <w:szCs w:val="18"/>
              </w:rPr>
            </w:pPr>
          </w:p>
        </w:tc>
        <w:tc>
          <w:tcPr>
            <w:tcW w:w="1276" w:type="dxa"/>
            <w:tcBorders>
              <w:top w:val="dotted" w:sz="4" w:space="0" w:color="auto"/>
              <w:bottom w:val="single" w:sz="4" w:space="0" w:color="auto"/>
            </w:tcBorders>
            <w:shd w:val="clear" w:color="auto" w:fill="FFF2CC" w:themeFill="accent4" w:themeFillTint="33"/>
          </w:tcPr>
          <w:p w14:paraId="080E28DC"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44393318"/>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22424741" w14:textId="77777777" w:rsidR="00D574D9" w:rsidRPr="00B103DF" w:rsidRDefault="00A74080" w:rsidP="00D574D9">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70204220"/>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tcPr>
          <w:p w14:paraId="6A454FF0" w14:textId="77777777" w:rsidR="00F81082" w:rsidRDefault="00D574D9" w:rsidP="00F81082">
            <w:pPr>
              <w:spacing w:line="240" w:lineRule="exact"/>
              <w:rPr>
                <w:rFonts w:asciiTheme="majorEastAsia" w:eastAsiaTheme="majorEastAsia" w:hAnsiTheme="majorEastAsia"/>
                <w:bCs/>
                <w:color w:val="000000" w:themeColor="text1"/>
                <w:sz w:val="18"/>
                <w:szCs w:val="18"/>
              </w:rPr>
            </w:pPr>
            <w:r w:rsidRPr="00220759">
              <w:rPr>
                <w:rFonts w:asciiTheme="majorEastAsia" w:eastAsiaTheme="majorEastAsia" w:hAnsiTheme="majorEastAsia" w:hint="eastAsia"/>
                <w:bCs/>
                <w:color w:val="000000" w:themeColor="text1"/>
                <w:sz w:val="18"/>
                <w:szCs w:val="18"/>
              </w:rPr>
              <w:t>水防法第15条の3</w:t>
            </w:r>
          </w:p>
          <w:p w14:paraId="19BED2FD" w14:textId="1E742F3F" w:rsidR="00D574D9" w:rsidRPr="00B103DF" w:rsidRDefault="00D574D9" w:rsidP="00F81082">
            <w:pPr>
              <w:spacing w:line="240" w:lineRule="exact"/>
              <w:rPr>
                <w:rFonts w:asciiTheme="majorEastAsia" w:eastAsiaTheme="majorEastAsia" w:hAnsiTheme="majorEastAsia"/>
                <w:bCs/>
                <w:color w:val="000000" w:themeColor="text1"/>
                <w:sz w:val="18"/>
                <w:szCs w:val="18"/>
              </w:rPr>
            </w:pPr>
            <w:r w:rsidRPr="00220759">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w:t>
            </w:r>
            <w:r w:rsidRPr="00220759">
              <w:rPr>
                <w:rFonts w:asciiTheme="majorEastAsia" w:eastAsiaTheme="majorEastAsia" w:hAnsiTheme="majorEastAsia" w:hint="eastAsia"/>
                <w:bCs/>
                <w:color w:val="000000" w:themeColor="text1"/>
                <w:sz w:val="18"/>
                <w:szCs w:val="18"/>
              </w:rPr>
              <w:t>項</w:t>
            </w:r>
          </w:p>
        </w:tc>
      </w:tr>
      <w:tr w:rsidR="00D574D9" w:rsidRPr="001E2E1B" w14:paraId="7514A7D3" w14:textId="77777777" w:rsidTr="00456AC3">
        <w:trPr>
          <w:trHeight w:val="747"/>
        </w:trPr>
        <w:tc>
          <w:tcPr>
            <w:tcW w:w="1413" w:type="dxa"/>
            <w:tcBorders>
              <w:top w:val="nil"/>
              <w:bottom w:val="nil"/>
            </w:tcBorders>
          </w:tcPr>
          <w:p w14:paraId="474D3FC1"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993B4A3" w14:textId="34FA983D" w:rsidR="00D574D9" w:rsidRDefault="00D574D9" w:rsidP="00D574D9">
            <w:pPr>
              <w:spacing w:line="240" w:lineRule="exact"/>
              <w:ind w:left="158"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④　③の規定による計画</w:t>
            </w:r>
            <w:r w:rsidRPr="00FD0EA1">
              <w:rPr>
                <w:rFonts w:asciiTheme="majorEastAsia" w:eastAsiaTheme="majorEastAsia" w:hAnsiTheme="majorEastAsia" w:hint="eastAsia"/>
                <w:color w:val="000000" w:themeColor="text1"/>
                <w:sz w:val="18"/>
                <w:szCs w:val="18"/>
              </w:rPr>
              <w:t>を作成</w:t>
            </w:r>
            <w:r w:rsidR="00F81082">
              <w:rPr>
                <w:rFonts w:asciiTheme="majorEastAsia" w:eastAsiaTheme="majorEastAsia" w:hAnsiTheme="majorEastAsia" w:hint="eastAsia"/>
                <w:color w:val="000000" w:themeColor="text1"/>
                <w:sz w:val="18"/>
                <w:szCs w:val="18"/>
              </w:rPr>
              <w:t>・変更</w:t>
            </w:r>
            <w:r w:rsidRPr="00FD0EA1">
              <w:rPr>
                <w:rFonts w:asciiTheme="majorEastAsia" w:eastAsiaTheme="majorEastAsia" w:hAnsiTheme="majorEastAsia" w:hint="eastAsia"/>
                <w:color w:val="000000" w:themeColor="text1"/>
                <w:sz w:val="18"/>
                <w:szCs w:val="18"/>
              </w:rPr>
              <w:t>したときは、遅滞なく、これを市</w:t>
            </w:r>
            <w:r>
              <w:rPr>
                <w:rFonts w:asciiTheme="majorEastAsia" w:eastAsiaTheme="majorEastAsia" w:hAnsiTheme="majorEastAsia" w:hint="eastAsia"/>
                <w:color w:val="000000" w:themeColor="text1"/>
                <w:sz w:val="18"/>
                <w:szCs w:val="18"/>
              </w:rPr>
              <w:t>長に報告していますか。</w:t>
            </w:r>
          </w:p>
          <w:tbl>
            <w:tblPr>
              <w:tblStyle w:val="a3"/>
              <w:tblW w:w="0" w:type="auto"/>
              <w:tblInd w:w="158" w:type="dxa"/>
              <w:tblLayout w:type="fixed"/>
              <w:tblLook w:val="04A0" w:firstRow="1" w:lastRow="0" w:firstColumn="1" w:lastColumn="0" w:noHBand="0" w:noVBand="1"/>
            </w:tblPr>
            <w:tblGrid>
              <w:gridCol w:w="2282"/>
              <w:gridCol w:w="3195"/>
            </w:tblGrid>
            <w:tr w:rsidR="00D574D9" w14:paraId="45B0C7BD" w14:textId="77777777" w:rsidTr="001936A3">
              <w:trPr>
                <w:trHeight w:val="173"/>
              </w:trPr>
              <w:tc>
                <w:tcPr>
                  <w:tcW w:w="2282" w:type="dxa"/>
                  <w:tcBorders>
                    <w:right w:val="single" w:sz="12" w:space="0" w:color="auto"/>
                  </w:tcBorders>
                  <w:shd w:val="clear" w:color="auto" w:fill="D0CECE" w:themeFill="background2" w:themeFillShade="E6"/>
                </w:tcPr>
                <w:p w14:paraId="3285D624" w14:textId="701ADDB1" w:rsidR="00D574D9" w:rsidRDefault="00D574D9" w:rsidP="00D574D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避難確保計画報告日（直近</w:t>
                  </w:r>
                  <w:r w:rsidR="00624DAF">
                    <w:rPr>
                      <w:rFonts w:asciiTheme="majorEastAsia" w:eastAsiaTheme="majorEastAsia" w:hAnsiTheme="majorEastAsia" w:hint="eastAsia"/>
                      <w:color w:val="000000" w:themeColor="text1"/>
                      <w:sz w:val="18"/>
                      <w:szCs w:val="18"/>
                    </w:rPr>
                    <w:t>）</w:t>
                  </w:r>
                </w:p>
              </w:tc>
              <w:tc>
                <w:tcPr>
                  <w:tcW w:w="319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374DF8B" w14:textId="77777777" w:rsidR="00D574D9" w:rsidRDefault="00D574D9" w:rsidP="00D574D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平成・令和　　年　　月　　日</w:t>
                  </w:r>
                </w:p>
              </w:tc>
            </w:tr>
          </w:tbl>
          <w:p w14:paraId="29EB7B3F" w14:textId="77777777" w:rsidR="00D574D9" w:rsidRPr="001D0A06" w:rsidRDefault="00D574D9" w:rsidP="00D574D9">
            <w:pPr>
              <w:spacing w:line="240" w:lineRule="exact"/>
              <w:ind w:left="158" w:hanging="158"/>
              <w:rPr>
                <w:rFonts w:asciiTheme="majorEastAsia" w:eastAsiaTheme="majorEastAsia" w:hAnsiTheme="majorEastAsia"/>
                <w:color w:val="000000" w:themeColor="text1"/>
                <w:sz w:val="18"/>
                <w:szCs w:val="18"/>
              </w:rPr>
            </w:pPr>
          </w:p>
        </w:tc>
        <w:tc>
          <w:tcPr>
            <w:tcW w:w="1276" w:type="dxa"/>
            <w:tcBorders>
              <w:top w:val="dotted" w:sz="4" w:space="0" w:color="auto"/>
              <w:bottom w:val="single" w:sz="4" w:space="0" w:color="auto"/>
            </w:tcBorders>
            <w:shd w:val="clear" w:color="auto" w:fill="FFF2CC" w:themeFill="accent4" w:themeFillTint="33"/>
          </w:tcPr>
          <w:p w14:paraId="49E3F4B5"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82995494"/>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492F8EE8" w14:textId="77777777" w:rsidR="00D574D9" w:rsidRPr="00B103DF" w:rsidRDefault="00A74080" w:rsidP="00D574D9">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58190368"/>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tcPr>
          <w:p w14:paraId="3435BAED" w14:textId="77777777" w:rsidR="00F81082" w:rsidRDefault="00D574D9" w:rsidP="00F81082">
            <w:pPr>
              <w:spacing w:line="240" w:lineRule="exact"/>
              <w:rPr>
                <w:rFonts w:asciiTheme="majorEastAsia" w:eastAsiaTheme="majorEastAsia" w:hAnsiTheme="majorEastAsia"/>
                <w:bCs/>
                <w:color w:val="000000" w:themeColor="text1"/>
                <w:sz w:val="18"/>
                <w:szCs w:val="18"/>
              </w:rPr>
            </w:pPr>
            <w:r w:rsidRPr="00220759">
              <w:rPr>
                <w:rFonts w:asciiTheme="majorEastAsia" w:eastAsiaTheme="majorEastAsia" w:hAnsiTheme="majorEastAsia" w:hint="eastAsia"/>
                <w:bCs/>
                <w:color w:val="000000" w:themeColor="text1"/>
                <w:sz w:val="18"/>
                <w:szCs w:val="18"/>
              </w:rPr>
              <w:t>水防法第15条の3</w:t>
            </w:r>
          </w:p>
          <w:p w14:paraId="120F6EA7" w14:textId="49A75A08" w:rsidR="00D574D9" w:rsidRPr="00B103DF" w:rsidRDefault="00D574D9" w:rsidP="00F81082">
            <w:pPr>
              <w:spacing w:line="240" w:lineRule="exact"/>
              <w:rPr>
                <w:rFonts w:asciiTheme="majorEastAsia" w:eastAsiaTheme="majorEastAsia" w:hAnsiTheme="majorEastAsia"/>
                <w:bCs/>
                <w:color w:val="000000" w:themeColor="text1"/>
                <w:sz w:val="18"/>
                <w:szCs w:val="18"/>
              </w:rPr>
            </w:pPr>
            <w:r w:rsidRPr="00220759">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2</w:t>
            </w:r>
            <w:r w:rsidRPr="00220759">
              <w:rPr>
                <w:rFonts w:asciiTheme="majorEastAsia" w:eastAsiaTheme="majorEastAsia" w:hAnsiTheme="majorEastAsia" w:hint="eastAsia"/>
                <w:bCs/>
                <w:color w:val="000000" w:themeColor="text1"/>
                <w:sz w:val="18"/>
                <w:szCs w:val="18"/>
              </w:rPr>
              <w:t>項</w:t>
            </w:r>
          </w:p>
        </w:tc>
      </w:tr>
      <w:tr w:rsidR="00D574D9" w:rsidRPr="001E2E1B" w14:paraId="6499FF29" w14:textId="77777777" w:rsidTr="00456AC3">
        <w:trPr>
          <w:trHeight w:val="747"/>
        </w:trPr>
        <w:tc>
          <w:tcPr>
            <w:tcW w:w="1413" w:type="dxa"/>
            <w:tcBorders>
              <w:top w:val="nil"/>
              <w:bottom w:val="single" w:sz="4" w:space="0" w:color="auto"/>
            </w:tcBorders>
          </w:tcPr>
          <w:p w14:paraId="34773B78"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D314122" w14:textId="77777777" w:rsidR="00D574D9" w:rsidRDefault="00D574D9" w:rsidP="00D574D9">
            <w:pPr>
              <w:spacing w:line="240" w:lineRule="exact"/>
              <w:ind w:left="158"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⑤　</w:t>
            </w:r>
            <w:r w:rsidRPr="00FD0EA1">
              <w:rPr>
                <w:rFonts w:asciiTheme="majorEastAsia" w:eastAsiaTheme="majorEastAsia" w:hAnsiTheme="majorEastAsia" w:hint="eastAsia"/>
                <w:color w:val="000000" w:themeColor="text1"/>
                <w:sz w:val="18"/>
                <w:szCs w:val="18"/>
              </w:rPr>
              <w:t>要配慮者利用施設の利用者の洪水時等の円</w:t>
            </w:r>
            <w:r>
              <w:rPr>
                <w:rFonts w:asciiTheme="majorEastAsia" w:eastAsiaTheme="majorEastAsia" w:hAnsiTheme="majorEastAsia" w:hint="eastAsia"/>
                <w:color w:val="000000" w:themeColor="text1"/>
                <w:sz w:val="18"/>
                <w:szCs w:val="18"/>
              </w:rPr>
              <w:t>滑かつ迅速な避難の確保のための訓練を行うとともに、その結果を市</w:t>
            </w:r>
            <w:r w:rsidRPr="00FD0EA1">
              <w:rPr>
                <w:rFonts w:asciiTheme="majorEastAsia" w:eastAsiaTheme="majorEastAsia" w:hAnsiTheme="majorEastAsia" w:hint="eastAsia"/>
                <w:color w:val="000000" w:themeColor="text1"/>
                <w:sz w:val="18"/>
                <w:szCs w:val="18"/>
              </w:rPr>
              <w:t>長に報告し</w:t>
            </w:r>
            <w:r>
              <w:rPr>
                <w:rFonts w:asciiTheme="majorEastAsia" w:eastAsiaTheme="majorEastAsia" w:hAnsiTheme="majorEastAsia" w:hint="eastAsia"/>
                <w:color w:val="000000" w:themeColor="text1"/>
                <w:sz w:val="18"/>
                <w:szCs w:val="18"/>
              </w:rPr>
              <w:t>ていますか</w:t>
            </w:r>
            <w:r w:rsidRPr="00FD0EA1">
              <w:rPr>
                <w:rFonts w:asciiTheme="majorEastAsia" w:eastAsiaTheme="majorEastAsia" w:hAnsiTheme="majorEastAsia" w:hint="eastAsia"/>
                <w:color w:val="000000" w:themeColor="text1"/>
                <w:sz w:val="18"/>
                <w:szCs w:val="18"/>
              </w:rPr>
              <w:t>。</w:t>
            </w:r>
          </w:p>
          <w:tbl>
            <w:tblPr>
              <w:tblStyle w:val="a3"/>
              <w:tblW w:w="0" w:type="auto"/>
              <w:tblInd w:w="158" w:type="dxa"/>
              <w:tblLayout w:type="fixed"/>
              <w:tblLook w:val="04A0" w:firstRow="1" w:lastRow="0" w:firstColumn="1" w:lastColumn="0" w:noHBand="0" w:noVBand="1"/>
            </w:tblPr>
            <w:tblGrid>
              <w:gridCol w:w="1571"/>
              <w:gridCol w:w="1984"/>
              <w:gridCol w:w="1974"/>
            </w:tblGrid>
            <w:tr w:rsidR="00D574D9" w14:paraId="11D0D216" w14:textId="77777777" w:rsidTr="001936A3">
              <w:trPr>
                <w:trHeight w:val="225"/>
              </w:trPr>
              <w:tc>
                <w:tcPr>
                  <w:tcW w:w="1571" w:type="dxa"/>
                  <w:shd w:val="clear" w:color="auto" w:fill="D0CECE" w:themeFill="background2" w:themeFillShade="E6"/>
                </w:tcPr>
                <w:p w14:paraId="459CADB0" w14:textId="18AAC519" w:rsidR="00D574D9" w:rsidRDefault="00D574D9" w:rsidP="00D574D9">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年度</w:t>
                  </w:r>
                </w:p>
              </w:tc>
              <w:tc>
                <w:tcPr>
                  <w:tcW w:w="1984" w:type="dxa"/>
                  <w:tcBorders>
                    <w:bottom w:val="single" w:sz="12" w:space="0" w:color="auto"/>
                  </w:tcBorders>
                  <w:shd w:val="clear" w:color="auto" w:fill="D0CECE" w:themeFill="background2" w:themeFillShade="E6"/>
                </w:tcPr>
                <w:p w14:paraId="26C007D7" w14:textId="77777777" w:rsidR="00D574D9" w:rsidRDefault="00D574D9" w:rsidP="00D574D9">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避難訓練実施日</w:t>
                  </w:r>
                </w:p>
              </w:tc>
              <w:tc>
                <w:tcPr>
                  <w:tcW w:w="1974" w:type="dxa"/>
                  <w:tcBorders>
                    <w:bottom w:val="single" w:sz="12" w:space="0" w:color="auto"/>
                  </w:tcBorders>
                  <w:shd w:val="clear" w:color="auto" w:fill="D0CECE" w:themeFill="background2" w:themeFillShade="E6"/>
                </w:tcPr>
                <w:p w14:paraId="2FF980D9" w14:textId="77777777" w:rsidR="00D574D9" w:rsidRDefault="00D574D9" w:rsidP="00D574D9">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訓練結果報告日</w:t>
                  </w:r>
                </w:p>
              </w:tc>
            </w:tr>
            <w:tr w:rsidR="00D574D9" w14:paraId="2763F721" w14:textId="77777777" w:rsidTr="001936A3">
              <w:trPr>
                <w:trHeight w:val="225"/>
              </w:trPr>
              <w:tc>
                <w:tcPr>
                  <w:tcW w:w="1571" w:type="dxa"/>
                  <w:tcBorders>
                    <w:right w:val="single" w:sz="12" w:space="0" w:color="auto"/>
                  </w:tcBorders>
                  <w:shd w:val="clear" w:color="auto" w:fill="D0CECE" w:themeFill="background2" w:themeFillShade="E6"/>
                </w:tcPr>
                <w:p w14:paraId="131853E3" w14:textId="369F5268" w:rsidR="00D574D9" w:rsidRDefault="00D574D9" w:rsidP="00D574D9">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令和７年度</w:t>
                  </w: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756E04B" w14:textId="29A14FAB" w:rsidR="00D574D9" w:rsidRDefault="00D574D9" w:rsidP="00D574D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c>
                <w:tcPr>
                  <w:tcW w:w="197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AE752E5" w14:textId="60E8C6EA" w:rsidR="00D574D9" w:rsidRDefault="00D574D9" w:rsidP="00D574D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r>
            <w:tr w:rsidR="00D574D9" w14:paraId="1F1D2090" w14:textId="77777777" w:rsidTr="001936A3">
              <w:trPr>
                <w:trHeight w:val="234"/>
              </w:trPr>
              <w:tc>
                <w:tcPr>
                  <w:tcW w:w="1571" w:type="dxa"/>
                  <w:tcBorders>
                    <w:right w:val="single" w:sz="12" w:space="0" w:color="auto"/>
                  </w:tcBorders>
                  <w:shd w:val="clear" w:color="auto" w:fill="D0CECE" w:themeFill="background2" w:themeFillShade="E6"/>
                </w:tcPr>
                <w:p w14:paraId="410C81F5" w14:textId="50F7F1A4" w:rsidR="00D574D9" w:rsidRDefault="00D574D9" w:rsidP="00D574D9">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令和８年度</w:t>
                  </w: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7E26D19" w14:textId="2C7A0A45" w:rsidR="00D574D9" w:rsidRDefault="00D574D9" w:rsidP="00D574D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c>
                <w:tcPr>
                  <w:tcW w:w="197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4800A6F" w14:textId="5D23F4A5" w:rsidR="00D574D9" w:rsidRDefault="00D574D9" w:rsidP="00D574D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r>
          </w:tbl>
          <w:p w14:paraId="3B76FECB" w14:textId="77777777" w:rsidR="00D574D9" w:rsidRPr="001D0A06" w:rsidRDefault="00D574D9" w:rsidP="00D574D9">
            <w:pPr>
              <w:spacing w:line="240" w:lineRule="exact"/>
              <w:ind w:left="158" w:hanging="158"/>
              <w:rPr>
                <w:rFonts w:asciiTheme="majorEastAsia" w:eastAsiaTheme="majorEastAsia" w:hAnsiTheme="majorEastAsia"/>
                <w:color w:val="000000" w:themeColor="text1"/>
                <w:sz w:val="18"/>
                <w:szCs w:val="18"/>
              </w:rPr>
            </w:pPr>
          </w:p>
        </w:tc>
        <w:tc>
          <w:tcPr>
            <w:tcW w:w="1276" w:type="dxa"/>
            <w:tcBorders>
              <w:top w:val="dotted" w:sz="4" w:space="0" w:color="auto"/>
              <w:bottom w:val="single" w:sz="4" w:space="0" w:color="auto"/>
            </w:tcBorders>
            <w:shd w:val="clear" w:color="auto" w:fill="FFF2CC" w:themeFill="accent4" w:themeFillTint="33"/>
          </w:tcPr>
          <w:p w14:paraId="5F197A5A"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96552476"/>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6F77A8E8" w14:textId="77777777" w:rsidR="00D574D9" w:rsidRPr="00B103DF" w:rsidRDefault="00A74080" w:rsidP="00D574D9">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56236764"/>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tcPr>
          <w:p w14:paraId="41877B17" w14:textId="77777777" w:rsidR="00F81082" w:rsidRDefault="00D574D9" w:rsidP="00F81082">
            <w:pPr>
              <w:spacing w:line="240" w:lineRule="exact"/>
              <w:rPr>
                <w:rFonts w:asciiTheme="majorEastAsia" w:eastAsiaTheme="majorEastAsia" w:hAnsiTheme="majorEastAsia"/>
                <w:bCs/>
                <w:color w:val="000000" w:themeColor="text1"/>
                <w:sz w:val="18"/>
                <w:szCs w:val="18"/>
              </w:rPr>
            </w:pPr>
            <w:r w:rsidRPr="00220759">
              <w:rPr>
                <w:rFonts w:asciiTheme="majorEastAsia" w:eastAsiaTheme="majorEastAsia" w:hAnsiTheme="majorEastAsia" w:hint="eastAsia"/>
                <w:bCs/>
                <w:color w:val="000000" w:themeColor="text1"/>
                <w:sz w:val="18"/>
                <w:szCs w:val="18"/>
              </w:rPr>
              <w:t>水防法第15条の3</w:t>
            </w:r>
          </w:p>
          <w:p w14:paraId="44CC16F8" w14:textId="175F63E1" w:rsidR="00D574D9" w:rsidRPr="00B103DF" w:rsidRDefault="00D574D9" w:rsidP="00F81082">
            <w:pPr>
              <w:spacing w:line="240" w:lineRule="exact"/>
              <w:rPr>
                <w:rFonts w:asciiTheme="majorEastAsia" w:eastAsiaTheme="majorEastAsia" w:hAnsiTheme="majorEastAsia"/>
                <w:bCs/>
                <w:color w:val="000000" w:themeColor="text1"/>
                <w:sz w:val="18"/>
                <w:szCs w:val="18"/>
              </w:rPr>
            </w:pPr>
            <w:r w:rsidRPr="00220759">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5</w:t>
            </w:r>
            <w:r w:rsidRPr="00220759">
              <w:rPr>
                <w:rFonts w:asciiTheme="majorEastAsia" w:eastAsiaTheme="majorEastAsia" w:hAnsiTheme="majorEastAsia" w:hint="eastAsia"/>
                <w:bCs/>
                <w:color w:val="000000" w:themeColor="text1"/>
                <w:sz w:val="18"/>
                <w:szCs w:val="18"/>
              </w:rPr>
              <w:t>項</w:t>
            </w:r>
          </w:p>
        </w:tc>
      </w:tr>
      <w:tr w:rsidR="00D574D9" w:rsidRPr="001E2E1B" w14:paraId="6931B0FF" w14:textId="77777777" w:rsidTr="00456AC3">
        <w:trPr>
          <w:trHeight w:val="192"/>
        </w:trPr>
        <w:tc>
          <w:tcPr>
            <w:tcW w:w="1413" w:type="dxa"/>
            <w:tcBorders>
              <w:top w:val="nil"/>
              <w:bottom w:val="nil"/>
            </w:tcBorders>
          </w:tcPr>
          <w:p w14:paraId="02DEA449"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２５　衛生管理等</w:t>
            </w:r>
          </w:p>
        </w:tc>
        <w:tc>
          <w:tcPr>
            <w:tcW w:w="5953" w:type="dxa"/>
            <w:tcBorders>
              <w:top w:val="nil"/>
              <w:bottom w:val="single" w:sz="4" w:space="0" w:color="auto"/>
            </w:tcBorders>
          </w:tcPr>
          <w:p w14:paraId="32513693"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①　利用者の使用する施設、食器その他の設備又は飲用に供する水について、衛生的な管理に努め、又は衛生上必要な措置を講じていますか。</w:t>
            </w:r>
          </w:p>
        </w:tc>
        <w:tc>
          <w:tcPr>
            <w:tcW w:w="1276" w:type="dxa"/>
            <w:tcBorders>
              <w:top w:val="nil"/>
              <w:bottom w:val="single" w:sz="4" w:space="0" w:color="auto"/>
            </w:tcBorders>
            <w:shd w:val="clear" w:color="auto" w:fill="FFF2CC" w:themeFill="accent4" w:themeFillTint="33"/>
          </w:tcPr>
          <w:p w14:paraId="70A765C4"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55763082"/>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60F8022B" w14:textId="77777777" w:rsidR="00D574D9" w:rsidRPr="001E2E1B" w:rsidRDefault="00A74080" w:rsidP="00D574D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100861167"/>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nil"/>
              <w:bottom w:val="single" w:sz="4" w:space="0" w:color="auto"/>
            </w:tcBorders>
          </w:tcPr>
          <w:p w14:paraId="2578101A"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条例第59条の16</w:t>
            </w:r>
          </w:p>
          <w:p w14:paraId="0A0E7F2E"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第1項</w:t>
            </w:r>
          </w:p>
        </w:tc>
      </w:tr>
      <w:tr w:rsidR="00D574D9" w:rsidRPr="001E2E1B" w14:paraId="73D67FD5" w14:textId="77777777" w:rsidTr="00714F63">
        <w:trPr>
          <w:cantSplit/>
          <w:trHeight w:val="192"/>
        </w:trPr>
        <w:tc>
          <w:tcPr>
            <w:tcW w:w="1413" w:type="dxa"/>
            <w:tcBorders>
              <w:top w:val="nil"/>
              <w:bottom w:val="nil"/>
            </w:tcBorders>
          </w:tcPr>
          <w:p w14:paraId="326003B3"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287AB46F" w14:textId="20C267ED" w:rsidR="00D574D9" w:rsidRDefault="00D574D9" w:rsidP="00D574D9">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②　①の</w:t>
            </w:r>
            <w:r w:rsidRPr="00E74E09">
              <w:rPr>
                <w:rFonts w:asciiTheme="majorEastAsia" w:eastAsiaTheme="majorEastAsia" w:hAnsiTheme="majorEastAsia" w:hint="eastAsia"/>
                <w:color w:val="000000" w:themeColor="text1"/>
                <w:sz w:val="18"/>
                <w:szCs w:val="18"/>
              </w:rPr>
              <w:t>指定</w:t>
            </w:r>
            <w:r>
              <w:rPr>
                <w:rFonts w:asciiTheme="majorEastAsia" w:eastAsiaTheme="majorEastAsia" w:hAnsiTheme="majorEastAsia" w:hint="eastAsia"/>
                <w:color w:val="000000" w:themeColor="text1"/>
                <w:sz w:val="18"/>
                <w:szCs w:val="18"/>
              </w:rPr>
              <w:t>地域密着型通所介護事業所</w:t>
            </w:r>
            <w:r w:rsidRPr="00E74E09">
              <w:rPr>
                <w:rFonts w:asciiTheme="majorEastAsia" w:eastAsiaTheme="majorEastAsia" w:hAnsiTheme="majorEastAsia" w:hint="eastAsia"/>
                <w:color w:val="000000" w:themeColor="text1"/>
                <w:sz w:val="18"/>
                <w:szCs w:val="18"/>
              </w:rPr>
              <w:t>の必要最低限の衛生管理等</w:t>
            </w:r>
            <w:r>
              <w:rPr>
                <w:rFonts w:asciiTheme="majorEastAsia" w:eastAsiaTheme="majorEastAsia" w:hAnsiTheme="majorEastAsia" w:hint="eastAsia"/>
                <w:color w:val="000000" w:themeColor="text1"/>
                <w:sz w:val="18"/>
                <w:szCs w:val="18"/>
              </w:rPr>
              <w:t>のほか、次の点に留意していますか</w:t>
            </w:r>
            <w:r w:rsidRPr="00E74E09">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38"/>
              <w:gridCol w:w="5136"/>
            </w:tblGrid>
            <w:tr w:rsidR="00D574D9" w:rsidRPr="00B103DF" w14:paraId="1D59E797" w14:textId="77777777" w:rsidTr="00A83621">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A13D0BC" w14:textId="77777777"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75759480"/>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D9E8478" w14:textId="19C99574" w:rsidR="00D574D9" w:rsidRDefault="00D574D9" w:rsidP="00D574D9">
                  <w:pPr>
                    <w:spacing w:line="240" w:lineRule="exact"/>
                    <w:rPr>
                      <w:rFonts w:asciiTheme="majorEastAsia" w:eastAsiaTheme="majorEastAsia" w:hAnsiTheme="majorEastAsia"/>
                      <w:bCs/>
                      <w:color w:val="000000" w:themeColor="text1"/>
                      <w:sz w:val="18"/>
                      <w:szCs w:val="20"/>
                    </w:rPr>
                  </w:pPr>
                  <w:r w:rsidRPr="00E74E09">
                    <w:rPr>
                      <w:rFonts w:asciiTheme="majorEastAsia" w:eastAsiaTheme="majorEastAsia" w:hAnsiTheme="majorEastAsia" w:hint="eastAsia"/>
                      <w:color w:val="000000" w:themeColor="text1"/>
                      <w:sz w:val="18"/>
                      <w:szCs w:val="18"/>
                    </w:rPr>
                    <w:t>指定</w:t>
                  </w:r>
                  <w:r>
                    <w:rPr>
                      <w:rFonts w:asciiTheme="majorEastAsia" w:eastAsiaTheme="majorEastAsia" w:hAnsiTheme="majorEastAsia" w:hint="eastAsia"/>
                      <w:color w:val="000000" w:themeColor="text1"/>
                      <w:sz w:val="18"/>
                      <w:szCs w:val="18"/>
                    </w:rPr>
                    <w:t>地域密着型通所介護</w:t>
                  </w:r>
                  <w:r w:rsidRPr="00E74E09">
                    <w:rPr>
                      <w:rFonts w:asciiTheme="majorEastAsia" w:eastAsiaTheme="majorEastAsia" w:hAnsiTheme="majorEastAsia" w:hint="eastAsia"/>
                      <w:color w:val="000000" w:themeColor="text1"/>
                      <w:sz w:val="18"/>
                      <w:szCs w:val="18"/>
                    </w:rPr>
                    <w:t>事業者は、食中毒及び感染症の発生を防止するための措置等について、必要に応じて保健所の助言、指導を求めるとともに、常に密接な連携を保つこと。</w:t>
                  </w:r>
                </w:p>
              </w:tc>
            </w:tr>
            <w:tr w:rsidR="00D574D9" w:rsidRPr="00B103DF" w14:paraId="01BE58FA" w14:textId="77777777" w:rsidTr="00A83621">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D165C8E" w14:textId="77777777"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01036601"/>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A6320D4" w14:textId="65773078" w:rsidR="00D574D9" w:rsidRDefault="00D574D9" w:rsidP="00D574D9">
                  <w:pPr>
                    <w:spacing w:line="240" w:lineRule="exact"/>
                    <w:rPr>
                      <w:rFonts w:asciiTheme="majorEastAsia" w:eastAsiaTheme="majorEastAsia" w:hAnsiTheme="majorEastAsia"/>
                      <w:bCs/>
                      <w:color w:val="000000" w:themeColor="text1"/>
                      <w:sz w:val="18"/>
                      <w:szCs w:val="20"/>
                    </w:rPr>
                  </w:pPr>
                  <w:r w:rsidRPr="00E74E09">
                    <w:rPr>
                      <w:rFonts w:asciiTheme="majorEastAsia" w:eastAsiaTheme="majorEastAsia" w:hAnsiTheme="majorEastAsia" w:hint="eastAsia"/>
                      <w:color w:val="000000" w:themeColor="text1"/>
                      <w:sz w:val="18"/>
                      <w:szCs w:val="18"/>
                    </w:rPr>
                    <w:t>特にインフルエンザ対策、腸管出血性大腸菌感染症対策、レジオネラ症対策等については、その発生及びまん延を防止するための措置について、別途通知等が発出されているので、これに基づき、適切な措置を講じること。</w:t>
                  </w:r>
                </w:p>
              </w:tc>
            </w:tr>
            <w:tr w:rsidR="00D574D9" w14:paraId="7C4D712C" w14:textId="77777777" w:rsidTr="00A83621">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E680F69" w14:textId="77777777"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29580073"/>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0B86451" w14:textId="288B67AD" w:rsidR="00D574D9" w:rsidRDefault="00D574D9" w:rsidP="00D574D9">
                  <w:pPr>
                    <w:spacing w:line="240" w:lineRule="exact"/>
                    <w:rPr>
                      <w:rFonts w:asciiTheme="majorEastAsia" w:eastAsiaTheme="majorEastAsia" w:hAnsiTheme="majorEastAsia"/>
                      <w:bCs/>
                      <w:color w:val="000000" w:themeColor="text1"/>
                      <w:sz w:val="18"/>
                      <w:szCs w:val="20"/>
                    </w:rPr>
                  </w:pPr>
                  <w:r w:rsidRPr="00E74E09">
                    <w:rPr>
                      <w:rFonts w:asciiTheme="majorEastAsia" w:eastAsiaTheme="majorEastAsia" w:hAnsiTheme="majorEastAsia" w:hint="eastAsia"/>
                      <w:color w:val="000000" w:themeColor="text1"/>
                      <w:sz w:val="18"/>
                      <w:szCs w:val="18"/>
                    </w:rPr>
                    <w:t>空調設備等により事業所内の適温の確保に努めること。</w:t>
                  </w:r>
                </w:p>
              </w:tc>
            </w:tr>
          </w:tbl>
          <w:p w14:paraId="35A28596" w14:textId="77777777" w:rsidR="00D574D9" w:rsidRPr="00B103DF" w:rsidRDefault="00D574D9" w:rsidP="00D574D9">
            <w:pPr>
              <w:spacing w:line="240" w:lineRule="exact"/>
              <w:ind w:firstLineChars="100" w:firstLine="158"/>
              <w:rPr>
                <w:rFonts w:asciiTheme="majorEastAsia" w:eastAsiaTheme="majorEastAsia" w:hAnsiTheme="majorEastAsia"/>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36EB9F30"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9728676"/>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0846CA29" w14:textId="77777777" w:rsidR="00D574D9" w:rsidRPr="007E49A8" w:rsidRDefault="00A74080" w:rsidP="00D574D9">
            <w:pPr>
              <w:spacing w:line="240" w:lineRule="exact"/>
              <w:ind w:left="158" w:hangingChars="100" w:hanging="158"/>
              <w:jc w:val="left"/>
              <w:rPr>
                <w:rFonts w:asciiTheme="majorEastAsia" w:eastAsiaTheme="majorEastAsia" w:hAnsiTheme="majorEastAsia"/>
                <w:color w:val="000000" w:themeColor="text1"/>
                <w:kern w:val="0"/>
                <w:sz w:val="18"/>
                <w:szCs w:val="18"/>
              </w:rPr>
            </w:pPr>
            <w:sdt>
              <w:sdtPr>
                <w:rPr>
                  <w:rFonts w:asciiTheme="majorEastAsia" w:eastAsiaTheme="majorEastAsia" w:hAnsiTheme="majorEastAsia" w:hint="eastAsia"/>
                  <w:color w:val="000000" w:themeColor="text1"/>
                  <w:sz w:val="18"/>
                  <w:szCs w:val="18"/>
                </w:rPr>
                <w:id w:val="46428011"/>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1EC63295"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 xml:space="preserve">平18-0331004 </w:t>
            </w:r>
          </w:p>
          <w:p w14:paraId="348F2DA2" w14:textId="1BFE788A" w:rsidR="00D574D9" w:rsidRPr="007E49A8" w:rsidRDefault="00D574D9" w:rsidP="00D574D9">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bCs/>
                <w:color w:val="000000" w:themeColor="text1"/>
                <w:sz w:val="18"/>
                <w:szCs w:val="18"/>
              </w:rPr>
              <w:t>第3の二の二の3(</w:t>
            </w:r>
            <w:r w:rsidRPr="001E2E1B">
              <w:rPr>
                <w:rFonts w:asciiTheme="majorEastAsia" w:eastAsiaTheme="majorEastAsia" w:hAnsiTheme="majorEastAsia" w:hint="eastAsia"/>
                <w:color w:val="000000" w:themeColor="text1"/>
                <w:kern w:val="0"/>
                <w:sz w:val="18"/>
                <w:szCs w:val="18"/>
              </w:rPr>
              <w:t>9</w:t>
            </w:r>
            <w:r w:rsidR="00595B37">
              <w:rPr>
                <w:rFonts w:asciiTheme="majorEastAsia" w:eastAsiaTheme="majorEastAsia" w:hAnsiTheme="majorEastAsia" w:hint="eastAsia"/>
                <w:color w:val="000000" w:themeColor="text1"/>
                <w:kern w:val="0"/>
                <w:sz w:val="18"/>
                <w:szCs w:val="18"/>
              </w:rPr>
              <w:t>)</w:t>
            </w:r>
            <w:r>
              <w:rPr>
                <w:rFonts w:asciiTheme="majorEastAsia" w:eastAsiaTheme="majorEastAsia" w:hAnsiTheme="majorEastAsia" w:hint="eastAsia"/>
                <w:color w:val="000000" w:themeColor="text1"/>
                <w:kern w:val="0"/>
                <w:sz w:val="18"/>
                <w:szCs w:val="18"/>
              </w:rPr>
              <w:t>①</w:t>
            </w:r>
          </w:p>
        </w:tc>
      </w:tr>
      <w:tr w:rsidR="00D574D9" w:rsidRPr="001E2E1B" w14:paraId="41D9E33A" w14:textId="77777777" w:rsidTr="00456AC3">
        <w:trPr>
          <w:trHeight w:val="278"/>
        </w:trPr>
        <w:tc>
          <w:tcPr>
            <w:tcW w:w="1413" w:type="dxa"/>
            <w:tcBorders>
              <w:top w:val="nil"/>
              <w:bottom w:val="nil"/>
            </w:tcBorders>
          </w:tcPr>
          <w:p w14:paraId="06F3025F"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dotted" w:sz="4" w:space="0" w:color="auto"/>
            </w:tcBorders>
          </w:tcPr>
          <w:p w14:paraId="33AEB0E2" w14:textId="30E17ED4" w:rsidR="00D574D9" w:rsidRDefault="00D574D9" w:rsidP="00D574D9">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③</w:t>
            </w:r>
            <w:r w:rsidRPr="00B103DF">
              <w:rPr>
                <w:rFonts w:asciiTheme="majorEastAsia" w:eastAsiaTheme="majorEastAsia" w:hAnsiTheme="majorEastAsia" w:hint="eastAsia"/>
                <w:color w:val="000000" w:themeColor="text1"/>
                <w:sz w:val="18"/>
                <w:szCs w:val="18"/>
              </w:rPr>
              <w:t xml:space="preserve">　当該事業所において感染症が発生し、又はまん延しないように</w:t>
            </w:r>
            <w:r>
              <w:rPr>
                <w:rFonts w:asciiTheme="majorEastAsia" w:eastAsiaTheme="majorEastAsia" w:hAnsiTheme="majorEastAsia" w:hint="eastAsia"/>
                <w:color w:val="000000" w:themeColor="text1"/>
                <w:sz w:val="18"/>
                <w:szCs w:val="18"/>
              </w:rPr>
              <w:t>、</w:t>
            </w:r>
            <w:r w:rsidRPr="007E49A8">
              <w:rPr>
                <w:rFonts w:asciiTheme="majorEastAsia" w:eastAsiaTheme="majorEastAsia" w:hAnsiTheme="majorEastAsia" w:hint="eastAsia"/>
                <w:color w:val="000000" w:themeColor="text1"/>
                <w:sz w:val="18"/>
                <w:szCs w:val="18"/>
              </w:rPr>
              <w:t>事業所における感染症の予防及びまん延の防止のための対策を検討する委員会（テレビ電話装置等を活用して行うことができるものとする。</w:t>
            </w:r>
            <w:r w:rsidR="00714F63">
              <w:rPr>
                <w:rFonts w:asciiTheme="majorEastAsia" w:eastAsiaTheme="majorEastAsia" w:hAnsiTheme="majorEastAsia" w:hint="eastAsia"/>
                <w:color w:val="000000" w:themeColor="text1"/>
                <w:sz w:val="18"/>
                <w:szCs w:val="18"/>
              </w:rPr>
              <w:t>）</w:t>
            </w:r>
            <w:r w:rsidRPr="007E49A8">
              <w:rPr>
                <w:rFonts w:asciiTheme="majorEastAsia" w:eastAsiaTheme="majorEastAsia" w:hAnsiTheme="majorEastAsia" w:hint="eastAsia"/>
                <w:color w:val="000000" w:themeColor="text1"/>
                <w:sz w:val="18"/>
                <w:szCs w:val="18"/>
              </w:rPr>
              <w:t>を</w:t>
            </w:r>
            <w:r w:rsidRPr="00DB2B8D">
              <w:rPr>
                <w:rFonts w:asciiTheme="majorEastAsia" w:eastAsiaTheme="majorEastAsia" w:hAnsiTheme="majorEastAsia" w:hint="eastAsia"/>
                <w:color w:val="000000" w:themeColor="text1"/>
                <w:sz w:val="18"/>
                <w:szCs w:val="18"/>
              </w:rPr>
              <w:t>おおむね６月に１回以上</w:t>
            </w:r>
            <w:r w:rsidRPr="007E49A8">
              <w:rPr>
                <w:rFonts w:asciiTheme="majorEastAsia" w:eastAsiaTheme="majorEastAsia" w:hAnsiTheme="majorEastAsia" w:hint="eastAsia"/>
                <w:color w:val="000000" w:themeColor="text1"/>
                <w:sz w:val="18"/>
                <w:szCs w:val="18"/>
              </w:rPr>
              <w:t>開催するとともに、その結果について、従業者に周知徹底を図っていますか。</w:t>
            </w:r>
          </w:p>
          <w:tbl>
            <w:tblPr>
              <w:tblStyle w:val="a3"/>
              <w:tblW w:w="5589" w:type="dxa"/>
              <w:tblInd w:w="148" w:type="dxa"/>
              <w:tblLayout w:type="fixed"/>
              <w:tblLook w:val="04A0" w:firstRow="1" w:lastRow="0" w:firstColumn="1" w:lastColumn="0" w:noHBand="0" w:noVBand="1"/>
            </w:tblPr>
            <w:tblGrid>
              <w:gridCol w:w="10"/>
              <w:gridCol w:w="427"/>
              <w:gridCol w:w="11"/>
              <w:gridCol w:w="1123"/>
              <w:gridCol w:w="1984"/>
              <w:gridCol w:w="2034"/>
            </w:tblGrid>
            <w:tr w:rsidR="00D574D9" w:rsidRPr="007E20F1" w14:paraId="462FDBE7" w14:textId="77777777" w:rsidTr="00A83621">
              <w:trPr>
                <w:gridBefore w:val="1"/>
                <w:wBefore w:w="10" w:type="dxa"/>
                <w:trHeight w:val="260"/>
              </w:trPr>
              <w:tc>
                <w:tcPr>
                  <w:tcW w:w="438"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D54B7FB" w14:textId="1926E0F5" w:rsidR="00D574D9" w:rsidRPr="007E20F1"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16141866"/>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41" w:type="dxa"/>
                  <w:gridSpan w:val="3"/>
                  <w:tcBorders>
                    <w:left w:val="single" w:sz="12" w:space="0" w:color="auto"/>
                  </w:tcBorders>
                  <w:shd w:val="clear" w:color="auto" w:fill="auto"/>
                </w:tcPr>
                <w:p w14:paraId="4622F578" w14:textId="5B332CBE" w:rsidR="00D574D9" w:rsidRPr="007E20F1" w:rsidRDefault="00D574D9" w:rsidP="00D574D9">
                  <w:pPr>
                    <w:spacing w:line="240" w:lineRule="exact"/>
                    <w:rPr>
                      <w:rFonts w:asciiTheme="majorEastAsia" w:eastAsiaTheme="majorEastAsia" w:hAnsiTheme="majorEastAsia"/>
                      <w:bCs/>
                      <w:color w:val="000000" w:themeColor="text1"/>
                      <w:sz w:val="18"/>
                      <w:szCs w:val="18"/>
                    </w:rPr>
                  </w:pPr>
                  <w:r w:rsidRPr="00DB2B8D">
                    <w:rPr>
                      <w:rFonts w:asciiTheme="majorEastAsia" w:eastAsiaTheme="majorEastAsia" w:hAnsiTheme="majorEastAsia" w:hint="eastAsia"/>
                      <w:color w:val="000000" w:themeColor="text1"/>
                      <w:sz w:val="18"/>
                      <w:szCs w:val="18"/>
                    </w:rPr>
                    <w:t>おおむね６月に１回以上</w:t>
                  </w:r>
                  <w:r w:rsidRPr="007E49A8">
                    <w:rPr>
                      <w:rFonts w:asciiTheme="majorEastAsia" w:eastAsiaTheme="majorEastAsia" w:hAnsiTheme="majorEastAsia" w:hint="eastAsia"/>
                      <w:color w:val="000000" w:themeColor="text1"/>
                      <w:sz w:val="18"/>
                      <w:szCs w:val="18"/>
                    </w:rPr>
                    <w:t>開催</w:t>
                  </w:r>
                  <w:r>
                    <w:rPr>
                      <w:rFonts w:asciiTheme="majorEastAsia" w:eastAsiaTheme="majorEastAsia" w:hAnsiTheme="majorEastAsia" w:hint="eastAsia"/>
                      <w:color w:val="000000" w:themeColor="text1"/>
                      <w:sz w:val="18"/>
                      <w:szCs w:val="18"/>
                    </w:rPr>
                    <w:t>している</w:t>
                  </w:r>
                </w:p>
              </w:tc>
            </w:tr>
            <w:tr w:rsidR="00D574D9" w14:paraId="703F4732" w14:textId="77777777" w:rsidTr="00123D70">
              <w:trPr>
                <w:trHeight w:val="242"/>
              </w:trPr>
              <w:tc>
                <w:tcPr>
                  <w:tcW w:w="1571" w:type="dxa"/>
                  <w:gridSpan w:val="4"/>
                  <w:tcBorders>
                    <w:top w:val="single" w:sz="4" w:space="0" w:color="auto"/>
                    <w:bottom w:val="single" w:sz="4" w:space="0" w:color="auto"/>
                    <w:right w:val="single" w:sz="12" w:space="0" w:color="auto"/>
                  </w:tcBorders>
                  <w:shd w:val="clear" w:color="auto" w:fill="D9D9D9" w:themeFill="background1" w:themeFillShade="D9"/>
                </w:tcPr>
                <w:p w14:paraId="4FC494AF" w14:textId="1DA6BC8D" w:rsidR="00D574D9" w:rsidRDefault="00D574D9" w:rsidP="00D574D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388DB76" w14:textId="104364AA" w:rsidR="00D574D9" w:rsidRDefault="00D574D9" w:rsidP="00D574D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03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4580831" w14:textId="448DAA66" w:rsidR="00D574D9" w:rsidRDefault="00D574D9" w:rsidP="00D574D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D574D9" w14:paraId="3D3B7408" w14:textId="77777777" w:rsidTr="00123D70">
              <w:trPr>
                <w:trHeight w:val="251"/>
              </w:trPr>
              <w:tc>
                <w:tcPr>
                  <w:tcW w:w="1571" w:type="dxa"/>
                  <w:gridSpan w:val="4"/>
                  <w:tcBorders>
                    <w:top w:val="single" w:sz="4" w:space="0" w:color="auto"/>
                    <w:right w:val="single" w:sz="12" w:space="0" w:color="auto"/>
                  </w:tcBorders>
                  <w:shd w:val="clear" w:color="auto" w:fill="D9D9D9" w:themeFill="background1" w:themeFillShade="D9"/>
                </w:tcPr>
                <w:p w14:paraId="469B2BB2" w14:textId="209C3275" w:rsidR="00D574D9" w:rsidRDefault="00D574D9" w:rsidP="00D574D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9E8201C" w14:textId="04798270" w:rsidR="00D574D9" w:rsidRDefault="00D574D9" w:rsidP="00D574D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03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924A0D8" w14:textId="09CEEF3D" w:rsidR="00D574D9" w:rsidRDefault="00D574D9" w:rsidP="00D574D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D574D9" w14:paraId="1B090928" w14:textId="77777777" w:rsidTr="00A83621">
              <w:trPr>
                <w:trHeight w:val="251"/>
              </w:trPr>
              <w:tc>
                <w:tcPr>
                  <w:tcW w:w="437"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7B9F754" w14:textId="0FBBC04A" w:rsidR="00D574D9" w:rsidRDefault="00A74080" w:rsidP="00D574D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37216388"/>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52" w:type="dxa"/>
                  <w:gridSpan w:val="4"/>
                  <w:tcBorders>
                    <w:left w:val="single" w:sz="12" w:space="0" w:color="auto"/>
                  </w:tcBorders>
                  <w:shd w:val="clear" w:color="auto" w:fill="auto"/>
                </w:tcPr>
                <w:p w14:paraId="37DC572C" w14:textId="09BCC715" w:rsidR="00D574D9" w:rsidRDefault="00D574D9" w:rsidP="00D574D9">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委員会開催結果を従業者に周知徹底を図っている</w:t>
                  </w:r>
                </w:p>
              </w:tc>
            </w:tr>
            <w:tr w:rsidR="00D574D9" w14:paraId="26BC982B" w14:textId="77777777" w:rsidTr="001936A3">
              <w:trPr>
                <w:trHeight w:val="251"/>
              </w:trPr>
              <w:tc>
                <w:tcPr>
                  <w:tcW w:w="1571" w:type="dxa"/>
                  <w:gridSpan w:val="4"/>
                  <w:tcBorders>
                    <w:right w:val="single" w:sz="12" w:space="0" w:color="auto"/>
                  </w:tcBorders>
                  <w:shd w:val="clear" w:color="auto" w:fill="D0CECE" w:themeFill="background2" w:themeFillShade="E6"/>
                </w:tcPr>
                <w:p w14:paraId="2CDF3086" w14:textId="77777777" w:rsidR="00D574D9" w:rsidRDefault="00D574D9" w:rsidP="00D574D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周知方法</w:t>
                  </w:r>
                </w:p>
              </w:tc>
              <w:tc>
                <w:tcPr>
                  <w:tcW w:w="4018"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9554173" w14:textId="77777777" w:rsidR="00D574D9" w:rsidRDefault="00D574D9" w:rsidP="00D574D9">
                  <w:pPr>
                    <w:spacing w:line="240" w:lineRule="exact"/>
                    <w:rPr>
                      <w:rFonts w:asciiTheme="majorEastAsia" w:eastAsiaTheme="majorEastAsia" w:hAnsiTheme="majorEastAsia"/>
                      <w:color w:val="000000" w:themeColor="text1"/>
                      <w:sz w:val="18"/>
                      <w:szCs w:val="18"/>
                    </w:rPr>
                  </w:pPr>
                </w:p>
              </w:tc>
            </w:tr>
          </w:tbl>
          <w:p w14:paraId="2C2676B9" w14:textId="77777777" w:rsidR="00D574D9" w:rsidRPr="00DB2B8D" w:rsidRDefault="00D574D9" w:rsidP="00D574D9">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nil"/>
              <w:bottom w:val="dotted" w:sz="4" w:space="0" w:color="auto"/>
            </w:tcBorders>
            <w:shd w:val="clear" w:color="auto" w:fill="FFF2CC" w:themeFill="accent4" w:themeFillTint="33"/>
          </w:tcPr>
          <w:p w14:paraId="5AA56D86"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52644861"/>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1767911D" w14:textId="77777777" w:rsidR="00D574D9" w:rsidRPr="00B103DF" w:rsidRDefault="00A74080" w:rsidP="00D574D9">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27519229"/>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nil"/>
              <w:bottom w:val="dotted" w:sz="4" w:space="0" w:color="auto"/>
            </w:tcBorders>
          </w:tcPr>
          <w:p w14:paraId="7B36BA6E"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条例第59条の16</w:t>
            </w:r>
          </w:p>
          <w:p w14:paraId="7D9B174D"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第2項</w:t>
            </w:r>
            <w:r>
              <w:rPr>
                <w:rFonts w:asciiTheme="majorEastAsia" w:eastAsiaTheme="majorEastAsia" w:hAnsiTheme="majorEastAsia" w:hint="eastAsia"/>
                <w:bCs/>
                <w:color w:val="000000" w:themeColor="text1"/>
                <w:sz w:val="18"/>
                <w:szCs w:val="18"/>
              </w:rPr>
              <w:t>第1号</w:t>
            </w:r>
          </w:p>
        </w:tc>
      </w:tr>
      <w:tr w:rsidR="00D574D9" w:rsidRPr="001E2E1B" w14:paraId="59007845" w14:textId="77777777" w:rsidTr="00456AC3">
        <w:trPr>
          <w:trHeight w:val="3580"/>
        </w:trPr>
        <w:tc>
          <w:tcPr>
            <w:tcW w:w="1413" w:type="dxa"/>
            <w:tcBorders>
              <w:top w:val="nil"/>
              <w:left w:val="single" w:sz="4" w:space="0" w:color="auto"/>
              <w:bottom w:val="nil"/>
              <w:right w:val="single" w:sz="4" w:space="0" w:color="auto"/>
            </w:tcBorders>
          </w:tcPr>
          <w:p w14:paraId="5EEF0475"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single" w:sz="4" w:space="0" w:color="auto"/>
            </w:tcBorders>
          </w:tcPr>
          <w:p w14:paraId="128AD4EC" w14:textId="77777777" w:rsidR="00D574D9" w:rsidRPr="00E74E09"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感染症の予防及びまん延の防止のための対策を検討する委員会</w:t>
            </w:r>
            <w:r>
              <w:rPr>
                <w:rFonts w:asciiTheme="majorEastAsia" w:eastAsiaTheme="majorEastAsia" w:hAnsiTheme="majorEastAsia" w:hint="eastAsia"/>
                <w:bCs/>
                <w:color w:val="000000" w:themeColor="text1"/>
                <w:sz w:val="18"/>
                <w:szCs w:val="20"/>
              </w:rPr>
              <w:t>とは、</w:t>
            </w:r>
            <w:r w:rsidRPr="00B103DF">
              <w:rPr>
                <w:rFonts w:asciiTheme="majorEastAsia" w:eastAsiaTheme="majorEastAsia" w:hAnsiTheme="majorEastAsia" w:hint="eastAsia"/>
                <w:bCs/>
                <w:color w:val="000000" w:themeColor="text1"/>
                <w:sz w:val="18"/>
                <w:szCs w:val="20"/>
              </w:rPr>
              <w:t>当該事業所における感染対策委員会であり、感染対策の知識を有する者を含む、幅広い職種により構成することが望ましく、特に、感染症対策の知識を有する者については外部の者も含め積極的に参画を得ることが望ましいです。構成メンバーの責任及び役割分担を明確にするとともに、感染対策担当者を決めておくことが必要です。感染対策委員会は、利用者の状況など事業所の状況に応じ、</w:t>
            </w:r>
            <w:r w:rsidRPr="00123D70">
              <w:rPr>
                <w:rFonts w:asciiTheme="majorEastAsia" w:eastAsiaTheme="majorEastAsia" w:hAnsiTheme="majorEastAsia" w:hint="eastAsia"/>
                <w:b/>
                <w:color w:val="000000" w:themeColor="text1"/>
                <w:sz w:val="18"/>
                <w:szCs w:val="20"/>
              </w:rPr>
              <w:t>おおむね６月に１回以上、定期的に開催する</w:t>
            </w:r>
            <w:r w:rsidRPr="00B103DF">
              <w:rPr>
                <w:rFonts w:asciiTheme="majorEastAsia" w:eastAsiaTheme="majorEastAsia" w:hAnsiTheme="majorEastAsia" w:hint="eastAsia"/>
                <w:bCs/>
                <w:color w:val="000000" w:themeColor="text1"/>
                <w:sz w:val="18"/>
                <w:szCs w:val="20"/>
              </w:rPr>
              <w:t>とともに、感染症が流行する時期等を勘案して必要に応じ随時開催する必要があります。</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B103DF">
              <w:rPr>
                <w:rFonts w:asciiTheme="majorEastAsia" w:eastAsiaTheme="majorEastAsia" w:hAnsiTheme="majorEastAsia" w:hint="eastAsia"/>
                <w:bCs/>
                <w:color w:val="000000" w:themeColor="text1"/>
                <w:sz w:val="18"/>
                <w:szCs w:val="20"/>
              </w:rPr>
              <w:t>感染対策委員会は、テレビ電話装置等を活用して行うことができるものとします。この際、個人情報保護委員会・厚生労働省「医療・介護関係事業者における個人情報の適切な取扱いのためのガイダンス」、厚生労働省「医療情報システムの安全管理に関するガイドライン」等を遵守してください。</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B103DF">
              <w:rPr>
                <w:rFonts w:asciiTheme="majorEastAsia" w:eastAsiaTheme="majorEastAsia" w:hAnsiTheme="majorEastAsia" w:hint="eastAsia"/>
                <w:bCs/>
                <w:color w:val="000000" w:themeColor="text1"/>
                <w:sz w:val="18"/>
                <w:szCs w:val="20"/>
              </w:rPr>
              <w:t>なお、感染対策委員会は、他の会議体を設置している場合、これと一体的に設置・運営することとして差し支えありません。また、事業所に実施が求められる</w:t>
            </w:r>
            <w:r>
              <w:rPr>
                <w:rFonts w:asciiTheme="majorEastAsia" w:eastAsiaTheme="majorEastAsia" w:hAnsiTheme="majorEastAsia" w:hint="eastAsia"/>
                <w:bCs/>
                <w:color w:val="000000" w:themeColor="text1"/>
                <w:sz w:val="18"/>
                <w:szCs w:val="20"/>
              </w:rPr>
              <w:t>ものです</w:t>
            </w:r>
            <w:r w:rsidRPr="00B103DF">
              <w:rPr>
                <w:rFonts w:asciiTheme="majorEastAsia" w:eastAsiaTheme="majorEastAsia" w:hAnsiTheme="majorEastAsia" w:hint="eastAsia"/>
                <w:bCs/>
                <w:color w:val="000000" w:themeColor="text1"/>
                <w:sz w:val="18"/>
                <w:szCs w:val="20"/>
              </w:rPr>
              <w:t>が、他のサービス事業者との連携等により行うことも差し支えありません。</w:t>
            </w:r>
          </w:p>
        </w:tc>
        <w:tc>
          <w:tcPr>
            <w:tcW w:w="1276" w:type="dxa"/>
            <w:tcBorders>
              <w:top w:val="dotted" w:sz="4" w:space="0" w:color="auto"/>
              <w:bottom w:val="single" w:sz="4" w:space="0" w:color="auto"/>
            </w:tcBorders>
          </w:tcPr>
          <w:p w14:paraId="73172218" w14:textId="77777777" w:rsidR="00D574D9" w:rsidRPr="007E49A8" w:rsidRDefault="00D574D9" w:rsidP="00D574D9">
            <w:pPr>
              <w:spacing w:line="240" w:lineRule="exact"/>
              <w:ind w:left="158" w:hangingChars="100" w:hanging="158"/>
              <w:jc w:val="left"/>
              <w:rPr>
                <w:rFonts w:asciiTheme="majorEastAsia" w:eastAsiaTheme="majorEastAsia" w:hAnsiTheme="majorEastAsia"/>
                <w:color w:val="000000" w:themeColor="text1"/>
                <w:kern w:val="0"/>
                <w:sz w:val="18"/>
                <w:szCs w:val="18"/>
              </w:rPr>
            </w:pPr>
          </w:p>
        </w:tc>
        <w:tc>
          <w:tcPr>
            <w:tcW w:w="1701" w:type="dxa"/>
            <w:tcBorders>
              <w:top w:val="dotted" w:sz="4" w:space="0" w:color="auto"/>
              <w:bottom w:val="single" w:sz="4" w:space="0" w:color="auto"/>
            </w:tcBorders>
          </w:tcPr>
          <w:p w14:paraId="5983F40B"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 xml:space="preserve">平18-0331004 </w:t>
            </w:r>
          </w:p>
          <w:p w14:paraId="3636379E" w14:textId="49D77410"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第3の二の二の3(</w:t>
            </w:r>
            <w:r w:rsidRPr="001E2E1B">
              <w:rPr>
                <w:rFonts w:asciiTheme="majorEastAsia" w:eastAsiaTheme="majorEastAsia" w:hAnsiTheme="majorEastAsia" w:hint="eastAsia"/>
                <w:color w:val="000000" w:themeColor="text1"/>
                <w:kern w:val="0"/>
                <w:sz w:val="18"/>
                <w:szCs w:val="18"/>
              </w:rPr>
              <w:t>9</w:t>
            </w:r>
            <w:r w:rsidR="00595B37">
              <w:rPr>
                <w:rFonts w:asciiTheme="majorEastAsia" w:eastAsiaTheme="majorEastAsia" w:hAnsiTheme="majorEastAsia" w:hint="eastAsia"/>
                <w:color w:val="000000" w:themeColor="text1"/>
                <w:kern w:val="0"/>
                <w:sz w:val="18"/>
                <w:szCs w:val="18"/>
              </w:rPr>
              <w:t>)</w:t>
            </w:r>
            <w:r w:rsidRPr="001E2E1B">
              <w:rPr>
                <w:rFonts w:asciiTheme="majorEastAsia" w:eastAsiaTheme="majorEastAsia" w:hAnsiTheme="majorEastAsia" w:hint="eastAsia"/>
                <w:color w:val="000000" w:themeColor="text1"/>
                <w:kern w:val="0"/>
                <w:sz w:val="18"/>
                <w:szCs w:val="18"/>
              </w:rPr>
              <w:t>②イ</w:t>
            </w:r>
          </w:p>
        </w:tc>
      </w:tr>
      <w:tr w:rsidR="00D574D9" w:rsidRPr="001E2E1B" w14:paraId="66EFC6C0" w14:textId="77777777" w:rsidTr="00456AC3">
        <w:trPr>
          <w:cantSplit/>
          <w:trHeight w:val="303"/>
        </w:trPr>
        <w:tc>
          <w:tcPr>
            <w:tcW w:w="1413" w:type="dxa"/>
            <w:tcBorders>
              <w:top w:val="nil"/>
              <w:bottom w:val="nil"/>
            </w:tcBorders>
          </w:tcPr>
          <w:p w14:paraId="0212E109"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dotted" w:sz="4" w:space="0" w:color="auto"/>
            </w:tcBorders>
          </w:tcPr>
          <w:p w14:paraId="294FD450" w14:textId="340AF318" w:rsidR="00D574D9" w:rsidRDefault="00D574D9" w:rsidP="00D574D9">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④</w:t>
            </w:r>
            <w:r>
              <w:rPr>
                <w:rFonts w:asciiTheme="majorEastAsia" w:eastAsiaTheme="majorEastAsia" w:hAnsiTheme="majorEastAsia"/>
                <w:color w:val="000000" w:themeColor="text1"/>
                <w:sz w:val="18"/>
                <w:szCs w:val="18"/>
              </w:rPr>
              <w:t xml:space="preserve">　</w:t>
            </w:r>
            <w:r w:rsidRPr="00B103DF">
              <w:rPr>
                <w:rFonts w:asciiTheme="majorEastAsia" w:eastAsiaTheme="majorEastAsia" w:hAnsiTheme="majorEastAsia" w:hint="eastAsia"/>
                <w:color w:val="000000" w:themeColor="text1"/>
                <w:sz w:val="18"/>
                <w:szCs w:val="18"/>
              </w:rPr>
              <w:t>当該事業所において感染症が発生し、又はまん延しないように</w:t>
            </w:r>
            <w:r>
              <w:rPr>
                <w:rFonts w:asciiTheme="majorEastAsia" w:eastAsiaTheme="majorEastAsia" w:hAnsiTheme="majorEastAsia" w:hint="eastAsia"/>
                <w:color w:val="000000" w:themeColor="text1"/>
                <w:sz w:val="18"/>
                <w:szCs w:val="18"/>
              </w:rPr>
              <w:t>、次</w:t>
            </w:r>
            <w:r w:rsidR="00714F63">
              <w:rPr>
                <w:rFonts w:asciiTheme="majorEastAsia" w:eastAsiaTheme="majorEastAsia" w:hAnsiTheme="majorEastAsia" w:hint="eastAsia"/>
                <w:color w:val="000000" w:themeColor="text1"/>
                <w:sz w:val="18"/>
                <w:szCs w:val="18"/>
              </w:rPr>
              <w:t>に掲げる</w:t>
            </w:r>
            <w:r>
              <w:rPr>
                <w:rFonts w:asciiTheme="majorEastAsia" w:eastAsiaTheme="majorEastAsia" w:hAnsiTheme="majorEastAsia" w:hint="eastAsia"/>
                <w:color w:val="000000" w:themeColor="text1"/>
                <w:sz w:val="18"/>
                <w:szCs w:val="18"/>
              </w:rPr>
              <w:t>項目</w:t>
            </w:r>
            <w:r w:rsidR="00714F63">
              <w:rPr>
                <w:rFonts w:asciiTheme="majorEastAsia" w:eastAsiaTheme="majorEastAsia" w:hAnsiTheme="majorEastAsia" w:hint="eastAsia"/>
                <w:color w:val="000000" w:themeColor="text1"/>
                <w:sz w:val="18"/>
                <w:szCs w:val="18"/>
              </w:rPr>
              <w:t>等</w:t>
            </w:r>
            <w:r>
              <w:rPr>
                <w:rFonts w:asciiTheme="majorEastAsia" w:eastAsiaTheme="majorEastAsia" w:hAnsiTheme="majorEastAsia" w:hint="eastAsia"/>
                <w:color w:val="000000" w:themeColor="text1"/>
                <w:sz w:val="18"/>
                <w:szCs w:val="18"/>
              </w:rPr>
              <w:t>を盛り込んだ</w:t>
            </w:r>
            <w:r w:rsidRPr="00E74E09">
              <w:rPr>
                <w:rFonts w:asciiTheme="majorEastAsia" w:eastAsiaTheme="majorEastAsia" w:hAnsiTheme="majorEastAsia" w:hint="eastAsia"/>
                <w:color w:val="000000" w:themeColor="text1"/>
                <w:sz w:val="18"/>
                <w:szCs w:val="18"/>
              </w:rPr>
              <w:t>事業所における感染症の予防及びまん延の防止のための指針を整備していますか。</w:t>
            </w:r>
          </w:p>
          <w:tbl>
            <w:tblPr>
              <w:tblStyle w:val="a3"/>
              <w:tblW w:w="5594" w:type="dxa"/>
              <w:tblInd w:w="148" w:type="dxa"/>
              <w:tblLayout w:type="fixed"/>
              <w:tblLook w:val="04A0" w:firstRow="1" w:lastRow="0" w:firstColumn="1" w:lastColumn="0" w:noHBand="0" w:noVBand="1"/>
            </w:tblPr>
            <w:tblGrid>
              <w:gridCol w:w="20"/>
              <w:gridCol w:w="438"/>
              <w:gridCol w:w="427"/>
              <w:gridCol w:w="687"/>
              <w:gridCol w:w="4022"/>
            </w:tblGrid>
            <w:tr w:rsidR="00A444E4" w14:paraId="62CB845A" w14:textId="77777777" w:rsidTr="00A444E4">
              <w:trPr>
                <w:trHeight w:val="251"/>
              </w:trPr>
              <w:tc>
                <w:tcPr>
                  <w:tcW w:w="1572" w:type="dxa"/>
                  <w:gridSpan w:val="4"/>
                  <w:tcBorders>
                    <w:right w:val="single" w:sz="12" w:space="0" w:color="auto"/>
                  </w:tcBorders>
                  <w:shd w:val="clear" w:color="auto" w:fill="D0CECE" w:themeFill="background2" w:themeFillShade="E6"/>
                </w:tcPr>
                <w:p w14:paraId="1DA0CD75" w14:textId="77777777" w:rsidR="00A444E4" w:rsidRDefault="00A444E4" w:rsidP="00A444E4">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指針名</w:t>
                  </w:r>
                </w:p>
              </w:tc>
              <w:tc>
                <w:tcPr>
                  <w:tcW w:w="402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CF6CAB6" w14:textId="77777777" w:rsidR="00A444E4" w:rsidRDefault="00A444E4" w:rsidP="00A444E4">
                  <w:pPr>
                    <w:spacing w:line="240" w:lineRule="exact"/>
                    <w:rPr>
                      <w:rFonts w:asciiTheme="majorEastAsia" w:eastAsiaTheme="majorEastAsia" w:hAnsiTheme="majorEastAsia"/>
                      <w:color w:val="000000" w:themeColor="text1"/>
                      <w:sz w:val="18"/>
                      <w:szCs w:val="18"/>
                    </w:rPr>
                  </w:pPr>
                </w:p>
              </w:tc>
            </w:tr>
            <w:tr w:rsidR="00D574D9" w:rsidRPr="004E5901" w14:paraId="65F49945" w14:textId="77777777" w:rsidTr="00A444E4">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1FDF7D7" w14:textId="77777777"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62504776"/>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gridSpan w:val="3"/>
                  <w:tcBorders>
                    <w:left w:val="single" w:sz="12" w:space="0" w:color="auto"/>
                  </w:tcBorders>
                  <w:shd w:val="clear" w:color="auto" w:fill="auto"/>
                </w:tcPr>
                <w:p w14:paraId="6719DB07" w14:textId="34E6B97D" w:rsidR="00D574D9" w:rsidRPr="004E5901" w:rsidRDefault="00D574D9" w:rsidP="00D574D9">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発生時における事業所内の連絡体制</w:t>
                  </w:r>
                </w:p>
              </w:tc>
            </w:tr>
            <w:tr w:rsidR="00D574D9" w:rsidRPr="004E5901" w14:paraId="1ABD70D0" w14:textId="77777777" w:rsidTr="00A444E4">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BA3622F" w14:textId="15F6D61E" w:rsidR="00D574D9" w:rsidRDefault="00A74080" w:rsidP="00D574D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34018792"/>
                      <w14:checkbox>
                        <w14:checked w14:val="0"/>
                        <w14:checkedState w14:val="0052" w14:font="Wingdings 2"/>
                        <w14:uncheckedState w14:val="2610" w14:font="ＭＳ ゴシック"/>
                      </w14:checkbox>
                    </w:sdtPr>
                    <w:sdtEndPr/>
                    <w:sdtContent>
                      <w:r w:rsidR="007B7C83">
                        <w:rPr>
                          <w:rFonts w:hAnsi="ＭＳ ゴシック" w:hint="eastAsia"/>
                          <w:color w:val="000000" w:themeColor="text1"/>
                          <w:sz w:val="18"/>
                          <w:szCs w:val="18"/>
                        </w:rPr>
                        <w:t>☐</w:t>
                      </w:r>
                    </w:sdtContent>
                  </w:sdt>
                </w:p>
              </w:tc>
              <w:tc>
                <w:tcPr>
                  <w:tcW w:w="5136" w:type="dxa"/>
                  <w:gridSpan w:val="3"/>
                  <w:tcBorders>
                    <w:left w:val="single" w:sz="12" w:space="0" w:color="auto"/>
                  </w:tcBorders>
                  <w:shd w:val="clear" w:color="auto" w:fill="auto"/>
                </w:tcPr>
                <w:p w14:paraId="25FA9F49" w14:textId="4961B88F" w:rsidR="00D574D9" w:rsidRPr="00B103DF" w:rsidRDefault="00D574D9" w:rsidP="00D574D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関係機関への連絡体制</w:t>
                  </w:r>
                </w:p>
              </w:tc>
            </w:tr>
            <w:tr w:rsidR="00D574D9" w:rsidRPr="004E5901" w14:paraId="29B39DA1" w14:textId="77777777" w:rsidTr="00A444E4">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496C7BD" w14:textId="7A906960" w:rsidR="00D574D9" w:rsidRDefault="00A74080" w:rsidP="00D574D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29463858"/>
                      <w14:checkbox>
                        <w14:checked w14:val="0"/>
                        <w14:checkedState w14:val="0052" w14:font="Wingdings 2"/>
                        <w14:uncheckedState w14:val="2610" w14:font="ＭＳ ゴシック"/>
                      </w14:checkbox>
                    </w:sdtPr>
                    <w:sdtEndPr/>
                    <w:sdtContent>
                      <w:r w:rsidR="007B7C83">
                        <w:rPr>
                          <w:rFonts w:hAnsi="ＭＳ ゴシック" w:hint="eastAsia"/>
                          <w:color w:val="000000" w:themeColor="text1"/>
                          <w:sz w:val="18"/>
                          <w:szCs w:val="18"/>
                        </w:rPr>
                        <w:t>☐</w:t>
                      </w:r>
                    </w:sdtContent>
                  </w:sdt>
                </w:p>
              </w:tc>
              <w:tc>
                <w:tcPr>
                  <w:tcW w:w="5136" w:type="dxa"/>
                  <w:gridSpan w:val="3"/>
                  <w:tcBorders>
                    <w:left w:val="single" w:sz="12" w:space="0" w:color="auto"/>
                  </w:tcBorders>
                  <w:shd w:val="clear" w:color="auto" w:fill="auto"/>
                </w:tcPr>
                <w:p w14:paraId="17797614" w14:textId="42FE258B" w:rsidR="00D574D9" w:rsidRPr="00B103DF" w:rsidRDefault="00D574D9" w:rsidP="00D574D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18"/>
                    </w:rPr>
                    <w:t>平常時の対策</w:t>
                  </w:r>
                </w:p>
              </w:tc>
            </w:tr>
            <w:tr w:rsidR="00D574D9" w:rsidRPr="004E5901" w14:paraId="2C558B75" w14:textId="77777777" w:rsidTr="00A444E4">
              <w:trPr>
                <w:gridBefore w:val="1"/>
                <w:wBefore w:w="20" w:type="dxa"/>
                <w:trHeight w:val="260"/>
              </w:trPr>
              <w:tc>
                <w:tcPr>
                  <w:tcW w:w="438" w:type="dxa"/>
                  <w:tcBorders>
                    <w:top w:val="single" w:sz="12" w:space="0" w:color="auto"/>
                    <w:left w:val="nil"/>
                    <w:bottom w:val="nil"/>
                    <w:right w:val="single" w:sz="12" w:space="0" w:color="auto"/>
                  </w:tcBorders>
                  <w:shd w:val="clear" w:color="auto" w:fill="auto"/>
                </w:tcPr>
                <w:p w14:paraId="73A8E453" w14:textId="77777777" w:rsidR="00D574D9" w:rsidRDefault="00D574D9" w:rsidP="00D574D9">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14C3273" w14:textId="77777777" w:rsidR="00D574D9" w:rsidRPr="00B91BF7" w:rsidRDefault="00A74080" w:rsidP="00D574D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84118711"/>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4709" w:type="dxa"/>
                  <w:gridSpan w:val="2"/>
                  <w:tcBorders>
                    <w:left w:val="single" w:sz="12" w:space="0" w:color="auto"/>
                  </w:tcBorders>
                </w:tcPr>
                <w:p w14:paraId="533827A3" w14:textId="788C1A3C" w:rsidR="00D574D9" w:rsidRPr="004E5901" w:rsidRDefault="00D574D9" w:rsidP="00D574D9">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事業所内の衛生管理（環境の整備等</w:t>
                  </w:r>
                  <w:r w:rsidR="00871AF7">
                    <w:rPr>
                      <w:rFonts w:asciiTheme="majorEastAsia" w:eastAsiaTheme="majorEastAsia" w:hAnsiTheme="majorEastAsia" w:hint="eastAsia"/>
                      <w:bCs/>
                      <w:color w:val="000000" w:themeColor="text1"/>
                      <w:sz w:val="18"/>
                      <w:szCs w:val="20"/>
                    </w:rPr>
                    <w:t>）</w:t>
                  </w:r>
                </w:p>
              </w:tc>
            </w:tr>
            <w:tr w:rsidR="00D574D9" w:rsidRPr="00B103DF" w14:paraId="12B74038" w14:textId="77777777" w:rsidTr="00A444E4">
              <w:trPr>
                <w:gridBefore w:val="1"/>
                <w:wBefore w:w="20" w:type="dxa"/>
                <w:trHeight w:val="260"/>
              </w:trPr>
              <w:tc>
                <w:tcPr>
                  <w:tcW w:w="438" w:type="dxa"/>
                  <w:tcBorders>
                    <w:top w:val="nil"/>
                    <w:left w:val="nil"/>
                    <w:bottom w:val="single" w:sz="12" w:space="0" w:color="auto"/>
                    <w:right w:val="single" w:sz="12" w:space="0" w:color="auto"/>
                  </w:tcBorders>
                  <w:shd w:val="clear" w:color="auto" w:fill="auto"/>
                </w:tcPr>
                <w:p w14:paraId="68D3C8EA" w14:textId="77777777" w:rsidR="00D574D9" w:rsidRDefault="00D574D9" w:rsidP="00D574D9">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FCFA8CE" w14:textId="7E8B92BC" w:rsidR="00D574D9" w:rsidRDefault="00A74080" w:rsidP="00D574D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8604981"/>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4709" w:type="dxa"/>
                  <w:gridSpan w:val="2"/>
                  <w:tcBorders>
                    <w:left w:val="single" w:sz="12" w:space="0" w:color="auto"/>
                    <w:bottom w:val="single" w:sz="4" w:space="0" w:color="auto"/>
                  </w:tcBorders>
                </w:tcPr>
                <w:p w14:paraId="7C8B9A9C" w14:textId="2F5B340F" w:rsidR="00D574D9" w:rsidRPr="00B103DF" w:rsidRDefault="00D574D9" w:rsidP="00D574D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ケアにかかる感染対策（手洗い、標準的な予防策</w:t>
                  </w:r>
                  <w:r w:rsidR="00871AF7">
                    <w:rPr>
                      <w:rFonts w:asciiTheme="majorEastAsia" w:eastAsiaTheme="majorEastAsia" w:hAnsiTheme="majorEastAsia" w:hint="eastAsia"/>
                      <w:bCs/>
                      <w:color w:val="000000" w:themeColor="text1"/>
                      <w:sz w:val="18"/>
                      <w:szCs w:val="20"/>
                    </w:rPr>
                    <w:t>）</w:t>
                  </w:r>
                </w:p>
              </w:tc>
            </w:tr>
            <w:tr w:rsidR="00D574D9" w:rsidRPr="00B103DF" w14:paraId="239CC35B" w14:textId="77777777" w:rsidTr="00A444E4">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9119C87" w14:textId="60E22101"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5279565"/>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36" w:type="dxa"/>
                  <w:gridSpan w:val="3"/>
                  <w:tcBorders>
                    <w:top w:val="single" w:sz="4" w:space="0" w:color="auto"/>
                    <w:left w:val="single" w:sz="12" w:space="0" w:color="auto"/>
                    <w:bottom w:val="single" w:sz="4" w:space="0" w:color="auto"/>
                  </w:tcBorders>
                  <w:shd w:val="clear" w:color="auto" w:fill="auto"/>
                </w:tcPr>
                <w:p w14:paraId="2316252C" w14:textId="20223A4B" w:rsidR="00D574D9" w:rsidRPr="00B103DF" w:rsidRDefault="00D574D9" w:rsidP="00D574D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発生時の対応</w:t>
                  </w:r>
                </w:p>
              </w:tc>
            </w:tr>
            <w:tr w:rsidR="00D574D9" w:rsidRPr="00B103DF" w14:paraId="0A7E3D1A" w14:textId="77777777" w:rsidTr="00A444E4">
              <w:trPr>
                <w:gridBefore w:val="1"/>
                <w:wBefore w:w="20" w:type="dxa"/>
                <w:trHeight w:val="260"/>
              </w:trPr>
              <w:tc>
                <w:tcPr>
                  <w:tcW w:w="438" w:type="dxa"/>
                  <w:tcBorders>
                    <w:top w:val="single" w:sz="12" w:space="0" w:color="auto"/>
                    <w:left w:val="nil"/>
                    <w:bottom w:val="nil"/>
                    <w:right w:val="single" w:sz="12" w:space="0" w:color="auto"/>
                  </w:tcBorders>
                  <w:shd w:val="clear" w:color="auto" w:fill="auto"/>
                </w:tcPr>
                <w:p w14:paraId="1B276D67" w14:textId="77777777" w:rsidR="00D574D9" w:rsidRDefault="00D574D9" w:rsidP="00D574D9">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29CBFB7" w14:textId="77777777" w:rsidR="00D574D9" w:rsidRDefault="00A74080" w:rsidP="00D574D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80194624"/>
                      <w14:checkbox>
                        <w14:checked w14:val="0"/>
                        <w14:checkedState w14:val="0052" w14:font="Wingdings 2"/>
                        <w14:uncheckedState w14:val="2610" w14:font="ＭＳ ゴシック"/>
                      </w14:checkbox>
                    </w:sdtPr>
                    <w:sdtEndPr/>
                    <w:sdtContent>
                      <w:r w:rsidR="00D574D9" w:rsidRPr="00C32069">
                        <w:rPr>
                          <w:rFonts w:hAnsi="ＭＳ ゴシック" w:hint="eastAsia"/>
                          <w:color w:val="000000" w:themeColor="text1"/>
                          <w:sz w:val="18"/>
                          <w:szCs w:val="18"/>
                        </w:rPr>
                        <w:t>☐</w:t>
                      </w:r>
                    </w:sdtContent>
                  </w:sdt>
                </w:p>
              </w:tc>
              <w:tc>
                <w:tcPr>
                  <w:tcW w:w="4709" w:type="dxa"/>
                  <w:gridSpan w:val="2"/>
                  <w:tcBorders>
                    <w:top w:val="single" w:sz="4" w:space="0" w:color="auto"/>
                    <w:left w:val="single" w:sz="12" w:space="0" w:color="auto"/>
                    <w:bottom w:val="single" w:sz="4" w:space="0" w:color="auto"/>
                  </w:tcBorders>
                </w:tcPr>
                <w:p w14:paraId="6273AB44" w14:textId="4B6F0B80" w:rsidR="00D574D9" w:rsidRPr="00B103DF" w:rsidRDefault="00D574D9" w:rsidP="00D574D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発生状況の把握</w:t>
                  </w:r>
                </w:p>
              </w:tc>
            </w:tr>
            <w:tr w:rsidR="00D574D9" w:rsidRPr="00B103DF" w14:paraId="417B339B" w14:textId="77777777" w:rsidTr="00A444E4">
              <w:trPr>
                <w:gridBefore w:val="1"/>
                <w:wBefore w:w="20" w:type="dxa"/>
                <w:trHeight w:val="260"/>
              </w:trPr>
              <w:tc>
                <w:tcPr>
                  <w:tcW w:w="438" w:type="dxa"/>
                  <w:tcBorders>
                    <w:top w:val="nil"/>
                    <w:left w:val="nil"/>
                    <w:bottom w:val="nil"/>
                    <w:right w:val="single" w:sz="12" w:space="0" w:color="auto"/>
                  </w:tcBorders>
                  <w:shd w:val="clear" w:color="auto" w:fill="auto"/>
                </w:tcPr>
                <w:p w14:paraId="77A152F5" w14:textId="77777777" w:rsidR="00D574D9" w:rsidRDefault="00D574D9" w:rsidP="00D574D9">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2F87406" w14:textId="5A65E381" w:rsidR="00D574D9" w:rsidRPr="00C32069" w:rsidRDefault="00A74080" w:rsidP="00D574D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7361332"/>
                      <w14:checkbox>
                        <w14:checked w14:val="0"/>
                        <w14:checkedState w14:val="0052" w14:font="Wingdings 2"/>
                        <w14:uncheckedState w14:val="2610" w14:font="ＭＳ ゴシック"/>
                      </w14:checkbox>
                    </w:sdtPr>
                    <w:sdtEndPr/>
                    <w:sdtContent>
                      <w:r w:rsidR="00D574D9" w:rsidRPr="00C32069">
                        <w:rPr>
                          <w:rFonts w:hAnsi="ＭＳ ゴシック" w:hint="eastAsia"/>
                          <w:color w:val="000000" w:themeColor="text1"/>
                          <w:sz w:val="18"/>
                          <w:szCs w:val="18"/>
                        </w:rPr>
                        <w:t>☐</w:t>
                      </w:r>
                    </w:sdtContent>
                  </w:sdt>
                </w:p>
              </w:tc>
              <w:tc>
                <w:tcPr>
                  <w:tcW w:w="4709" w:type="dxa"/>
                  <w:gridSpan w:val="2"/>
                  <w:tcBorders>
                    <w:top w:val="single" w:sz="4" w:space="0" w:color="auto"/>
                    <w:left w:val="single" w:sz="12" w:space="0" w:color="auto"/>
                    <w:bottom w:val="single" w:sz="4" w:space="0" w:color="auto"/>
                  </w:tcBorders>
                </w:tcPr>
                <w:p w14:paraId="1087B6C4" w14:textId="498CD445" w:rsidR="00D574D9" w:rsidRPr="00B103DF" w:rsidRDefault="00D574D9" w:rsidP="00D574D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感染拡大の防止</w:t>
                  </w:r>
                </w:p>
              </w:tc>
            </w:tr>
            <w:tr w:rsidR="00D574D9" w:rsidRPr="00B103DF" w14:paraId="7C8EF953" w14:textId="77777777" w:rsidTr="00A444E4">
              <w:trPr>
                <w:gridBefore w:val="1"/>
                <w:wBefore w:w="20" w:type="dxa"/>
                <w:trHeight w:val="260"/>
              </w:trPr>
              <w:tc>
                <w:tcPr>
                  <w:tcW w:w="438" w:type="dxa"/>
                  <w:tcBorders>
                    <w:top w:val="nil"/>
                    <w:left w:val="nil"/>
                    <w:bottom w:val="nil"/>
                    <w:right w:val="single" w:sz="12" w:space="0" w:color="auto"/>
                  </w:tcBorders>
                  <w:shd w:val="clear" w:color="auto" w:fill="auto"/>
                </w:tcPr>
                <w:p w14:paraId="70DF6F18" w14:textId="77777777" w:rsidR="00D574D9" w:rsidRDefault="00D574D9" w:rsidP="00D574D9">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6B5DC90" w14:textId="19D46280" w:rsidR="00D574D9" w:rsidRPr="00C32069" w:rsidRDefault="00A74080" w:rsidP="00D574D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98447772"/>
                      <w14:checkbox>
                        <w14:checked w14:val="0"/>
                        <w14:checkedState w14:val="0052" w14:font="Wingdings 2"/>
                        <w14:uncheckedState w14:val="2610" w14:font="ＭＳ ゴシック"/>
                      </w14:checkbox>
                    </w:sdtPr>
                    <w:sdtEndPr/>
                    <w:sdtContent>
                      <w:r w:rsidR="00D574D9" w:rsidRPr="00C32069">
                        <w:rPr>
                          <w:rFonts w:hAnsi="ＭＳ ゴシック" w:hint="eastAsia"/>
                          <w:color w:val="000000" w:themeColor="text1"/>
                          <w:sz w:val="18"/>
                          <w:szCs w:val="18"/>
                        </w:rPr>
                        <w:t>☐</w:t>
                      </w:r>
                    </w:sdtContent>
                  </w:sdt>
                </w:p>
              </w:tc>
              <w:tc>
                <w:tcPr>
                  <w:tcW w:w="4709" w:type="dxa"/>
                  <w:gridSpan w:val="2"/>
                  <w:tcBorders>
                    <w:top w:val="single" w:sz="4" w:space="0" w:color="auto"/>
                    <w:left w:val="single" w:sz="12" w:space="0" w:color="auto"/>
                    <w:bottom w:val="single" w:sz="4" w:space="0" w:color="auto"/>
                  </w:tcBorders>
                </w:tcPr>
                <w:p w14:paraId="49DB4911" w14:textId="3CB4F2D2" w:rsidR="00D574D9" w:rsidRPr="00B103DF" w:rsidRDefault="00D574D9" w:rsidP="00D574D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医療機関や保健所、市町村における事業所関係課等の関係機関との連携</w:t>
                  </w:r>
                </w:p>
              </w:tc>
            </w:tr>
            <w:tr w:rsidR="00D574D9" w:rsidRPr="00B103DF" w14:paraId="3D09585A" w14:textId="77777777" w:rsidTr="00A444E4">
              <w:trPr>
                <w:gridBefore w:val="1"/>
                <w:wBefore w:w="20" w:type="dxa"/>
                <w:trHeight w:val="260"/>
              </w:trPr>
              <w:tc>
                <w:tcPr>
                  <w:tcW w:w="438" w:type="dxa"/>
                  <w:tcBorders>
                    <w:top w:val="nil"/>
                    <w:left w:val="nil"/>
                    <w:bottom w:val="nil"/>
                    <w:right w:val="single" w:sz="12" w:space="0" w:color="auto"/>
                  </w:tcBorders>
                  <w:shd w:val="clear" w:color="auto" w:fill="auto"/>
                </w:tcPr>
                <w:p w14:paraId="326FD287" w14:textId="77777777" w:rsidR="00D574D9" w:rsidRDefault="00D574D9" w:rsidP="00D574D9">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6EC603C" w14:textId="103A559A" w:rsidR="00D574D9" w:rsidRPr="00C32069" w:rsidRDefault="00A74080" w:rsidP="00D574D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8369928"/>
                      <w14:checkbox>
                        <w14:checked w14:val="0"/>
                        <w14:checkedState w14:val="0052" w14:font="Wingdings 2"/>
                        <w14:uncheckedState w14:val="2610" w14:font="ＭＳ ゴシック"/>
                      </w14:checkbox>
                    </w:sdtPr>
                    <w:sdtEndPr/>
                    <w:sdtContent>
                      <w:r w:rsidR="00D574D9" w:rsidRPr="00C32069">
                        <w:rPr>
                          <w:rFonts w:hAnsi="ＭＳ ゴシック" w:hint="eastAsia"/>
                          <w:color w:val="000000" w:themeColor="text1"/>
                          <w:sz w:val="18"/>
                          <w:szCs w:val="18"/>
                        </w:rPr>
                        <w:t>☐</w:t>
                      </w:r>
                    </w:sdtContent>
                  </w:sdt>
                </w:p>
              </w:tc>
              <w:tc>
                <w:tcPr>
                  <w:tcW w:w="4709" w:type="dxa"/>
                  <w:gridSpan w:val="2"/>
                  <w:tcBorders>
                    <w:top w:val="single" w:sz="4" w:space="0" w:color="auto"/>
                    <w:left w:val="single" w:sz="12" w:space="0" w:color="auto"/>
                  </w:tcBorders>
                </w:tcPr>
                <w:p w14:paraId="35349372" w14:textId="4E238DA9" w:rsidR="00D574D9" w:rsidRPr="00B103DF" w:rsidRDefault="00D574D9" w:rsidP="00D574D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行政等への報告</w:t>
                  </w:r>
                </w:p>
              </w:tc>
            </w:tr>
          </w:tbl>
          <w:p w14:paraId="3449BF6E" w14:textId="77777777" w:rsidR="00D574D9" w:rsidRPr="007E49A8" w:rsidRDefault="00D574D9" w:rsidP="00D574D9">
            <w:pPr>
              <w:spacing w:line="240" w:lineRule="exact"/>
              <w:ind w:left="158" w:hangingChars="100" w:hanging="158"/>
              <w:rPr>
                <w:rFonts w:asciiTheme="majorEastAsia" w:eastAsiaTheme="majorEastAsia" w:hAnsiTheme="majorEastAsia"/>
                <w:color w:val="000000" w:themeColor="text1"/>
                <w:sz w:val="18"/>
                <w:szCs w:val="18"/>
                <w:shd w:val="pct15" w:color="auto" w:fill="FFFFFF"/>
              </w:rPr>
            </w:pPr>
          </w:p>
        </w:tc>
        <w:tc>
          <w:tcPr>
            <w:tcW w:w="1276" w:type="dxa"/>
            <w:tcBorders>
              <w:top w:val="nil"/>
              <w:bottom w:val="dotted" w:sz="4" w:space="0" w:color="auto"/>
              <w:right w:val="single" w:sz="4" w:space="0" w:color="auto"/>
            </w:tcBorders>
            <w:shd w:val="clear" w:color="auto" w:fill="FFF2CC" w:themeFill="accent4" w:themeFillTint="33"/>
          </w:tcPr>
          <w:p w14:paraId="0C419DFB"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38199589"/>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4C565071" w14:textId="77777777" w:rsidR="00D574D9" w:rsidRPr="00B103DF" w:rsidRDefault="00A74080" w:rsidP="00D574D9">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85906929"/>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left w:val="single" w:sz="4" w:space="0" w:color="auto"/>
              <w:bottom w:val="dotted" w:sz="4" w:space="0" w:color="auto"/>
              <w:right w:val="single" w:sz="4" w:space="0" w:color="auto"/>
            </w:tcBorders>
          </w:tcPr>
          <w:p w14:paraId="2658E9FA"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条例第59条の16</w:t>
            </w:r>
          </w:p>
          <w:p w14:paraId="3C14D704" w14:textId="77777777" w:rsidR="00D574D9"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第2項第2号</w:t>
            </w:r>
          </w:p>
          <w:p w14:paraId="06897AF7"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 xml:space="preserve">平18-0331004 </w:t>
            </w:r>
          </w:p>
          <w:p w14:paraId="633F0648" w14:textId="1FFF4EDF"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第3の二の二の3(</w:t>
            </w:r>
            <w:r w:rsidRPr="001E2E1B">
              <w:rPr>
                <w:rFonts w:asciiTheme="majorEastAsia" w:eastAsiaTheme="majorEastAsia" w:hAnsiTheme="majorEastAsia" w:hint="eastAsia"/>
                <w:color w:val="000000" w:themeColor="text1"/>
                <w:kern w:val="0"/>
                <w:sz w:val="18"/>
                <w:szCs w:val="18"/>
              </w:rPr>
              <w:t>9</w:t>
            </w:r>
            <w:r w:rsidR="00595B37">
              <w:rPr>
                <w:rFonts w:asciiTheme="majorEastAsia" w:eastAsiaTheme="majorEastAsia" w:hAnsiTheme="majorEastAsia" w:hint="eastAsia"/>
                <w:color w:val="000000" w:themeColor="text1"/>
                <w:kern w:val="0"/>
                <w:sz w:val="18"/>
                <w:szCs w:val="18"/>
              </w:rPr>
              <w:t>)</w:t>
            </w:r>
            <w:r w:rsidRPr="001E2E1B">
              <w:rPr>
                <w:rFonts w:asciiTheme="majorEastAsia" w:eastAsiaTheme="majorEastAsia" w:hAnsiTheme="majorEastAsia" w:hint="eastAsia"/>
                <w:color w:val="000000" w:themeColor="text1"/>
                <w:kern w:val="0"/>
                <w:sz w:val="18"/>
                <w:szCs w:val="18"/>
              </w:rPr>
              <w:t>②ロ</w:t>
            </w:r>
          </w:p>
          <w:p w14:paraId="03E0ECF9"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p>
        </w:tc>
      </w:tr>
      <w:tr w:rsidR="00D574D9" w:rsidRPr="001E2E1B" w14:paraId="70BA44A3" w14:textId="77777777" w:rsidTr="00456AC3">
        <w:trPr>
          <w:trHeight w:val="118"/>
        </w:trPr>
        <w:tc>
          <w:tcPr>
            <w:tcW w:w="1413" w:type="dxa"/>
            <w:tcBorders>
              <w:top w:val="nil"/>
              <w:bottom w:val="nil"/>
            </w:tcBorders>
          </w:tcPr>
          <w:p w14:paraId="17A899BB"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A1E5694" w14:textId="77777777" w:rsidR="00D574D9" w:rsidRPr="002F270A"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103DF">
              <w:rPr>
                <w:rFonts w:asciiTheme="majorEastAsia" w:eastAsiaTheme="majorEastAsia" w:hAnsiTheme="majorEastAsia" w:hint="eastAsia"/>
                <w:bCs/>
                <w:color w:val="000000" w:themeColor="text1"/>
                <w:sz w:val="18"/>
                <w:szCs w:val="20"/>
              </w:rPr>
              <w:t>それぞれの項目の記載内容の例については、「介護現場における感染対策の手引き」を参照してください。</w:t>
            </w:r>
          </w:p>
        </w:tc>
        <w:tc>
          <w:tcPr>
            <w:tcW w:w="1276" w:type="dxa"/>
            <w:tcBorders>
              <w:top w:val="dotted" w:sz="4" w:space="0" w:color="auto"/>
              <w:bottom w:val="single" w:sz="4" w:space="0" w:color="auto"/>
            </w:tcBorders>
          </w:tcPr>
          <w:p w14:paraId="38EC35B8" w14:textId="77777777" w:rsidR="00D574D9" w:rsidRPr="007E49A8" w:rsidRDefault="00D574D9" w:rsidP="00D574D9">
            <w:pPr>
              <w:spacing w:line="240" w:lineRule="exact"/>
              <w:ind w:left="158" w:hangingChars="100" w:hanging="158"/>
              <w:jc w:val="left"/>
              <w:rPr>
                <w:rFonts w:asciiTheme="majorEastAsia" w:eastAsiaTheme="majorEastAsia" w:hAnsiTheme="majorEastAsia"/>
                <w:color w:val="000000" w:themeColor="text1"/>
                <w:kern w:val="0"/>
                <w:sz w:val="18"/>
                <w:szCs w:val="18"/>
              </w:rPr>
            </w:pPr>
          </w:p>
        </w:tc>
        <w:tc>
          <w:tcPr>
            <w:tcW w:w="1701" w:type="dxa"/>
            <w:tcBorders>
              <w:top w:val="dotted" w:sz="4" w:space="0" w:color="auto"/>
              <w:bottom w:val="single" w:sz="4" w:space="0" w:color="auto"/>
            </w:tcBorders>
          </w:tcPr>
          <w:p w14:paraId="58D5B865"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 xml:space="preserve">平18-0331004 </w:t>
            </w:r>
          </w:p>
          <w:p w14:paraId="1A0FF1C1" w14:textId="2227E808"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第3の二の二の3(</w:t>
            </w:r>
            <w:r w:rsidRPr="001E2E1B">
              <w:rPr>
                <w:rFonts w:asciiTheme="majorEastAsia" w:eastAsiaTheme="majorEastAsia" w:hAnsiTheme="majorEastAsia" w:hint="eastAsia"/>
                <w:color w:val="000000" w:themeColor="text1"/>
                <w:kern w:val="0"/>
                <w:sz w:val="18"/>
                <w:szCs w:val="18"/>
              </w:rPr>
              <w:t>9</w:t>
            </w:r>
            <w:r w:rsidR="00595B37">
              <w:rPr>
                <w:rFonts w:asciiTheme="majorEastAsia" w:eastAsiaTheme="majorEastAsia" w:hAnsiTheme="majorEastAsia" w:hint="eastAsia"/>
                <w:color w:val="000000" w:themeColor="text1"/>
                <w:kern w:val="0"/>
                <w:sz w:val="18"/>
                <w:szCs w:val="18"/>
              </w:rPr>
              <w:t>)</w:t>
            </w:r>
            <w:r w:rsidRPr="001E2E1B">
              <w:rPr>
                <w:rFonts w:asciiTheme="majorEastAsia" w:eastAsiaTheme="majorEastAsia" w:hAnsiTheme="majorEastAsia" w:hint="eastAsia"/>
                <w:color w:val="000000" w:themeColor="text1"/>
                <w:kern w:val="0"/>
                <w:sz w:val="18"/>
                <w:szCs w:val="18"/>
              </w:rPr>
              <w:t>②ロ</w:t>
            </w:r>
          </w:p>
        </w:tc>
      </w:tr>
      <w:tr w:rsidR="00D574D9" w:rsidRPr="001E2E1B" w14:paraId="2D5DD70D" w14:textId="77777777" w:rsidTr="00456AC3">
        <w:trPr>
          <w:trHeight w:val="2370"/>
        </w:trPr>
        <w:tc>
          <w:tcPr>
            <w:tcW w:w="1413" w:type="dxa"/>
            <w:tcBorders>
              <w:top w:val="nil"/>
              <w:bottom w:val="nil"/>
            </w:tcBorders>
          </w:tcPr>
          <w:p w14:paraId="34E82504"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dotted" w:sz="4" w:space="0" w:color="auto"/>
            </w:tcBorders>
          </w:tcPr>
          <w:p w14:paraId="48E0D169" w14:textId="77777777" w:rsidR="00D574D9" w:rsidRDefault="00D574D9" w:rsidP="00D574D9">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⑤　</w:t>
            </w:r>
            <w:r w:rsidRPr="00B103DF">
              <w:rPr>
                <w:rFonts w:asciiTheme="majorEastAsia" w:eastAsiaTheme="majorEastAsia" w:hAnsiTheme="majorEastAsia" w:hint="eastAsia"/>
                <w:color w:val="000000" w:themeColor="text1"/>
                <w:sz w:val="18"/>
                <w:szCs w:val="18"/>
              </w:rPr>
              <w:t>当該事業所において感染症が発生し、又はまん延しないように</w:t>
            </w:r>
            <w:r>
              <w:rPr>
                <w:rFonts w:asciiTheme="majorEastAsia" w:eastAsiaTheme="majorEastAsia" w:hAnsiTheme="majorEastAsia" w:hint="eastAsia"/>
                <w:color w:val="000000" w:themeColor="text1"/>
                <w:sz w:val="18"/>
                <w:szCs w:val="18"/>
              </w:rPr>
              <w:t>、</w:t>
            </w:r>
            <w:r w:rsidRPr="00B103DF">
              <w:rPr>
                <w:rFonts w:asciiTheme="majorEastAsia" w:eastAsiaTheme="majorEastAsia" w:hAnsiTheme="majorEastAsia" w:hint="eastAsia"/>
                <w:color w:val="000000" w:themeColor="text1"/>
                <w:sz w:val="18"/>
                <w:szCs w:val="18"/>
              </w:rPr>
              <w:t>従業者に対し、感染症の予防及びまん延の防止のための研修及び訓練を定期的に実施していますか。</w:t>
            </w:r>
          </w:p>
          <w:p w14:paraId="613E1B49" w14:textId="77777777" w:rsidR="00D574D9" w:rsidRDefault="00D574D9" w:rsidP="00D574D9">
            <w:pPr>
              <w:spacing w:line="240" w:lineRule="exact"/>
              <w:ind w:leftChars="100" w:left="21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【研修】</w:t>
            </w:r>
          </w:p>
          <w:tbl>
            <w:tblPr>
              <w:tblStyle w:val="a3"/>
              <w:tblW w:w="5480" w:type="dxa"/>
              <w:tblInd w:w="218" w:type="dxa"/>
              <w:tblLayout w:type="fixed"/>
              <w:tblLook w:val="04A0" w:firstRow="1" w:lastRow="0" w:firstColumn="1" w:lastColumn="0" w:noHBand="0" w:noVBand="1"/>
            </w:tblPr>
            <w:tblGrid>
              <w:gridCol w:w="1085"/>
              <w:gridCol w:w="1843"/>
              <w:gridCol w:w="2552"/>
            </w:tblGrid>
            <w:tr w:rsidR="00D574D9" w14:paraId="0747A500" w14:textId="77777777" w:rsidTr="00D34FE9">
              <w:trPr>
                <w:trHeight w:val="208"/>
              </w:trPr>
              <w:tc>
                <w:tcPr>
                  <w:tcW w:w="1085" w:type="dxa"/>
                  <w:shd w:val="clear" w:color="auto" w:fill="D0CECE" w:themeFill="background2" w:themeFillShade="E6"/>
                </w:tcPr>
                <w:p w14:paraId="26A9AF04" w14:textId="77777777" w:rsidR="00D574D9" w:rsidRDefault="00D574D9" w:rsidP="00D574D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年度</w:t>
                  </w:r>
                </w:p>
              </w:tc>
              <w:tc>
                <w:tcPr>
                  <w:tcW w:w="1843" w:type="dxa"/>
                  <w:tcBorders>
                    <w:bottom w:val="single" w:sz="12" w:space="0" w:color="auto"/>
                  </w:tcBorders>
                  <w:shd w:val="clear" w:color="auto" w:fill="D0CECE" w:themeFill="background2" w:themeFillShade="E6"/>
                </w:tcPr>
                <w:p w14:paraId="56ABEAB8" w14:textId="77777777" w:rsidR="00D574D9" w:rsidRDefault="00D574D9" w:rsidP="00D574D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実施日</w:t>
                  </w:r>
                </w:p>
              </w:tc>
              <w:tc>
                <w:tcPr>
                  <w:tcW w:w="2552" w:type="dxa"/>
                  <w:tcBorders>
                    <w:bottom w:val="single" w:sz="12" w:space="0" w:color="auto"/>
                  </w:tcBorders>
                  <w:shd w:val="clear" w:color="auto" w:fill="D0CECE" w:themeFill="background2" w:themeFillShade="E6"/>
                </w:tcPr>
                <w:p w14:paraId="1C586C83" w14:textId="77777777" w:rsidR="00D574D9" w:rsidRDefault="00D574D9" w:rsidP="00D574D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研修内容</w:t>
                  </w:r>
                </w:p>
              </w:tc>
            </w:tr>
            <w:tr w:rsidR="00D574D9" w14:paraId="4DF542DB" w14:textId="77777777" w:rsidTr="00D34FE9">
              <w:trPr>
                <w:trHeight w:val="208"/>
              </w:trPr>
              <w:tc>
                <w:tcPr>
                  <w:tcW w:w="1085" w:type="dxa"/>
                  <w:tcBorders>
                    <w:right w:val="single" w:sz="12" w:space="0" w:color="auto"/>
                  </w:tcBorders>
                  <w:shd w:val="clear" w:color="auto" w:fill="D0CECE" w:themeFill="background2" w:themeFillShade="E6"/>
                </w:tcPr>
                <w:p w14:paraId="6291A872" w14:textId="77777777" w:rsidR="00D574D9" w:rsidRDefault="00D574D9" w:rsidP="000C3201">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8F80724" w14:textId="77777777" w:rsidR="00D574D9" w:rsidRDefault="00D574D9" w:rsidP="00D574D9">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E36AEDF" w14:textId="77777777" w:rsidR="00D574D9" w:rsidRDefault="00D574D9" w:rsidP="00D574D9">
                  <w:pPr>
                    <w:spacing w:line="240" w:lineRule="exact"/>
                    <w:rPr>
                      <w:rFonts w:asciiTheme="majorEastAsia" w:eastAsiaTheme="majorEastAsia" w:hAnsiTheme="majorEastAsia"/>
                      <w:color w:val="000000" w:themeColor="text1"/>
                      <w:sz w:val="18"/>
                      <w:szCs w:val="18"/>
                    </w:rPr>
                  </w:pPr>
                </w:p>
                <w:p w14:paraId="02DF5CBC" w14:textId="77777777" w:rsidR="00D574D9" w:rsidRDefault="00D574D9" w:rsidP="00D574D9">
                  <w:pPr>
                    <w:spacing w:line="240" w:lineRule="exact"/>
                    <w:rPr>
                      <w:rFonts w:asciiTheme="majorEastAsia" w:eastAsiaTheme="majorEastAsia" w:hAnsiTheme="majorEastAsia"/>
                      <w:color w:val="000000" w:themeColor="text1"/>
                      <w:sz w:val="18"/>
                      <w:szCs w:val="18"/>
                    </w:rPr>
                  </w:pPr>
                </w:p>
              </w:tc>
            </w:tr>
            <w:tr w:rsidR="00D574D9" w14:paraId="40A797B1" w14:textId="77777777" w:rsidTr="00D34FE9">
              <w:trPr>
                <w:trHeight w:val="216"/>
              </w:trPr>
              <w:tc>
                <w:tcPr>
                  <w:tcW w:w="1085" w:type="dxa"/>
                  <w:tcBorders>
                    <w:right w:val="single" w:sz="12" w:space="0" w:color="auto"/>
                  </w:tcBorders>
                  <w:shd w:val="clear" w:color="auto" w:fill="D0CECE" w:themeFill="background2" w:themeFillShade="E6"/>
                </w:tcPr>
                <w:p w14:paraId="5512ABFE" w14:textId="77777777" w:rsidR="00D574D9" w:rsidRDefault="00D574D9" w:rsidP="000C3201">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85D1759" w14:textId="77777777" w:rsidR="00D574D9" w:rsidRDefault="00D574D9" w:rsidP="00D574D9">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65596A3" w14:textId="77777777" w:rsidR="00D574D9" w:rsidRDefault="00D574D9" w:rsidP="00D574D9">
                  <w:pPr>
                    <w:spacing w:line="240" w:lineRule="exact"/>
                    <w:rPr>
                      <w:rFonts w:asciiTheme="majorEastAsia" w:eastAsiaTheme="majorEastAsia" w:hAnsiTheme="majorEastAsia"/>
                      <w:color w:val="000000" w:themeColor="text1"/>
                      <w:sz w:val="18"/>
                      <w:szCs w:val="18"/>
                    </w:rPr>
                  </w:pPr>
                </w:p>
                <w:p w14:paraId="0C80B4DF" w14:textId="77777777" w:rsidR="00D574D9" w:rsidRDefault="00D574D9" w:rsidP="00D574D9">
                  <w:pPr>
                    <w:spacing w:line="240" w:lineRule="exact"/>
                    <w:rPr>
                      <w:rFonts w:asciiTheme="majorEastAsia" w:eastAsiaTheme="majorEastAsia" w:hAnsiTheme="majorEastAsia"/>
                      <w:color w:val="000000" w:themeColor="text1"/>
                      <w:sz w:val="18"/>
                      <w:szCs w:val="18"/>
                    </w:rPr>
                  </w:pPr>
                </w:p>
              </w:tc>
            </w:tr>
          </w:tbl>
          <w:p w14:paraId="4AF0F38C" w14:textId="414B317F" w:rsidR="00D574D9" w:rsidRDefault="00D574D9" w:rsidP="00D574D9">
            <w:pPr>
              <w:spacing w:line="240" w:lineRule="exact"/>
              <w:ind w:leftChars="100" w:left="21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【訓練】</w:t>
            </w:r>
          </w:p>
          <w:tbl>
            <w:tblPr>
              <w:tblStyle w:val="a3"/>
              <w:tblW w:w="5480" w:type="dxa"/>
              <w:tblInd w:w="218" w:type="dxa"/>
              <w:tblLayout w:type="fixed"/>
              <w:tblLook w:val="04A0" w:firstRow="1" w:lastRow="0" w:firstColumn="1" w:lastColumn="0" w:noHBand="0" w:noVBand="1"/>
            </w:tblPr>
            <w:tblGrid>
              <w:gridCol w:w="1085"/>
              <w:gridCol w:w="1843"/>
              <w:gridCol w:w="2552"/>
            </w:tblGrid>
            <w:tr w:rsidR="00D574D9" w14:paraId="17AE4FEA" w14:textId="77777777" w:rsidTr="00D34FE9">
              <w:trPr>
                <w:trHeight w:val="208"/>
              </w:trPr>
              <w:tc>
                <w:tcPr>
                  <w:tcW w:w="1085" w:type="dxa"/>
                  <w:shd w:val="clear" w:color="auto" w:fill="D0CECE" w:themeFill="background2" w:themeFillShade="E6"/>
                </w:tcPr>
                <w:p w14:paraId="7D7DB5B5" w14:textId="6AEE9C99" w:rsidR="00D574D9" w:rsidRDefault="00D574D9" w:rsidP="00D574D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年度</w:t>
                  </w:r>
                </w:p>
              </w:tc>
              <w:tc>
                <w:tcPr>
                  <w:tcW w:w="1843" w:type="dxa"/>
                  <w:tcBorders>
                    <w:bottom w:val="single" w:sz="12" w:space="0" w:color="auto"/>
                  </w:tcBorders>
                  <w:shd w:val="clear" w:color="auto" w:fill="D0CECE" w:themeFill="background2" w:themeFillShade="E6"/>
                </w:tcPr>
                <w:p w14:paraId="5AB0CF46" w14:textId="77777777" w:rsidR="00D574D9" w:rsidRDefault="00D574D9" w:rsidP="00D574D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実施日</w:t>
                  </w:r>
                </w:p>
              </w:tc>
              <w:tc>
                <w:tcPr>
                  <w:tcW w:w="2552" w:type="dxa"/>
                  <w:tcBorders>
                    <w:bottom w:val="single" w:sz="12" w:space="0" w:color="auto"/>
                  </w:tcBorders>
                  <w:shd w:val="clear" w:color="auto" w:fill="D0CECE" w:themeFill="background2" w:themeFillShade="E6"/>
                </w:tcPr>
                <w:p w14:paraId="4C0C8745" w14:textId="41965120" w:rsidR="00D574D9" w:rsidRDefault="00D574D9" w:rsidP="00D574D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訓練内容</w:t>
                  </w:r>
                </w:p>
              </w:tc>
            </w:tr>
            <w:tr w:rsidR="00D574D9" w14:paraId="2A6E2EA1" w14:textId="77777777" w:rsidTr="00D34FE9">
              <w:trPr>
                <w:trHeight w:val="208"/>
              </w:trPr>
              <w:tc>
                <w:tcPr>
                  <w:tcW w:w="1085" w:type="dxa"/>
                  <w:tcBorders>
                    <w:right w:val="single" w:sz="12" w:space="0" w:color="auto"/>
                  </w:tcBorders>
                  <w:shd w:val="clear" w:color="auto" w:fill="D0CECE" w:themeFill="background2" w:themeFillShade="E6"/>
                </w:tcPr>
                <w:p w14:paraId="153C826D" w14:textId="77777777" w:rsidR="00D574D9" w:rsidRDefault="00D574D9" w:rsidP="000C3201">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D644ED6" w14:textId="19610270" w:rsidR="00D574D9" w:rsidRDefault="00D574D9" w:rsidP="00D574D9">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31E5D78" w14:textId="77777777" w:rsidR="00D574D9" w:rsidRDefault="00D574D9" w:rsidP="00D574D9">
                  <w:pPr>
                    <w:spacing w:line="240" w:lineRule="exact"/>
                    <w:rPr>
                      <w:rFonts w:asciiTheme="majorEastAsia" w:eastAsiaTheme="majorEastAsia" w:hAnsiTheme="majorEastAsia"/>
                      <w:color w:val="000000" w:themeColor="text1"/>
                      <w:sz w:val="18"/>
                      <w:szCs w:val="18"/>
                    </w:rPr>
                  </w:pPr>
                </w:p>
                <w:p w14:paraId="1C314D46" w14:textId="77777777" w:rsidR="00D574D9" w:rsidRDefault="00D574D9" w:rsidP="00D574D9">
                  <w:pPr>
                    <w:spacing w:line="240" w:lineRule="exact"/>
                    <w:rPr>
                      <w:rFonts w:asciiTheme="majorEastAsia" w:eastAsiaTheme="majorEastAsia" w:hAnsiTheme="majorEastAsia"/>
                      <w:color w:val="000000" w:themeColor="text1"/>
                      <w:sz w:val="18"/>
                      <w:szCs w:val="18"/>
                    </w:rPr>
                  </w:pPr>
                </w:p>
              </w:tc>
            </w:tr>
            <w:tr w:rsidR="00D574D9" w14:paraId="29B5DD5A" w14:textId="77777777" w:rsidTr="00D34FE9">
              <w:trPr>
                <w:trHeight w:val="216"/>
              </w:trPr>
              <w:tc>
                <w:tcPr>
                  <w:tcW w:w="1085" w:type="dxa"/>
                  <w:tcBorders>
                    <w:right w:val="single" w:sz="12" w:space="0" w:color="auto"/>
                  </w:tcBorders>
                  <w:shd w:val="clear" w:color="auto" w:fill="D0CECE" w:themeFill="background2" w:themeFillShade="E6"/>
                </w:tcPr>
                <w:p w14:paraId="5FFF92CE" w14:textId="77777777" w:rsidR="00D574D9" w:rsidRDefault="00D574D9" w:rsidP="000C3201">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AAFCB24" w14:textId="6361E68D" w:rsidR="00D574D9" w:rsidRDefault="00D574D9" w:rsidP="00D574D9">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9943852" w14:textId="77777777" w:rsidR="00D574D9" w:rsidRDefault="00D574D9" w:rsidP="00D574D9">
                  <w:pPr>
                    <w:spacing w:line="240" w:lineRule="exact"/>
                    <w:rPr>
                      <w:rFonts w:asciiTheme="majorEastAsia" w:eastAsiaTheme="majorEastAsia" w:hAnsiTheme="majorEastAsia"/>
                      <w:color w:val="000000" w:themeColor="text1"/>
                      <w:sz w:val="18"/>
                      <w:szCs w:val="18"/>
                    </w:rPr>
                  </w:pPr>
                </w:p>
                <w:p w14:paraId="751109E7" w14:textId="77777777" w:rsidR="00D574D9" w:rsidRDefault="00D574D9" w:rsidP="00D574D9">
                  <w:pPr>
                    <w:spacing w:line="240" w:lineRule="exact"/>
                    <w:rPr>
                      <w:rFonts w:asciiTheme="majorEastAsia" w:eastAsiaTheme="majorEastAsia" w:hAnsiTheme="majorEastAsia"/>
                      <w:color w:val="000000" w:themeColor="text1"/>
                      <w:sz w:val="18"/>
                      <w:szCs w:val="18"/>
                    </w:rPr>
                  </w:pPr>
                </w:p>
              </w:tc>
            </w:tr>
          </w:tbl>
          <w:p w14:paraId="74308554" w14:textId="77777777" w:rsidR="00D574D9" w:rsidRPr="003A4CA3" w:rsidRDefault="00D574D9" w:rsidP="00D574D9">
            <w:pPr>
              <w:spacing w:afterLines="30" w:after="97"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nil"/>
              <w:bottom w:val="dotted" w:sz="4" w:space="0" w:color="auto"/>
            </w:tcBorders>
            <w:shd w:val="clear" w:color="auto" w:fill="FFF2CC" w:themeFill="accent4" w:themeFillTint="33"/>
          </w:tcPr>
          <w:p w14:paraId="0477E673"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17230089"/>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06D071DE" w14:textId="77777777" w:rsidR="00D574D9" w:rsidRPr="00B103DF" w:rsidRDefault="00A74080" w:rsidP="00D574D9">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379257971"/>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05AD0BF2"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条例第59条の16</w:t>
            </w:r>
          </w:p>
          <w:p w14:paraId="5AB00287"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第2項第3号</w:t>
            </w:r>
          </w:p>
        </w:tc>
      </w:tr>
      <w:tr w:rsidR="00D574D9" w:rsidRPr="001E2E1B" w14:paraId="3B9A170B" w14:textId="77777777" w:rsidTr="00456AC3">
        <w:trPr>
          <w:trHeight w:val="3588"/>
        </w:trPr>
        <w:tc>
          <w:tcPr>
            <w:tcW w:w="1413" w:type="dxa"/>
            <w:tcBorders>
              <w:top w:val="nil"/>
              <w:bottom w:val="nil"/>
            </w:tcBorders>
          </w:tcPr>
          <w:p w14:paraId="040FD7AE"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ED1EC66" w14:textId="5823B411"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地域密着型通所介護</w:t>
            </w:r>
            <w:r w:rsidRPr="001E2E1B">
              <w:rPr>
                <w:rFonts w:asciiTheme="majorEastAsia" w:eastAsiaTheme="majorEastAsia" w:hAnsiTheme="majorEastAsia" w:hint="eastAsia"/>
                <w:bCs/>
                <w:color w:val="000000" w:themeColor="text1"/>
                <w:sz w:val="18"/>
                <w:szCs w:val="20"/>
              </w:rPr>
              <w:t>従業者に対する「感染症の予防及びまん延の防止のための研修」の内容は、感染対策の基礎的内容等の適切な知識を普及・啓発するとともに、当該事業所における指針に基づいた衛生管理の徹底や衛生的なケアの励行を行うものとします。</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1E2E1B">
              <w:rPr>
                <w:rFonts w:asciiTheme="majorEastAsia" w:eastAsiaTheme="majorEastAsia" w:hAnsiTheme="majorEastAsia" w:hint="eastAsia"/>
                <w:bCs/>
                <w:color w:val="000000" w:themeColor="text1"/>
                <w:sz w:val="18"/>
                <w:szCs w:val="20"/>
              </w:rPr>
              <w:t>職員教育を組織的に浸透させていくためには、当該事業所が</w:t>
            </w:r>
            <w:r w:rsidRPr="00123D70">
              <w:rPr>
                <w:rFonts w:asciiTheme="majorEastAsia" w:eastAsiaTheme="majorEastAsia" w:hAnsiTheme="majorEastAsia" w:hint="eastAsia"/>
                <w:b/>
                <w:color w:val="000000" w:themeColor="text1"/>
                <w:sz w:val="18"/>
                <w:szCs w:val="20"/>
              </w:rPr>
              <w:t>定期的な教育（年１回以上</w:t>
            </w:r>
            <w:r w:rsidR="009441EE">
              <w:rPr>
                <w:rFonts w:asciiTheme="majorEastAsia" w:eastAsiaTheme="majorEastAsia" w:hAnsiTheme="majorEastAsia" w:hint="eastAsia"/>
                <w:b/>
                <w:color w:val="000000" w:themeColor="text1"/>
                <w:sz w:val="18"/>
                <w:szCs w:val="20"/>
              </w:rPr>
              <w:t>）</w:t>
            </w:r>
            <w:r w:rsidRPr="00123D70">
              <w:rPr>
                <w:rFonts w:asciiTheme="majorEastAsia" w:eastAsiaTheme="majorEastAsia" w:hAnsiTheme="majorEastAsia" w:hint="eastAsia"/>
                <w:b/>
                <w:color w:val="000000" w:themeColor="text1"/>
                <w:sz w:val="18"/>
                <w:szCs w:val="20"/>
              </w:rPr>
              <w:t>を開催する</w:t>
            </w:r>
            <w:r w:rsidRPr="007B7C83">
              <w:rPr>
                <w:rFonts w:asciiTheme="majorEastAsia" w:eastAsiaTheme="majorEastAsia" w:hAnsiTheme="majorEastAsia" w:hint="eastAsia"/>
                <w:b/>
                <w:color w:val="000000" w:themeColor="text1"/>
                <w:sz w:val="18"/>
                <w:szCs w:val="20"/>
              </w:rPr>
              <w:t>とともに、</w:t>
            </w:r>
            <w:r w:rsidRPr="00123D70">
              <w:rPr>
                <w:rFonts w:asciiTheme="majorEastAsia" w:eastAsiaTheme="majorEastAsia" w:hAnsiTheme="majorEastAsia" w:hint="eastAsia"/>
                <w:b/>
                <w:color w:val="000000" w:themeColor="text1"/>
                <w:sz w:val="18"/>
                <w:szCs w:val="20"/>
              </w:rPr>
              <w:t>新規採用時には感染対策研修を実施することが望ましい</w:t>
            </w:r>
            <w:r w:rsidRPr="001E2E1B">
              <w:rPr>
                <w:rFonts w:asciiTheme="majorEastAsia" w:eastAsiaTheme="majorEastAsia" w:hAnsiTheme="majorEastAsia" w:hint="eastAsia"/>
                <w:bCs/>
                <w:color w:val="000000" w:themeColor="text1"/>
                <w:sz w:val="18"/>
                <w:szCs w:val="20"/>
              </w:rPr>
              <w:t>です。また、研修の実施内容についても記録することが必要です。</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1E2E1B">
              <w:rPr>
                <w:rFonts w:asciiTheme="majorEastAsia" w:eastAsiaTheme="majorEastAsia" w:hAnsiTheme="majorEastAsia" w:hint="eastAsia"/>
                <w:bCs/>
                <w:color w:val="000000" w:themeColor="text1"/>
                <w:sz w:val="18"/>
                <w:szCs w:val="20"/>
              </w:rPr>
              <w:t>なお、研修の実施は、厚生労働省「介護施設・事業所の職員向け感染症対策力向上のための研修教材」等を活用するなど、事業所内で行うものでも差し支えなく、当該事業所の実態に応じ行ってください。</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1E2E1B">
              <w:rPr>
                <w:rFonts w:asciiTheme="majorEastAsia" w:eastAsiaTheme="majorEastAsia" w:hAnsiTheme="majorEastAsia" w:hint="eastAsia"/>
                <w:bCs/>
                <w:color w:val="000000" w:themeColor="text1"/>
                <w:sz w:val="18"/>
                <w:szCs w:val="20"/>
              </w:rPr>
              <w:t>また、平時から、実際に感染症が発生した場合を想定し、発生時の対応について、</w:t>
            </w:r>
            <w:r w:rsidRPr="00123D70">
              <w:rPr>
                <w:rFonts w:asciiTheme="majorEastAsia" w:eastAsiaTheme="majorEastAsia" w:hAnsiTheme="majorEastAsia" w:hint="eastAsia"/>
                <w:b/>
                <w:color w:val="000000" w:themeColor="text1"/>
                <w:sz w:val="18"/>
                <w:szCs w:val="20"/>
              </w:rPr>
              <w:t>訓練（シミュレーション</w:t>
            </w:r>
            <w:r w:rsidR="009441EE">
              <w:rPr>
                <w:rFonts w:asciiTheme="majorEastAsia" w:eastAsiaTheme="majorEastAsia" w:hAnsiTheme="majorEastAsia" w:hint="eastAsia"/>
                <w:b/>
                <w:color w:val="000000" w:themeColor="text1"/>
                <w:sz w:val="18"/>
                <w:szCs w:val="20"/>
              </w:rPr>
              <w:t>）</w:t>
            </w:r>
            <w:r w:rsidRPr="00123D70">
              <w:rPr>
                <w:rFonts w:asciiTheme="majorEastAsia" w:eastAsiaTheme="majorEastAsia" w:hAnsiTheme="majorEastAsia" w:hint="eastAsia"/>
                <w:b/>
                <w:color w:val="000000" w:themeColor="text1"/>
                <w:sz w:val="18"/>
                <w:szCs w:val="20"/>
              </w:rPr>
              <w:t>を定期的（年１回以上</w:t>
            </w:r>
            <w:r w:rsidR="009441EE">
              <w:rPr>
                <w:rFonts w:asciiTheme="majorEastAsia" w:eastAsiaTheme="majorEastAsia" w:hAnsiTheme="majorEastAsia" w:hint="eastAsia"/>
                <w:b/>
                <w:color w:val="000000" w:themeColor="text1"/>
                <w:sz w:val="18"/>
                <w:szCs w:val="20"/>
              </w:rPr>
              <w:t>）</w:t>
            </w:r>
            <w:r w:rsidRPr="00123D70">
              <w:rPr>
                <w:rFonts w:asciiTheme="majorEastAsia" w:eastAsiaTheme="majorEastAsia" w:hAnsiTheme="majorEastAsia" w:hint="eastAsia"/>
                <w:b/>
                <w:color w:val="000000" w:themeColor="text1"/>
                <w:sz w:val="18"/>
                <w:szCs w:val="20"/>
              </w:rPr>
              <w:t>に行うことが必要</w:t>
            </w:r>
            <w:r w:rsidRPr="001E2E1B">
              <w:rPr>
                <w:rFonts w:asciiTheme="majorEastAsia" w:eastAsiaTheme="majorEastAsia" w:hAnsiTheme="majorEastAsia" w:hint="eastAsia"/>
                <w:bCs/>
                <w:color w:val="000000" w:themeColor="text1"/>
                <w:sz w:val="18"/>
                <w:szCs w:val="20"/>
              </w:rPr>
              <w:t>です。訓練においては、感染症発生時において迅速に行動できるよう、発生時の対応を定めた指針及び研修内容に基づき、事業所内の役割分担の確認や、感染対策をした上でのケアの演習などを実施するものとします。</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1E2E1B">
              <w:rPr>
                <w:rFonts w:asciiTheme="majorEastAsia" w:eastAsiaTheme="majorEastAsia" w:hAnsiTheme="majorEastAsia" w:hint="eastAsia"/>
                <w:bCs/>
                <w:color w:val="000000" w:themeColor="text1"/>
                <w:sz w:val="18"/>
                <w:szCs w:val="20"/>
              </w:rPr>
              <w:t>訓練の実施は、机上を含めその実施手法は問わないものの、机上及び実地で実施するものを適切に組み合わせながら実施することが適切です。</w:t>
            </w:r>
          </w:p>
        </w:tc>
        <w:tc>
          <w:tcPr>
            <w:tcW w:w="1276" w:type="dxa"/>
            <w:tcBorders>
              <w:top w:val="dotted" w:sz="4" w:space="0" w:color="auto"/>
              <w:bottom w:val="dotted" w:sz="4" w:space="0" w:color="auto"/>
            </w:tcBorders>
          </w:tcPr>
          <w:p w14:paraId="0666FC1F" w14:textId="77777777" w:rsidR="00D574D9" w:rsidRPr="008740D5" w:rsidRDefault="00D574D9" w:rsidP="00D574D9">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37E2D680" w14:textId="77777777" w:rsidR="00D574D9"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 xml:space="preserve">平18-0331004 </w:t>
            </w:r>
          </w:p>
          <w:p w14:paraId="144BD0E8" w14:textId="7D83DCCD" w:rsidR="00D574D9" w:rsidRPr="008740D5" w:rsidRDefault="00D574D9" w:rsidP="00D574D9">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bCs/>
                <w:color w:val="000000" w:themeColor="text1"/>
                <w:sz w:val="18"/>
                <w:szCs w:val="18"/>
              </w:rPr>
              <w:t>第3の二の二の3(</w:t>
            </w:r>
            <w:r w:rsidRPr="001E2E1B">
              <w:rPr>
                <w:rFonts w:asciiTheme="majorEastAsia" w:eastAsiaTheme="majorEastAsia" w:hAnsiTheme="majorEastAsia" w:hint="eastAsia"/>
                <w:color w:val="000000" w:themeColor="text1"/>
                <w:kern w:val="0"/>
                <w:sz w:val="18"/>
                <w:szCs w:val="18"/>
              </w:rPr>
              <w:t>9</w:t>
            </w:r>
            <w:r w:rsidR="00595B37">
              <w:rPr>
                <w:rFonts w:asciiTheme="majorEastAsia" w:eastAsiaTheme="majorEastAsia" w:hAnsiTheme="majorEastAsia" w:hint="eastAsia"/>
                <w:color w:val="000000" w:themeColor="text1"/>
                <w:kern w:val="0"/>
                <w:sz w:val="18"/>
                <w:szCs w:val="18"/>
              </w:rPr>
              <w:t>)</w:t>
            </w:r>
            <w:r w:rsidRPr="001E2E1B">
              <w:rPr>
                <w:rFonts w:asciiTheme="majorEastAsia" w:eastAsiaTheme="majorEastAsia" w:hAnsiTheme="majorEastAsia" w:hint="eastAsia"/>
                <w:color w:val="000000" w:themeColor="text1"/>
                <w:kern w:val="0"/>
                <w:sz w:val="18"/>
                <w:szCs w:val="18"/>
              </w:rPr>
              <w:t>②ハ</w:t>
            </w:r>
          </w:p>
        </w:tc>
      </w:tr>
      <w:tr w:rsidR="00D574D9" w:rsidRPr="001E2E1B" w14:paraId="2FB2E161" w14:textId="77777777" w:rsidTr="00456AC3">
        <w:trPr>
          <w:cantSplit/>
          <w:trHeight w:val="553"/>
        </w:trPr>
        <w:tc>
          <w:tcPr>
            <w:tcW w:w="1413" w:type="dxa"/>
            <w:tcBorders>
              <w:top w:val="single" w:sz="4" w:space="0" w:color="auto"/>
              <w:bottom w:val="nil"/>
            </w:tcBorders>
          </w:tcPr>
          <w:p w14:paraId="2172D4C5"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２６　掲示</w:t>
            </w:r>
          </w:p>
          <w:p w14:paraId="4D593FE4"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3F4DBC0" w14:textId="77777777" w:rsidR="00D574D9"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①　事業所の見やすい場所に、</w:t>
            </w:r>
            <w:r>
              <w:rPr>
                <w:rFonts w:asciiTheme="majorEastAsia" w:eastAsiaTheme="majorEastAsia" w:hAnsiTheme="majorEastAsia" w:hint="eastAsia"/>
                <w:bCs/>
                <w:color w:val="000000" w:themeColor="text1"/>
                <w:sz w:val="18"/>
                <w:szCs w:val="20"/>
              </w:rPr>
              <w:t>次の項目</w:t>
            </w:r>
            <w:r w:rsidRPr="001E2E1B">
              <w:rPr>
                <w:rFonts w:asciiTheme="majorEastAsia" w:eastAsiaTheme="majorEastAsia" w:hAnsiTheme="majorEastAsia" w:hint="eastAsia"/>
                <w:bCs/>
                <w:color w:val="000000" w:themeColor="text1"/>
                <w:sz w:val="18"/>
                <w:szCs w:val="20"/>
              </w:rPr>
              <w:t>を掲示していますか。</w:t>
            </w:r>
          </w:p>
          <w:tbl>
            <w:tblPr>
              <w:tblStyle w:val="a3"/>
              <w:tblW w:w="5584" w:type="dxa"/>
              <w:tblInd w:w="158" w:type="dxa"/>
              <w:tblLayout w:type="fixed"/>
              <w:tblLook w:val="04A0" w:firstRow="1" w:lastRow="0" w:firstColumn="1" w:lastColumn="0" w:noHBand="0" w:noVBand="1"/>
            </w:tblPr>
            <w:tblGrid>
              <w:gridCol w:w="10"/>
              <w:gridCol w:w="438"/>
              <w:gridCol w:w="1126"/>
              <w:gridCol w:w="4000"/>
              <w:gridCol w:w="10"/>
            </w:tblGrid>
            <w:tr w:rsidR="006D553F" w14:paraId="714CEA6B" w14:textId="77777777" w:rsidTr="00A444E4">
              <w:trPr>
                <w:gridAfter w:val="1"/>
                <w:wAfter w:w="10" w:type="dxa"/>
                <w:trHeight w:val="260"/>
              </w:trPr>
              <w:tc>
                <w:tcPr>
                  <w:tcW w:w="1574" w:type="dxa"/>
                  <w:gridSpan w:val="3"/>
                  <w:tcBorders>
                    <w:right w:val="single" w:sz="12" w:space="0" w:color="auto"/>
                  </w:tcBorders>
                  <w:shd w:val="clear" w:color="auto" w:fill="D0CECE" w:themeFill="background2" w:themeFillShade="E6"/>
                </w:tcPr>
                <w:p w14:paraId="3483C680" w14:textId="29F33163" w:rsidR="006D553F" w:rsidRDefault="006D553F" w:rsidP="00A444E4">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掲示場所</w:t>
                  </w:r>
                </w:p>
              </w:tc>
              <w:tc>
                <w:tcPr>
                  <w:tcW w:w="400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E62D9DE" w14:textId="77777777" w:rsidR="006D553F" w:rsidRDefault="006D553F" w:rsidP="006D553F">
                  <w:pPr>
                    <w:spacing w:line="240" w:lineRule="exact"/>
                    <w:rPr>
                      <w:rFonts w:asciiTheme="majorEastAsia" w:eastAsiaTheme="majorEastAsia" w:hAnsiTheme="majorEastAsia"/>
                      <w:bCs/>
                      <w:color w:val="000000" w:themeColor="text1"/>
                      <w:sz w:val="18"/>
                      <w:szCs w:val="18"/>
                    </w:rPr>
                  </w:pPr>
                </w:p>
              </w:tc>
            </w:tr>
            <w:tr w:rsidR="00D574D9" w14:paraId="0B865A1E" w14:textId="77777777" w:rsidTr="006D553F">
              <w:trPr>
                <w:gridBefore w:val="1"/>
                <w:wBefore w:w="1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4FDEAD1" w14:textId="77777777"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89844878"/>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6C2611D0"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運営規程の概要</w:t>
                  </w:r>
                </w:p>
              </w:tc>
            </w:tr>
            <w:tr w:rsidR="00D574D9" w14:paraId="085624F9" w14:textId="77777777" w:rsidTr="006D553F">
              <w:trPr>
                <w:gridBefore w:val="1"/>
                <w:wBefore w:w="1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C3BE69F" w14:textId="77777777"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53302277"/>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610B44AA"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地域密着型通所介護</w:t>
                  </w:r>
                  <w:r w:rsidRPr="00B103DF">
                    <w:rPr>
                      <w:rFonts w:asciiTheme="majorEastAsia" w:eastAsiaTheme="majorEastAsia" w:hAnsiTheme="majorEastAsia" w:hint="eastAsia"/>
                      <w:bCs/>
                      <w:color w:val="000000" w:themeColor="text1"/>
                      <w:sz w:val="18"/>
                      <w:szCs w:val="20"/>
                    </w:rPr>
                    <w:t>従業者の勤務体制</w:t>
                  </w:r>
                </w:p>
              </w:tc>
            </w:tr>
            <w:tr w:rsidR="00D574D9" w14:paraId="31C0B926" w14:textId="77777777" w:rsidTr="006D553F">
              <w:trPr>
                <w:gridBefore w:val="1"/>
                <w:wBefore w:w="1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BD5178E" w14:textId="77777777"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90281793"/>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68F59E24"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事故発生時の対応</w:t>
                  </w:r>
                </w:p>
              </w:tc>
            </w:tr>
            <w:tr w:rsidR="00D574D9" w14:paraId="3BF5A2F0" w14:textId="77777777" w:rsidTr="006D553F">
              <w:trPr>
                <w:gridBefore w:val="1"/>
                <w:wBefore w:w="1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98BBA20" w14:textId="77777777"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59111699"/>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107036DE"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苦情処理の体制</w:t>
                  </w:r>
                </w:p>
              </w:tc>
            </w:tr>
            <w:tr w:rsidR="00D574D9" w14:paraId="24AA9AEC" w14:textId="77777777" w:rsidTr="006D553F">
              <w:trPr>
                <w:gridBefore w:val="1"/>
                <w:wBefore w:w="1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978A52E" w14:textId="77777777"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44420947"/>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4F9BBCE6" w14:textId="29CC080A"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提供するサービスの第三者評価の実施状況（実施の有無、実施した直近の年月日、実施した評価機関の名称、評価結果の開示状況</w:t>
                  </w:r>
                  <w:r w:rsidR="009441EE">
                    <w:rPr>
                      <w:rFonts w:asciiTheme="majorEastAsia" w:eastAsiaTheme="majorEastAsia" w:hAnsiTheme="majorEastAsia" w:hint="eastAsia"/>
                      <w:bCs/>
                      <w:color w:val="000000" w:themeColor="text1"/>
                      <w:sz w:val="18"/>
                      <w:szCs w:val="20"/>
                    </w:rPr>
                    <w:t>）</w:t>
                  </w:r>
                </w:p>
              </w:tc>
            </w:tr>
            <w:tr w:rsidR="00D574D9" w14:paraId="61E1DFE1" w14:textId="77777777" w:rsidTr="006D553F">
              <w:trPr>
                <w:gridBefore w:val="1"/>
                <w:wBefore w:w="1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00621A2" w14:textId="77777777"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05348682"/>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46450BC8" w14:textId="6A0BA5FD" w:rsidR="00D574D9" w:rsidRPr="001E2E1B" w:rsidRDefault="00D574D9" w:rsidP="00D574D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その他</w:t>
                  </w:r>
                  <w:r w:rsidRPr="004A0D4B">
                    <w:rPr>
                      <w:rFonts w:asciiTheme="majorEastAsia" w:eastAsiaTheme="majorEastAsia" w:hAnsiTheme="majorEastAsia" w:hint="eastAsia"/>
                      <w:bCs/>
                      <w:color w:val="000000" w:themeColor="text1"/>
                      <w:sz w:val="18"/>
                      <w:szCs w:val="20"/>
                    </w:rPr>
                    <w:t>利用申込者のサービスの選択に資すると認められる</w:t>
                  </w:r>
                  <w:r w:rsidR="009441EE">
                    <w:rPr>
                      <w:rFonts w:asciiTheme="majorEastAsia" w:eastAsiaTheme="majorEastAsia" w:hAnsiTheme="majorEastAsia" w:hint="eastAsia"/>
                      <w:bCs/>
                      <w:color w:val="000000" w:themeColor="text1"/>
                      <w:sz w:val="18"/>
                      <w:szCs w:val="20"/>
                    </w:rPr>
                    <w:t>重要</w:t>
                  </w:r>
                  <w:r w:rsidRPr="004A0D4B">
                    <w:rPr>
                      <w:rFonts w:asciiTheme="majorEastAsia" w:eastAsiaTheme="majorEastAsia" w:hAnsiTheme="majorEastAsia" w:hint="eastAsia"/>
                      <w:bCs/>
                      <w:color w:val="000000" w:themeColor="text1"/>
                      <w:sz w:val="18"/>
                      <w:szCs w:val="20"/>
                    </w:rPr>
                    <w:t>事項</w:t>
                  </w:r>
                </w:p>
              </w:tc>
            </w:tr>
          </w:tbl>
          <w:p w14:paraId="025FE1CF" w14:textId="77777777" w:rsidR="00D574D9" w:rsidRPr="001E2E1B" w:rsidRDefault="00D574D9" w:rsidP="00D574D9">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33666557"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72983814"/>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7A4A9BB6" w14:textId="77777777" w:rsidR="00D574D9" w:rsidRPr="001E2E1B" w:rsidRDefault="00A74080" w:rsidP="00D574D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66976421"/>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1B44958C"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条例第59条の20</w:t>
            </w:r>
          </w:p>
          <w:p w14:paraId="3129DC39" w14:textId="3F108D0E" w:rsidR="00D574D9"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(第34条準用</w:t>
            </w:r>
            <w:r w:rsidR="00595B37">
              <w:rPr>
                <w:rFonts w:asciiTheme="majorEastAsia" w:eastAsiaTheme="majorEastAsia" w:hAnsiTheme="majorEastAsia" w:hint="eastAsia"/>
                <w:color w:val="000000" w:themeColor="text1"/>
                <w:kern w:val="0"/>
                <w:sz w:val="18"/>
                <w:szCs w:val="18"/>
              </w:rPr>
              <w:t>)</w:t>
            </w:r>
          </w:p>
          <w:p w14:paraId="2DF251AC"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 xml:space="preserve">平18-0331004 </w:t>
            </w:r>
          </w:p>
          <w:p w14:paraId="4433FA97" w14:textId="1898FE24" w:rsidR="00D574D9" w:rsidRPr="001E2E1B" w:rsidRDefault="00D574D9" w:rsidP="00D574D9">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bCs/>
                <w:color w:val="000000" w:themeColor="text1"/>
                <w:sz w:val="18"/>
                <w:szCs w:val="18"/>
              </w:rPr>
              <w:t>第3の二の二の3(14</w:t>
            </w:r>
            <w:r w:rsidR="00595B37">
              <w:rPr>
                <w:rFonts w:asciiTheme="majorEastAsia" w:eastAsiaTheme="majorEastAsia" w:hAnsiTheme="majorEastAsia" w:hint="eastAsia"/>
                <w:color w:val="000000" w:themeColor="text1"/>
                <w:kern w:val="0"/>
                <w:sz w:val="18"/>
                <w:szCs w:val="18"/>
              </w:rPr>
              <w:t>)</w:t>
            </w:r>
          </w:p>
          <w:p w14:paraId="19215B29" w14:textId="0C10B840"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(第3の一の4(25</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①準用</w:t>
            </w:r>
            <w:r w:rsidR="00595B37">
              <w:rPr>
                <w:rFonts w:asciiTheme="majorEastAsia" w:eastAsiaTheme="majorEastAsia" w:hAnsiTheme="majorEastAsia" w:hint="eastAsia"/>
                <w:bCs/>
                <w:color w:val="000000" w:themeColor="text1"/>
                <w:sz w:val="18"/>
                <w:szCs w:val="18"/>
              </w:rPr>
              <w:t>)</w:t>
            </w:r>
          </w:p>
        </w:tc>
      </w:tr>
      <w:tr w:rsidR="00D574D9" w:rsidRPr="001E2E1B" w14:paraId="6B724C24" w14:textId="77777777" w:rsidTr="00456AC3">
        <w:trPr>
          <w:trHeight w:val="58"/>
        </w:trPr>
        <w:tc>
          <w:tcPr>
            <w:tcW w:w="1413" w:type="dxa"/>
            <w:tcBorders>
              <w:top w:val="nil"/>
              <w:bottom w:val="nil"/>
            </w:tcBorders>
          </w:tcPr>
          <w:p w14:paraId="7C7D0387"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62FD4235" w14:textId="77777777" w:rsidR="00D574D9" w:rsidRPr="00B103DF"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　上記①の規定による掲示に代える場合、</w:t>
            </w:r>
            <w:r w:rsidRPr="001C3B64">
              <w:rPr>
                <w:rFonts w:asciiTheme="majorEastAsia" w:eastAsiaTheme="majorEastAsia" w:hAnsiTheme="majorEastAsia" w:hint="eastAsia"/>
                <w:bCs/>
                <w:color w:val="000000" w:themeColor="text1"/>
                <w:sz w:val="18"/>
                <w:szCs w:val="20"/>
              </w:rPr>
              <w:t>重要事項を記載した書面を当該指定</w:t>
            </w:r>
            <w:r>
              <w:rPr>
                <w:rFonts w:asciiTheme="majorEastAsia" w:eastAsiaTheme="majorEastAsia" w:hAnsiTheme="majorEastAsia" w:hint="eastAsia"/>
                <w:bCs/>
                <w:color w:val="000000" w:themeColor="text1"/>
                <w:sz w:val="18"/>
                <w:szCs w:val="20"/>
              </w:rPr>
              <w:t>地域密着型通所介護</w:t>
            </w:r>
            <w:r w:rsidRPr="001C3B64">
              <w:rPr>
                <w:rFonts w:asciiTheme="majorEastAsia" w:eastAsiaTheme="majorEastAsia" w:hAnsiTheme="majorEastAsia" w:hint="eastAsia"/>
                <w:bCs/>
                <w:color w:val="000000" w:themeColor="text1"/>
                <w:sz w:val="18"/>
                <w:szCs w:val="20"/>
              </w:rPr>
              <w:t>事業所に備え付け、</w:t>
            </w:r>
            <w:r>
              <w:rPr>
                <w:rFonts w:asciiTheme="majorEastAsia" w:eastAsiaTheme="majorEastAsia" w:hAnsiTheme="majorEastAsia" w:hint="eastAsia"/>
                <w:bCs/>
                <w:color w:val="000000" w:themeColor="text1"/>
                <w:sz w:val="18"/>
                <w:szCs w:val="20"/>
              </w:rPr>
              <w:t>かつ、これをいつでも関係者に自由に閲覧させていますか</w:t>
            </w:r>
            <w:r w:rsidRPr="001C3B64">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single" w:sz="4" w:space="0" w:color="auto"/>
            </w:tcBorders>
            <w:shd w:val="clear" w:color="auto" w:fill="FFF2CC" w:themeFill="accent4" w:themeFillTint="33"/>
          </w:tcPr>
          <w:p w14:paraId="28E1E850"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62831508"/>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7D99FE9B"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06658795"/>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p w14:paraId="17C96D55" w14:textId="77777777" w:rsidR="00D574D9" w:rsidRPr="00B103DF" w:rsidRDefault="00A74080" w:rsidP="00D574D9">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81023880"/>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25741472"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条例第59条の20</w:t>
            </w:r>
          </w:p>
          <w:p w14:paraId="71412696" w14:textId="581F634C" w:rsidR="00D574D9" w:rsidRPr="001E2E1B" w:rsidRDefault="00D574D9" w:rsidP="00D574D9">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(第34条第2項準用</w:t>
            </w:r>
            <w:r w:rsidR="00595B37">
              <w:rPr>
                <w:rFonts w:asciiTheme="majorEastAsia" w:eastAsiaTheme="majorEastAsia" w:hAnsiTheme="majorEastAsia" w:hint="eastAsia"/>
                <w:color w:val="000000" w:themeColor="text1"/>
                <w:kern w:val="0"/>
                <w:sz w:val="18"/>
                <w:szCs w:val="18"/>
              </w:rPr>
              <w:t>)</w:t>
            </w:r>
          </w:p>
        </w:tc>
      </w:tr>
      <w:tr w:rsidR="00D574D9" w:rsidRPr="001E2E1B" w14:paraId="43BF0E7F" w14:textId="77777777" w:rsidTr="00456AC3">
        <w:trPr>
          <w:trHeight w:val="58"/>
        </w:trPr>
        <w:tc>
          <w:tcPr>
            <w:tcW w:w="1413" w:type="dxa"/>
            <w:tcBorders>
              <w:top w:val="nil"/>
              <w:bottom w:val="nil"/>
            </w:tcBorders>
          </w:tcPr>
          <w:p w14:paraId="1ADFE077"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9B2F18D" w14:textId="77777777" w:rsidR="00D574D9" w:rsidRDefault="00D574D9" w:rsidP="00D574D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③</w:t>
            </w:r>
            <w:r w:rsidRPr="001E2E1B">
              <w:rPr>
                <w:rFonts w:asciiTheme="majorEastAsia" w:eastAsiaTheme="majorEastAsia" w:hAnsiTheme="majorEastAsia" w:hint="eastAsia"/>
                <w:bCs/>
                <w:color w:val="000000" w:themeColor="text1"/>
                <w:sz w:val="18"/>
                <w:szCs w:val="20"/>
              </w:rPr>
              <w:t xml:space="preserve">　重要事項をウェブサイトに掲載していますか。</w:t>
            </w:r>
          </w:p>
          <w:tbl>
            <w:tblPr>
              <w:tblStyle w:val="a3"/>
              <w:tblW w:w="5574" w:type="dxa"/>
              <w:tblInd w:w="158" w:type="dxa"/>
              <w:tblLayout w:type="fixed"/>
              <w:tblLook w:val="04A0" w:firstRow="1" w:lastRow="0" w:firstColumn="1" w:lastColumn="0" w:noHBand="0" w:noVBand="1"/>
            </w:tblPr>
            <w:tblGrid>
              <w:gridCol w:w="1574"/>
              <w:gridCol w:w="4000"/>
            </w:tblGrid>
            <w:tr w:rsidR="00D574D9" w14:paraId="6AD52710" w14:textId="77777777" w:rsidTr="00A444E4">
              <w:trPr>
                <w:trHeight w:val="260"/>
              </w:trPr>
              <w:tc>
                <w:tcPr>
                  <w:tcW w:w="1574" w:type="dxa"/>
                  <w:tcBorders>
                    <w:right w:val="single" w:sz="12" w:space="0" w:color="auto"/>
                  </w:tcBorders>
                  <w:shd w:val="clear" w:color="auto" w:fill="D0CECE" w:themeFill="background2" w:themeFillShade="E6"/>
                </w:tcPr>
                <w:p w14:paraId="00E96A2B" w14:textId="55DD6832" w:rsidR="00D574D9" w:rsidRDefault="00D574D9" w:rsidP="00A444E4">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掲載</w:t>
                  </w:r>
                  <w:r w:rsidR="006D553F">
                    <w:rPr>
                      <w:rFonts w:asciiTheme="majorEastAsia" w:eastAsiaTheme="majorEastAsia" w:hAnsiTheme="majorEastAsia" w:hint="eastAsia"/>
                      <w:bCs/>
                      <w:color w:val="000000" w:themeColor="text1"/>
                      <w:sz w:val="18"/>
                      <w:szCs w:val="18"/>
                    </w:rPr>
                    <w:t>場所</w:t>
                  </w:r>
                </w:p>
              </w:tc>
              <w:tc>
                <w:tcPr>
                  <w:tcW w:w="400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59AB317" w14:textId="77777777" w:rsidR="00D574D9" w:rsidRDefault="00D574D9" w:rsidP="00D574D9">
                  <w:pPr>
                    <w:spacing w:line="240" w:lineRule="exact"/>
                    <w:rPr>
                      <w:rFonts w:asciiTheme="majorEastAsia" w:eastAsiaTheme="majorEastAsia" w:hAnsiTheme="majorEastAsia"/>
                      <w:bCs/>
                      <w:color w:val="000000" w:themeColor="text1"/>
                      <w:sz w:val="18"/>
                      <w:szCs w:val="18"/>
                    </w:rPr>
                  </w:pPr>
                </w:p>
              </w:tc>
            </w:tr>
          </w:tbl>
          <w:p w14:paraId="0E486E84" w14:textId="77777777" w:rsidR="00D574D9" w:rsidRPr="001E2E1B" w:rsidRDefault="00D574D9" w:rsidP="00D574D9">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0BC463CC"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18004344"/>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0835322C" w14:textId="77777777" w:rsidR="00D574D9" w:rsidRPr="001E2E1B" w:rsidRDefault="00A74080" w:rsidP="00D574D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066326195"/>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7BD28A23"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条例第59条の20</w:t>
            </w:r>
          </w:p>
          <w:p w14:paraId="570A5DD8" w14:textId="4587F385" w:rsidR="00D574D9" w:rsidRPr="001E2E1B" w:rsidRDefault="00D574D9" w:rsidP="00D574D9">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(第34条第3項準用</w:t>
            </w:r>
            <w:r w:rsidR="00595B37">
              <w:rPr>
                <w:rFonts w:asciiTheme="majorEastAsia" w:eastAsiaTheme="majorEastAsia" w:hAnsiTheme="majorEastAsia" w:hint="eastAsia"/>
                <w:color w:val="000000" w:themeColor="text1"/>
                <w:kern w:val="0"/>
                <w:sz w:val="18"/>
                <w:szCs w:val="18"/>
              </w:rPr>
              <w:t>)</w:t>
            </w:r>
          </w:p>
        </w:tc>
      </w:tr>
      <w:tr w:rsidR="00D574D9" w:rsidRPr="001E2E1B" w14:paraId="21F62564" w14:textId="77777777" w:rsidTr="00456AC3">
        <w:trPr>
          <w:cantSplit/>
          <w:trHeight w:val="949"/>
        </w:trPr>
        <w:tc>
          <w:tcPr>
            <w:tcW w:w="1413" w:type="dxa"/>
            <w:tcBorders>
              <w:top w:val="nil"/>
              <w:bottom w:val="single" w:sz="4" w:space="0" w:color="auto"/>
            </w:tcBorders>
          </w:tcPr>
          <w:p w14:paraId="139BEE9D"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01DB3A8" w14:textId="77777777" w:rsidR="00D574D9" w:rsidRDefault="00D574D9" w:rsidP="00D574D9">
            <w:pPr>
              <w:spacing w:line="240" w:lineRule="exact"/>
              <w:ind w:left="158" w:hangingChars="100" w:hanging="158"/>
              <w:rPr>
                <w:color w:val="000000" w:themeColor="text1"/>
                <w:sz w:val="18"/>
                <w:szCs w:val="18"/>
              </w:rPr>
            </w:pPr>
            <w:r w:rsidRPr="00B103DF">
              <w:rPr>
                <w:rFonts w:hint="eastAsia"/>
                <w:color w:val="000000" w:themeColor="text1"/>
                <w:sz w:val="18"/>
                <w:szCs w:val="18"/>
              </w:rPr>
              <w:t xml:space="preserve">※　</w:t>
            </w:r>
            <w:r w:rsidRPr="00B562A5">
              <w:rPr>
                <w:rFonts w:hint="eastAsia"/>
                <w:color w:val="000000" w:themeColor="text1"/>
                <w:sz w:val="18"/>
                <w:szCs w:val="18"/>
              </w:rPr>
              <w:t>指定</w:t>
            </w:r>
            <w:r>
              <w:rPr>
                <w:rFonts w:hint="eastAsia"/>
                <w:color w:val="000000" w:themeColor="text1"/>
                <w:sz w:val="18"/>
                <w:szCs w:val="18"/>
              </w:rPr>
              <w:t>地域密着型通所介護</w:t>
            </w:r>
            <w:r w:rsidRPr="00B562A5">
              <w:rPr>
                <w:rFonts w:hint="eastAsia"/>
                <w:color w:val="000000" w:themeColor="text1"/>
                <w:sz w:val="18"/>
                <w:szCs w:val="18"/>
              </w:rPr>
              <w:t>事業者は、原則として、重要事項を当該</w:t>
            </w:r>
            <w:r>
              <w:rPr>
                <w:rFonts w:hint="eastAsia"/>
                <w:color w:val="000000" w:themeColor="text1"/>
                <w:sz w:val="18"/>
                <w:szCs w:val="18"/>
              </w:rPr>
              <w:t>指定地域密着型通所介護</w:t>
            </w:r>
            <w:r w:rsidRPr="00B562A5">
              <w:rPr>
                <w:rFonts w:hint="eastAsia"/>
                <w:color w:val="000000" w:themeColor="text1"/>
                <w:sz w:val="18"/>
                <w:szCs w:val="18"/>
              </w:rPr>
              <w:t>事</w:t>
            </w:r>
            <w:r>
              <w:rPr>
                <w:rFonts w:hint="eastAsia"/>
                <w:color w:val="000000" w:themeColor="text1"/>
                <w:sz w:val="18"/>
                <w:szCs w:val="18"/>
              </w:rPr>
              <w:t>業者のウェブサイトに掲載しなければならないことを規定したものです</w:t>
            </w:r>
            <w:r w:rsidRPr="00B562A5">
              <w:rPr>
                <w:rFonts w:hint="eastAsia"/>
                <w:color w:val="000000" w:themeColor="text1"/>
                <w:sz w:val="18"/>
                <w:szCs w:val="18"/>
              </w:rPr>
              <w:t>が、ウェブサイトとは、</w:t>
            </w:r>
            <w:r>
              <w:rPr>
                <w:rFonts w:hint="eastAsia"/>
                <w:color w:val="000000" w:themeColor="text1"/>
                <w:sz w:val="18"/>
                <w:szCs w:val="18"/>
              </w:rPr>
              <w:t>法人のホームページ等又は介護サービス情報公表システムのことをいいます</w:t>
            </w:r>
            <w:r w:rsidRPr="00B562A5">
              <w:rPr>
                <w:rFonts w:hint="eastAsia"/>
                <w:color w:val="000000" w:themeColor="text1"/>
                <w:sz w:val="18"/>
                <w:szCs w:val="18"/>
              </w:rPr>
              <w:t>。なお、指定</w:t>
            </w:r>
            <w:r>
              <w:rPr>
                <w:rFonts w:hint="eastAsia"/>
                <w:color w:val="000000" w:themeColor="text1"/>
                <w:sz w:val="18"/>
                <w:szCs w:val="18"/>
              </w:rPr>
              <w:t>地域密着型通所介護</w:t>
            </w:r>
            <w:r w:rsidRPr="00B562A5">
              <w:rPr>
                <w:rFonts w:hint="eastAsia"/>
                <w:color w:val="000000" w:themeColor="text1"/>
                <w:sz w:val="18"/>
                <w:szCs w:val="18"/>
              </w:rPr>
              <w:t>事業者は、重要事項の掲示及びウェブサイトへの掲載を行</w:t>
            </w:r>
            <w:r>
              <w:rPr>
                <w:rFonts w:hint="eastAsia"/>
                <w:color w:val="000000" w:themeColor="text1"/>
                <w:sz w:val="18"/>
                <w:szCs w:val="18"/>
              </w:rPr>
              <w:t>うにあたり、次に掲げる点に留意する必要があります</w:t>
            </w:r>
            <w:r w:rsidRPr="00B562A5">
              <w:rPr>
                <w:rFonts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38"/>
              <w:gridCol w:w="5136"/>
            </w:tblGrid>
            <w:tr w:rsidR="00D574D9" w14:paraId="13262EC1" w14:textId="77777777" w:rsidTr="00575924">
              <w:trPr>
                <w:trHeight w:val="260"/>
              </w:trPr>
              <w:tc>
                <w:tcPr>
                  <w:tcW w:w="438" w:type="dxa"/>
                  <w:shd w:val="clear" w:color="auto" w:fill="D0CECE" w:themeFill="background2" w:themeFillShade="E6"/>
                </w:tcPr>
                <w:p w14:paraId="6E821DD4" w14:textId="77777777" w:rsidR="00D574D9" w:rsidRDefault="00D574D9" w:rsidP="00D574D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10BF3A24" w14:textId="77777777" w:rsidR="00D574D9" w:rsidRPr="001A01CE" w:rsidRDefault="00D574D9" w:rsidP="00D574D9">
                  <w:pPr>
                    <w:spacing w:line="240" w:lineRule="exact"/>
                    <w:rPr>
                      <w:color w:val="000000" w:themeColor="text1"/>
                      <w:sz w:val="18"/>
                      <w:szCs w:val="18"/>
                    </w:rPr>
                  </w:pPr>
                  <w:r w:rsidRPr="00B562A5">
                    <w:rPr>
                      <w:rFonts w:hint="eastAsia"/>
                      <w:color w:val="000000" w:themeColor="text1"/>
                      <w:sz w:val="18"/>
                      <w:szCs w:val="18"/>
                    </w:rPr>
                    <w:t>事業所の見やすい場所とは、重要事項を伝えるべき介護サービスの利用申込者、利用者又はその家族に対して見やすい場所のことであること。</w:t>
                  </w:r>
                </w:p>
              </w:tc>
            </w:tr>
            <w:tr w:rsidR="00D574D9" w:rsidRPr="004E5901" w14:paraId="7AE68BBA" w14:textId="77777777" w:rsidTr="00575924">
              <w:trPr>
                <w:trHeight w:val="260"/>
              </w:trPr>
              <w:tc>
                <w:tcPr>
                  <w:tcW w:w="438" w:type="dxa"/>
                  <w:shd w:val="clear" w:color="auto" w:fill="D0CECE" w:themeFill="background2" w:themeFillShade="E6"/>
                </w:tcPr>
                <w:p w14:paraId="3ADC5404" w14:textId="77777777" w:rsidR="00D574D9" w:rsidRDefault="00D574D9" w:rsidP="00D574D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318FF63F" w14:textId="77777777" w:rsidR="00D574D9" w:rsidRPr="001A01CE" w:rsidRDefault="00D574D9" w:rsidP="00D574D9">
                  <w:pPr>
                    <w:spacing w:line="240" w:lineRule="exact"/>
                    <w:rPr>
                      <w:color w:val="000000" w:themeColor="text1"/>
                      <w:sz w:val="18"/>
                      <w:szCs w:val="18"/>
                    </w:rPr>
                  </w:pPr>
                  <w:r>
                    <w:rPr>
                      <w:rFonts w:hint="eastAsia"/>
                      <w:color w:val="000000" w:themeColor="text1"/>
                      <w:sz w:val="18"/>
                      <w:szCs w:val="18"/>
                    </w:rPr>
                    <w:t>地域密着型通所介護</w:t>
                  </w:r>
                  <w:r w:rsidRPr="00B562A5">
                    <w:rPr>
                      <w:rFonts w:hint="eastAsia"/>
                      <w:color w:val="000000" w:themeColor="text1"/>
                      <w:sz w:val="18"/>
                      <w:szCs w:val="18"/>
                    </w:rPr>
                    <w:t>従業者の勤務体制については、職種ごと、常勤・非常勤</w:t>
                  </w:r>
                  <w:r>
                    <w:rPr>
                      <w:rFonts w:hint="eastAsia"/>
                      <w:color w:val="000000" w:themeColor="text1"/>
                      <w:sz w:val="18"/>
                      <w:szCs w:val="18"/>
                    </w:rPr>
                    <w:t>ごと等の人数を掲示する趣旨であり、地域密着型通所介護</w:t>
                  </w:r>
                  <w:r w:rsidRPr="00B562A5">
                    <w:rPr>
                      <w:rFonts w:hint="eastAsia"/>
                      <w:color w:val="000000" w:themeColor="text1"/>
                      <w:sz w:val="18"/>
                      <w:szCs w:val="18"/>
                    </w:rPr>
                    <w:t>従業者の氏名まで掲示することを求めるものではないこと。</w:t>
                  </w:r>
                </w:p>
              </w:tc>
            </w:tr>
            <w:tr w:rsidR="00D574D9" w14:paraId="3D7378B5" w14:textId="77777777" w:rsidTr="00575924">
              <w:trPr>
                <w:trHeight w:val="270"/>
              </w:trPr>
              <w:tc>
                <w:tcPr>
                  <w:tcW w:w="438" w:type="dxa"/>
                  <w:shd w:val="clear" w:color="auto" w:fill="D0CECE" w:themeFill="background2" w:themeFillShade="E6"/>
                </w:tcPr>
                <w:p w14:paraId="798B4B4A" w14:textId="77777777" w:rsidR="00D574D9" w:rsidRDefault="00D574D9" w:rsidP="00D574D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6FD4454C" w14:textId="77777777" w:rsidR="00D574D9" w:rsidRDefault="00D574D9" w:rsidP="00D574D9">
                  <w:pPr>
                    <w:spacing w:line="240" w:lineRule="exact"/>
                    <w:rPr>
                      <w:rFonts w:asciiTheme="majorEastAsia" w:eastAsiaTheme="majorEastAsia" w:hAnsiTheme="majorEastAsia"/>
                      <w:bCs/>
                      <w:color w:val="000000" w:themeColor="text1"/>
                      <w:sz w:val="18"/>
                      <w:szCs w:val="18"/>
                    </w:rPr>
                  </w:pPr>
                  <w:r>
                    <w:rPr>
                      <w:rFonts w:hint="eastAsia"/>
                      <w:color w:val="000000" w:themeColor="text1"/>
                      <w:sz w:val="18"/>
                      <w:szCs w:val="18"/>
                    </w:rPr>
                    <w:t>年間の居宅</w:t>
                  </w:r>
                  <w:r w:rsidRPr="006E2D0B">
                    <w:rPr>
                      <w:rFonts w:hint="eastAsia"/>
                      <w:color w:val="000000" w:themeColor="text1"/>
                      <w:sz w:val="18"/>
                      <w:szCs w:val="18"/>
                    </w:rPr>
                    <w:t>介護サービス</w:t>
                  </w:r>
                  <w:r>
                    <w:rPr>
                      <w:rFonts w:hint="eastAsia"/>
                      <w:color w:val="000000" w:themeColor="text1"/>
                      <w:sz w:val="18"/>
                      <w:szCs w:val="18"/>
                    </w:rPr>
                    <w:t>費の支給の対象となるサービス</w:t>
                  </w:r>
                  <w:r w:rsidRPr="006E2D0B">
                    <w:rPr>
                      <w:rFonts w:hint="eastAsia"/>
                      <w:color w:val="000000" w:themeColor="text1"/>
                      <w:sz w:val="18"/>
                      <w:szCs w:val="18"/>
                    </w:rPr>
                    <w:t>の対価として支払いを受けた金額が</w:t>
                  </w:r>
                  <w:r>
                    <w:rPr>
                      <w:rFonts w:hint="eastAsia"/>
                      <w:color w:val="000000" w:themeColor="text1"/>
                      <w:sz w:val="18"/>
                      <w:szCs w:val="18"/>
                    </w:rPr>
                    <w:t>１００</w:t>
                  </w:r>
                  <w:r w:rsidRPr="006E2D0B">
                    <w:rPr>
                      <w:rFonts w:hint="eastAsia"/>
                      <w:color w:val="000000" w:themeColor="text1"/>
                      <w:sz w:val="18"/>
                      <w:szCs w:val="18"/>
                    </w:rPr>
                    <w:t>万円以下である指定</w:t>
                  </w:r>
                  <w:r>
                    <w:rPr>
                      <w:rFonts w:hint="eastAsia"/>
                      <w:color w:val="000000" w:themeColor="text1"/>
                      <w:sz w:val="18"/>
                      <w:szCs w:val="18"/>
                    </w:rPr>
                    <w:t>地域密着型通所介護</w:t>
                  </w:r>
                  <w:r w:rsidRPr="006E2D0B">
                    <w:rPr>
                      <w:rFonts w:hint="eastAsia"/>
                      <w:color w:val="000000" w:themeColor="text1"/>
                      <w:sz w:val="18"/>
                      <w:szCs w:val="18"/>
                    </w:rPr>
                    <w:t>事業者については、介護サービス情報制度における報告義務の対象ではないことから、ウェブサイトへの掲載は行うことが望ましいこと。なお、ウェブサイトへの掲載を行わない場合も、掲示は行う必要があるが、これを</w:t>
                  </w:r>
                  <w:r>
                    <w:rPr>
                      <w:rFonts w:hint="eastAsia"/>
                      <w:color w:val="000000" w:themeColor="text1"/>
                      <w:sz w:val="18"/>
                      <w:szCs w:val="18"/>
                    </w:rPr>
                    <w:t>書面</w:t>
                  </w:r>
                  <w:r w:rsidRPr="006E2D0B">
                    <w:rPr>
                      <w:rFonts w:hint="eastAsia"/>
                      <w:color w:val="000000" w:themeColor="text1"/>
                      <w:sz w:val="18"/>
                      <w:szCs w:val="18"/>
                    </w:rPr>
                    <w:t>や</w:t>
                  </w:r>
                  <w:r>
                    <w:rPr>
                      <w:rFonts w:hint="eastAsia"/>
                      <w:color w:val="000000" w:themeColor="text1"/>
                      <w:sz w:val="18"/>
                      <w:szCs w:val="18"/>
                    </w:rPr>
                    <w:t>電磁的記録</w:t>
                  </w:r>
                  <w:r w:rsidRPr="006E2D0B">
                    <w:rPr>
                      <w:rFonts w:hint="eastAsia"/>
                      <w:color w:val="000000" w:themeColor="text1"/>
                      <w:sz w:val="18"/>
                      <w:szCs w:val="18"/>
                    </w:rPr>
                    <w:t>による措置に代えることができること。</w:t>
                  </w:r>
                </w:p>
              </w:tc>
            </w:tr>
          </w:tbl>
          <w:p w14:paraId="11EA9A96" w14:textId="77777777" w:rsidR="00D574D9" w:rsidRPr="00B103DF" w:rsidRDefault="00D574D9" w:rsidP="00D574D9">
            <w:pPr>
              <w:spacing w:line="240" w:lineRule="exact"/>
              <w:ind w:firstLineChars="200" w:firstLine="316"/>
              <w:rPr>
                <w:color w:val="000000" w:themeColor="text1"/>
                <w:sz w:val="18"/>
                <w:szCs w:val="18"/>
              </w:rPr>
            </w:pPr>
          </w:p>
        </w:tc>
        <w:tc>
          <w:tcPr>
            <w:tcW w:w="1276" w:type="dxa"/>
            <w:tcBorders>
              <w:top w:val="dotted" w:sz="4" w:space="0" w:color="auto"/>
              <w:bottom w:val="single" w:sz="4" w:space="0" w:color="auto"/>
            </w:tcBorders>
          </w:tcPr>
          <w:p w14:paraId="7039365E" w14:textId="77777777" w:rsidR="00D574D9" w:rsidRPr="00B103DF" w:rsidRDefault="00D574D9" w:rsidP="00D574D9">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5DE7B818"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 xml:space="preserve">平18-0331004 </w:t>
            </w:r>
          </w:p>
          <w:p w14:paraId="1D8E6BFA" w14:textId="1521169B" w:rsidR="00D574D9" w:rsidRPr="001E2E1B" w:rsidRDefault="00D574D9" w:rsidP="00D574D9">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bCs/>
                <w:color w:val="000000" w:themeColor="text1"/>
                <w:sz w:val="18"/>
                <w:szCs w:val="18"/>
              </w:rPr>
              <w:t>第3の二の二の3(14</w:t>
            </w:r>
            <w:r w:rsidR="00595B37">
              <w:rPr>
                <w:rFonts w:asciiTheme="majorEastAsia" w:eastAsiaTheme="majorEastAsia" w:hAnsiTheme="majorEastAsia" w:hint="eastAsia"/>
                <w:color w:val="000000" w:themeColor="text1"/>
                <w:kern w:val="0"/>
                <w:sz w:val="18"/>
                <w:szCs w:val="18"/>
              </w:rPr>
              <w:t>)</w:t>
            </w:r>
          </w:p>
          <w:p w14:paraId="7BD127F0" w14:textId="53AE2912" w:rsidR="00D574D9" w:rsidRPr="001E2E1B" w:rsidRDefault="00D574D9" w:rsidP="00D574D9">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bCs/>
                <w:color w:val="000000" w:themeColor="text1"/>
                <w:sz w:val="18"/>
                <w:szCs w:val="18"/>
              </w:rPr>
              <w:t>(第3の一の4(25</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①準用</w:t>
            </w:r>
            <w:r w:rsidR="00595B37">
              <w:rPr>
                <w:rFonts w:asciiTheme="majorEastAsia" w:eastAsiaTheme="majorEastAsia" w:hAnsiTheme="majorEastAsia" w:hint="eastAsia"/>
                <w:bCs/>
                <w:color w:val="000000" w:themeColor="text1"/>
                <w:sz w:val="18"/>
                <w:szCs w:val="18"/>
              </w:rPr>
              <w:t>)</w:t>
            </w:r>
          </w:p>
        </w:tc>
      </w:tr>
      <w:tr w:rsidR="00D574D9" w:rsidRPr="001E2E1B" w14:paraId="10874F6E" w14:textId="77777777" w:rsidTr="00456AC3">
        <w:trPr>
          <w:trHeight w:val="311"/>
        </w:trPr>
        <w:tc>
          <w:tcPr>
            <w:tcW w:w="1413" w:type="dxa"/>
            <w:tcBorders>
              <w:top w:val="single" w:sz="4" w:space="0" w:color="auto"/>
              <w:bottom w:val="nil"/>
            </w:tcBorders>
          </w:tcPr>
          <w:p w14:paraId="7B0522E6"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２７　秘密保持等</w:t>
            </w:r>
          </w:p>
        </w:tc>
        <w:tc>
          <w:tcPr>
            <w:tcW w:w="5953" w:type="dxa"/>
            <w:tcBorders>
              <w:top w:val="single" w:sz="4" w:space="0" w:color="auto"/>
              <w:bottom w:val="single" w:sz="4" w:space="0" w:color="auto"/>
            </w:tcBorders>
          </w:tcPr>
          <w:p w14:paraId="0F18CCE4"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①　従業者は、正当な理由がなく、その業務上知り得た利用者又はその家族の秘密を漏らしていませんか。</w:t>
            </w:r>
          </w:p>
        </w:tc>
        <w:tc>
          <w:tcPr>
            <w:tcW w:w="1276" w:type="dxa"/>
            <w:tcBorders>
              <w:top w:val="single" w:sz="4" w:space="0" w:color="auto"/>
              <w:bottom w:val="single" w:sz="4" w:space="0" w:color="auto"/>
            </w:tcBorders>
            <w:shd w:val="clear" w:color="auto" w:fill="FFF2CC" w:themeFill="accent4" w:themeFillTint="33"/>
          </w:tcPr>
          <w:p w14:paraId="4578F9B4"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38054295"/>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4D10550B" w14:textId="77777777" w:rsidR="00D574D9" w:rsidRPr="001E2E1B" w:rsidRDefault="00A74080" w:rsidP="00D574D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61233397"/>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069B5AFF"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条例第59条の20</w:t>
            </w:r>
          </w:p>
          <w:p w14:paraId="10FE8D81" w14:textId="1CBD7139" w:rsidR="00D574D9" w:rsidRPr="001E2E1B" w:rsidRDefault="00D574D9" w:rsidP="00D574D9">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(第35条第1項準用</w:t>
            </w:r>
            <w:r w:rsidR="00595B37">
              <w:rPr>
                <w:rFonts w:asciiTheme="majorEastAsia" w:eastAsiaTheme="majorEastAsia" w:hAnsiTheme="majorEastAsia" w:hint="eastAsia"/>
                <w:color w:val="000000" w:themeColor="text1"/>
                <w:kern w:val="0"/>
                <w:sz w:val="18"/>
                <w:szCs w:val="18"/>
              </w:rPr>
              <w:t>)</w:t>
            </w:r>
          </w:p>
        </w:tc>
      </w:tr>
      <w:tr w:rsidR="00D574D9" w:rsidRPr="001E2E1B" w14:paraId="2C356016" w14:textId="77777777" w:rsidTr="00456AC3">
        <w:trPr>
          <w:trHeight w:val="104"/>
        </w:trPr>
        <w:tc>
          <w:tcPr>
            <w:tcW w:w="1413" w:type="dxa"/>
            <w:tcBorders>
              <w:top w:val="nil"/>
              <w:bottom w:val="nil"/>
            </w:tcBorders>
          </w:tcPr>
          <w:p w14:paraId="31FEDFF7"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9E2D8A1" w14:textId="77777777"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②　従業者であった者が、正当な理由がなく、その業務上知り得た利用者又はその家族の秘密を漏らすことがないよう、必要な措置を講じていますか。</w:t>
            </w:r>
          </w:p>
        </w:tc>
        <w:tc>
          <w:tcPr>
            <w:tcW w:w="1276" w:type="dxa"/>
            <w:tcBorders>
              <w:top w:val="single" w:sz="4" w:space="0" w:color="auto"/>
              <w:bottom w:val="dotted" w:sz="4" w:space="0" w:color="auto"/>
            </w:tcBorders>
            <w:shd w:val="clear" w:color="auto" w:fill="FFF2CC" w:themeFill="accent4" w:themeFillTint="33"/>
          </w:tcPr>
          <w:p w14:paraId="2E9D606C"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29892491"/>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6688D118" w14:textId="77777777" w:rsidR="00D574D9" w:rsidRPr="001E2E1B" w:rsidRDefault="00A74080" w:rsidP="00D574D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85821887"/>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29CA78F6"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条例第59条の20</w:t>
            </w:r>
          </w:p>
          <w:p w14:paraId="578F36C7" w14:textId="5951ABE5" w:rsidR="00D574D9" w:rsidRPr="001E2E1B" w:rsidRDefault="00D574D9" w:rsidP="00D574D9">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(第35条第2項準用</w:t>
            </w:r>
            <w:r w:rsidR="00595B37">
              <w:rPr>
                <w:rFonts w:asciiTheme="majorEastAsia" w:eastAsiaTheme="majorEastAsia" w:hAnsiTheme="majorEastAsia" w:hint="eastAsia"/>
                <w:color w:val="000000" w:themeColor="text1"/>
                <w:kern w:val="0"/>
                <w:sz w:val="18"/>
                <w:szCs w:val="18"/>
              </w:rPr>
              <w:t>)</w:t>
            </w:r>
          </w:p>
        </w:tc>
      </w:tr>
      <w:tr w:rsidR="00D574D9" w:rsidRPr="001E2E1B" w14:paraId="5820AAAA" w14:textId="77777777" w:rsidTr="00456AC3">
        <w:trPr>
          <w:trHeight w:val="748"/>
        </w:trPr>
        <w:tc>
          <w:tcPr>
            <w:tcW w:w="1413" w:type="dxa"/>
            <w:tcBorders>
              <w:top w:val="nil"/>
              <w:bottom w:val="nil"/>
            </w:tcBorders>
          </w:tcPr>
          <w:p w14:paraId="16B40622"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35C0D89" w14:textId="77777777" w:rsidR="00D574D9" w:rsidRPr="00B103DF" w:rsidRDefault="00D574D9" w:rsidP="00D574D9">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具体的には、</w:t>
            </w:r>
            <w:r>
              <w:rPr>
                <w:rFonts w:asciiTheme="majorEastAsia" w:eastAsiaTheme="majorEastAsia" w:hAnsiTheme="majorEastAsia" w:hint="eastAsia"/>
                <w:bCs/>
                <w:color w:val="000000" w:themeColor="text1"/>
                <w:sz w:val="18"/>
                <w:szCs w:val="20"/>
              </w:rPr>
              <w:t>指定地域密着型通所介護事業所の地域密着型通所介護</w:t>
            </w:r>
            <w:r w:rsidRPr="00B103DF">
              <w:rPr>
                <w:rFonts w:asciiTheme="majorEastAsia" w:eastAsiaTheme="majorEastAsia" w:hAnsiTheme="majorEastAsia" w:hint="eastAsia"/>
                <w:bCs/>
                <w:color w:val="000000" w:themeColor="text1"/>
                <w:sz w:val="18"/>
                <w:szCs w:val="20"/>
              </w:rPr>
              <w:t>従業者その他の従業者が、従業者でなくなった後においてもこれらの秘密を保持すべき旨を、</w:t>
            </w:r>
            <w:r>
              <w:rPr>
                <w:rFonts w:asciiTheme="majorEastAsia" w:eastAsiaTheme="majorEastAsia" w:hAnsiTheme="majorEastAsia" w:hint="eastAsia"/>
                <w:bCs/>
                <w:color w:val="000000" w:themeColor="text1"/>
                <w:sz w:val="18"/>
                <w:szCs w:val="20"/>
              </w:rPr>
              <w:t>地域密着型通所介護従業者その他の従業者との</w:t>
            </w:r>
            <w:r w:rsidRPr="00B103DF">
              <w:rPr>
                <w:rFonts w:asciiTheme="majorEastAsia" w:eastAsiaTheme="majorEastAsia" w:hAnsiTheme="majorEastAsia" w:hint="eastAsia"/>
                <w:bCs/>
                <w:color w:val="000000" w:themeColor="text1"/>
                <w:sz w:val="18"/>
                <w:szCs w:val="20"/>
              </w:rPr>
              <w:t>雇用時等に取り決め、例えば違約金についての定めを置くなどの措置を講</w:t>
            </w:r>
            <w:r>
              <w:rPr>
                <w:rFonts w:asciiTheme="majorEastAsia" w:eastAsiaTheme="majorEastAsia" w:hAnsiTheme="majorEastAsia" w:hint="eastAsia"/>
                <w:bCs/>
                <w:color w:val="000000" w:themeColor="text1"/>
                <w:sz w:val="18"/>
                <w:szCs w:val="20"/>
              </w:rPr>
              <w:t>ずべきこととするものです</w:t>
            </w:r>
            <w:r w:rsidRPr="00B103DF">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4D8009AD" w14:textId="77777777" w:rsidR="00D574D9" w:rsidRPr="00B103DF" w:rsidRDefault="00D574D9" w:rsidP="00D574D9">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4000192"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 xml:space="preserve">平18-0331004 </w:t>
            </w:r>
          </w:p>
          <w:p w14:paraId="4F492211" w14:textId="7E55568A" w:rsidR="00D574D9" w:rsidRPr="001E2E1B" w:rsidRDefault="00D574D9" w:rsidP="00D574D9">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bCs/>
                <w:color w:val="000000" w:themeColor="text1"/>
                <w:sz w:val="18"/>
                <w:szCs w:val="18"/>
              </w:rPr>
              <w:t>第3の二の二の3(14</w:t>
            </w:r>
            <w:r w:rsidR="00595B37">
              <w:rPr>
                <w:rFonts w:asciiTheme="majorEastAsia" w:eastAsiaTheme="majorEastAsia" w:hAnsiTheme="majorEastAsia" w:hint="eastAsia"/>
                <w:color w:val="000000" w:themeColor="text1"/>
                <w:kern w:val="0"/>
                <w:sz w:val="18"/>
                <w:szCs w:val="18"/>
              </w:rPr>
              <w:t>)</w:t>
            </w:r>
          </w:p>
          <w:p w14:paraId="43ACD2D2" w14:textId="5DC930B3"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(第3の一の4(</w:t>
            </w:r>
            <w:r w:rsidRPr="001E2E1B">
              <w:rPr>
                <w:rFonts w:asciiTheme="majorEastAsia" w:eastAsiaTheme="majorEastAsia" w:hAnsiTheme="majorEastAsia"/>
                <w:bCs/>
                <w:color w:val="000000" w:themeColor="text1"/>
                <w:sz w:val="18"/>
                <w:szCs w:val="18"/>
              </w:rPr>
              <w:t>26</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②準用</w:t>
            </w:r>
            <w:r w:rsidR="00595B37">
              <w:rPr>
                <w:rFonts w:asciiTheme="majorEastAsia" w:eastAsiaTheme="majorEastAsia" w:hAnsiTheme="majorEastAsia" w:hint="eastAsia"/>
                <w:bCs/>
                <w:color w:val="000000" w:themeColor="text1"/>
                <w:sz w:val="18"/>
                <w:szCs w:val="18"/>
              </w:rPr>
              <w:t>)</w:t>
            </w:r>
          </w:p>
        </w:tc>
      </w:tr>
      <w:tr w:rsidR="00D574D9" w:rsidRPr="001E2E1B" w14:paraId="66CD0D90" w14:textId="77777777" w:rsidTr="00456AC3">
        <w:trPr>
          <w:trHeight w:val="209"/>
        </w:trPr>
        <w:tc>
          <w:tcPr>
            <w:tcW w:w="1413" w:type="dxa"/>
            <w:tcBorders>
              <w:top w:val="nil"/>
              <w:bottom w:val="nil"/>
            </w:tcBorders>
          </w:tcPr>
          <w:p w14:paraId="78401691"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4DAEBE92" w14:textId="77777777" w:rsidR="00D574D9" w:rsidRPr="001E2E1B" w:rsidRDefault="00D574D9" w:rsidP="00D574D9">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③　サービス担当者会議等において、利用者の個人情報を用いる場合は利用者の同意を、利用者の家族の個人情報を用いる場合は当該家族の同意を、あらかじめ文書により得ていますか。</w:t>
            </w:r>
          </w:p>
        </w:tc>
        <w:tc>
          <w:tcPr>
            <w:tcW w:w="1276" w:type="dxa"/>
            <w:tcBorders>
              <w:top w:val="single" w:sz="4" w:space="0" w:color="auto"/>
              <w:bottom w:val="dotted" w:sz="4" w:space="0" w:color="auto"/>
            </w:tcBorders>
            <w:shd w:val="clear" w:color="auto" w:fill="FFF2CC" w:themeFill="accent4" w:themeFillTint="33"/>
          </w:tcPr>
          <w:p w14:paraId="43D1D7A8"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15871401"/>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644B2218" w14:textId="77777777" w:rsidR="00D574D9" w:rsidRPr="001E2E1B" w:rsidRDefault="00A74080" w:rsidP="00D574D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16389753"/>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3167D94C"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条例第59条の20</w:t>
            </w:r>
          </w:p>
          <w:p w14:paraId="780805A2" w14:textId="58F351E5" w:rsidR="00D574D9" w:rsidRPr="001E2E1B" w:rsidRDefault="00D574D9" w:rsidP="00D574D9">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(第35条第3項準用</w:t>
            </w:r>
            <w:r w:rsidR="00595B37">
              <w:rPr>
                <w:rFonts w:asciiTheme="majorEastAsia" w:eastAsiaTheme="majorEastAsia" w:hAnsiTheme="majorEastAsia" w:hint="eastAsia"/>
                <w:color w:val="000000" w:themeColor="text1"/>
                <w:kern w:val="0"/>
                <w:sz w:val="18"/>
                <w:szCs w:val="18"/>
              </w:rPr>
              <w:t>)</w:t>
            </w:r>
          </w:p>
        </w:tc>
      </w:tr>
      <w:tr w:rsidR="00D574D9" w:rsidRPr="001E2E1B" w14:paraId="46B1A7A0" w14:textId="77777777" w:rsidTr="00456AC3">
        <w:trPr>
          <w:trHeight w:val="900"/>
        </w:trPr>
        <w:tc>
          <w:tcPr>
            <w:tcW w:w="1413" w:type="dxa"/>
            <w:tcBorders>
              <w:top w:val="nil"/>
              <w:bottom w:val="nil"/>
            </w:tcBorders>
          </w:tcPr>
          <w:p w14:paraId="638E34F0"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191BD0B" w14:textId="77777777" w:rsidR="00D574D9" w:rsidRPr="001E2E1B" w:rsidRDefault="00D574D9" w:rsidP="00D574D9">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この同意は、サービス提供開始時に利用者及びその家族から包括的な同意を得ておくことで足りるものです。</w:t>
            </w:r>
          </w:p>
        </w:tc>
        <w:tc>
          <w:tcPr>
            <w:tcW w:w="1276" w:type="dxa"/>
            <w:tcBorders>
              <w:top w:val="dotted" w:sz="4" w:space="0" w:color="auto"/>
              <w:bottom w:val="dotted" w:sz="4" w:space="0" w:color="auto"/>
            </w:tcBorders>
          </w:tcPr>
          <w:p w14:paraId="2F0E3161" w14:textId="77777777" w:rsidR="00D574D9" w:rsidRPr="001E2E1B" w:rsidRDefault="00D574D9" w:rsidP="00D574D9">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4E891CAC"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 xml:space="preserve">平18-0331004 </w:t>
            </w:r>
          </w:p>
          <w:p w14:paraId="7D1DC26E" w14:textId="666705AF" w:rsidR="00D574D9" w:rsidRPr="001E2E1B" w:rsidRDefault="00D574D9" w:rsidP="00D574D9">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bCs/>
                <w:color w:val="000000" w:themeColor="text1"/>
                <w:sz w:val="18"/>
                <w:szCs w:val="18"/>
              </w:rPr>
              <w:t>第3の二の二の3(14</w:t>
            </w:r>
            <w:r w:rsidR="00595B37">
              <w:rPr>
                <w:rFonts w:asciiTheme="majorEastAsia" w:eastAsiaTheme="majorEastAsia" w:hAnsiTheme="majorEastAsia" w:hint="eastAsia"/>
                <w:color w:val="000000" w:themeColor="text1"/>
                <w:kern w:val="0"/>
                <w:sz w:val="18"/>
                <w:szCs w:val="18"/>
              </w:rPr>
              <w:t>)</w:t>
            </w:r>
          </w:p>
          <w:p w14:paraId="79B8EEE4" w14:textId="7857D6D9"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(第3の一の4(</w:t>
            </w:r>
            <w:r w:rsidRPr="001E2E1B">
              <w:rPr>
                <w:rFonts w:asciiTheme="majorEastAsia" w:eastAsiaTheme="majorEastAsia" w:hAnsiTheme="majorEastAsia"/>
                <w:bCs/>
                <w:color w:val="000000" w:themeColor="text1"/>
                <w:sz w:val="18"/>
                <w:szCs w:val="18"/>
              </w:rPr>
              <w:t>26</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③準用</w:t>
            </w:r>
            <w:r w:rsidR="00595B37">
              <w:rPr>
                <w:rFonts w:asciiTheme="majorEastAsia" w:eastAsiaTheme="majorEastAsia" w:hAnsiTheme="majorEastAsia" w:hint="eastAsia"/>
                <w:bCs/>
                <w:color w:val="000000" w:themeColor="text1"/>
                <w:sz w:val="18"/>
                <w:szCs w:val="18"/>
              </w:rPr>
              <w:t>)</w:t>
            </w:r>
          </w:p>
        </w:tc>
      </w:tr>
      <w:tr w:rsidR="00D574D9" w:rsidRPr="001E2E1B" w14:paraId="50ACDF7A" w14:textId="77777777" w:rsidTr="00456AC3">
        <w:trPr>
          <w:trHeight w:val="206"/>
        </w:trPr>
        <w:tc>
          <w:tcPr>
            <w:tcW w:w="1413" w:type="dxa"/>
            <w:tcBorders>
              <w:top w:val="single" w:sz="4" w:space="0" w:color="auto"/>
              <w:bottom w:val="single" w:sz="4" w:space="0" w:color="auto"/>
            </w:tcBorders>
          </w:tcPr>
          <w:p w14:paraId="28787646"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２８　広告</w:t>
            </w:r>
          </w:p>
          <w:p w14:paraId="305E2A68" w14:textId="77777777" w:rsidR="00D574D9" w:rsidRPr="001E2E1B" w:rsidRDefault="00D574D9" w:rsidP="00D574D9">
            <w:pPr>
              <w:widowControl/>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278D9C7E" w14:textId="77777777" w:rsidR="00D574D9" w:rsidRPr="001E2E1B" w:rsidRDefault="00D574D9" w:rsidP="00D574D9">
            <w:pPr>
              <w:spacing w:line="240" w:lineRule="exact"/>
              <w:ind w:firstLineChars="100" w:firstLine="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指定</w:t>
            </w:r>
            <w:r w:rsidRPr="001E2E1B">
              <w:rPr>
                <w:rFonts w:asciiTheme="majorEastAsia" w:eastAsiaTheme="majorEastAsia" w:hAnsiTheme="majorEastAsia" w:hint="eastAsia"/>
                <w:bCs/>
                <w:color w:val="000000" w:themeColor="text1"/>
                <w:sz w:val="18"/>
                <w:szCs w:val="20"/>
              </w:rPr>
              <w:t>地域密着型通所介護事業所について広告をする場合においては、その内容が虚偽又は誇大なものとなっていませんか。</w:t>
            </w:r>
          </w:p>
        </w:tc>
        <w:tc>
          <w:tcPr>
            <w:tcW w:w="1276" w:type="dxa"/>
            <w:tcBorders>
              <w:top w:val="single" w:sz="4" w:space="0" w:color="auto"/>
              <w:bottom w:val="single" w:sz="4" w:space="0" w:color="auto"/>
            </w:tcBorders>
            <w:shd w:val="clear" w:color="auto" w:fill="FFF2CC" w:themeFill="accent4" w:themeFillTint="33"/>
          </w:tcPr>
          <w:p w14:paraId="7EB956E6"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98669954"/>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2747C08C" w14:textId="77777777" w:rsidR="00D574D9" w:rsidRPr="001E2E1B" w:rsidRDefault="00A74080" w:rsidP="00D574D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207182676"/>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06B2929B"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条例第59条の20</w:t>
            </w:r>
          </w:p>
          <w:p w14:paraId="0BAEEC53" w14:textId="3B4AAD9A" w:rsidR="00D574D9" w:rsidRPr="001E2E1B" w:rsidRDefault="00D574D9" w:rsidP="00D574D9">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color w:val="000000" w:themeColor="text1"/>
                <w:kern w:val="0"/>
                <w:sz w:val="18"/>
                <w:szCs w:val="18"/>
              </w:rPr>
              <w:t>(第36条準用</w:t>
            </w:r>
            <w:r w:rsidR="00595B37">
              <w:rPr>
                <w:rFonts w:asciiTheme="majorEastAsia" w:eastAsiaTheme="majorEastAsia" w:hAnsiTheme="majorEastAsia" w:hint="eastAsia"/>
                <w:color w:val="000000" w:themeColor="text1"/>
                <w:kern w:val="0"/>
                <w:sz w:val="18"/>
                <w:szCs w:val="18"/>
              </w:rPr>
              <w:t>)</w:t>
            </w:r>
          </w:p>
        </w:tc>
      </w:tr>
      <w:tr w:rsidR="00D574D9" w:rsidRPr="001E2E1B" w14:paraId="5B1A7B2C" w14:textId="77777777" w:rsidTr="00456AC3">
        <w:trPr>
          <w:trHeight w:val="567"/>
        </w:trPr>
        <w:tc>
          <w:tcPr>
            <w:tcW w:w="1413" w:type="dxa"/>
            <w:tcBorders>
              <w:top w:val="single" w:sz="4" w:space="0" w:color="auto"/>
              <w:bottom w:val="single" w:sz="4" w:space="0" w:color="auto"/>
            </w:tcBorders>
          </w:tcPr>
          <w:p w14:paraId="1306356C"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２９　</w:t>
            </w:r>
            <w:r>
              <w:rPr>
                <w:rFonts w:asciiTheme="majorEastAsia" w:eastAsiaTheme="majorEastAsia" w:hAnsiTheme="majorEastAsia" w:hint="eastAsia"/>
                <w:bCs/>
                <w:color w:val="000000" w:themeColor="text1"/>
                <w:sz w:val="18"/>
                <w:szCs w:val="20"/>
              </w:rPr>
              <w:t>指定居宅介護支援事業者</w:t>
            </w:r>
            <w:r w:rsidRPr="001E2E1B">
              <w:rPr>
                <w:rFonts w:asciiTheme="majorEastAsia" w:eastAsiaTheme="majorEastAsia" w:hAnsiTheme="majorEastAsia" w:hint="eastAsia"/>
                <w:bCs/>
                <w:color w:val="000000" w:themeColor="text1"/>
                <w:sz w:val="18"/>
                <w:szCs w:val="20"/>
              </w:rPr>
              <w:t>に対する利益供与の禁止</w:t>
            </w:r>
          </w:p>
        </w:tc>
        <w:tc>
          <w:tcPr>
            <w:tcW w:w="5953" w:type="dxa"/>
            <w:tcBorders>
              <w:top w:val="single" w:sz="4" w:space="0" w:color="auto"/>
              <w:bottom w:val="single" w:sz="4" w:space="0" w:color="auto"/>
            </w:tcBorders>
          </w:tcPr>
          <w:p w14:paraId="703C2B80" w14:textId="77777777" w:rsidR="00D574D9" w:rsidRPr="001E2E1B" w:rsidRDefault="00D574D9" w:rsidP="00D574D9">
            <w:pPr>
              <w:spacing w:line="240" w:lineRule="exact"/>
              <w:ind w:firstLineChars="100" w:firstLine="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指定居宅介護支援事業者又はその従業者に対し、利用者に特定の事業者によるサービスを利用させることの対償として、金品その他の財産上の利益を供与していませんか。</w:t>
            </w:r>
          </w:p>
        </w:tc>
        <w:tc>
          <w:tcPr>
            <w:tcW w:w="1276" w:type="dxa"/>
            <w:tcBorders>
              <w:top w:val="single" w:sz="4" w:space="0" w:color="auto"/>
              <w:bottom w:val="single" w:sz="4" w:space="0" w:color="auto"/>
            </w:tcBorders>
            <w:shd w:val="clear" w:color="auto" w:fill="FFF2CC" w:themeFill="accent4" w:themeFillTint="33"/>
          </w:tcPr>
          <w:p w14:paraId="4F5DC157"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76591858"/>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5ACEF98D" w14:textId="77777777" w:rsidR="00D574D9" w:rsidRPr="001E2E1B" w:rsidRDefault="00A74080" w:rsidP="00D574D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554465120"/>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514872FC"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条例第59条の20</w:t>
            </w:r>
          </w:p>
          <w:p w14:paraId="63700270" w14:textId="0E3F8484" w:rsidR="00D574D9" w:rsidRPr="00B038C0"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(第37条準用</w:t>
            </w:r>
            <w:r w:rsidR="00595B37">
              <w:rPr>
                <w:rFonts w:asciiTheme="majorEastAsia" w:eastAsiaTheme="majorEastAsia" w:hAnsiTheme="majorEastAsia" w:hint="eastAsia"/>
                <w:color w:val="000000" w:themeColor="text1"/>
                <w:kern w:val="0"/>
                <w:sz w:val="18"/>
                <w:szCs w:val="18"/>
              </w:rPr>
              <w:t>)</w:t>
            </w:r>
          </w:p>
        </w:tc>
      </w:tr>
      <w:tr w:rsidR="00D574D9" w:rsidRPr="001E2E1B" w14:paraId="4AEAF7F9" w14:textId="77777777" w:rsidTr="00456AC3">
        <w:trPr>
          <w:cantSplit/>
          <w:trHeight w:val="215"/>
        </w:trPr>
        <w:tc>
          <w:tcPr>
            <w:tcW w:w="1413" w:type="dxa"/>
            <w:tcBorders>
              <w:top w:val="single" w:sz="4" w:space="0" w:color="auto"/>
              <w:bottom w:val="nil"/>
            </w:tcBorders>
          </w:tcPr>
          <w:p w14:paraId="21F423D3"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３０　苦情処理</w:t>
            </w:r>
          </w:p>
          <w:p w14:paraId="2E0F0B27"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right w:val="single" w:sz="4" w:space="0" w:color="auto"/>
            </w:tcBorders>
          </w:tcPr>
          <w:p w14:paraId="122BA52C" w14:textId="77777777" w:rsidR="00D574D9" w:rsidRDefault="00D574D9" w:rsidP="00D574D9">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①　提供した</w:t>
            </w:r>
            <w:r>
              <w:rPr>
                <w:rFonts w:asciiTheme="majorEastAsia" w:eastAsiaTheme="majorEastAsia" w:hAnsiTheme="majorEastAsia" w:hint="eastAsia"/>
                <w:color w:val="000000" w:themeColor="text1"/>
                <w:sz w:val="18"/>
                <w:szCs w:val="18"/>
              </w:rPr>
              <w:t>指定地域密着型通所介護</w:t>
            </w:r>
            <w:r w:rsidRPr="001E2E1B">
              <w:rPr>
                <w:rFonts w:asciiTheme="majorEastAsia" w:eastAsiaTheme="majorEastAsia" w:hAnsiTheme="majorEastAsia" w:hint="eastAsia"/>
                <w:color w:val="000000" w:themeColor="text1"/>
                <w:sz w:val="18"/>
                <w:szCs w:val="18"/>
              </w:rPr>
              <w:t>に係る利用者及びその家族からの苦情に迅速かつ適切に対応するために、</w:t>
            </w:r>
            <w:r>
              <w:rPr>
                <w:rFonts w:asciiTheme="majorEastAsia" w:eastAsiaTheme="majorEastAsia" w:hAnsiTheme="majorEastAsia" w:hint="eastAsia"/>
                <w:color w:val="000000" w:themeColor="text1"/>
                <w:sz w:val="18"/>
                <w:szCs w:val="18"/>
              </w:rPr>
              <w:t>次に掲げる事項</w:t>
            </w:r>
            <w:r w:rsidRPr="001E2E1B">
              <w:rPr>
                <w:rFonts w:asciiTheme="majorEastAsia" w:eastAsiaTheme="majorEastAsia" w:hAnsiTheme="majorEastAsia" w:hint="eastAsia"/>
                <w:color w:val="000000" w:themeColor="text1"/>
                <w:sz w:val="18"/>
                <w:szCs w:val="18"/>
              </w:rPr>
              <w:t>等の必要な措置を講じていますか。</w:t>
            </w:r>
          </w:p>
          <w:tbl>
            <w:tblPr>
              <w:tblStyle w:val="a3"/>
              <w:tblW w:w="5574" w:type="dxa"/>
              <w:tblInd w:w="158" w:type="dxa"/>
              <w:tblLayout w:type="fixed"/>
              <w:tblLook w:val="04A0" w:firstRow="1" w:lastRow="0" w:firstColumn="1" w:lastColumn="0" w:noHBand="0" w:noVBand="1"/>
            </w:tblPr>
            <w:tblGrid>
              <w:gridCol w:w="438"/>
              <w:gridCol w:w="417"/>
              <w:gridCol w:w="4719"/>
            </w:tblGrid>
            <w:tr w:rsidR="00D574D9" w:rsidRPr="001E2E1B" w14:paraId="31F2EC7A" w14:textId="77777777" w:rsidTr="006D553F">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113CB9B" w14:textId="77777777"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72316113"/>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1F76F71E" w14:textId="11B804BE"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512326">
                    <w:rPr>
                      <w:rFonts w:asciiTheme="majorEastAsia" w:eastAsiaTheme="majorEastAsia" w:hAnsiTheme="majorEastAsia" w:hint="eastAsia"/>
                      <w:color w:val="000000" w:themeColor="text1"/>
                      <w:sz w:val="18"/>
                      <w:szCs w:val="18"/>
                    </w:rPr>
                    <w:t>相談窓口、苦情処理の体制及び手順等当該事業所における苦情を処理するために講ずる措置の概要について明らかに</w:t>
                  </w:r>
                  <w:r>
                    <w:rPr>
                      <w:rFonts w:asciiTheme="majorEastAsia" w:eastAsiaTheme="majorEastAsia" w:hAnsiTheme="majorEastAsia" w:hint="eastAsia"/>
                      <w:color w:val="000000" w:themeColor="text1"/>
                      <w:sz w:val="18"/>
                      <w:szCs w:val="18"/>
                    </w:rPr>
                    <w:t>する</w:t>
                  </w:r>
                </w:p>
              </w:tc>
            </w:tr>
            <w:tr w:rsidR="00D574D9" w:rsidRPr="001E2E1B" w14:paraId="17EB1C0B" w14:textId="77777777" w:rsidTr="006D553F">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F66CF19" w14:textId="048FA83A"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23150335"/>
                      <w14:checkbox>
                        <w14:checked w14:val="0"/>
                        <w14:checkedState w14:val="0052" w14:font="Wingdings 2"/>
                        <w14:uncheckedState w14:val="2610" w14:font="ＭＳ ゴシック"/>
                      </w14:checkbox>
                    </w:sdtPr>
                    <w:sdtEndPr/>
                    <w:sdtContent>
                      <w:r w:rsidR="006D553F">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3623D690" w14:textId="70E6AA17" w:rsidR="00D574D9" w:rsidRPr="001E2E1B" w:rsidRDefault="006D553F" w:rsidP="00D574D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color w:val="000000" w:themeColor="text1"/>
                      <w:sz w:val="18"/>
                      <w:szCs w:val="18"/>
                    </w:rPr>
                    <w:t>次の</w:t>
                  </w:r>
                  <w:r w:rsidR="00D574D9">
                    <w:rPr>
                      <w:rFonts w:asciiTheme="majorEastAsia" w:eastAsiaTheme="majorEastAsia" w:hAnsiTheme="majorEastAsia" w:hint="eastAsia"/>
                      <w:color w:val="000000" w:themeColor="text1"/>
                      <w:sz w:val="18"/>
                      <w:szCs w:val="18"/>
                    </w:rPr>
                    <w:t>苦情に対する措置の概要について利用</w:t>
                  </w:r>
                  <w:r w:rsidR="00D574D9" w:rsidRPr="00512326">
                    <w:rPr>
                      <w:rFonts w:asciiTheme="majorEastAsia" w:eastAsiaTheme="majorEastAsia" w:hAnsiTheme="majorEastAsia" w:hint="eastAsia"/>
                      <w:color w:val="000000" w:themeColor="text1"/>
                      <w:sz w:val="18"/>
                      <w:szCs w:val="18"/>
                    </w:rPr>
                    <w:t>申込者又はその家族</w:t>
                  </w:r>
                  <w:r w:rsidR="00D574D9">
                    <w:rPr>
                      <w:rFonts w:asciiTheme="majorEastAsia" w:eastAsiaTheme="majorEastAsia" w:hAnsiTheme="majorEastAsia" w:hint="eastAsia"/>
                      <w:color w:val="000000" w:themeColor="text1"/>
                      <w:sz w:val="18"/>
                      <w:szCs w:val="18"/>
                    </w:rPr>
                    <w:t>にサービスの内容を説明する文書に</w:t>
                  </w:r>
                  <w:r w:rsidR="00D574D9" w:rsidRPr="00512326">
                    <w:rPr>
                      <w:rFonts w:asciiTheme="majorEastAsia" w:eastAsiaTheme="majorEastAsia" w:hAnsiTheme="majorEastAsia" w:hint="eastAsia"/>
                      <w:color w:val="000000" w:themeColor="text1"/>
                      <w:sz w:val="18"/>
                      <w:szCs w:val="18"/>
                    </w:rPr>
                    <w:t>記載する</w:t>
                  </w:r>
                </w:p>
              </w:tc>
            </w:tr>
            <w:tr w:rsidR="006D553F" w:rsidRPr="001E2E1B" w14:paraId="5B58577D" w14:textId="77777777" w:rsidTr="006D553F">
              <w:trPr>
                <w:trHeight w:val="270"/>
              </w:trPr>
              <w:tc>
                <w:tcPr>
                  <w:tcW w:w="438" w:type="dxa"/>
                  <w:tcBorders>
                    <w:top w:val="single" w:sz="12" w:space="0" w:color="auto"/>
                    <w:left w:val="nil"/>
                    <w:bottom w:val="nil"/>
                    <w:right w:val="single" w:sz="12" w:space="0" w:color="auto"/>
                  </w:tcBorders>
                  <w:shd w:val="clear" w:color="auto" w:fill="auto"/>
                </w:tcPr>
                <w:p w14:paraId="549288F3" w14:textId="77777777" w:rsidR="006D553F" w:rsidRDefault="006D553F" w:rsidP="00D574D9">
                  <w:pPr>
                    <w:spacing w:line="240" w:lineRule="exact"/>
                    <w:rPr>
                      <w:rFonts w:asciiTheme="majorEastAsia" w:eastAsiaTheme="majorEastAsia" w:hAnsiTheme="majorEastAsia"/>
                      <w:bCs/>
                      <w:color w:val="000000" w:themeColor="text1"/>
                      <w:sz w:val="18"/>
                      <w:szCs w:val="18"/>
                    </w:rPr>
                  </w:pPr>
                </w:p>
              </w:tc>
              <w:tc>
                <w:tcPr>
                  <w:tcW w:w="41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4FD1A0C5" w14:textId="3BE71F17" w:rsidR="006D553F" w:rsidRDefault="00A74080" w:rsidP="00D574D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bCs/>
                        <w:color w:val="000000" w:themeColor="text1"/>
                        <w:sz w:val="18"/>
                        <w:szCs w:val="18"/>
                      </w:rPr>
                      <w:id w:val="-639875637"/>
                      <w14:checkbox>
                        <w14:checked w14:val="0"/>
                        <w14:checkedState w14:val="0052" w14:font="Wingdings 2"/>
                        <w14:uncheckedState w14:val="2610" w14:font="ＭＳ ゴシック"/>
                      </w14:checkbox>
                    </w:sdtPr>
                    <w:sdtEndPr/>
                    <w:sdtContent>
                      <w:r w:rsidR="006D553F">
                        <w:rPr>
                          <w:rFonts w:hAnsi="ＭＳ ゴシック" w:hint="eastAsia"/>
                          <w:bCs/>
                          <w:color w:val="000000" w:themeColor="text1"/>
                          <w:sz w:val="18"/>
                          <w:szCs w:val="18"/>
                        </w:rPr>
                        <w:t>☐</w:t>
                      </w:r>
                    </w:sdtContent>
                  </w:sdt>
                </w:p>
              </w:tc>
              <w:tc>
                <w:tcPr>
                  <w:tcW w:w="4719" w:type="dxa"/>
                  <w:tcBorders>
                    <w:left w:val="single" w:sz="12" w:space="0" w:color="auto"/>
                    <w:right w:val="single" w:sz="4" w:space="0" w:color="auto"/>
                  </w:tcBorders>
                </w:tcPr>
                <w:p w14:paraId="149CB855" w14:textId="3AE15DAC" w:rsidR="006D553F" w:rsidRDefault="006D553F" w:rsidP="00D574D9">
                  <w:pPr>
                    <w:spacing w:line="240" w:lineRule="exact"/>
                    <w:rPr>
                      <w:rFonts w:asciiTheme="majorEastAsia" w:eastAsiaTheme="majorEastAsia" w:hAnsiTheme="majorEastAsia"/>
                      <w:color w:val="000000" w:themeColor="text1"/>
                      <w:sz w:val="18"/>
                      <w:szCs w:val="18"/>
                    </w:rPr>
                  </w:pPr>
                  <w:r w:rsidRPr="00512326">
                    <w:rPr>
                      <w:rFonts w:asciiTheme="majorEastAsia" w:eastAsiaTheme="majorEastAsia" w:hAnsiTheme="majorEastAsia" w:hint="eastAsia"/>
                      <w:color w:val="000000" w:themeColor="text1"/>
                      <w:sz w:val="18"/>
                      <w:szCs w:val="18"/>
                    </w:rPr>
                    <w:t>相談窓口</w:t>
                  </w:r>
                </w:p>
              </w:tc>
            </w:tr>
            <w:tr w:rsidR="006D553F" w:rsidRPr="001E2E1B" w14:paraId="71B33439" w14:textId="77777777" w:rsidTr="006D553F">
              <w:trPr>
                <w:trHeight w:val="270"/>
              </w:trPr>
              <w:tc>
                <w:tcPr>
                  <w:tcW w:w="438" w:type="dxa"/>
                  <w:tcBorders>
                    <w:top w:val="nil"/>
                    <w:left w:val="nil"/>
                    <w:bottom w:val="nil"/>
                    <w:right w:val="single" w:sz="12" w:space="0" w:color="auto"/>
                  </w:tcBorders>
                  <w:shd w:val="clear" w:color="auto" w:fill="auto"/>
                </w:tcPr>
                <w:p w14:paraId="0175FD16" w14:textId="77777777" w:rsidR="006D553F" w:rsidRDefault="006D553F" w:rsidP="00D574D9">
                  <w:pPr>
                    <w:spacing w:line="240" w:lineRule="exact"/>
                    <w:rPr>
                      <w:rFonts w:asciiTheme="majorEastAsia" w:eastAsiaTheme="majorEastAsia" w:hAnsiTheme="majorEastAsia"/>
                      <w:bCs/>
                      <w:color w:val="000000" w:themeColor="text1"/>
                      <w:sz w:val="18"/>
                      <w:szCs w:val="18"/>
                    </w:rPr>
                  </w:pPr>
                </w:p>
              </w:tc>
              <w:tc>
                <w:tcPr>
                  <w:tcW w:w="41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267AF50F" w14:textId="161F9673" w:rsidR="006D553F"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41170053"/>
                      <w14:checkbox>
                        <w14:checked w14:val="0"/>
                        <w14:checkedState w14:val="0052" w14:font="Wingdings 2"/>
                        <w14:uncheckedState w14:val="2610" w14:font="ＭＳ ゴシック"/>
                      </w14:checkbox>
                    </w:sdtPr>
                    <w:sdtEndPr/>
                    <w:sdtContent>
                      <w:r w:rsidR="006D553F">
                        <w:rPr>
                          <w:rFonts w:hAnsi="ＭＳ ゴシック" w:hint="eastAsia"/>
                          <w:bCs/>
                          <w:color w:val="000000" w:themeColor="text1"/>
                          <w:sz w:val="18"/>
                          <w:szCs w:val="18"/>
                        </w:rPr>
                        <w:t>☐</w:t>
                      </w:r>
                    </w:sdtContent>
                  </w:sdt>
                </w:p>
              </w:tc>
              <w:tc>
                <w:tcPr>
                  <w:tcW w:w="4719" w:type="dxa"/>
                  <w:tcBorders>
                    <w:left w:val="single" w:sz="12" w:space="0" w:color="auto"/>
                    <w:right w:val="single" w:sz="4" w:space="0" w:color="auto"/>
                  </w:tcBorders>
                </w:tcPr>
                <w:p w14:paraId="5617FF8A" w14:textId="7618B96F" w:rsidR="006D553F" w:rsidRPr="00337474" w:rsidRDefault="006D553F" w:rsidP="00D574D9">
                  <w:pPr>
                    <w:spacing w:line="240" w:lineRule="exact"/>
                    <w:rPr>
                      <w:rFonts w:asciiTheme="majorEastAsia" w:eastAsiaTheme="majorEastAsia" w:hAnsiTheme="majorEastAsia"/>
                      <w:b/>
                      <w:bCs/>
                      <w:color w:val="000000" w:themeColor="text1"/>
                      <w:sz w:val="18"/>
                      <w:szCs w:val="18"/>
                    </w:rPr>
                  </w:pPr>
                  <w:r w:rsidRPr="00337474">
                    <w:rPr>
                      <w:rFonts w:asciiTheme="majorEastAsia" w:eastAsiaTheme="majorEastAsia" w:hAnsiTheme="majorEastAsia" w:hint="eastAsia"/>
                      <w:b/>
                      <w:bCs/>
                      <w:color w:val="000000" w:themeColor="text1"/>
                      <w:sz w:val="18"/>
                      <w:szCs w:val="18"/>
                    </w:rPr>
                    <w:t>苦情処理の体制及び手順</w:t>
                  </w:r>
                </w:p>
              </w:tc>
            </w:tr>
            <w:tr w:rsidR="00D574D9" w:rsidRPr="001E2E1B" w14:paraId="7B5134C4" w14:textId="77777777" w:rsidTr="006D553F">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19FA1A5" w14:textId="77777777"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49893571"/>
                      <w14:checkbox>
                        <w14:checked w14:val="0"/>
                        <w14:checkedState w14:val="0052" w14:font="Wingdings 2"/>
                        <w14:uncheckedState w14:val="2610" w14:font="ＭＳ ゴシック"/>
                      </w14:checkbox>
                    </w:sdtPr>
                    <w:sdtEndPr/>
                    <w:sdtContent>
                      <w:r w:rsidR="00D574D9">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54091400" w14:textId="77DA1CA2" w:rsidR="00D574D9" w:rsidRPr="001E2E1B" w:rsidRDefault="00D574D9" w:rsidP="00D574D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color w:val="000000" w:themeColor="text1"/>
                      <w:sz w:val="18"/>
                      <w:szCs w:val="18"/>
                    </w:rPr>
                    <w:t>苦情処理の概要について事業所に掲示し、かつ、ウェブサイトに掲載する</w:t>
                  </w:r>
                </w:p>
              </w:tc>
            </w:tr>
          </w:tbl>
          <w:p w14:paraId="6F897119" w14:textId="77777777" w:rsidR="00D574D9" w:rsidRPr="001E2E1B" w:rsidRDefault="00D574D9" w:rsidP="00D574D9">
            <w:pPr>
              <w:spacing w:line="240" w:lineRule="exact"/>
              <w:rPr>
                <w:rFonts w:asciiTheme="majorEastAsia" w:eastAsiaTheme="majorEastAsia" w:hAnsiTheme="majorEastAsia"/>
                <w:color w:val="000000" w:themeColor="text1"/>
                <w:sz w:val="18"/>
                <w:szCs w:val="18"/>
              </w:rPr>
            </w:pPr>
          </w:p>
        </w:tc>
        <w:tc>
          <w:tcPr>
            <w:tcW w:w="1276" w:type="dxa"/>
            <w:tcBorders>
              <w:top w:val="single" w:sz="4" w:space="0" w:color="auto"/>
              <w:left w:val="single" w:sz="4" w:space="0" w:color="auto"/>
              <w:bottom w:val="single" w:sz="4" w:space="0" w:color="auto"/>
            </w:tcBorders>
            <w:shd w:val="clear" w:color="auto" w:fill="FFF2CC" w:themeFill="accent4" w:themeFillTint="33"/>
          </w:tcPr>
          <w:p w14:paraId="06C4B3B6"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43016918"/>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432F08AF" w14:textId="77777777" w:rsidR="00D574D9" w:rsidRPr="001E2E1B" w:rsidRDefault="00A74080" w:rsidP="00D574D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84492224"/>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7E6D0AEB"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条例第59条の20</w:t>
            </w:r>
          </w:p>
          <w:p w14:paraId="3848E869" w14:textId="57790C66" w:rsidR="00D574D9" w:rsidRDefault="00D574D9" w:rsidP="00D574D9">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(第38条第1項準用</w:t>
            </w:r>
            <w:r w:rsidR="00595B37">
              <w:rPr>
                <w:rFonts w:asciiTheme="majorEastAsia" w:eastAsiaTheme="majorEastAsia" w:hAnsiTheme="majorEastAsia" w:hint="eastAsia"/>
                <w:color w:val="000000" w:themeColor="text1"/>
                <w:kern w:val="0"/>
                <w:sz w:val="18"/>
                <w:szCs w:val="18"/>
              </w:rPr>
              <w:t>)</w:t>
            </w:r>
          </w:p>
          <w:p w14:paraId="6008D48A"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 xml:space="preserve">平18-0331004 </w:t>
            </w:r>
          </w:p>
          <w:p w14:paraId="4DCEAE83" w14:textId="25BDD64C"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第3の二の二の3(14</w:t>
            </w:r>
            <w:r w:rsidR="00595B37">
              <w:rPr>
                <w:rFonts w:asciiTheme="majorEastAsia" w:eastAsiaTheme="majorEastAsia" w:hAnsiTheme="majorEastAsia" w:hint="eastAsia"/>
                <w:bCs/>
                <w:color w:val="000000" w:themeColor="text1"/>
                <w:sz w:val="18"/>
                <w:szCs w:val="18"/>
              </w:rPr>
              <w:t>)</w:t>
            </w:r>
          </w:p>
          <w:p w14:paraId="0D09C583" w14:textId="3173AB60" w:rsidR="00D574D9" w:rsidRPr="001E2E1B" w:rsidRDefault="00D574D9" w:rsidP="00D574D9">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18"/>
              </w:rPr>
              <w:t>(第3の一の4(</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8</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①準用</w:t>
            </w:r>
            <w:r w:rsidR="00595B37">
              <w:rPr>
                <w:rFonts w:asciiTheme="majorEastAsia" w:eastAsiaTheme="majorEastAsia" w:hAnsiTheme="majorEastAsia" w:hint="eastAsia"/>
                <w:bCs/>
                <w:color w:val="000000" w:themeColor="text1"/>
                <w:sz w:val="18"/>
                <w:szCs w:val="18"/>
              </w:rPr>
              <w:t>)</w:t>
            </w:r>
          </w:p>
        </w:tc>
      </w:tr>
      <w:tr w:rsidR="00D574D9" w:rsidRPr="001E2E1B" w14:paraId="07876DCE" w14:textId="77777777" w:rsidTr="00456AC3">
        <w:trPr>
          <w:trHeight w:val="58"/>
        </w:trPr>
        <w:tc>
          <w:tcPr>
            <w:tcW w:w="1413" w:type="dxa"/>
            <w:tcBorders>
              <w:top w:val="nil"/>
              <w:bottom w:val="nil"/>
            </w:tcBorders>
          </w:tcPr>
          <w:p w14:paraId="3337ECF1"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3899918" w14:textId="77777777" w:rsidR="00D574D9" w:rsidRPr="001E2E1B" w:rsidRDefault="00D574D9" w:rsidP="00D574D9">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 xml:space="preserve">②　</w:t>
            </w:r>
            <w:r>
              <w:rPr>
                <w:rFonts w:asciiTheme="majorEastAsia" w:eastAsiaTheme="majorEastAsia" w:hAnsiTheme="majorEastAsia" w:hint="eastAsia"/>
                <w:color w:val="000000" w:themeColor="text1"/>
                <w:sz w:val="18"/>
                <w:szCs w:val="18"/>
              </w:rPr>
              <w:t>①の</w:t>
            </w:r>
            <w:r w:rsidRPr="001E2E1B">
              <w:rPr>
                <w:rFonts w:asciiTheme="majorEastAsia" w:eastAsiaTheme="majorEastAsia" w:hAnsiTheme="majorEastAsia" w:hint="eastAsia"/>
                <w:color w:val="000000" w:themeColor="text1"/>
                <w:sz w:val="18"/>
                <w:szCs w:val="18"/>
              </w:rPr>
              <w:t>苦情を受け付けた場合には、当該苦情の内容等を記録していますか。</w:t>
            </w:r>
          </w:p>
        </w:tc>
        <w:tc>
          <w:tcPr>
            <w:tcW w:w="1276" w:type="dxa"/>
            <w:tcBorders>
              <w:top w:val="single" w:sz="4" w:space="0" w:color="auto"/>
              <w:bottom w:val="dotted" w:sz="4" w:space="0" w:color="auto"/>
            </w:tcBorders>
            <w:shd w:val="clear" w:color="auto" w:fill="FFF2CC" w:themeFill="accent4" w:themeFillTint="33"/>
          </w:tcPr>
          <w:p w14:paraId="50C2E265"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11203269"/>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5F740AC4" w14:textId="77777777"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23260463"/>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p w14:paraId="01CDE563" w14:textId="77777777" w:rsidR="00D574D9" w:rsidRPr="009E4631"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24294969"/>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52E5B4D2"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条例第59条の20</w:t>
            </w:r>
          </w:p>
          <w:p w14:paraId="5156BC6C" w14:textId="49482F38" w:rsidR="00D574D9" w:rsidRPr="001E2E1B" w:rsidRDefault="00D574D9" w:rsidP="00D574D9">
            <w:pPr>
              <w:spacing w:line="240" w:lineRule="exact"/>
              <w:rPr>
                <w:rFonts w:asciiTheme="majorEastAsia" w:eastAsiaTheme="majorEastAsia" w:hAnsiTheme="majorEastAsia"/>
                <w:color w:val="000000" w:themeColor="text1"/>
                <w:sz w:val="16"/>
                <w:szCs w:val="18"/>
              </w:rPr>
            </w:pPr>
            <w:r w:rsidRPr="001E2E1B">
              <w:rPr>
                <w:rFonts w:asciiTheme="majorEastAsia" w:eastAsiaTheme="majorEastAsia" w:hAnsiTheme="majorEastAsia" w:hint="eastAsia"/>
                <w:color w:val="000000" w:themeColor="text1"/>
                <w:kern w:val="0"/>
                <w:sz w:val="18"/>
                <w:szCs w:val="18"/>
              </w:rPr>
              <w:t>(第38条第2項準用</w:t>
            </w:r>
            <w:r w:rsidR="00595B37">
              <w:rPr>
                <w:rFonts w:asciiTheme="majorEastAsia" w:eastAsiaTheme="majorEastAsia" w:hAnsiTheme="majorEastAsia" w:hint="eastAsia"/>
                <w:color w:val="000000" w:themeColor="text1"/>
                <w:kern w:val="0"/>
                <w:sz w:val="18"/>
                <w:szCs w:val="18"/>
              </w:rPr>
              <w:t>)</w:t>
            </w:r>
          </w:p>
        </w:tc>
      </w:tr>
      <w:tr w:rsidR="00D574D9" w:rsidRPr="001E2E1B" w14:paraId="752D98BC" w14:textId="77777777" w:rsidTr="009441EE">
        <w:trPr>
          <w:cantSplit/>
          <w:trHeight w:val="840"/>
        </w:trPr>
        <w:tc>
          <w:tcPr>
            <w:tcW w:w="1413" w:type="dxa"/>
            <w:tcBorders>
              <w:top w:val="nil"/>
              <w:bottom w:val="nil"/>
            </w:tcBorders>
          </w:tcPr>
          <w:p w14:paraId="718C20E5"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7D6DFB6" w14:textId="4ECAF69E" w:rsidR="00D574D9" w:rsidRPr="00B103DF" w:rsidRDefault="00D574D9" w:rsidP="00D574D9">
            <w:pPr>
              <w:spacing w:line="240" w:lineRule="exact"/>
              <w:ind w:left="158" w:hangingChars="100" w:hanging="158"/>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利用者及びその家族からの苦情に対し、</w:t>
            </w:r>
            <w:r>
              <w:rPr>
                <w:rFonts w:asciiTheme="majorEastAsia" w:eastAsiaTheme="majorEastAsia" w:hAnsiTheme="majorEastAsia" w:hint="eastAsia"/>
                <w:color w:val="000000" w:themeColor="text1"/>
                <w:sz w:val="18"/>
                <w:szCs w:val="18"/>
              </w:rPr>
              <w:t>指定地域密着型通所介護</w:t>
            </w:r>
            <w:r w:rsidRPr="00B103DF">
              <w:rPr>
                <w:rFonts w:asciiTheme="majorEastAsia" w:eastAsiaTheme="majorEastAsia" w:hAnsiTheme="majorEastAsia" w:hint="eastAsia"/>
                <w:color w:val="000000" w:themeColor="text1"/>
                <w:sz w:val="18"/>
                <w:szCs w:val="18"/>
              </w:rPr>
              <w:t>事業者が組織として迅速かつ適切に対応するため、当該苦情の受付日、その内容等を記載することを義務付けたものです。</w:t>
            </w:r>
            <w:r>
              <w:rPr>
                <w:rFonts w:asciiTheme="majorEastAsia" w:eastAsiaTheme="majorEastAsia" w:hAnsiTheme="majorEastAsia" w:hint="eastAsia"/>
                <w:color w:val="000000" w:themeColor="text1"/>
                <w:sz w:val="18"/>
                <w:szCs w:val="18"/>
              </w:rPr>
              <w:t>また、指定地域密着型通所介護</w:t>
            </w:r>
            <w:r w:rsidRPr="00B103DF">
              <w:rPr>
                <w:rFonts w:asciiTheme="majorEastAsia" w:eastAsiaTheme="majorEastAsia" w:hAnsiTheme="majorEastAsia" w:hint="eastAsia"/>
                <w:color w:val="000000" w:themeColor="text1"/>
                <w:sz w:val="18"/>
                <w:szCs w:val="18"/>
              </w:rPr>
              <w:t>事業者は、苦情がサービスの質の向上を図る</w:t>
            </w:r>
            <w:r>
              <w:rPr>
                <w:rFonts w:asciiTheme="majorEastAsia" w:eastAsiaTheme="majorEastAsia" w:hAnsiTheme="majorEastAsia" w:hint="eastAsia"/>
                <w:color w:val="000000" w:themeColor="text1"/>
                <w:sz w:val="18"/>
                <w:szCs w:val="18"/>
              </w:rPr>
              <w:t>上</w:t>
            </w:r>
            <w:r w:rsidRPr="00B103DF">
              <w:rPr>
                <w:rFonts w:asciiTheme="majorEastAsia" w:eastAsiaTheme="majorEastAsia" w:hAnsiTheme="majorEastAsia" w:hint="eastAsia"/>
                <w:color w:val="000000" w:themeColor="text1"/>
                <w:sz w:val="18"/>
                <w:szCs w:val="18"/>
              </w:rPr>
              <w:t>での重要な情報であるとの認識に立ち、苦情の内容を踏まえ、サービスの質の向上に向けた取組を行うことが必要です。</w:t>
            </w:r>
          </w:p>
        </w:tc>
        <w:tc>
          <w:tcPr>
            <w:tcW w:w="1276" w:type="dxa"/>
            <w:tcBorders>
              <w:top w:val="dotted" w:sz="4" w:space="0" w:color="auto"/>
              <w:bottom w:val="single" w:sz="4" w:space="0" w:color="auto"/>
              <w:right w:val="single" w:sz="4" w:space="0" w:color="auto"/>
            </w:tcBorders>
          </w:tcPr>
          <w:p w14:paraId="79511FF5" w14:textId="77777777" w:rsidR="00D574D9" w:rsidRPr="00B103DF" w:rsidRDefault="00D574D9" w:rsidP="00D574D9">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left w:val="single" w:sz="4" w:space="0" w:color="auto"/>
              <w:bottom w:val="single" w:sz="4" w:space="0" w:color="auto"/>
            </w:tcBorders>
          </w:tcPr>
          <w:p w14:paraId="3843E7D9" w14:textId="7777777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 xml:space="preserve">平18-0331004 </w:t>
            </w:r>
          </w:p>
          <w:p w14:paraId="202254C3" w14:textId="0161A717" w:rsidR="00D574D9" w:rsidRPr="001E2E1B" w:rsidRDefault="00D574D9" w:rsidP="00D574D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第3の二の二の3(14</w:t>
            </w:r>
            <w:r w:rsidR="00595B37">
              <w:rPr>
                <w:rFonts w:asciiTheme="majorEastAsia" w:eastAsiaTheme="majorEastAsia" w:hAnsiTheme="majorEastAsia" w:hint="eastAsia"/>
                <w:bCs/>
                <w:color w:val="000000" w:themeColor="text1"/>
                <w:sz w:val="18"/>
                <w:szCs w:val="18"/>
              </w:rPr>
              <w:t>)</w:t>
            </w:r>
          </w:p>
          <w:p w14:paraId="601A8A04" w14:textId="493F88FF" w:rsidR="00D574D9" w:rsidRPr="001E2E1B" w:rsidRDefault="00D574D9" w:rsidP="00D574D9">
            <w:pPr>
              <w:spacing w:line="240" w:lineRule="exact"/>
              <w:rPr>
                <w:rFonts w:asciiTheme="majorEastAsia" w:eastAsiaTheme="majorEastAsia" w:hAnsiTheme="majorEastAsia"/>
                <w:color w:val="000000" w:themeColor="text1"/>
                <w:sz w:val="15"/>
                <w:szCs w:val="15"/>
              </w:rPr>
            </w:pPr>
            <w:r w:rsidRPr="001E2E1B">
              <w:rPr>
                <w:rFonts w:asciiTheme="majorEastAsia" w:eastAsiaTheme="majorEastAsia" w:hAnsiTheme="majorEastAsia" w:hint="eastAsia"/>
                <w:bCs/>
                <w:color w:val="000000" w:themeColor="text1"/>
                <w:sz w:val="18"/>
                <w:szCs w:val="18"/>
              </w:rPr>
              <w:t>(第3の一の4(</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8</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②準用</w:t>
            </w:r>
            <w:r w:rsidR="00595B37">
              <w:rPr>
                <w:rFonts w:asciiTheme="majorEastAsia" w:eastAsiaTheme="majorEastAsia" w:hAnsiTheme="majorEastAsia" w:hint="eastAsia"/>
                <w:bCs/>
                <w:color w:val="000000" w:themeColor="text1"/>
                <w:sz w:val="18"/>
                <w:szCs w:val="18"/>
              </w:rPr>
              <w:t>)</w:t>
            </w:r>
          </w:p>
        </w:tc>
      </w:tr>
      <w:tr w:rsidR="00D574D9" w:rsidRPr="001E2E1B" w14:paraId="3AD77E33" w14:textId="77777777" w:rsidTr="00456AC3">
        <w:trPr>
          <w:trHeight w:val="817"/>
        </w:trPr>
        <w:tc>
          <w:tcPr>
            <w:tcW w:w="1413" w:type="dxa"/>
            <w:tcBorders>
              <w:top w:val="nil"/>
              <w:bottom w:val="nil"/>
            </w:tcBorders>
          </w:tcPr>
          <w:p w14:paraId="714969F7" w14:textId="77777777" w:rsidR="00D574D9" w:rsidRPr="001E2E1B" w:rsidRDefault="00D574D9" w:rsidP="00D574D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28732ABC"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③　提供した</w:t>
            </w:r>
            <w:r>
              <w:rPr>
                <w:rFonts w:asciiTheme="majorEastAsia" w:eastAsiaTheme="majorEastAsia" w:hAnsiTheme="majorEastAsia" w:hint="eastAsia"/>
                <w:color w:val="000000" w:themeColor="text1"/>
                <w:sz w:val="18"/>
                <w:szCs w:val="18"/>
              </w:rPr>
              <w:t>指定地域密着型通所介護</w:t>
            </w:r>
            <w:r w:rsidRPr="001E2E1B">
              <w:rPr>
                <w:rFonts w:asciiTheme="majorEastAsia" w:eastAsiaTheme="majorEastAsia" w:hAnsiTheme="majorEastAsia" w:hint="eastAsia"/>
                <w:color w:val="000000" w:themeColor="text1"/>
                <w:sz w:val="18"/>
                <w:szCs w:val="18"/>
              </w:rPr>
              <w:t>に関し、市が行う文書その他の物件の提出若しくは提示の求め又は市の職員からの質問若しくは照会に応じ、及び利用者からの苦情に関して市が行う調査に協力するとともに、市から指導又は助言を受けた場合においては、当該指導又は助言に従って必要な改善を行っていますか。</w:t>
            </w:r>
          </w:p>
        </w:tc>
        <w:tc>
          <w:tcPr>
            <w:tcW w:w="1276" w:type="dxa"/>
            <w:tcBorders>
              <w:top w:val="single" w:sz="4" w:space="0" w:color="auto"/>
              <w:bottom w:val="single" w:sz="4" w:space="0" w:color="auto"/>
              <w:right w:val="single" w:sz="4" w:space="0" w:color="auto"/>
            </w:tcBorders>
            <w:shd w:val="clear" w:color="auto" w:fill="FFF2CC" w:themeFill="accent4" w:themeFillTint="33"/>
          </w:tcPr>
          <w:p w14:paraId="653B2777"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51144698"/>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2965F0C6" w14:textId="77777777"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8303019"/>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p w14:paraId="46D2AF06" w14:textId="77777777" w:rsidR="00D574D9" w:rsidRPr="009E4631"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58203012"/>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single" w:sz="4" w:space="0" w:color="auto"/>
            </w:tcBorders>
          </w:tcPr>
          <w:p w14:paraId="1B9163E1"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条例第59条の20</w:t>
            </w:r>
          </w:p>
          <w:p w14:paraId="33B17B64" w14:textId="73E3FBA0" w:rsidR="00D574D9" w:rsidRPr="001E2E1B" w:rsidRDefault="00D574D9" w:rsidP="00D574D9">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(第38条第3項準用</w:t>
            </w:r>
            <w:r w:rsidR="00595B37">
              <w:rPr>
                <w:rFonts w:asciiTheme="majorEastAsia" w:eastAsiaTheme="majorEastAsia" w:hAnsiTheme="majorEastAsia" w:hint="eastAsia"/>
                <w:color w:val="000000" w:themeColor="text1"/>
                <w:kern w:val="0"/>
                <w:sz w:val="18"/>
                <w:szCs w:val="18"/>
              </w:rPr>
              <w:t>)</w:t>
            </w:r>
          </w:p>
        </w:tc>
      </w:tr>
      <w:tr w:rsidR="00D574D9" w:rsidRPr="001E2E1B" w14:paraId="75BDF1AC" w14:textId="77777777" w:rsidTr="00456AC3">
        <w:trPr>
          <w:cantSplit/>
          <w:trHeight w:val="80"/>
        </w:trPr>
        <w:tc>
          <w:tcPr>
            <w:tcW w:w="1413" w:type="dxa"/>
            <w:tcBorders>
              <w:top w:val="nil"/>
              <w:bottom w:val="nil"/>
            </w:tcBorders>
          </w:tcPr>
          <w:p w14:paraId="78114051" w14:textId="77777777" w:rsidR="00D574D9" w:rsidRPr="001E2E1B" w:rsidRDefault="00D574D9" w:rsidP="00D574D9">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48DD62CE" w14:textId="77777777" w:rsidR="00D574D9" w:rsidRPr="001E2E1B" w:rsidRDefault="00D574D9" w:rsidP="00D574D9">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④　市からの求めがあった場合には、③の改善の内容を市に報告していますか。</w:t>
            </w:r>
          </w:p>
        </w:tc>
        <w:tc>
          <w:tcPr>
            <w:tcW w:w="1276" w:type="dxa"/>
            <w:tcBorders>
              <w:top w:val="single" w:sz="4" w:space="0" w:color="auto"/>
              <w:bottom w:val="single" w:sz="4" w:space="0" w:color="auto"/>
            </w:tcBorders>
            <w:shd w:val="clear" w:color="auto" w:fill="FFF2CC" w:themeFill="accent4" w:themeFillTint="33"/>
          </w:tcPr>
          <w:p w14:paraId="70244A95"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8969267"/>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3B4E167D" w14:textId="77777777"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80580616"/>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p w14:paraId="3DC183AA" w14:textId="77777777" w:rsidR="00D574D9" w:rsidRPr="009E4631"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51570132"/>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43E4EAD2"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条例第59条の20</w:t>
            </w:r>
          </w:p>
          <w:p w14:paraId="401160DE" w14:textId="06949D0B" w:rsidR="00D574D9" w:rsidRPr="001E2E1B" w:rsidRDefault="00D574D9" w:rsidP="00D574D9">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color w:val="000000" w:themeColor="text1"/>
                <w:kern w:val="0"/>
                <w:sz w:val="18"/>
                <w:szCs w:val="18"/>
              </w:rPr>
              <w:t>(</w:t>
            </w:r>
            <w:r w:rsidRPr="001E2E1B">
              <w:rPr>
                <w:rFonts w:asciiTheme="majorEastAsia" w:eastAsiaTheme="majorEastAsia" w:hAnsiTheme="majorEastAsia" w:hint="eastAsia"/>
                <w:color w:val="000000" w:themeColor="text1"/>
                <w:kern w:val="0"/>
                <w:sz w:val="18"/>
                <w:szCs w:val="18"/>
              </w:rPr>
              <w:t>第38条第4項準用</w:t>
            </w:r>
            <w:r w:rsidR="00595B37">
              <w:rPr>
                <w:rFonts w:asciiTheme="majorEastAsia" w:eastAsiaTheme="majorEastAsia" w:hAnsiTheme="majorEastAsia" w:hint="eastAsia"/>
                <w:color w:val="000000" w:themeColor="text1"/>
                <w:kern w:val="0"/>
                <w:sz w:val="18"/>
                <w:szCs w:val="18"/>
              </w:rPr>
              <w:t>)</w:t>
            </w:r>
          </w:p>
        </w:tc>
      </w:tr>
      <w:tr w:rsidR="00D574D9" w:rsidRPr="001E2E1B" w14:paraId="0C5043DC" w14:textId="77777777" w:rsidTr="00456AC3">
        <w:trPr>
          <w:trHeight w:val="850"/>
        </w:trPr>
        <w:tc>
          <w:tcPr>
            <w:tcW w:w="1413" w:type="dxa"/>
            <w:tcBorders>
              <w:top w:val="nil"/>
              <w:bottom w:val="nil"/>
            </w:tcBorders>
          </w:tcPr>
          <w:p w14:paraId="12ED4933" w14:textId="77777777" w:rsidR="00D574D9" w:rsidRPr="001E2E1B" w:rsidRDefault="00D574D9" w:rsidP="00D574D9">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41DEACA"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⑤　提供した</w:t>
            </w:r>
            <w:r>
              <w:rPr>
                <w:rFonts w:asciiTheme="majorEastAsia" w:eastAsiaTheme="majorEastAsia" w:hAnsiTheme="majorEastAsia" w:hint="eastAsia"/>
                <w:color w:val="000000" w:themeColor="text1"/>
                <w:sz w:val="18"/>
                <w:szCs w:val="18"/>
              </w:rPr>
              <w:t>指定地域密着型通所介護</w:t>
            </w:r>
            <w:r w:rsidRPr="001E2E1B">
              <w:rPr>
                <w:rFonts w:asciiTheme="majorEastAsia" w:eastAsiaTheme="majorEastAsia" w:hAnsiTheme="majorEastAsia" w:hint="eastAsia"/>
                <w:color w:val="000000" w:themeColor="text1"/>
                <w:sz w:val="18"/>
                <w:szCs w:val="18"/>
              </w:rPr>
              <w:t>に係る利用者からの苦情に関して国民健康保険団体連合会が行う調査に協力するとともに、国民健康保険団体連合会から指導又は助言を受けた場合においては、当該指導又は助言に従って必要な改善を行っていますか。</w:t>
            </w:r>
          </w:p>
        </w:tc>
        <w:tc>
          <w:tcPr>
            <w:tcW w:w="1276" w:type="dxa"/>
            <w:tcBorders>
              <w:top w:val="single" w:sz="4" w:space="0" w:color="auto"/>
              <w:bottom w:val="single" w:sz="4" w:space="0" w:color="auto"/>
            </w:tcBorders>
            <w:shd w:val="clear" w:color="auto" w:fill="FFF2CC" w:themeFill="accent4" w:themeFillTint="33"/>
          </w:tcPr>
          <w:p w14:paraId="7AC5293C"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2708389"/>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78CBEB8A"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32263200"/>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p w14:paraId="4217FA01" w14:textId="77777777" w:rsidR="00D574D9" w:rsidRPr="00B038C0"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79807296"/>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2CDECF5B"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条例第59条の20</w:t>
            </w:r>
          </w:p>
          <w:p w14:paraId="7AC5AB79" w14:textId="17B8DB66" w:rsidR="00D574D9" w:rsidRPr="001E2E1B" w:rsidRDefault="00D574D9" w:rsidP="00D574D9">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(第38条第5項準用</w:t>
            </w:r>
            <w:r w:rsidR="00595B37">
              <w:rPr>
                <w:rFonts w:asciiTheme="majorEastAsia" w:eastAsiaTheme="majorEastAsia" w:hAnsiTheme="majorEastAsia" w:hint="eastAsia"/>
                <w:color w:val="000000" w:themeColor="text1"/>
                <w:kern w:val="0"/>
                <w:sz w:val="18"/>
                <w:szCs w:val="18"/>
              </w:rPr>
              <w:t>)</w:t>
            </w:r>
          </w:p>
        </w:tc>
      </w:tr>
      <w:tr w:rsidR="00D574D9" w:rsidRPr="001E2E1B" w14:paraId="38F5246E" w14:textId="77777777" w:rsidTr="00456AC3">
        <w:trPr>
          <w:trHeight w:val="405"/>
        </w:trPr>
        <w:tc>
          <w:tcPr>
            <w:tcW w:w="1413" w:type="dxa"/>
            <w:tcBorders>
              <w:top w:val="nil"/>
              <w:bottom w:val="single" w:sz="4" w:space="0" w:color="auto"/>
            </w:tcBorders>
          </w:tcPr>
          <w:p w14:paraId="7E480EFB" w14:textId="77777777" w:rsidR="00D574D9" w:rsidRPr="001E2E1B" w:rsidRDefault="00D574D9" w:rsidP="00D574D9">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2D73BF00"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⑥　国民健康保険団体連合会からの求めがあった場合には、⑤の改善の内容を国民健康保険団体連合会に報告していますか。</w:t>
            </w:r>
          </w:p>
        </w:tc>
        <w:tc>
          <w:tcPr>
            <w:tcW w:w="1276" w:type="dxa"/>
            <w:tcBorders>
              <w:top w:val="single" w:sz="4" w:space="0" w:color="auto"/>
              <w:bottom w:val="single" w:sz="4" w:space="0" w:color="auto"/>
            </w:tcBorders>
            <w:shd w:val="clear" w:color="auto" w:fill="FFF2CC" w:themeFill="accent4" w:themeFillTint="33"/>
          </w:tcPr>
          <w:p w14:paraId="4C733ABE"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20427249"/>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7BA15965" w14:textId="77777777" w:rsidR="00D574D9"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38529817"/>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p w14:paraId="77EF77BE" w14:textId="77777777" w:rsidR="00D574D9" w:rsidRPr="001E2E1B" w:rsidRDefault="00A74080" w:rsidP="00D574D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02654320"/>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38D19E33"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条例第59条の20</w:t>
            </w:r>
          </w:p>
          <w:p w14:paraId="5CAECCD6" w14:textId="199DDC8E" w:rsidR="00D574D9" w:rsidRPr="001E2E1B" w:rsidRDefault="00D574D9" w:rsidP="00D574D9">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(第38条第6項準用</w:t>
            </w:r>
            <w:r w:rsidR="00595B37">
              <w:rPr>
                <w:rFonts w:asciiTheme="majorEastAsia" w:eastAsiaTheme="majorEastAsia" w:hAnsiTheme="majorEastAsia" w:hint="eastAsia"/>
                <w:color w:val="000000" w:themeColor="text1"/>
                <w:kern w:val="0"/>
                <w:sz w:val="18"/>
                <w:szCs w:val="18"/>
              </w:rPr>
              <w:t>)</w:t>
            </w:r>
          </w:p>
        </w:tc>
      </w:tr>
      <w:tr w:rsidR="00D574D9" w:rsidRPr="001E2E1B" w14:paraId="2E511538" w14:textId="77777777" w:rsidTr="00456AC3">
        <w:trPr>
          <w:trHeight w:val="58"/>
        </w:trPr>
        <w:tc>
          <w:tcPr>
            <w:tcW w:w="1413" w:type="dxa"/>
            <w:tcBorders>
              <w:top w:val="single" w:sz="4" w:space="0" w:color="auto"/>
              <w:bottom w:val="nil"/>
            </w:tcBorders>
          </w:tcPr>
          <w:p w14:paraId="2F835F03" w14:textId="77777777" w:rsidR="00D574D9" w:rsidRPr="001E2E1B" w:rsidRDefault="00D574D9" w:rsidP="00D574D9">
            <w:pPr>
              <w:widowControl/>
              <w:spacing w:line="240" w:lineRule="exact"/>
              <w:ind w:left="158" w:hangingChars="100" w:hanging="158"/>
              <w:rPr>
                <w:rFonts w:asciiTheme="majorEastAsia" w:eastAsiaTheme="majorEastAsia" w:hAnsiTheme="majorEastAsia"/>
                <w:bCs/>
                <w:color w:val="000000" w:themeColor="text1"/>
                <w:sz w:val="18"/>
                <w:szCs w:val="20"/>
              </w:rPr>
            </w:pPr>
            <w:r w:rsidRPr="001C0DD3">
              <w:rPr>
                <w:rFonts w:asciiTheme="majorEastAsia" w:eastAsiaTheme="majorEastAsia" w:hAnsiTheme="majorEastAsia" w:hint="eastAsia"/>
                <w:bCs/>
                <w:color w:val="000000" w:themeColor="text1"/>
                <w:sz w:val="18"/>
                <w:szCs w:val="20"/>
              </w:rPr>
              <w:t>３１　地域との連携等</w:t>
            </w:r>
          </w:p>
        </w:tc>
        <w:tc>
          <w:tcPr>
            <w:tcW w:w="5953" w:type="dxa"/>
            <w:tcBorders>
              <w:top w:val="single" w:sz="4" w:space="0" w:color="auto"/>
              <w:bottom w:val="dotted" w:sz="4" w:space="0" w:color="auto"/>
            </w:tcBorders>
          </w:tcPr>
          <w:p w14:paraId="5DE0C1C4" w14:textId="3AC351C2" w:rsidR="00D574D9" w:rsidRDefault="00D574D9" w:rsidP="00D574D9">
            <w:pPr>
              <w:spacing w:line="240" w:lineRule="exact"/>
              <w:ind w:left="158" w:hangingChars="100" w:hanging="158"/>
              <w:jc w:val="lef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①　指定</w:t>
            </w:r>
            <w:r>
              <w:rPr>
                <w:rFonts w:asciiTheme="majorEastAsia" w:eastAsiaTheme="majorEastAsia" w:hAnsiTheme="majorEastAsia" w:hint="eastAsia"/>
                <w:bCs/>
                <w:color w:val="000000" w:themeColor="text1"/>
                <w:sz w:val="18"/>
                <w:szCs w:val="20"/>
              </w:rPr>
              <w:t>地域密着型通所介護</w:t>
            </w:r>
            <w:r w:rsidRPr="00B103DF">
              <w:rPr>
                <w:rFonts w:asciiTheme="majorEastAsia" w:eastAsiaTheme="majorEastAsia" w:hAnsiTheme="majorEastAsia" w:hint="eastAsia"/>
                <w:bCs/>
                <w:color w:val="000000" w:themeColor="text1"/>
                <w:sz w:val="18"/>
                <w:szCs w:val="20"/>
              </w:rPr>
              <w:t>の提供に当たっては、</w:t>
            </w:r>
            <w:r w:rsidRPr="00A51E48">
              <w:rPr>
                <w:rFonts w:asciiTheme="majorEastAsia" w:eastAsiaTheme="majorEastAsia" w:hAnsiTheme="majorEastAsia" w:hint="eastAsia"/>
                <w:bCs/>
                <w:color w:val="000000" w:themeColor="text1"/>
                <w:sz w:val="18"/>
                <w:szCs w:val="20"/>
              </w:rPr>
              <w:t>利用者、利用者の家族、地域住民の代表者、市の職員</w:t>
            </w:r>
            <w:r>
              <w:rPr>
                <w:rFonts w:asciiTheme="majorEastAsia" w:eastAsiaTheme="majorEastAsia" w:hAnsiTheme="majorEastAsia" w:hint="eastAsia"/>
                <w:bCs/>
                <w:color w:val="000000" w:themeColor="text1"/>
                <w:sz w:val="18"/>
                <w:szCs w:val="20"/>
              </w:rPr>
              <w:t>（</w:t>
            </w:r>
            <w:r w:rsidRPr="00A51E48">
              <w:rPr>
                <w:rFonts w:asciiTheme="majorEastAsia" w:eastAsiaTheme="majorEastAsia" w:hAnsiTheme="majorEastAsia" w:hint="eastAsia"/>
                <w:bCs/>
                <w:color w:val="000000" w:themeColor="text1"/>
                <w:sz w:val="18"/>
                <w:szCs w:val="20"/>
              </w:rPr>
              <w:t>当該指定</w:t>
            </w:r>
            <w:r>
              <w:rPr>
                <w:rFonts w:asciiTheme="majorEastAsia" w:eastAsiaTheme="majorEastAsia" w:hAnsiTheme="majorEastAsia" w:hint="eastAsia"/>
                <w:bCs/>
                <w:color w:val="000000" w:themeColor="text1"/>
                <w:sz w:val="18"/>
                <w:szCs w:val="20"/>
              </w:rPr>
              <w:t>地域密着型通所介護</w:t>
            </w:r>
            <w:r w:rsidRPr="00A51E48">
              <w:rPr>
                <w:rFonts w:asciiTheme="majorEastAsia" w:eastAsiaTheme="majorEastAsia" w:hAnsiTheme="majorEastAsia" w:hint="eastAsia"/>
                <w:bCs/>
                <w:color w:val="000000" w:themeColor="text1"/>
                <w:sz w:val="18"/>
                <w:szCs w:val="20"/>
              </w:rPr>
              <w:t>事業所が市の区域外に所在する場合は、その所在する市町村の職員</w:t>
            </w:r>
            <w:r w:rsidR="003C3EB3">
              <w:rPr>
                <w:rFonts w:asciiTheme="majorEastAsia" w:eastAsiaTheme="majorEastAsia" w:hAnsiTheme="majorEastAsia" w:hint="eastAsia"/>
                <w:bCs/>
                <w:color w:val="000000" w:themeColor="text1"/>
                <w:sz w:val="18"/>
                <w:szCs w:val="20"/>
              </w:rPr>
              <w:t>）</w:t>
            </w:r>
            <w:r w:rsidRPr="00A51E48">
              <w:rPr>
                <w:rFonts w:asciiTheme="majorEastAsia" w:eastAsiaTheme="majorEastAsia" w:hAnsiTheme="majorEastAsia" w:hint="eastAsia"/>
                <w:bCs/>
                <w:color w:val="000000" w:themeColor="text1"/>
                <w:sz w:val="18"/>
                <w:szCs w:val="20"/>
              </w:rPr>
              <w:t>又は当該指定</w:t>
            </w:r>
            <w:r>
              <w:rPr>
                <w:rFonts w:asciiTheme="majorEastAsia" w:eastAsiaTheme="majorEastAsia" w:hAnsiTheme="majorEastAsia" w:hint="eastAsia"/>
                <w:bCs/>
                <w:color w:val="000000" w:themeColor="text1"/>
                <w:sz w:val="18"/>
                <w:szCs w:val="20"/>
              </w:rPr>
              <w:t>地域密着型通所介護</w:t>
            </w:r>
            <w:r w:rsidRPr="00A51E48">
              <w:rPr>
                <w:rFonts w:asciiTheme="majorEastAsia" w:eastAsiaTheme="majorEastAsia" w:hAnsiTheme="majorEastAsia" w:hint="eastAsia"/>
                <w:bCs/>
                <w:color w:val="000000" w:themeColor="text1"/>
                <w:sz w:val="18"/>
                <w:szCs w:val="20"/>
              </w:rPr>
              <w:t>事業所が所在する区域を管轄する地域包括支援センターの職員、</w:t>
            </w:r>
            <w:r>
              <w:rPr>
                <w:rFonts w:asciiTheme="majorEastAsia" w:eastAsiaTheme="majorEastAsia" w:hAnsiTheme="majorEastAsia" w:hint="eastAsia"/>
                <w:bCs/>
                <w:color w:val="000000" w:themeColor="text1"/>
                <w:sz w:val="18"/>
                <w:szCs w:val="20"/>
              </w:rPr>
              <w:t>地域密着型通所介護</w:t>
            </w:r>
            <w:r w:rsidRPr="00A51E48">
              <w:rPr>
                <w:rFonts w:asciiTheme="majorEastAsia" w:eastAsiaTheme="majorEastAsia" w:hAnsiTheme="majorEastAsia" w:hint="eastAsia"/>
                <w:bCs/>
                <w:color w:val="000000" w:themeColor="text1"/>
                <w:sz w:val="18"/>
                <w:szCs w:val="20"/>
              </w:rPr>
              <w:t>について知見を有する者等により構成される協議会</w:t>
            </w:r>
            <w:r>
              <w:rPr>
                <w:rFonts w:asciiTheme="majorEastAsia" w:eastAsiaTheme="majorEastAsia" w:hAnsiTheme="majorEastAsia" w:hint="eastAsia"/>
                <w:bCs/>
                <w:color w:val="000000" w:themeColor="text1"/>
                <w:sz w:val="18"/>
                <w:szCs w:val="20"/>
              </w:rPr>
              <w:t>（</w:t>
            </w:r>
            <w:r w:rsidRPr="00A51E48">
              <w:rPr>
                <w:rFonts w:asciiTheme="majorEastAsia" w:eastAsiaTheme="majorEastAsia" w:hAnsiTheme="majorEastAsia" w:hint="eastAsia"/>
                <w:bCs/>
                <w:color w:val="000000" w:themeColor="text1"/>
                <w:sz w:val="18"/>
                <w:szCs w:val="20"/>
              </w:rPr>
              <w:t>テレビ電話装置等を活用して行うことができるものとする。</w:t>
            </w:r>
            <w:r w:rsidR="009441EE">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w:t>
            </w:r>
            <w:r w:rsidRPr="00A51E48">
              <w:rPr>
                <w:rFonts w:asciiTheme="majorEastAsia" w:eastAsiaTheme="majorEastAsia" w:hAnsiTheme="majorEastAsia" w:hint="eastAsia"/>
                <w:bCs/>
                <w:color w:val="000000" w:themeColor="text1"/>
                <w:sz w:val="18"/>
                <w:szCs w:val="20"/>
              </w:rPr>
              <w:t>以下「運営推進会議」という。</w:t>
            </w:r>
            <w:r w:rsidR="009441EE">
              <w:rPr>
                <w:rFonts w:asciiTheme="majorEastAsia" w:eastAsiaTheme="majorEastAsia" w:hAnsiTheme="majorEastAsia" w:hint="eastAsia"/>
                <w:bCs/>
                <w:color w:val="000000" w:themeColor="text1"/>
                <w:sz w:val="18"/>
                <w:szCs w:val="20"/>
              </w:rPr>
              <w:t>）</w:t>
            </w:r>
            <w:r w:rsidRPr="00A51E48">
              <w:rPr>
                <w:rFonts w:asciiTheme="majorEastAsia" w:eastAsiaTheme="majorEastAsia" w:hAnsiTheme="majorEastAsia" w:hint="eastAsia"/>
                <w:bCs/>
                <w:color w:val="000000" w:themeColor="text1"/>
                <w:sz w:val="18"/>
                <w:szCs w:val="20"/>
              </w:rPr>
              <w:t>を設置し、</w:t>
            </w:r>
            <w:r w:rsidRPr="006D553F">
              <w:rPr>
                <w:rFonts w:asciiTheme="majorEastAsia" w:eastAsiaTheme="majorEastAsia" w:hAnsiTheme="majorEastAsia" w:hint="eastAsia"/>
                <w:b/>
                <w:color w:val="000000" w:themeColor="text1"/>
                <w:sz w:val="18"/>
                <w:szCs w:val="20"/>
              </w:rPr>
              <w:t>おおむね６月に１回以上</w:t>
            </w:r>
            <w:r w:rsidRPr="006163D2">
              <w:rPr>
                <w:rFonts w:asciiTheme="majorEastAsia" w:eastAsiaTheme="majorEastAsia" w:hAnsiTheme="majorEastAsia" w:hint="eastAsia"/>
                <w:bCs/>
                <w:color w:val="000000" w:themeColor="text1"/>
                <w:sz w:val="18"/>
                <w:szCs w:val="20"/>
              </w:rPr>
              <w:t>、</w:t>
            </w:r>
            <w:r w:rsidRPr="00A51E48">
              <w:rPr>
                <w:rFonts w:asciiTheme="majorEastAsia" w:eastAsiaTheme="majorEastAsia" w:hAnsiTheme="majorEastAsia" w:hint="eastAsia"/>
                <w:bCs/>
                <w:color w:val="000000" w:themeColor="text1"/>
                <w:sz w:val="18"/>
                <w:szCs w:val="20"/>
              </w:rPr>
              <w:t>運営推進会議に対し活動状況を報告し、運営推進会議による評価を受けるとともに、運営推進会議から必要な要望、助言等を聴く機会を設け</w:t>
            </w:r>
            <w:r w:rsidRPr="00B103DF">
              <w:rPr>
                <w:rFonts w:asciiTheme="majorEastAsia" w:eastAsiaTheme="majorEastAsia" w:hAnsiTheme="majorEastAsia" w:hint="eastAsia"/>
                <w:bCs/>
                <w:color w:val="000000" w:themeColor="text1"/>
                <w:sz w:val="18"/>
                <w:szCs w:val="20"/>
              </w:rPr>
              <w:t>ていますか。</w:t>
            </w:r>
          </w:p>
          <w:tbl>
            <w:tblPr>
              <w:tblStyle w:val="a3"/>
              <w:tblW w:w="5589" w:type="dxa"/>
              <w:tblInd w:w="148" w:type="dxa"/>
              <w:tblLayout w:type="fixed"/>
              <w:tblLook w:val="04A0" w:firstRow="1" w:lastRow="0" w:firstColumn="1" w:lastColumn="0" w:noHBand="0" w:noVBand="1"/>
            </w:tblPr>
            <w:tblGrid>
              <w:gridCol w:w="10"/>
              <w:gridCol w:w="438"/>
              <w:gridCol w:w="1123"/>
              <w:gridCol w:w="1984"/>
              <w:gridCol w:w="2034"/>
            </w:tblGrid>
            <w:tr w:rsidR="00D574D9" w:rsidRPr="007E20F1" w14:paraId="44F4A60A" w14:textId="77777777" w:rsidTr="00C8161E">
              <w:trPr>
                <w:gridBefore w:val="1"/>
                <w:wBefore w:w="1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F22B162" w14:textId="77777777" w:rsidR="00D574D9" w:rsidRPr="007E20F1" w:rsidRDefault="00A74080" w:rsidP="00D574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54409196"/>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p>
              </w:tc>
              <w:tc>
                <w:tcPr>
                  <w:tcW w:w="5141" w:type="dxa"/>
                  <w:gridSpan w:val="3"/>
                  <w:tcBorders>
                    <w:left w:val="single" w:sz="12" w:space="0" w:color="auto"/>
                  </w:tcBorders>
                  <w:shd w:val="clear" w:color="auto" w:fill="auto"/>
                </w:tcPr>
                <w:p w14:paraId="30FBBFAA" w14:textId="763F9689" w:rsidR="00D574D9" w:rsidRPr="007E20F1" w:rsidRDefault="00D574D9" w:rsidP="00D574D9">
                  <w:pPr>
                    <w:spacing w:line="240" w:lineRule="exact"/>
                    <w:rPr>
                      <w:rFonts w:asciiTheme="majorEastAsia" w:eastAsiaTheme="majorEastAsia" w:hAnsiTheme="majorEastAsia"/>
                      <w:bCs/>
                      <w:color w:val="000000" w:themeColor="text1"/>
                      <w:sz w:val="18"/>
                      <w:szCs w:val="18"/>
                    </w:rPr>
                  </w:pPr>
                  <w:r w:rsidRPr="00DB2B8D">
                    <w:rPr>
                      <w:rFonts w:asciiTheme="majorEastAsia" w:eastAsiaTheme="majorEastAsia" w:hAnsiTheme="majorEastAsia" w:hint="eastAsia"/>
                      <w:color w:val="000000" w:themeColor="text1"/>
                      <w:sz w:val="18"/>
                      <w:szCs w:val="18"/>
                    </w:rPr>
                    <w:t>おおむね６月に１回以上</w:t>
                  </w:r>
                  <w:r w:rsidRPr="007E49A8">
                    <w:rPr>
                      <w:rFonts w:asciiTheme="majorEastAsia" w:eastAsiaTheme="majorEastAsia" w:hAnsiTheme="majorEastAsia" w:hint="eastAsia"/>
                      <w:color w:val="000000" w:themeColor="text1"/>
                      <w:sz w:val="18"/>
                      <w:szCs w:val="18"/>
                    </w:rPr>
                    <w:t>開催</w:t>
                  </w:r>
                  <w:r>
                    <w:rPr>
                      <w:rFonts w:asciiTheme="majorEastAsia" w:eastAsiaTheme="majorEastAsia" w:hAnsiTheme="majorEastAsia" w:hint="eastAsia"/>
                      <w:color w:val="000000" w:themeColor="text1"/>
                      <w:sz w:val="18"/>
                      <w:szCs w:val="18"/>
                    </w:rPr>
                    <w:t>している</w:t>
                  </w:r>
                </w:p>
              </w:tc>
            </w:tr>
            <w:tr w:rsidR="00D574D9" w14:paraId="205B0410" w14:textId="77777777" w:rsidTr="001936A3">
              <w:trPr>
                <w:trHeight w:val="242"/>
              </w:trPr>
              <w:tc>
                <w:tcPr>
                  <w:tcW w:w="1571" w:type="dxa"/>
                  <w:gridSpan w:val="3"/>
                  <w:tcBorders>
                    <w:top w:val="single" w:sz="4" w:space="0" w:color="auto"/>
                    <w:bottom w:val="single" w:sz="4" w:space="0" w:color="auto"/>
                    <w:right w:val="single" w:sz="12" w:space="0" w:color="auto"/>
                  </w:tcBorders>
                  <w:shd w:val="clear" w:color="auto" w:fill="D9D9D9" w:themeFill="background1" w:themeFillShade="D9"/>
                </w:tcPr>
                <w:p w14:paraId="789299D5" w14:textId="77777777" w:rsidR="00D574D9" w:rsidRDefault="00D574D9" w:rsidP="00D574D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B24762B" w14:textId="77777777" w:rsidR="00D574D9" w:rsidRDefault="00D574D9" w:rsidP="00D574D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03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0D617C7" w14:textId="77777777" w:rsidR="00D574D9" w:rsidRDefault="00D574D9" w:rsidP="00D574D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D574D9" w14:paraId="40015154" w14:textId="77777777" w:rsidTr="001936A3">
              <w:trPr>
                <w:trHeight w:val="251"/>
              </w:trPr>
              <w:tc>
                <w:tcPr>
                  <w:tcW w:w="1571" w:type="dxa"/>
                  <w:gridSpan w:val="3"/>
                  <w:tcBorders>
                    <w:top w:val="single" w:sz="4" w:space="0" w:color="auto"/>
                    <w:right w:val="single" w:sz="12" w:space="0" w:color="auto"/>
                  </w:tcBorders>
                  <w:shd w:val="clear" w:color="auto" w:fill="D9D9D9" w:themeFill="background1" w:themeFillShade="D9"/>
                </w:tcPr>
                <w:p w14:paraId="5EB79A53" w14:textId="77777777" w:rsidR="00D574D9" w:rsidRDefault="00D574D9" w:rsidP="00D574D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4A84B0D" w14:textId="77777777" w:rsidR="00D574D9" w:rsidRDefault="00D574D9" w:rsidP="00D574D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03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75416F4" w14:textId="77777777" w:rsidR="00D574D9" w:rsidRDefault="00D574D9" w:rsidP="00D574D9">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bl>
          <w:p w14:paraId="66CD3608" w14:textId="77777777" w:rsidR="00D574D9" w:rsidRPr="00B103DF" w:rsidRDefault="00D574D9" w:rsidP="00D574D9">
            <w:pPr>
              <w:spacing w:line="240" w:lineRule="exact"/>
              <w:ind w:left="158" w:hangingChars="100" w:hanging="158"/>
              <w:jc w:val="left"/>
              <w:rPr>
                <w:rFonts w:asciiTheme="majorEastAsia" w:eastAsiaTheme="majorEastAsia" w:hAnsiTheme="majorEastAsia"/>
                <w:bCs/>
                <w:color w:val="000000" w:themeColor="text1"/>
                <w:sz w:val="18"/>
                <w:szCs w:val="20"/>
              </w:rPr>
            </w:pPr>
          </w:p>
        </w:tc>
        <w:tc>
          <w:tcPr>
            <w:tcW w:w="1276" w:type="dxa"/>
            <w:tcBorders>
              <w:top w:val="single" w:sz="4" w:space="0" w:color="auto"/>
              <w:bottom w:val="nil"/>
            </w:tcBorders>
            <w:shd w:val="clear" w:color="auto" w:fill="FFF2CC" w:themeFill="accent4" w:themeFillTint="33"/>
          </w:tcPr>
          <w:p w14:paraId="699EC74A" w14:textId="77777777" w:rsidR="00D574D9"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27378205"/>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いる</w:t>
            </w:r>
            <w:r w:rsidR="00D574D9" w:rsidRPr="00B103DF">
              <w:rPr>
                <w:rFonts w:asciiTheme="majorEastAsia" w:eastAsiaTheme="majorEastAsia" w:hAnsiTheme="majorEastAsia" w:hint="eastAsia"/>
                <w:bCs/>
                <w:color w:val="000000" w:themeColor="text1"/>
                <w:sz w:val="18"/>
                <w:szCs w:val="18"/>
              </w:rPr>
              <w:t xml:space="preserve">　</w:t>
            </w:r>
          </w:p>
          <w:p w14:paraId="0B5061CA" w14:textId="77777777" w:rsidR="00D574D9" w:rsidRPr="006163D2" w:rsidRDefault="00A74080" w:rsidP="00D574D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20619146"/>
                <w14:checkbox>
                  <w14:checked w14:val="0"/>
                  <w14:checkedState w14:val="0052" w14:font="Wingdings 2"/>
                  <w14:uncheckedState w14:val="2610" w14:font="ＭＳ ゴシック"/>
                </w14:checkbox>
              </w:sdtPr>
              <w:sdtEndPr/>
              <w:sdtContent>
                <w:r w:rsidR="00D574D9">
                  <w:rPr>
                    <w:rFonts w:hAnsi="ＭＳ ゴシック" w:hint="eastAsia"/>
                    <w:color w:val="000000" w:themeColor="text1"/>
                    <w:sz w:val="18"/>
                    <w:szCs w:val="18"/>
                  </w:rPr>
                  <w:t>☐</w:t>
                </w:r>
              </w:sdtContent>
            </w:sdt>
            <w:r w:rsidR="00D574D9">
              <w:rPr>
                <w:rFonts w:asciiTheme="majorEastAsia" w:eastAsiaTheme="majorEastAsia" w:hAnsiTheme="majorEastAsia" w:hint="eastAsia"/>
                <w:color w:val="000000" w:themeColor="text1"/>
                <w:sz w:val="18"/>
                <w:szCs w:val="18"/>
              </w:rPr>
              <w:t xml:space="preserve">　</w:t>
            </w:r>
            <w:r w:rsidR="00D574D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25C4382F"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条例第59条の17</w:t>
            </w:r>
          </w:p>
          <w:p w14:paraId="73AC2695" w14:textId="77777777" w:rsidR="00D574D9" w:rsidRPr="001E2E1B" w:rsidRDefault="00D574D9" w:rsidP="00D574D9">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kern w:val="0"/>
                <w:sz w:val="18"/>
                <w:szCs w:val="18"/>
              </w:rPr>
              <w:t>第1項</w:t>
            </w:r>
          </w:p>
        </w:tc>
      </w:tr>
      <w:tr w:rsidR="00D574D9" w:rsidRPr="001E2E1B" w14:paraId="466751D4" w14:textId="77777777" w:rsidTr="00456AC3">
        <w:trPr>
          <w:cantSplit/>
          <w:trHeight w:val="169"/>
        </w:trPr>
        <w:tc>
          <w:tcPr>
            <w:tcW w:w="1413" w:type="dxa"/>
            <w:tcBorders>
              <w:top w:val="nil"/>
              <w:bottom w:val="nil"/>
            </w:tcBorders>
          </w:tcPr>
          <w:p w14:paraId="77A7DF2E" w14:textId="77777777" w:rsidR="00D574D9" w:rsidRPr="001E2E1B" w:rsidRDefault="00D574D9" w:rsidP="00D574D9">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06D3811" w14:textId="65F890BF" w:rsidR="00D574D9" w:rsidRPr="00A35C0E" w:rsidRDefault="00D574D9" w:rsidP="006D553F">
            <w:pPr>
              <w:spacing w:line="240" w:lineRule="exact"/>
              <w:ind w:left="158" w:hangingChars="100" w:hanging="158"/>
              <w:jc w:val="left"/>
              <w:rPr>
                <w:rFonts w:asciiTheme="majorEastAsia" w:eastAsiaTheme="majorEastAsia" w:hAnsiTheme="majorEastAsia"/>
                <w:bCs/>
                <w:color w:val="000000" w:themeColor="text1"/>
                <w:sz w:val="18"/>
                <w:szCs w:val="20"/>
              </w:rPr>
            </w:pPr>
            <w:r w:rsidRPr="00A35C0E">
              <w:rPr>
                <w:rFonts w:asciiTheme="majorEastAsia" w:eastAsiaTheme="majorEastAsia" w:hAnsiTheme="majorEastAsia" w:hint="eastAsia"/>
                <w:bCs/>
                <w:color w:val="000000" w:themeColor="text1"/>
                <w:sz w:val="18"/>
                <w:szCs w:val="20"/>
              </w:rPr>
              <w:t>※　事業所が、利用者、市町村職員、地域住民の代表者等に対し、提供しているサービス内容等を明らかにすることにより、事業所による利用者の「抱え込み」を防止し、地域に開かれたサービスとすることで、サービスの質の確保を図ることを目的として設置するものであり、各事業所が自ら設置すべきものです。この運営推進会議は、事業所の指定申請時には、既に設置されているか、確実な設置が見込まれることが必要となるものです。また、地域の住民の代表者とは、町内会役員、民生委員、老人クラブの代表等が考えられます。</w:t>
            </w:r>
          </w:p>
        </w:tc>
        <w:tc>
          <w:tcPr>
            <w:tcW w:w="1276" w:type="dxa"/>
            <w:tcBorders>
              <w:top w:val="dotted" w:sz="4" w:space="0" w:color="auto"/>
              <w:bottom w:val="nil"/>
            </w:tcBorders>
          </w:tcPr>
          <w:p w14:paraId="590CCB93" w14:textId="77777777" w:rsidR="00D574D9" w:rsidRPr="00A35C0E" w:rsidRDefault="00D574D9" w:rsidP="00D574D9">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tcBorders>
          </w:tcPr>
          <w:p w14:paraId="5AEAB9B7" w14:textId="77777777" w:rsidR="00D574D9" w:rsidRPr="00A35C0E" w:rsidRDefault="00D574D9" w:rsidP="00D574D9">
            <w:pPr>
              <w:spacing w:line="240" w:lineRule="exact"/>
              <w:rPr>
                <w:rFonts w:asciiTheme="majorEastAsia" w:eastAsiaTheme="majorEastAsia" w:hAnsiTheme="majorEastAsia"/>
                <w:bCs/>
                <w:color w:val="000000" w:themeColor="text1"/>
                <w:sz w:val="18"/>
                <w:szCs w:val="18"/>
              </w:rPr>
            </w:pPr>
            <w:r w:rsidRPr="00A35C0E">
              <w:rPr>
                <w:rFonts w:asciiTheme="majorEastAsia" w:eastAsiaTheme="majorEastAsia" w:hAnsiTheme="majorEastAsia" w:hint="eastAsia"/>
                <w:bCs/>
                <w:color w:val="000000" w:themeColor="text1"/>
                <w:sz w:val="18"/>
                <w:szCs w:val="18"/>
              </w:rPr>
              <w:t xml:space="preserve">平18-0331004 </w:t>
            </w:r>
          </w:p>
          <w:p w14:paraId="2A20C661" w14:textId="72B88392" w:rsidR="00D574D9" w:rsidRPr="00A35C0E" w:rsidRDefault="00D574D9" w:rsidP="006D553F">
            <w:pPr>
              <w:spacing w:line="240" w:lineRule="exact"/>
              <w:rPr>
                <w:rFonts w:asciiTheme="majorEastAsia" w:eastAsiaTheme="majorEastAsia" w:hAnsiTheme="majorEastAsia"/>
                <w:bCs/>
                <w:color w:val="000000" w:themeColor="text1"/>
                <w:sz w:val="18"/>
                <w:szCs w:val="18"/>
              </w:rPr>
            </w:pPr>
            <w:r w:rsidRPr="00A35C0E">
              <w:rPr>
                <w:rFonts w:asciiTheme="majorEastAsia" w:eastAsiaTheme="majorEastAsia" w:hAnsiTheme="majorEastAsia" w:hint="eastAsia"/>
                <w:bCs/>
                <w:color w:val="000000" w:themeColor="text1"/>
                <w:sz w:val="18"/>
                <w:szCs w:val="18"/>
              </w:rPr>
              <w:t>第3の二の二の3(10</w:t>
            </w:r>
            <w:r w:rsidR="00595B37" w:rsidRPr="00A35C0E">
              <w:rPr>
                <w:rFonts w:asciiTheme="majorEastAsia" w:eastAsiaTheme="majorEastAsia" w:hAnsiTheme="majorEastAsia" w:hint="eastAsia"/>
                <w:bCs/>
                <w:color w:val="000000" w:themeColor="text1"/>
                <w:sz w:val="18"/>
                <w:szCs w:val="18"/>
              </w:rPr>
              <w:t>)</w:t>
            </w:r>
            <w:r w:rsidRPr="00A35C0E">
              <w:rPr>
                <w:rFonts w:asciiTheme="majorEastAsia" w:eastAsiaTheme="majorEastAsia" w:hAnsiTheme="majorEastAsia" w:hint="eastAsia"/>
                <w:bCs/>
                <w:color w:val="000000" w:themeColor="text1"/>
                <w:sz w:val="18"/>
                <w:szCs w:val="18"/>
              </w:rPr>
              <w:t>①</w:t>
            </w:r>
          </w:p>
        </w:tc>
      </w:tr>
      <w:tr w:rsidR="00836548" w:rsidRPr="001E2E1B" w14:paraId="61902BBA" w14:textId="77777777" w:rsidTr="00456AC3">
        <w:trPr>
          <w:trHeight w:val="58"/>
        </w:trPr>
        <w:tc>
          <w:tcPr>
            <w:tcW w:w="1413" w:type="dxa"/>
            <w:tcBorders>
              <w:top w:val="nil"/>
              <w:bottom w:val="nil"/>
            </w:tcBorders>
          </w:tcPr>
          <w:p w14:paraId="04BAFCA6" w14:textId="77777777" w:rsidR="00836548" w:rsidRPr="001E2E1B" w:rsidRDefault="00836548" w:rsidP="0083654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6795B12" w14:textId="77777777"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CC1DA0">
              <w:rPr>
                <w:rFonts w:asciiTheme="majorEastAsia" w:eastAsiaTheme="majorEastAsia" w:hAnsiTheme="majorEastAsia" w:hint="eastAsia"/>
                <w:bCs/>
                <w:color w:val="000000" w:themeColor="text1"/>
                <w:sz w:val="18"/>
                <w:szCs w:val="20"/>
              </w:rPr>
              <w:t>②</w:t>
            </w:r>
            <w:r w:rsidRPr="00B103DF">
              <w:rPr>
                <w:rFonts w:asciiTheme="majorEastAsia" w:eastAsiaTheme="majorEastAsia" w:hAnsiTheme="majorEastAsia" w:hint="eastAsia"/>
                <w:bCs/>
                <w:color w:val="000000" w:themeColor="text1"/>
                <w:sz w:val="18"/>
                <w:szCs w:val="20"/>
              </w:rPr>
              <w:t xml:space="preserve">　①の報告、評価、要望、助言等についての記録を作成するとともに、当該記録を公表していますか。</w:t>
            </w:r>
          </w:p>
          <w:tbl>
            <w:tblPr>
              <w:tblStyle w:val="a3"/>
              <w:tblW w:w="5574" w:type="dxa"/>
              <w:tblInd w:w="158" w:type="dxa"/>
              <w:tblLayout w:type="fixed"/>
              <w:tblLook w:val="04A0" w:firstRow="1" w:lastRow="0" w:firstColumn="1" w:lastColumn="0" w:noHBand="0" w:noVBand="1"/>
            </w:tblPr>
            <w:tblGrid>
              <w:gridCol w:w="1574"/>
              <w:gridCol w:w="4000"/>
            </w:tblGrid>
            <w:tr w:rsidR="00836548" w14:paraId="3E375601" w14:textId="77777777" w:rsidTr="00A444E4">
              <w:trPr>
                <w:trHeight w:val="260"/>
              </w:trPr>
              <w:tc>
                <w:tcPr>
                  <w:tcW w:w="1574" w:type="dxa"/>
                  <w:tcBorders>
                    <w:right w:val="single" w:sz="12" w:space="0" w:color="auto"/>
                  </w:tcBorders>
                  <w:shd w:val="clear" w:color="auto" w:fill="D0CECE" w:themeFill="background2" w:themeFillShade="E6"/>
                </w:tcPr>
                <w:p w14:paraId="341FD9B5" w14:textId="34CF4FD6" w:rsidR="00836548" w:rsidRDefault="00836548" w:rsidP="00836548">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公表方法</w:t>
                  </w:r>
                </w:p>
              </w:tc>
              <w:tc>
                <w:tcPr>
                  <w:tcW w:w="400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4EFCA79" w14:textId="77777777" w:rsidR="00836548" w:rsidRDefault="00836548" w:rsidP="00836548">
                  <w:pPr>
                    <w:spacing w:line="240" w:lineRule="exact"/>
                    <w:rPr>
                      <w:rFonts w:asciiTheme="majorEastAsia" w:eastAsiaTheme="majorEastAsia" w:hAnsiTheme="majorEastAsia"/>
                      <w:bCs/>
                      <w:color w:val="000000" w:themeColor="text1"/>
                      <w:sz w:val="18"/>
                      <w:szCs w:val="18"/>
                    </w:rPr>
                  </w:pPr>
                </w:p>
              </w:tc>
            </w:tr>
          </w:tbl>
          <w:p w14:paraId="5BFDB4BE" w14:textId="5FDFFB42" w:rsidR="00836548" w:rsidRPr="00B103DF"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2F0BC15B"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6093873"/>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71057BD9" w14:textId="77777777" w:rsidR="00836548" w:rsidRPr="00B103DF" w:rsidRDefault="00A74080" w:rsidP="0083654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96736800"/>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7A6D3215" w14:textId="77777777" w:rsidR="00836548" w:rsidRPr="001E2E1B" w:rsidRDefault="00836548" w:rsidP="00836548">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条例第59条の17</w:t>
            </w:r>
          </w:p>
          <w:p w14:paraId="4A275261" w14:textId="77777777" w:rsidR="00836548" w:rsidRPr="001E2E1B" w:rsidRDefault="00836548" w:rsidP="00836548">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kern w:val="0"/>
                <w:sz w:val="18"/>
                <w:szCs w:val="18"/>
              </w:rPr>
              <w:t>第2項</w:t>
            </w:r>
          </w:p>
        </w:tc>
      </w:tr>
      <w:tr w:rsidR="00836548" w:rsidRPr="001E2E1B" w14:paraId="5633BACC" w14:textId="77777777" w:rsidTr="00456AC3">
        <w:trPr>
          <w:cantSplit/>
          <w:trHeight w:val="65"/>
        </w:trPr>
        <w:tc>
          <w:tcPr>
            <w:tcW w:w="1413" w:type="dxa"/>
            <w:tcBorders>
              <w:top w:val="nil"/>
              <w:bottom w:val="nil"/>
            </w:tcBorders>
          </w:tcPr>
          <w:p w14:paraId="72EA6C43" w14:textId="77777777" w:rsidR="00836548" w:rsidRPr="001E2E1B" w:rsidRDefault="00836548" w:rsidP="0083654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2648438C" w14:textId="77777777" w:rsidR="00836548" w:rsidRPr="00B103DF"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③</w:t>
            </w:r>
            <w:r w:rsidRPr="00B103DF">
              <w:rPr>
                <w:rFonts w:asciiTheme="majorEastAsia" w:eastAsiaTheme="majorEastAsia" w:hAnsiTheme="majorEastAsia" w:hint="eastAsia"/>
                <w:bCs/>
                <w:color w:val="000000" w:themeColor="text1"/>
                <w:sz w:val="18"/>
                <w:szCs w:val="20"/>
              </w:rPr>
              <w:t xml:space="preserve">　事業の運営に当たっては、地域住民又はその自発的な活動等との連携及び協力を行う等の地域との交流を図っていますか。</w:t>
            </w:r>
          </w:p>
        </w:tc>
        <w:tc>
          <w:tcPr>
            <w:tcW w:w="1276" w:type="dxa"/>
            <w:tcBorders>
              <w:top w:val="single" w:sz="4" w:space="0" w:color="auto"/>
              <w:bottom w:val="dotted" w:sz="4" w:space="0" w:color="auto"/>
            </w:tcBorders>
            <w:shd w:val="clear" w:color="auto" w:fill="FFF2CC" w:themeFill="accent4" w:themeFillTint="33"/>
          </w:tcPr>
          <w:p w14:paraId="3D54196B"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19154980"/>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5E5FE341" w14:textId="77777777" w:rsidR="00836548" w:rsidRPr="00B103DF" w:rsidRDefault="00A74080" w:rsidP="0083654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7849677"/>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1F9E1619" w14:textId="77777777" w:rsidR="00836548" w:rsidRPr="001E2E1B" w:rsidRDefault="00836548" w:rsidP="00836548">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条例第59条の17</w:t>
            </w:r>
          </w:p>
          <w:p w14:paraId="0EC27CA0" w14:textId="77777777" w:rsidR="00836548" w:rsidRPr="001E2E1B" w:rsidRDefault="00836548" w:rsidP="00836548">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kern w:val="0"/>
                <w:sz w:val="18"/>
                <w:szCs w:val="18"/>
              </w:rPr>
              <w:t>第3項</w:t>
            </w:r>
          </w:p>
        </w:tc>
      </w:tr>
      <w:tr w:rsidR="00836548" w:rsidRPr="001E2E1B" w14:paraId="73FB4AC1" w14:textId="77777777" w:rsidTr="00456AC3">
        <w:trPr>
          <w:trHeight w:val="427"/>
        </w:trPr>
        <w:tc>
          <w:tcPr>
            <w:tcW w:w="1413" w:type="dxa"/>
            <w:tcBorders>
              <w:top w:val="nil"/>
              <w:bottom w:val="nil"/>
            </w:tcBorders>
          </w:tcPr>
          <w:p w14:paraId="1992188D" w14:textId="77777777" w:rsidR="00836548" w:rsidRPr="001E2E1B" w:rsidRDefault="00836548" w:rsidP="0083654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4C4970B" w14:textId="2D008D3B" w:rsidR="00836548" w:rsidRPr="00B103DF"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　</w:t>
            </w:r>
            <w:r w:rsidR="007D31CE" w:rsidRPr="007D31CE">
              <w:rPr>
                <w:rFonts w:asciiTheme="majorEastAsia" w:eastAsiaTheme="majorEastAsia" w:hAnsiTheme="majorEastAsia" w:hint="eastAsia"/>
                <w:bCs/>
                <w:color w:val="000000" w:themeColor="text1"/>
                <w:sz w:val="18"/>
                <w:szCs w:val="20"/>
              </w:rPr>
              <w:t>指定地域密着型通所介護の事業が</w:t>
            </w:r>
            <w:r w:rsidRPr="00B103DF">
              <w:rPr>
                <w:rFonts w:asciiTheme="majorEastAsia" w:eastAsiaTheme="majorEastAsia" w:hAnsiTheme="majorEastAsia" w:hint="eastAsia"/>
                <w:bCs/>
                <w:color w:val="000000" w:themeColor="text1"/>
                <w:sz w:val="18"/>
                <w:szCs w:val="20"/>
              </w:rPr>
              <w:t>地域に開かれた事業として行われるよう、</w:t>
            </w:r>
            <w:r>
              <w:rPr>
                <w:rFonts w:asciiTheme="majorEastAsia" w:eastAsiaTheme="majorEastAsia" w:hAnsiTheme="majorEastAsia" w:hint="eastAsia"/>
                <w:bCs/>
                <w:color w:val="000000" w:themeColor="text1"/>
                <w:sz w:val="18"/>
                <w:szCs w:val="20"/>
              </w:rPr>
              <w:t>指定地域密着型通所介護</w:t>
            </w:r>
            <w:r w:rsidRPr="00B103DF">
              <w:rPr>
                <w:rFonts w:asciiTheme="majorEastAsia" w:eastAsiaTheme="majorEastAsia" w:hAnsiTheme="majorEastAsia" w:hint="eastAsia"/>
                <w:bCs/>
                <w:color w:val="000000" w:themeColor="text1"/>
                <w:sz w:val="18"/>
                <w:szCs w:val="20"/>
              </w:rPr>
              <w:t>事業者は</w:t>
            </w:r>
            <w:r>
              <w:rPr>
                <w:rFonts w:asciiTheme="majorEastAsia" w:eastAsiaTheme="majorEastAsia" w:hAnsiTheme="majorEastAsia" w:hint="eastAsia"/>
                <w:bCs/>
                <w:color w:val="000000" w:themeColor="text1"/>
                <w:sz w:val="18"/>
                <w:szCs w:val="20"/>
              </w:rPr>
              <w:t>、</w:t>
            </w:r>
            <w:r w:rsidRPr="00B103DF">
              <w:rPr>
                <w:rFonts w:asciiTheme="majorEastAsia" w:eastAsiaTheme="majorEastAsia" w:hAnsiTheme="majorEastAsia" w:hint="eastAsia"/>
                <w:bCs/>
                <w:color w:val="000000" w:themeColor="text1"/>
                <w:sz w:val="18"/>
                <w:szCs w:val="20"/>
              </w:rPr>
              <w:t>地域の住民やボランティア団体等との連携及び協力を行う等の地域との交流に努めなければな</w:t>
            </w:r>
            <w:r>
              <w:rPr>
                <w:rFonts w:asciiTheme="majorEastAsia" w:eastAsiaTheme="majorEastAsia" w:hAnsiTheme="majorEastAsia" w:hint="eastAsia"/>
                <w:bCs/>
                <w:color w:val="000000" w:themeColor="text1"/>
                <w:sz w:val="18"/>
                <w:szCs w:val="20"/>
              </w:rPr>
              <w:t>らないこととしたものです</w:t>
            </w:r>
            <w:r w:rsidRPr="00B103DF">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54E32EDA" w14:textId="77777777" w:rsidR="00836548" w:rsidRPr="00B103DF" w:rsidRDefault="00836548" w:rsidP="00836548">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2A894154"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 xml:space="preserve">平18-0331004 </w:t>
            </w:r>
          </w:p>
          <w:p w14:paraId="6E9C0F13" w14:textId="2C1F9B4F"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第3の二の二の3(10</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③</w:t>
            </w:r>
          </w:p>
        </w:tc>
      </w:tr>
      <w:tr w:rsidR="00836548" w:rsidRPr="001E2E1B" w14:paraId="0DD881E8" w14:textId="77777777" w:rsidTr="00456AC3">
        <w:trPr>
          <w:trHeight w:val="268"/>
        </w:trPr>
        <w:tc>
          <w:tcPr>
            <w:tcW w:w="1413" w:type="dxa"/>
            <w:tcBorders>
              <w:top w:val="nil"/>
              <w:bottom w:val="nil"/>
            </w:tcBorders>
          </w:tcPr>
          <w:p w14:paraId="0A6FBBE3" w14:textId="77777777" w:rsidR="00836548" w:rsidRPr="001E2E1B" w:rsidRDefault="00836548" w:rsidP="0083654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7B87AAFC" w14:textId="77777777" w:rsidR="00836548" w:rsidRPr="00B103DF" w:rsidRDefault="00836548" w:rsidP="00836548">
            <w:pPr>
              <w:spacing w:line="240" w:lineRule="exact"/>
              <w:ind w:left="158" w:hangingChars="100" w:hanging="158"/>
              <w:jc w:val="lef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w:t>
            </w:r>
            <w:r w:rsidRPr="00B103DF">
              <w:rPr>
                <w:rFonts w:asciiTheme="majorEastAsia" w:eastAsiaTheme="majorEastAsia" w:hAnsiTheme="majorEastAsia" w:hint="eastAsia"/>
                <w:bCs/>
                <w:color w:val="000000" w:themeColor="text1"/>
                <w:sz w:val="18"/>
                <w:szCs w:val="20"/>
              </w:rPr>
              <w:t xml:space="preserve">　事業の運営に当たっては、提供した指定</w:t>
            </w:r>
            <w:r>
              <w:rPr>
                <w:rFonts w:asciiTheme="majorEastAsia" w:eastAsiaTheme="majorEastAsia" w:hAnsiTheme="majorEastAsia" w:hint="eastAsia"/>
                <w:bCs/>
                <w:color w:val="000000" w:themeColor="text1"/>
                <w:sz w:val="18"/>
                <w:szCs w:val="20"/>
              </w:rPr>
              <w:t>地域密着型通所介護</w:t>
            </w:r>
            <w:r w:rsidRPr="00B103DF">
              <w:rPr>
                <w:rFonts w:asciiTheme="majorEastAsia" w:eastAsiaTheme="majorEastAsia" w:hAnsiTheme="majorEastAsia" w:hint="eastAsia"/>
                <w:bCs/>
                <w:color w:val="000000" w:themeColor="text1"/>
                <w:sz w:val="18"/>
                <w:szCs w:val="20"/>
              </w:rPr>
              <w:t>に関する利用者からの苦情に関して、市等が派遣する者</w:t>
            </w:r>
            <w:r>
              <w:rPr>
                <w:rFonts w:asciiTheme="majorEastAsia" w:eastAsiaTheme="majorEastAsia" w:hAnsiTheme="majorEastAsia" w:hint="eastAsia"/>
                <w:bCs/>
                <w:color w:val="000000" w:themeColor="text1"/>
                <w:sz w:val="18"/>
                <w:szCs w:val="20"/>
              </w:rPr>
              <w:t>が相談及び援助を行う事業その他の市が実施する事業に協力するよう</w:t>
            </w:r>
            <w:r w:rsidRPr="00B103DF">
              <w:rPr>
                <w:rFonts w:asciiTheme="majorEastAsia" w:eastAsiaTheme="majorEastAsia" w:hAnsiTheme="majorEastAsia" w:hint="eastAsia"/>
                <w:bCs/>
                <w:color w:val="000000" w:themeColor="text1"/>
                <w:sz w:val="18"/>
                <w:szCs w:val="20"/>
              </w:rPr>
              <w:t>努めていますか。</w:t>
            </w:r>
          </w:p>
        </w:tc>
        <w:tc>
          <w:tcPr>
            <w:tcW w:w="1276" w:type="dxa"/>
            <w:tcBorders>
              <w:top w:val="single" w:sz="4" w:space="0" w:color="auto"/>
              <w:bottom w:val="dotted" w:sz="4" w:space="0" w:color="auto"/>
            </w:tcBorders>
            <w:shd w:val="clear" w:color="auto" w:fill="FFF2CC" w:themeFill="accent4" w:themeFillTint="33"/>
          </w:tcPr>
          <w:p w14:paraId="1EB7763E"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29220565"/>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7F3FE330"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24756927"/>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50FBB142" w14:textId="77777777" w:rsidR="00836548" w:rsidRPr="00B103DF" w:rsidRDefault="00A74080" w:rsidP="0083654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91259243"/>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62CBFE87" w14:textId="77777777" w:rsidR="00836548" w:rsidRPr="001E2E1B" w:rsidRDefault="00836548" w:rsidP="00836548">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条例第59条の17</w:t>
            </w:r>
          </w:p>
          <w:p w14:paraId="46F05ACF" w14:textId="77777777" w:rsidR="00836548" w:rsidRPr="001E2E1B" w:rsidRDefault="00836548" w:rsidP="00836548">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第4項</w:t>
            </w:r>
          </w:p>
        </w:tc>
      </w:tr>
      <w:tr w:rsidR="00836548" w:rsidRPr="001E2E1B" w14:paraId="0C3086F5" w14:textId="77777777" w:rsidTr="00456AC3">
        <w:trPr>
          <w:trHeight w:val="58"/>
        </w:trPr>
        <w:tc>
          <w:tcPr>
            <w:tcW w:w="1413" w:type="dxa"/>
            <w:tcBorders>
              <w:top w:val="nil"/>
              <w:bottom w:val="nil"/>
            </w:tcBorders>
          </w:tcPr>
          <w:p w14:paraId="45FC586E" w14:textId="77777777" w:rsidR="00836548" w:rsidRPr="001E2E1B" w:rsidRDefault="00836548" w:rsidP="0083654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CD941CF" w14:textId="5CC24896" w:rsidR="00836548" w:rsidRPr="001E2E1B"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介護サービス相談員を派遣する事業を積極的に受け入れる等、市との密接な連携に努めることを規定したものです。なお、「市が実施する事業」には、介護サービス相談員派遣事業のほか、広く市が老人クラブ、婦人会その他の非営利団体や住民の協力を得て行う事業が含まれるものです。</w:t>
            </w:r>
          </w:p>
        </w:tc>
        <w:tc>
          <w:tcPr>
            <w:tcW w:w="1276" w:type="dxa"/>
            <w:tcBorders>
              <w:top w:val="dotted" w:sz="4" w:space="0" w:color="auto"/>
              <w:bottom w:val="single" w:sz="4" w:space="0" w:color="auto"/>
            </w:tcBorders>
          </w:tcPr>
          <w:p w14:paraId="35BE97D6" w14:textId="77777777" w:rsidR="00836548" w:rsidRPr="001E2E1B" w:rsidRDefault="00836548" w:rsidP="0083654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6BD3CD79"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 xml:space="preserve">平18-0331004 </w:t>
            </w:r>
          </w:p>
          <w:p w14:paraId="377E87E7" w14:textId="238305B9" w:rsidR="00836548" w:rsidRPr="001E2E1B" w:rsidRDefault="00836548" w:rsidP="0083654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18"/>
              </w:rPr>
              <w:t>第3の二の二の3(10</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④</w:t>
            </w:r>
            <w:r w:rsidRPr="00CC1DA0">
              <w:rPr>
                <w:rFonts w:asciiTheme="majorEastAsia" w:eastAsiaTheme="majorEastAsia" w:hAnsiTheme="majorEastAsia" w:hint="eastAsia"/>
                <w:color w:val="000000" w:themeColor="text1"/>
                <w:kern w:val="0"/>
                <w:sz w:val="18"/>
                <w:szCs w:val="18"/>
              </w:rPr>
              <w:t>(第3の一の4</w:t>
            </w:r>
            <w:r w:rsidRPr="00CC1DA0">
              <w:rPr>
                <w:rFonts w:asciiTheme="majorEastAsia" w:eastAsiaTheme="majorEastAsia" w:hAnsiTheme="majorEastAsia"/>
                <w:color w:val="000000" w:themeColor="text1"/>
                <w:kern w:val="0"/>
                <w:sz w:val="18"/>
                <w:szCs w:val="18"/>
              </w:rPr>
              <w:t>(29</w:t>
            </w:r>
            <w:r w:rsidR="00595B37">
              <w:rPr>
                <w:rFonts w:asciiTheme="majorEastAsia" w:eastAsiaTheme="majorEastAsia" w:hAnsiTheme="majorEastAsia"/>
                <w:color w:val="000000" w:themeColor="text1"/>
                <w:kern w:val="0"/>
                <w:sz w:val="18"/>
                <w:szCs w:val="18"/>
              </w:rPr>
              <w:t>)</w:t>
            </w:r>
            <w:r w:rsidRPr="00CC1DA0">
              <w:rPr>
                <w:rFonts w:asciiTheme="majorEastAsia" w:eastAsiaTheme="majorEastAsia" w:hAnsiTheme="majorEastAsia" w:hint="eastAsia"/>
                <w:color w:val="000000" w:themeColor="text1"/>
                <w:kern w:val="0"/>
                <w:sz w:val="18"/>
                <w:szCs w:val="18"/>
              </w:rPr>
              <w:t>④参照</w:t>
            </w:r>
            <w:r w:rsidR="00595B37">
              <w:rPr>
                <w:rFonts w:asciiTheme="majorEastAsia" w:eastAsiaTheme="majorEastAsia" w:hAnsiTheme="majorEastAsia" w:hint="eastAsia"/>
                <w:color w:val="000000" w:themeColor="text1"/>
                <w:kern w:val="0"/>
                <w:sz w:val="18"/>
                <w:szCs w:val="18"/>
              </w:rPr>
              <w:t>)</w:t>
            </w:r>
          </w:p>
        </w:tc>
      </w:tr>
      <w:tr w:rsidR="00836548" w:rsidRPr="001E2E1B" w14:paraId="2B31C8E5" w14:textId="77777777" w:rsidTr="007D31CE">
        <w:trPr>
          <w:cantSplit/>
          <w:trHeight w:val="406"/>
        </w:trPr>
        <w:tc>
          <w:tcPr>
            <w:tcW w:w="1413" w:type="dxa"/>
            <w:tcBorders>
              <w:top w:val="nil"/>
              <w:bottom w:val="nil"/>
            </w:tcBorders>
          </w:tcPr>
          <w:p w14:paraId="3CB616E8" w14:textId="77777777" w:rsidR="00836548" w:rsidRPr="001E2E1B" w:rsidRDefault="00836548" w:rsidP="0083654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30999B13" w14:textId="77777777" w:rsidR="00836548" w:rsidRPr="001E2E1B"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⑤　</w:t>
            </w:r>
            <w:r>
              <w:rPr>
                <w:rFonts w:asciiTheme="majorEastAsia" w:eastAsiaTheme="majorEastAsia" w:hAnsiTheme="majorEastAsia" w:hint="eastAsia"/>
                <w:bCs/>
                <w:color w:val="000000" w:themeColor="text1"/>
                <w:sz w:val="18"/>
                <w:szCs w:val="20"/>
              </w:rPr>
              <w:t>指定地域密着型通所介護</w:t>
            </w:r>
            <w:r w:rsidRPr="001E2E1B">
              <w:rPr>
                <w:rFonts w:asciiTheme="majorEastAsia" w:eastAsiaTheme="majorEastAsia" w:hAnsiTheme="majorEastAsia" w:hint="eastAsia"/>
                <w:bCs/>
                <w:color w:val="000000" w:themeColor="text1"/>
                <w:sz w:val="18"/>
                <w:szCs w:val="20"/>
              </w:rPr>
              <w:t>事業所の所在する建物と同一の建物に居住する利用者に対して指定地域密着型通所介護を提供する場合には、当該建物に居住する利用者以外の者に対しても指定地域密着型通所介護を提供するよう努めていますか。</w:t>
            </w:r>
          </w:p>
        </w:tc>
        <w:tc>
          <w:tcPr>
            <w:tcW w:w="1276" w:type="dxa"/>
            <w:tcBorders>
              <w:top w:val="single" w:sz="4" w:space="0" w:color="auto"/>
              <w:bottom w:val="dotted" w:sz="4" w:space="0" w:color="auto"/>
            </w:tcBorders>
            <w:shd w:val="clear" w:color="auto" w:fill="FFF2CC" w:themeFill="accent4" w:themeFillTint="33"/>
          </w:tcPr>
          <w:p w14:paraId="0FDEE4BF"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45879203"/>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74FA39BE"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6658290"/>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3E861D5E" w14:textId="77777777" w:rsidR="00836548" w:rsidRPr="00B103DF" w:rsidRDefault="00A74080" w:rsidP="0083654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68052646"/>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3A2175FE" w14:textId="77777777" w:rsidR="00836548" w:rsidRPr="001E2E1B" w:rsidRDefault="00836548" w:rsidP="00836548">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条例第59条の17</w:t>
            </w:r>
          </w:p>
          <w:p w14:paraId="30B858C2" w14:textId="77777777" w:rsidR="00836548" w:rsidRPr="001E2E1B" w:rsidRDefault="00836548" w:rsidP="00836548">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第5項</w:t>
            </w:r>
          </w:p>
        </w:tc>
      </w:tr>
      <w:tr w:rsidR="00836548" w:rsidRPr="001E2E1B" w14:paraId="1FA14B7F" w14:textId="77777777" w:rsidTr="00456AC3">
        <w:trPr>
          <w:trHeight w:val="311"/>
        </w:trPr>
        <w:tc>
          <w:tcPr>
            <w:tcW w:w="1413" w:type="dxa"/>
            <w:tcBorders>
              <w:top w:val="nil"/>
              <w:bottom w:val="single" w:sz="4" w:space="0" w:color="auto"/>
            </w:tcBorders>
          </w:tcPr>
          <w:p w14:paraId="2FF4B86F" w14:textId="77777777" w:rsidR="00836548" w:rsidRPr="001E2E1B" w:rsidRDefault="00836548" w:rsidP="0083654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A54397D" w14:textId="409449DF" w:rsidR="00836548" w:rsidRPr="001E2E1B"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高齢者向け集合住宅等と同一の建物に所在する</w:t>
            </w:r>
            <w:r>
              <w:rPr>
                <w:rFonts w:asciiTheme="majorEastAsia" w:eastAsiaTheme="majorEastAsia" w:hAnsiTheme="majorEastAsia" w:hint="eastAsia"/>
                <w:bCs/>
                <w:color w:val="000000" w:themeColor="text1"/>
                <w:sz w:val="18"/>
                <w:szCs w:val="20"/>
              </w:rPr>
              <w:t>指定</w:t>
            </w:r>
            <w:r w:rsidRPr="001E2E1B">
              <w:rPr>
                <w:rFonts w:asciiTheme="majorEastAsia" w:eastAsiaTheme="majorEastAsia" w:hAnsiTheme="majorEastAsia" w:hint="eastAsia"/>
                <w:bCs/>
                <w:color w:val="000000" w:themeColor="text1"/>
                <w:sz w:val="18"/>
                <w:szCs w:val="20"/>
              </w:rPr>
              <w:t>地域密着型通所</w:t>
            </w:r>
            <w:r w:rsidR="00655183">
              <w:rPr>
                <w:rFonts w:asciiTheme="majorEastAsia" w:eastAsiaTheme="majorEastAsia" w:hAnsiTheme="majorEastAsia" w:hint="eastAsia"/>
                <w:bCs/>
                <w:color w:val="000000" w:themeColor="text1"/>
                <w:sz w:val="18"/>
                <w:szCs w:val="20"/>
              </w:rPr>
              <w:t>介護</w:t>
            </w:r>
            <w:r w:rsidRPr="001E2E1B">
              <w:rPr>
                <w:rFonts w:asciiTheme="majorEastAsia" w:eastAsiaTheme="majorEastAsia" w:hAnsiTheme="majorEastAsia" w:hint="eastAsia"/>
                <w:bCs/>
                <w:color w:val="000000" w:themeColor="text1"/>
                <w:sz w:val="18"/>
                <w:szCs w:val="20"/>
              </w:rPr>
              <w:t>事業所が当該高齢者向け集合住宅等に居住する</w:t>
            </w:r>
            <w:r>
              <w:rPr>
                <w:rFonts w:asciiTheme="majorEastAsia" w:eastAsiaTheme="majorEastAsia" w:hAnsiTheme="majorEastAsia" w:hint="eastAsia"/>
                <w:bCs/>
                <w:color w:val="000000" w:themeColor="text1"/>
                <w:sz w:val="18"/>
                <w:szCs w:val="20"/>
              </w:rPr>
              <w:t>要介護</w:t>
            </w:r>
            <w:r w:rsidRPr="001E2E1B">
              <w:rPr>
                <w:rFonts w:asciiTheme="majorEastAsia" w:eastAsiaTheme="majorEastAsia" w:hAnsiTheme="majorEastAsia" w:hint="eastAsia"/>
                <w:bCs/>
                <w:color w:val="000000" w:themeColor="text1"/>
                <w:sz w:val="18"/>
                <w:szCs w:val="20"/>
              </w:rPr>
              <w:t>者に</w:t>
            </w:r>
            <w:r>
              <w:rPr>
                <w:rFonts w:asciiTheme="majorEastAsia" w:eastAsiaTheme="majorEastAsia" w:hAnsiTheme="majorEastAsia" w:hint="eastAsia"/>
                <w:bCs/>
                <w:color w:val="000000" w:themeColor="text1"/>
                <w:sz w:val="18"/>
                <w:szCs w:val="20"/>
              </w:rPr>
              <w:t>指定</w:t>
            </w:r>
            <w:r w:rsidRPr="001E2E1B">
              <w:rPr>
                <w:rFonts w:asciiTheme="majorEastAsia" w:eastAsiaTheme="majorEastAsia" w:hAnsiTheme="majorEastAsia" w:hint="eastAsia"/>
                <w:bCs/>
                <w:color w:val="000000" w:themeColor="text1"/>
                <w:sz w:val="18"/>
                <w:szCs w:val="20"/>
              </w:rPr>
              <w:t>地域密着型通所介護を提供する場合、当該高齢者向け集合住宅等に居住する要介護者のみを対象としたサービス提供が行われないよう、正当な理由がある場合を除き、地域包括ケア推進の観点から地域の要介護者にもサービス提供を行わなければなりません。</w:t>
            </w:r>
          </w:p>
        </w:tc>
        <w:tc>
          <w:tcPr>
            <w:tcW w:w="1276" w:type="dxa"/>
            <w:tcBorders>
              <w:top w:val="dotted" w:sz="4" w:space="0" w:color="auto"/>
              <w:bottom w:val="single" w:sz="4" w:space="0" w:color="auto"/>
            </w:tcBorders>
          </w:tcPr>
          <w:p w14:paraId="6C2E4EF8" w14:textId="77777777" w:rsidR="00836548" w:rsidRPr="001E2E1B" w:rsidRDefault="00836548" w:rsidP="0083654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79862C6"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 xml:space="preserve">平18-0331004 </w:t>
            </w:r>
          </w:p>
          <w:p w14:paraId="3C122850" w14:textId="0EA84D22" w:rsidR="00836548" w:rsidRPr="001E2E1B" w:rsidRDefault="00836548" w:rsidP="0083654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18"/>
              </w:rPr>
              <w:t>第3の二の二の3(10</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⑤(</w:t>
            </w:r>
            <w:r w:rsidRPr="00CC1DA0">
              <w:rPr>
                <w:rFonts w:asciiTheme="majorEastAsia" w:eastAsiaTheme="majorEastAsia" w:hAnsiTheme="majorEastAsia" w:hint="eastAsia"/>
                <w:color w:val="000000" w:themeColor="text1"/>
                <w:kern w:val="0"/>
                <w:sz w:val="18"/>
                <w:szCs w:val="18"/>
              </w:rPr>
              <w:t>第3の一の4</w:t>
            </w:r>
            <w:r w:rsidRPr="00CC1DA0">
              <w:rPr>
                <w:rFonts w:asciiTheme="majorEastAsia" w:eastAsiaTheme="majorEastAsia" w:hAnsiTheme="majorEastAsia"/>
                <w:color w:val="000000" w:themeColor="text1"/>
                <w:kern w:val="0"/>
                <w:sz w:val="18"/>
                <w:szCs w:val="18"/>
              </w:rPr>
              <w:t>(29</w:t>
            </w:r>
            <w:r w:rsidR="00595B37">
              <w:rPr>
                <w:rFonts w:asciiTheme="majorEastAsia" w:eastAsiaTheme="majorEastAsia" w:hAnsiTheme="majorEastAsia"/>
                <w:color w:val="000000" w:themeColor="text1"/>
                <w:kern w:val="0"/>
                <w:sz w:val="18"/>
                <w:szCs w:val="18"/>
              </w:rPr>
              <w:t>)</w:t>
            </w:r>
            <w:r>
              <w:rPr>
                <w:rFonts w:asciiTheme="majorEastAsia" w:eastAsiaTheme="majorEastAsia" w:hAnsiTheme="majorEastAsia" w:hint="eastAsia"/>
                <w:color w:val="000000" w:themeColor="text1"/>
                <w:kern w:val="0"/>
                <w:sz w:val="18"/>
                <w:szCs w:val="18"/>
              </w:rPr>
              <w:t>⑤</w:t>
            </w:r>
            <w:r w:rsidRPr="00CC1DA0">
              <w:rPr>
                <w:rFonts w:asciiTheme="majorEastAsia" w:eastAsiaTheme="majorEastAsia" w:hAnsiTheme="majorEastAsia" w:hint="eastAsia"/>
                <w:color w:val="000000" w:themeColor="text1"/>
                <w:kern w:val="0"/>
                <w:sz w:val="18"/>
                <w:szCs w:val="18"/>
              </w:rPr>
              <w:t>参照</w:t>
            </w:r>
            <w:r w:rsidR="00595B37">
              <w:rPr>
                <w:rFonts w:asciiTheme="majorEastAsia" w:eastAsiaTheme="majorEastAsia" w:hAnsiTheme="majorEastAsia" w:hint="eastAsia"/>
                <w:bCs/>
                <w:color w:val="000000" w:themeColor="text1"/>
                <w:sz w:val="18"/>
                <w:szCs w:val="18"/>
              </w:rPr>
              <w:t>)</w:t>
            </w:r>
          </w:p>
        </w:tc>
      </w:tr>
      <w:tr w:rsidR="00836548" w:rsidRPr="001E2E1B" w14:paraId="4BECDE10" w14:textId="77777777" w:rsidTr="00456AC3">
        <w:trPr>
          <w:trHeight w:val="493"/>
        </w:trPr>
        <w:tc>
          <w:tcPr>
            <w:tcW w:w="1413" w:type="dxa"/>
            <w:tcBorders>
              <w:top w:val="single" w:sz="4" w:space="0" w:color="auto"/>
              <w:bottom w:val="nil"/>
            </w:tcBorders>
          </w:tcPr>
          <w:p w14:paraId="09DA1717" w14:textId="77777777" w:rsidR="00836548" w:rsidRPr="001E2E1B" w:rsidRDefault="00836548" w:rsidP="00836548">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３２　事故発生時の対応</w:t>
            </w:r>
          </w:p>
        </w:tc>
        <w:tc>
          <w:tcPr>
            <w:tcW w:w="5953" w:type="dxa"/>
            <w:tcBorders>
              <w:top w:val="single" w:sz="4" w:space="0" w:color="auto"/>
              <w:bottom w:val="dotted" w:sz="4" w:space="0" w:color="auto"/>
            </w:tcBorders>
          </w:tcPr>
          <w:p w14:paraId="0EB47991" w14:textId="77777777" w:rsidR="00836548" w:rsidRPr="001E2E1B"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①　利用者に対する指定地域密着型通所介護の提供により事故が発生した場合は、市、当該利用者の家族、当該利用者に係る指定居宅介護支援事業者等に連絡を行うとともに、必要な措置を講じていますか。</w:t>
            </w:r>
          </w:p>
        </w:tc>
        <w:tc>
          <w:tcPr>
            <w:tcW w:w="1276" w:type="dxa"/>
            <w:tcBorders>
              <w:top w:val="single" w:sz="4" w:space="0" w:color="auto"/>
              <w:bottom w:val="dotted" w:sz="4" w:space="0" w:color="auto"/>
            </w:tcBorders>
            <w:shd w:val="clear" w:color="auto" w:fill="FFF2CC" w:themeFill="accent4" w:themeFillTint="33"/>
          </w:tcPr>
          <w:p w14:paraId="3CA86999"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96729865"/>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23E7D5B8"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19391282"/>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0FFEC418" w14:textId="77777777" w:rsidR="00836548" w:rsidRPr="00B103DF" w:rsidRDefault="00A74080" w:rsidP="0083654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16101037"/>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3BB594CD" w14:textId="77777777" w:rsidR="00836548" w:rsidRPr="001E2E1B" w:rsidRDefault="00836548" w:rsidP="00836548">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条例第59条の18</w:t>
            </w:r>
          </w:p>
          <w:p w14:paraId="401A4C46" w14:textId="77777777" w:rsidR="00836548" w:rsidRPr="001E2E1B" w:rsidRDefault="00836548" w:rsidP="00836548">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第1項</w:t>
            </w:r>
          </w:p>
        </w:tc>
      </w:tr>
      <w:tr w:rsidR="00836548" w:rsidRPr="001E2E1B" w14:paraId="6A876E45" w14:textId="77777777" w:rsidTr="00456AC3">
        <w:trPr>
          <w:trHeight w:val="58"/>
        </w:trPr>
        <w:tc>
          <w:tcPr>
            <w:tcW w:w="1413" w:type="dxa"/>
            <w:tcBorders>
              <w:top w:val="nil"/>
              <w:bottom w:val="nil"/>
            </w:tcBorders>
          </w:tcPr>
          <w:p w14:paraId="590FF456" w14:textId="77777777" w:rsidR="00836548" w:rsidRPr="001E2E1B" w:rsidRDefault="00836548" w:rsidP="0083654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41D6FFE" w14:textId="77777777" w:rsidR="00836548" w:rsidRPr="001E2E1B"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利用者に対する指定地域密着型通所介護の提供により事故が発生した場合の対応方法については、あらかじめ事業者が定めておくことが望ましいです。</w:t>
            </w:r>
          </w:p>
        </w:tc>
        <w:tc>
          <w:tcPr>
            <w:tcW w:w="1276" w:type="dxa"/>
            <w:tcBorders>
              <w:top w:val="dotted" w:sz="4" w:space="0" w:color="auto"/>
              <w:bottom w:val="single" w:sz="4" w:space="0" w:color="auto"/>
            </w:tcBorders>
          </w:tcPr>
          <w:p w14:paraId="085E3A92" w14:textId="77777777" w:rsidR="00836548" w:rsidRPr="001E2E1B" w:rsidRDefault="00836548" w:rsidP="0083654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21F9979B"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 xml:space="preserve">平18-0331004 </w:t>
            </w:r>
          </w:p>
          <w:p w14:paraId="7F39E15B" w14:textId="4BF65CD9"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第3の二の二の3(11</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①</w:t>
            </w:r>
          </w:p>
        </w:tc>
      </w:tr>
      <w:tr w:rsidR="00836548" w:rsidRPr="001E2E1B" w14:paraId="1CAD0CAE" w14:textId="77777777" w:rsidTr="00456AC3">
        <w:trPr>
          <w:trHeight w:val="200"/>
        </w:trPr>
        <w:tc>
          <w:tcPr>
            <w:tcW w:w="1413" w:type="dxa"/>
            <w:tcBorders>
              <w:top w:val="nil"/>
              <w:bottom w:val="nil"/>
            </w:tcBorders>
          </w:tcPr>
          <w:p w14:paraId="689E43FA" w14:textId="77777777" w:rsidR="00836548" w:rsidRPr="001E2E1B" w:rsidRDefault="00836548" w:rsidP="0083654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1AA2B1C7" w14:textId="77777777" w:rsidR="00836548" w:rsidRPr="001E2E1B" w:rsidRDefault="00836548" w:rsidP="00836548">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②　①の事故の状況及び事故に際して採った処置について記録していますか。</w:t>
            </w:r>
          </w:p>
        </w:tc>
        <w:tc>
          <w:tcPr>
            <w:tcW w:w="1276" w:type="dxa"/>
            <w:tcBorders>
              <w:top w:val="single" w:sz="4" w:space="0" w:color="auto"/>
              <w:bottom w:val="single" w:sz="4" w:space="0" w:color="auto"/>
            </w:tcBorders>
            <w:shd w:val="clear" w:color="auto" w:fill="FFF2CC" w:themeFill="accent4" w:themeFillTint="33"/>
          </w:tcPr>
          <w:p w14:paraId="6E8ADE9B"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14683770"/>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608ACCCE"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549708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47DFD546" w14:textId="77777777" w:rsidR="00836548" w:rsidRPr="00B103DF" w:rsidRDefault="00A74080" w:rsidP="0083654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9777401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7105C17B" w14:textId="77777777" w:rsidR="00836548" w:rsidRPr="001E2E1B" w:rsidRDefault="00836548" w:rsidP="00836548">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条例第59条の18</w:t>
            </w:r>
          </w:p>
          <w:p w14:paraId="04DC90D6" w14:textId="77777777" w:rsidR="00836548" w:rsidRPr="001E2E1B" w:rsidRDefault="00836548" w:rsidP="00836548">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第2項</w:t>
            </w:r>
          </w:p>
        </w:tc>
      </w:tr>
      <w:tr w:rsidR="00836548" w:rsidRPr="001E2E1B" w14:paraId="5D2A964C" w14:textId="77777777" w:rsidTr="00456AC3">
        <w:trPr>
          <w:trHeight w:val="136"/>
        </w:trPr>
        <w:tc>
          <w:tcPr>
            <w:tcW w:w="1413" w:type="dxa"/>
            <w:tcBorders>
              <w:top w:val="nil"/>
              <w:bottom w:val="nil"/>
            </w:tcBorders>
          </w:tcPr>
          <w:p w14:paraId="35CC25C2" w14:textId="77777777" w:rsidR="00836548" w:rsidRPr="001E2E1B" w:rsidRDefault="00836548" w:rsidP="0083654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73D1664E" w14:textId="77777777" w:rsidR="00836548" w:rsidRPr="001E2E1B"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③　利用者に対する指定地域密着型通所介護の提供により賠償すべき事故が発生した場合は、損害賠償を速やかに行っていますか。</w:t>
            </w:r>
          </w:p>
        </w:tc>
        <w:tc>
          <w:tcPr>
            <w:tcW w:w="1276" w:type="dxa"/>
            <w:tcBorders>
              <w:top w:val="single" w:sz="4" w:space="0" w:color="auto"/>
              <w:bottom w:val="dotted" w:sz="4" w:space="0" w:color="auto"/>
            </w:tcBorders>
            <w:shd w:val="clear" w:color="auto" w:fill="FFF2CC" w:themeFill="accent4" w:themeFillTint="33"/>
          </w:tcPr>
          <w:p w14:paraId="434EAE94"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66679029"/>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3C8C4180"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16528904"/>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6BB9AE41" w14:textId="77777777" w:rsidR="00836548" w:rsidRPr="00B103DF" w:rsidRDefault="00A74080" w:rsidP="0083654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09919697"/>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4D5EDCE3" w14:textId="77777777" w:rsidR="00836548" w:rsidRPr="001E2E1B" w:rsidRDefault="00836548" w:rsidP="00836548">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条例第59条の18</w:t>
            </w:r>
          </w:p>
          <w:p w14:paraId="4B4CD23F" w14:textId="77777777" w:rsidR="00836548" w:rsidRPr="001E2E1B" w:rsidRDefault="00836548" w:rsidP="00836548">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color w:val="000000" w:themeColor="text1"/>
                <w:kern w:val="0"/>
                <w:sz w:val="18"/>
                <w:szCs w:val="18"/>
              </w:rPr>
              <w:t>第3項</w:t>
            </w:r>
          </w:p>
        </w:tc>
      </w:tr>
      <w:tr w:rsidR="00836548" w:rsidRPr="001E2E1B" w14:paraId="732871A7" w14:textId="77777777" w:rsidTr="00456AC3">
        <w:trPr>
          <w:trHeight w:val="356"/>
        </w:trPr>
        <w:tc>
          <w:tcPr>
            <w:tcW w:w="1413" w:type="dxa"/>
            <w:tcBorders>
              <w:top w:val="nil"/>
              <w:bottom w:val="nil"/>
            </w:tcBorders>
          </w:tcPr>
          <w:p w14:paraId="45D4D287" w14:textId="77777777" w:rsidR="00836548" w:rsidRPr="001E2E1B" w:rsidRDefault="00836548" w:rsidP="0083654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09D549F" w14:textId="77777777" w:rsidR="00836548" w:rsidRPr="001E2E1B" w:rsidRDefault="00836548" w:rsidP="00836548">
            <w:pPr>
              <w:widowControl/>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　賠償すべき事態において速やかに賠償を行うため、損害賠償保険に加入しておくか、又は賠償資力を有することが望ましいです。</w:t>
            </w:r>
          </w:p>
        </w:tc>
        <w:tc>
          <w:tcPr>
            <w:tcW w:w="1276" w:type="dxa"/>
            <w:tcBorders>
              <w:top w:val="dotted" w:sz="4" w:space="0" w:color="auto"/>
              <w:bottom w:val="single" w:sz="4" w:space="0" w:color="auto"/>
            </w:tcBorders>
          </w:tcPr>
          <w:p w14:paraId="7EC4077D" w14:textId="77777777" w:rsidR="00836548" w:rsidRPr="001E2E1B" w:rsidRDefault="00836548" w:rsidP="0083654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1603B4C"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 xml:space="preserve">平18-0331004 </w:t>
            </w:r>
          </w:p>
          <w:p w14:paraId="23CFBA3D" w14:textId="63C7396F"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第3の二の二の3(11</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②</w:t>
            </w:r>
          </w:p>
        </w:tc>
      </w:tr>
      <w:tr w:rsidR="00836548" w:rsidRPr="001E2E1B" w14:paraId="5C90CB5E" w14:textId="77777777" w:rsidTr="00456AC3">
        <w:trPr>
          <w:trHeight w:val="351"/>
        </w:trPr>
        <w:tc>
          <w:tcPr>
            <w:tcW w:w="1413" w:type="dxa"/>
            <w:tcBorders>
              <w:top w:val="nil"/>
              <w:bottom w:val="nil"/>
            </w:tcBorders>
          </w:tcPr>
          <w:p w14:paraId="719CF60C" w14:textId="77777777" w:rsidR="00836548" w:rsidRPr="001E2E1B" w:rsidRDefault="00836548" w:rsidP="0083654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2D98173B" w14:textId="77777777" w:rsidR="00836548" w:rsidRPr="001E2E1B" w:rsidRDefault="00836548" w:rsidP="00836548">
            <w:pPr>
              <w:widowControl/>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④　事故が生じた際にはその原因を解明し、再発生を防ぐための対策を講じていますか。</w:t>
            </w:r>
          </w:p>
        </w:tc>
        <w:tc>
          <w:tcPr>
            <w:tcW w:w="1276" w:type="dxa"/>
            <w:tcBorders>
              <w:top w:val="single" w:sz="4" w:space="0" w:color="auto"/>
              <w:bottom w:val="single" w:sz="4" w:space="0" w:color="auto"/>
            </w:tcBorders>
            <w:shd w:val="clear" w:color="auto" w:fill="FFF2CC" w:themeFill="accent4" w:themeFillTint="33"/>
          </w:tcPr>
          <w:p w14:paraId="3EC0096D"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71468572"/>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68367004"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67937583"/>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0B7425FE" w14:textId="77777777" w:rsidR="00836548" w:rsidRPr="00B103DF" w:rsidRDefault="00A74080" w:rsidP="0083654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462432000"/>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01E24144"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 xml:space="preserve">平18-0331004 </w:t>
            </w:r>
          </w:p>
          <w:p w14:paraId="5FEE85D3" w14:textId="4D5AD442"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第3の二の二の3(11</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③</w:t>
            </w:r>
          </w:p>
        </w:tc>
      </w:tr>
      <w:tr w:rsidR="00836548" w:rsidRPr="001E2E1B" w14:paraId="02C89D02" w14:textId="77777777" w:rsidTr="00456AC3">
        <w:trPr>
          <w:trHeight w:val="177"/>
        </w:trPr>
        <w:tc>
          <w:tcPr>
            <w:tcW w:w="1413" w:type="dxa"/>
            <w:tcBorders>
              <w:top w:val="nil"/>
              <w:bottom w:val="single" w:sz="4" w:space="0" w:color="auto"/>
            </w:tcBorders>
          </w:tcPr>
          <w:p w14:paraId="39D6AC37" w14:textId="77777777" w:rsidR="00836548" w:rsidRPr="001E2E1B" w:rsidRDefault="00836548" w:rsidP="0083654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B99965D" w14:textId="7A6712CA" w:rsidR="00836548" w:rsidRPr="001E2E1B" w:rsidRDefault="00836548" w:rsidP="00836548">
            <w:pPr>
              <w:widowControl/>
              <w:spacing w:line="240" w:lineRule="exact"/>
              <w:ind w:left="158" w:hangingChars="100" w:hanging="158"/>
              <w:jc w:val="lef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⑤　夜間及び深夜に</w:t>
            </w:r>
            <w:r>
              <w:rPr>
                <w:rFonts w:asciiTheme="majorEastAsia" w:eastAsiaTheme="majorEastAsia" w:hAnsiTheme="majorEastAsia" w:hint="eastAsia"/>
                <w:color w:val="000000" w:themeColor="text1"/>
                <w:sz w:val="18"/>
                <w:szCs w:val="18"/>
              </w:rPr>
              <w:t>指定</w:t>
            </w:r>
            <w:r w:rsidRPr="001E2E1B">
              <w:rPr>
                <w:rFonts w:asciiTheme="majorEastAsia" w:eastAsiaTheme="majorEastAsia" w:hAnsiTheme="majorEastAsia" w:hint="eastAsia"/>
                <w:color w:val="000000" w:themeColor="text1"/>
                <w:sz w:val="18"/>
                <w:szCs w:val="18"/>
              </w:rPr>
              <w:t>地域密着型通所介護以外のサービス（宿泊サービス</w:t>
            </w:r>
            <w:r w:rsidR="00871AF7">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の提供により事故が発生した場合は、</w:t>
            </w:r>
            <w:r>
              <w:rPr>
                <w:rFonts w:asciiTheme="majorEastAsia" w:eastAsiaTheme="majorEastAsia" w:hAnsiTheme="majorEastAsia" w:hint="eastAsia"/>
                <w:color w:val="000000" w:themeColor="text1"/>
                <w:sz w:val="18"/>
                <w:szCs w:val="18"/>
              </w:rPr>
              <w:t>①及び②</w:t>
            </w:r>
            <w:r w:rsidRPr="001E2E1B">
              <w:rPr>
                <w:rFonts w:asciiTheme="majorEastAsia" w:eastAsiaTheme="majorEastAsia" w:hAnsiTheme="majorEastAsia" w:hint="eastAsia"/>
                <w:color w:val="000000" w:themeColor="text1"/>
                <w:sz w:val="18"/>
                <w:szCs w:val="18"/>
              </w:rPr>
              <w:t>に準じた必要な措置を講じていますか。</w:t>
            </w:r>
          </w:p>
        </w:tc>
        <w:tc>
          <w:tcPr>
            <w:tcW w:w="1276" w:type="dxa"/>
            <w:tcBorders>
              <w:top w:val="single" w:sz="4" w:space="0" w:color="auto"/>
              <w:bottom w:val="single" w:sz="4" w:space="0" w:color="auto"/>
            </w:tcBorders>
            <w:shd w:val="clear" w:color="auto" w:fill="FFF2CC" w:themeFill="accent4" w:themeFillTint="33"/>
          </w:tcPr>
          <w:p w14:paraId="4E2A6C90"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38356996"/>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4C93B70A"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18903154"/>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59E1D598" w14:textId="77777777" w:rsidR="00836548" w:rsidRPr="00B103DF" w:rsidRDefault="00A74080" w:rsidP="0083654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960718126"/>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47CC15B0" w14:textId="77777777" w:rsidR="00836548" w:rsidRPr="001E2E1B" w:rsidRDefault="00836548" w:rsidP="00836548">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条例第59条の18</w:t>
            </w:r>
          </w:p>
          <w:p w14:paraId="7B68E93C" w14:textId="77777777" w:rsidR="00836548" w:rsidRPr="001E2E1B" w:rsidRDefault="00836548" w:rsidP="00836548">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color w:val="000000" w:themeColor="text1"/>
                <w:kern w:val="0"/>
                <w:sz w:val="18"/>
                <w:szCs w:val="18"/>
              </w:rPr>
              <w:t>第4項</w:t>
            </w:r>
          </w:p>
        </w:tc>
      </w:tr>
      <w:tr w:rsidR="00836548" w:rsidRPr="001E2E1B" w14:paraId="065E452F" w14:textId="77777777" w:rsidTr="00456AC3">
        <w:trPr>
          <w:cantSplit/>
          <w:trHeight w:val="850"/>
        </w:trPr>
        <w:tc>
          <w:tcPr>
            <w:tcW w:w="1413" w:type="dxa"/>
            <w:tcBorders>
              <w:top w:val="nil"/>
              <w:left w:val="single" w:sz="4" w:space="0" w:color="auto"/>
              <w:bottom w:val="nil"/>
              <w:right w:val="single" w:sz="4" w:space="0" w:color="auto"/>
            </w:tcBorders>
          </w:tcPr>
          <w:p w14:paraId="16CDEA41" w14:textId="31FCB056" w:rsidR="00836548" w:rsidRPr="001E2E1B" w:rsidRDefault="00836548" w:rsidP="00836548">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３３　虐待の防止</w:t>
            </w:r>
          </w:p>
        </w:tc>
        <w:tc>
          <w:tcPr>
            <w:tcW w:w="5953" w:type="dxa"/>
            <w:tcBorders>
              <w:top w:val="dotted" w:sz="4" w:space="0" w:color="auto"/>
              <w:left w:val="single" w:sz="4" w:space="0" w:color="auto"/>
              <w:bottom w:val="dotted" w:sz="4" w:space="0" w:color="auto"/>
            </w:tcBorders>
          </w:tcPr>
          <w:p w14:paraId="74A06D18" w14:textId="04FD79F0" w:rsidR="00836548" w:rsidRDefault="00836548" w:rsidP="00836548">
            <w:pPr>
              <w:widowControl/>
              <w:spacing w:line="240" w:lineRule="exact"/>
              <w:ind w:left="158" w:hangingChars="100" w:hanging="158"/>
              <w:jc w:val="lef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xml:space="preserve">①　</w:t>
            </w:r>
            <w:r>
              <w:rPr>
                <w:rFonts w:asciiTheme="majorEastAsia" w:eastAsiaTheme="majorEastAsia" w:hAnsiTheme="majorEastAsia" w:hint="eastAsia"/>
                <w:color w:val="000000" w:themeColor="text1"/>
                <w:sz w:val="18"/>
                <w:szCs w:val="18"/>
              </w:rPr>
              <w:t>指定地域密着型通所介護</w:t>
            </w:r>
            <w:r w:rsidRPr="00B103DF">
              <w:rPr>
                <w:rFonts w:asciiTheme="majorEastAsia" w:eastAsiaTheme="majorEastAsia" w:hAnsiTheme="majorEastAsia" w:hint="eastAsia"/>
                <w:color w:val="000000" w:themeColor="text1"/>
                <w:sz w:val="18"/>
                <w:szCs w:val="18"/>
              </w:rPr>
              <w:t>事業所における虐待の防止のための対策を検討する委員会（テレビ電話装置等を活用して行うことが</w:t>
            </w:r>
            <w:r>
              <w:rPr>
                <w:rFonts w:asciiTheme="majorEastAsia" w:eastAsiaTheme="majorEastAsia" w:hAnsiTheme="majorEastAsia" w:hint="eastAsia"/>
                <w:color w:val="000000" w:themeColor="text1"/>
                <w:sz w:val="18"/>
                <w:szCs w:val="18"/>
              </w:rPr>
              <w:t>できるものとする</w:t>
            </w:r>
            <w:r w:rsidRPr="00B103DF">
              <w:rPr>
                <w:rFonts w:asciiTheme="majorEastAsia" w:eastAsiaTheme="majorEastAsia" w:hAnsiTheme="majorEastAsia" w:hint="eastAsia"/>
                <w:color w:val="000000" w:themeColor="text1"/>
                <w:sz w:val="18"/>
                <w:szCs w:val="18"/>
              </w:rPr>
              <w:t>。</w:t>
            </w:r>
            <w:r w:rsidR="00871AF7">
              <w:rPr>
                <w:rFonts w:asciiTheme="majorEastAsia" w:eastAsiaTheme="majorEastAsia" w:hAnsiTheme="majorEastAsia" w:hint="eastAsia"/>
                <w:color w:val="000000" w:themeColor="text1"/>
                <w:sz w:val="18"/>
                <w:szCs w:val="18"/>
              </w:rPr>
              <w:t>）</w:t>
            </w:r>
            <w:r w:rsidRPr="00B103DF">
              <w:rPr>
                <w:rFonts w:asciiTheme="majorEastAsia" w:eastAsiaTheme="majorEastAsia" w:hAnsiTheme="majorEastAsia" w:hint="eastAsia"/>
                <w:color w:val="000000" w:themeColor="text1"/>
                <w:sz w:val="18"/>
                <w:szCs w:val="18"/>
              </w:rPr>
              <w:t>を定期的に開催するとともに、その結果について、</w:t>
            </w:r>
            <w:r>
              <w:rPr>
                <w:rFonts w:asciiTheme="majorEastAsia" w:eastAsiaTheme="majorEastAsia" w:hAnsiTheme="majorEastAsia" w:hint="eastAsia"/>
                <w:color w:val="000000" w:themeColor="text1"/>
                <w:sz w:val="18"/>
                <w:szCs w:val="18"/>
              </w:rPr>
              <w:t>地域密着型通所介護</w:t>
            </w:r>
            <w:r w:rsidRPr="00B103DF">
              <w:rPr>
                <w:rFonts w:asciiTheme="majorEastAsia" w:eastAsiaTheme="majorEastAsia" w:hAnsiTheme="majorEastAsia" w:hint="eastAsia"/>
                <w:color w:val="000000" w:themeColor="text1"/>
                <w:sz w:val="18"/>
                <w:szCs w:val="18"/>
              </w:rPr>
              <w:t>従業者に周知徹底を図っていますか。</w:t>
            </w:r>
          </w:p>
          <w:tbl>
            <w:tblPr>
              <w:tblStyle w:val="a3"/>
              <w:tblW w:w="5589" w:type="dxa"/>
              <w:tblInd w:w="148" w:type="dxa"/>
              <w:tblLayout w:type="fixed"/>
              <w:tblLook w:val="04A0" w:firstRow="1" w:lastRow="0" w:firstColumn="1" w:lastColumn="0" w:noHBand="0" w:noVBand="1"/>
            </w:tblPr>
            <w:tblGrid>
              <w:gridCol w:w="437"/>
              <w:gridCol w:w="1133"/>
              <w:gridCol w:w="4019"/>
            </w:tblGrid>
            <w:tr w:rsidR="00836548" w:rsidRPr="007E20F1" w14:paraId="3F93874E" w14:textId="77777777" w:rsidTr="00105BAD">
              <w:trPr>
                <w:trHeight w:val="260"/>
              </w:trPr>
              <w:tc>
                <w:tcPr>
                  <w:tcW w:w="43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FF86789" w14:textId="77777777" w:rsidR="00836548" w:rsidRPr="007E20F1"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63655866"/>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152" w:type="dxa"/>
                  <w:gridSpan w:val="2"/>
                  <w:tcBorders>
                    <w:left w:val="single" w:sz="12" w:space="0" w:color="auto"/>
                  </w:tcBorders>
                  <w:shd w:val="clear" w:color="auto" w:fill="auto"/>
                </w:tcPr>
                <w:p w14:paraId="17A8BE26" w14:textId="0AB39F90" w:rsidR="00836548" w:rsidRPr="007E20F1" w:rsidRDefault="00836548" w:rsidP="0083654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color w:val="000000" w:themeColor="text1"/>
                      <w:sz w:val="18"/>
                      <w:szCs w:val="18"/>
                    </w:rPr>
                    <w:t>定期的</w:t>
                  </w:r>
                  <w:r w:rsidRPr="00123D70">
                    <w:rPr>
                      <w:rFonts w:asciiTheme="majorEastAsia" w:eastAsiaTheme="majorEastAsia" w:hAnsiTheme="majorEastAsia" w:hint="eastAsia"/>
                      <w:b/>
                      <w:bCs/>
                      <w:color w:val="000000" w:themeColor="text1"/>
                      <w:sz w:val="18"/>
                      <w:szCs w:val="18"/>
                    </w:rPr>
                    <w:t>（年１回以上</w:t>
                  </w:r>
                  <w:r w:rsidR="00871AF7">
                    <w:rPr>
                      <w:rFonts w:asciiTheme="majorEastAsia" w:eastAsiaTheme="majorEastAsia" w:hAnsiTheme="majorEastAsia" w:hint="eastAsia"/>
                      <w:b/>
                      <w:bCs/>
                      <w:color w:val="000000" w:themeColor="text1"/>
                      <w:sz w:val="18"/>
                      <w:szCs w:val="18"/>
                    </w:rPr>
                    <w:t>）</w:t>
                  </w:r>
                  <w:r>
                    <w:rPr>
                      <w:rFonts w:asciiTheme="majorEastAsia" w:eastAsiaTheme="majorEastAsia" w:hAnsiTheme="majorEastAsia" w:hint="eastAsia"/>
                      <w:color w:val="000000" w:themeColor="text1"/>
                      <w:sz w:val="18"/>
                      <w:szCs w:val="18"/>
                    </w:rPr>
                    <w:t>に</w:t>
                  </w:r>
                  <w:r w:rsidRPr="007E49A8">
                    <w:rPr>
                      <w:rFonts w:asciiTheme="majorEastAsia" w:eastAsiaTheme="majorEastAsia" w:hAnsiTheme="majorEastAsia" w:hint="eastAsia"/>
                      <w:color w:val="000000" w:themeColor="text1"/>
                      <w:sz w:val="18"/>
                      <w:szCs w:val="18"/>
                    </w:rPr>
                    <w:t>開催</w:t>
                  </w:r>
                  <w:r>
                    <w:rPr>
                      <w:rFonts w:asciiTheme="majorEastAsia" w:eastAsiaTheme="majorEastAsia" w:hAnsiTheme="majorEastAsia" w:hint="eastAsia"/>
                      <w:color w:val="000000" w:themeColor="text1"/>
                      <w:sz w:val="18"/>
                      <w:szCs w:val="18"/>
                    </w:rPr>
                    <w:t>している</w:t>
                  </w:r>
                </w:p>
              </w:tc>
            </w:tr>
            <w:tr w:rsidR="00105BAD" w14:paraId="53D3807C" w14:textId="77777777" w:rsidTr="00105BAD">
              <w:trPr>
                <w:trHeight w:val="242"/>
              </w:trPr>
              <w:tc>
                <w:tcPr>
                  <w:tcW w:w="1570" w:type="dxa"/>
                  <w:gridSpan w:val="2"/>
                  <w:tcBorders>
                    <w:top w:val="single" w:sz="4" w:space="0" w:color="auto"/>
                    <w:right w:val="single" w:sz="12" w:space="0" w:color="auto"/>
                  </w:tcBorders>
                  <w:shd w:val="clear" w:color="auto" w:fill="D9D9D9" w:themeFill="background1" w:themeFillShade="D9"/>
                </w:tcPr>
                <w:p w14:paraId="19BA8A76" w14:textId="77777777" w:rsidR="00105BAD" w:rsidRDefault="00105BAD" w:rsidP="0083654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401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DB3BFD7" w14:textId="6CD841B2" w:rsidR="00105BAD" w:rsidRDefault="00105BAD" w:rsidP="00105BAD">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105BAD" w14:paraId="680894F6" w14:textId="77777777" w:rsidTr="00E16B68">
              <w:trPr>
                <w:trHeight w:val="251"/>
              </w:trPr>
              <w:tc>
                <w:tcPr>
                  <w:tcW w:w="1570" w:type="dxa"/>
                  <w:gridSpan w:val="2"/>
                  <w:tcBorders>
                    <w:top w:val="single" w:sz="4" w:space="0" w:color="auto"/>
                    <w:right w:val="single" w:sz="12" w:space="0" w:color="auto"/>
                  </w:tcBorders>
                  <w:shd w:val="clear" w:color="auto" w:fill="D9D9D9" w:themeFill="background1" w:themeFillShade="D9"/>
                </w:tcPr>
                <w:p w14:paraId="73F4E5AB" w14:textId="77777777" w:rsidR="00105BAD" w:rsidRDefault="00105BAD" w:rsidP="0083654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401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409D3A0" w14:textId="162F124F" w:rsidR="00105BAD" w:rsidRDefault="00105BAD" w:rsidP="00105BAD">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836548" w14:paraId="646E50C8" w14:textId="77777777" w:rsidTr="00C8161E">
              <w:trPr>
                <w:trHeight w:val="251"/>
              </w:trPr>
              <w:tc>
                <w:tcPr>
                  <w:tcW w:w="43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C479A87" w14:textId="77777777" w:rsidR="00836548" w:rsidRDefault="00A74080" w:rsidP="0083654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6678243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152" w:type="dxa"/>
                  <w:gridSpan w:val="2"/>
                  <w:tcBorders>
                    <w:left w:val="single" w:sz="12" w:space="0" w:color="auto"/>
                  </w:tcBorders>
                  <w:shd w:val="clear" w:color="auto" w:fill="auto"/>
                </w:tcPr>
                <w:p w14:paraId="51FFFBDE" w14:textId="77777777" w:rsidR="00836548" w:rsidRDefault="00836548" w:rsidP="00836548">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委員会開催結果を従業者に周知徹底を図っている</w:t>
                  </w:r>
                </w:p>
              </w:tc>
            </w:tr>
            <w:tr w:rsidR="00836548" w14:paraId="4403300A" w14:textId="77777777" w:rsidTr="00105BAD">
              <w:trPr>
                <w:trHeight w:val="251"/>
              </w:trPr>
              <w:tc>
                <w:tcPr>
                  <w:tcW w:w="1570" w:type="dxa"/>
                  <w:gridSpan w:val="2"/>
                  <w:tcBorders>
                    <w:right w:val="single" w:sz="12" w:space="0" w:color="auto"/>
                  </w:tcBorders>
                  <w:shd w:val="clear" w:color="auto" w:fill="D0CECE" w:themeFill="background2" w:themeFillShade="E6"/>
                </w:tcPr>
                <w:p w14:paraId="771E0063" w14:textId="77777777" w:rsidR="00836548" w:rsidRDefault="00836548" w:rsidP="0083654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周知方法</w:t>
                  </w:r>
                </w:p>
              </w:tc>
              <w:tc>
                <w:tcPr>
                  <w:tcW w:w="401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501E035" w14:textId="77777777" w:rsidR="00836548" w:rsidRDefault="00836548" w:rsidP="00836548">
                  <w:pPr>
                    <w:spacing w:line="240" w:lineRule="exact"/>
                    <w:rPr>
                      <w:rFonts w:asciiTheme="majorEastAsia" w:eastAsiaTheme="majorEastAsia" w:hAnsiTheme="majorEastAsia"/>
                      <w:color w:val="000000" w:themeColor="text1"/>
                      <w:sz w:val="18"/>
                      <w:szCs w:val="18"/>
                    </w:rPr>
                  </w:pPr>
                </w:p>
              </w:tc>
            </w:tr>
          </w:tbl>
          <w:p w14:paraId="78E103AC" w14:textId="77777777" w:rsidR="00836548" w:rsidRPr="00B103DF" w:rsidRDefault="00836548" w:rsidP="00836548">
            <w:pPr>
              <w:widowControl/>
              <w:spacing w:line="240" w:lineRule="exact"/>
              <w:ind w:left="158" w:hangingChars="100" w:hanging="158"/>
              <w:jc w:val="left"/>
              <w:rPr>
                <w:rFonts w:asciiTheme="majorEastAsia" w:eastAsiaTheme="majorEastAsia" w:hAnsiTheme="majorEastAsia"/>
                <w:color w:val="000000" w:themeColor="text1"/>
                <w:sz w:val="18"/>
                <w:szCs w:val="18"/>
              </w:rPr>
            </w:pPr>
          </w:p>
        </w:tc>
        <w:tc>
          <w:tcPr>
            <w:tcW w:w="1276" w:type="dxa"/>
            <w:tcBorders>
              <w:top w:val="dotted" w:sz="4" w:space="0" w:color="auto"/>
              <w:bottom w:val="dotted" w:sz="4" w:space="0" w:color="auto"/>
            </w:tcBorders>
            <w:shd w:val="clear" w:color="auto" w:fill="FFF2CC" w:themeFill="accent4" w:themeFillTint="33"/>
          </w:tcPr>
          <w:p w14:paraId="6B56E1E1"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85371025"/>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7F247370"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3179943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346D95E3" w14:textId="77777777" w:rsidR="00836548" w:rsidRPr="00670546" w:rsidRDefault="00836548" w:rsidP="00836548">
            <w:pPr>
              <w:spacing w:line="240" w:lineRule="exact"/>
              <w:ind w:left="420" w:hanging="420"/>
              <w:jc w:val="left"/>
              <w:rPr>
                <w:rFonts w:hAnsi="ＭＳ ゴシック"/>
                <w:kern w:val="0"/>
                <w:sz w:val="18"/>
                <w:szCs w:val="18"/>
              </w:rPr>
            </w:pPr>
          </w:p>
        </w:tc>
        <w:tc>
          <w:tcPr>
            <w:tcW w:w="1701" w:type="dxa"/>
            <w:tcBorders>
              <w:top w:val="dotted" w:sz="4" w:space="0" w:color="auto"/>
              <w:bottom w:val="dotted" w:sz="4" w:space="0" w:color="auto"/>
            </w:tcBorders>
          </w:tcPr>
          <w:p w14:paraId="6B1BE53A" w14:textId="77777777" w:rsidR="00836548" w:rsidRPr="001E2E1B" w:rsidRDefault="00836548" w:rsidP="00836548">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条例第59条の20</w:t>
            </w:r>
          </w:p>
          <w:p w14:paraId="2835D204" w14:textId="08BC6C68" w:rsidR="00836548" w:rsidRDefault="00836548" w:rsidP="00836548">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(第40条の2第1</w:t>
            </w:r>
            <w:r>
              <w:rPr>
                <w:rFonts w:asciiTheme="majorEastAsia" w:eastAsiaTheme="majorEastAsia" w:hAnsiTheme="majorEastAsia" w:hint="eastAsia"/>
                <w:color w:val="000000" w:themeColor="text1"/>
                <w:kern w:val="0"/>
                <w:sz w:val="18"/>
                <w:szCs w:val="18"/>
              </w:rPr>
              <w:t>号準用</w:t>
            </w:r>
            <w:r w:rsidR="00595B37">
              <w:rPr>
                <w:rFonts w:asciiTheme="majorEastAsia" w:eastAsiaTheme="majorEastAsia" w:hAnsiTheme="majorEastAsia" w:hint="eastAsia"/>
                <w:color w:val="000000" w:themeColor="text1"/>
                <w:kern w:val="0"/>
                <w:sz w:val="18"/>
                <w:szCs w:val="18"/>
              </w:rPr>
              <w:t>)</w:t>
            </w:r>
          </w:p>
          <w:p w14:paraId="10902EC0" w14:textId="374096C8" w:rsidR="00836548" w:rsidRPr="001E2E1B" w:rsidRDefault="00836548" w:rsidP="00836548">
            <w:pPr>
              <w:spacing w:line="240" w:lineRule="exact"/>
              <w:rPr>
                <w:rFonts w:asciiTheme="majorEastAsia" w:eastAsiaTheme="majorEastAsia" w:hAnsiTheme="majorEastAsia"/>
                <w:color w:val="000000" w:themeColor="text1"/>
                <w:kern w:val="0"/>
                <w:sz w:val="18"/>
                <w:szCs w:val="18"/>
              </w:rPr>
            </w:pPr>
          </w:p>
        </w:tc>
      </w:tr>
      <w:tr w:rsidR="00836548" w:rsidRPr="001E2E1B" w14:paraId="31C097BA" w14:textId="77777777" w:rsidTr="00905831">
        <w:trPr>
          <w:cantSplit/>
          <w:trHeight w:val="3996"/>
        </w:trPr>
        <w:tc>
          <w:tcPr>
            <w:tcW w:w="1413" w:type="dxa"/>
            <w:tcBorders>
              <w:top w:val="nil"/>
              <w:bottom w:val="nil"/>
            </w:tcBorders>
          </w:tcPr>
          <w:p w14:paraId="6990CFD9" w14:textId="77777777" w:rsidR="00836548" w:rsidRPr="001E2E1B" w:rsidRDefault="00836548" w:rsidP="0083654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312EA61" w14:textId="77777777" w:rsidR="00905831" w:rsidRDefault="00836548" w:rsidP="00905831">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color w:val="000000" w:themeColor="text1"/>
                <w:sz w:val="18"/>
                <w:szCs w:val="18"/>
              </w:rPr>
              <w:t>※　虐待防止検討委員会は、虐待等の発生の防止・早期発見に加え、虐待等が発生した場合はその再発を確実に防止するための対策を検討する委員会であり、管理者を含む幅広い職種で構成します。構成メンバーの責務及び役割分担を明確にするとともに、定期的に開催することが必要です。また、事業所外の虐待防止の専門家を委員として積極的に活用することが望ましいです。</w:t>
            </w:r>
            <w:r w:rsidRPr="001E2E1B">
              <w:rPr>
                <w:rFonts w:asciiTheme="majorEastAsia" w:eastAsiaTheme="majorEastAsia" w:hAnsiTheme="majorEastAsia" w:hint="eastAsia"/>
                <w:bCs/>
                <w:color w:val="000000" w:themeColor="text1"/>
                <w:sz w:val="18"/>
                <w:szCs w:val="18"/>
              </w:rPr>
              <w:br/>
            </w:r>
            <w:r w:rsidRPr="001E2E1B">
              <w:rPr>
                <w:rFonts w:asciiTheme="majorEastAsia" w:eastAsiaTheme="majorEastAsia" w:hAnsiTheme="majorEastAsia" w:hint="eastAsia"/>
                <w:color w:val="000000" w:themeColor="text1"/>
                <w:sz w:val="18"/>
                <w:szCs w:val="18"/>
              </w:rPr>
              <w:t xml:space="preserve">　一方、虐待等の事案については、虐待等に係る諸般の事情が、複雑かつ機微なものであることが想定されるため、その性質上、一概に従業者に共有されるべき情報であるとは限られず、個別の状況に応じて慎重に対応することが重要です。</w:t>
            </w:r>
            <w:r w:rsidRPr="001E2E1B">
              <w:rPr>
                <w:rFonts w:asciiTheme="majorEastAsia" w:eastAsiaTheme="majorEastAsia" w:hAnsiTheme="majorEastAsia" w:hint="eastAsia"/>
                <w:bCs/>
                <w:color w:val="000000" w:themeColor="text1"/>
                <w:sz w:val="18"/>
                <w:szCs w:val="18"/>
              </w:rPr>
              <w:br/>
            </w:r>
            <w:r w:rsidRPr="001E2E1B">
              <w:rPr>
                <w:rFonts w:asciiTheme="majorEastAsia" w:eastAsiaTheme="majorEastAsia" w:hAnsiTheme="majorEastAsia" w:hint="eastAsia"/>
                <w:color w:val="000000" w:themeColor="text1"/>
                <w:sz w:val="18"/>
                <w:szCs w:val="18"/>
              </w:rPr>
              <w:t xml:space="preserve">　なお、虐待防止検討委員会は、他の会議体を設置している場合、これと一体的に設置・運営することとして差し支えありません。また、事業所に実施が求められるものですが、他のサービス事業者との連携により行うことも差し支えありません。</w:t>
            </w:r>
            <w:r w:rsidRPr="001E2E1B">
              <w:rPr>
                <w:rFonts w:asciiTheme="majorEastAsia" w:eastAsiaTheme="majorEastAsia" w:hAnsiTheme="majorEastAsia" w:hint="eastAsia"/>
                <w:bCs/>
                <w:color w:val="000000" w:themeColor="text1"/>
                <w:sz w:val="18"/>
                <w:szCs w:val="18"/>
              </w:rPr>
              <w:br/>
            </w:r>
            <w:r w:rsidRPr="001E2E1B">
              <w:rPr>
                <w:rFonts w:asciiTheme="majorEastAsia" w:eastAsiaTheme="majorEastAsia" w:hAnsiTheme="majorEastAsia" w:hint="eastAsia"/>
                <w:color w:val="000000" w:themeColor="text1"/>
                <w:sz w:val="18"/>
                <w:szCs w:val="18"/>
              </w:rPr>
              <w:t xml:space="preserve">　また、テレビ電話装置等を活用して行う際、個人情報保護委員会・厚生労働省「医療・介護関係事業者における個人情報の適切な取扱いのためのガイダンス」、厚生労働省「医療情報システムの安全管理に関するガイドライン」等を遵守してください。</w:t>
            </w:r>
            <w:r w:rsidR="00905831" w:rsidRPr="00B103DF">
              <w:rPr>
                <w:rFonts w:asciiTheme="majorEastAsia" w:eastAsiaTheme="majorEastAsia" w:hAnsiTheme="majorEastAsia" w:hint="eastAsia"/>
                <w:bCs/>
                <w:color w:val="000000" w:themeColor="text1"/>
                <w:sz w:val="18"/>
                <w:szCs w:val="18"/>
              </w:rPr>
              <w:br/>
            </w:r>
            <w:r w:rsidR="00905831">
              <w:rPr>
                <w:rFonts w:asciiTheme="majorEastAsia" w:eastAsiaTheme="majorEastAsia" w:hAnsiTheme="majorEastAsia" w:hint="eastAsia"/>
                <w:bCs/>
                <w:color w:val="000000" w:themeColor="text1"/>
                <w:sz w:val="18"/>
                <w:szCs w:val="20"/>
              </w:rPr>
              <w:t xml:space="preserve">　</w:t>
            </w:r>
            <w:r w:rsidR="00905831" w:rsidRPr="008D4961">
              <w:rPr>
                <w:rFonts w:asciiTheme="majorEastAsia" w:eastAsiaTheme="majorEastAsia" w:hAnsiTheme="majorEastAsia" w:hint="eastAsia"/>
                <w:bCs/>
                <w:color w:val="000000" w:themeColor="text1"/>
                <w:sz w:val="18"/>
                <w:szCs w:val="20"/>
              </w:rPr>
              <w:t>虐待防止検討委員会は、具体的には、次のような事項について検討することと</w:t>
            </w:r>
            <w:r w:rsidR="00905831">
              <w:rPr>
                <w:rFonts w:asciiTheme="majorEastAsia" w:eastAsiaTheme="majorEastAsia" w:hAnsiTheme="majorEastAsia" w:hint="eastAsia"/>
                <w:bCs/>
                <w:color w:val="000000" w:themeColor="text1"/>
                <w:sz w:val="18"/>
                <w:szCs w:val="20"/>
              </w:rPr>
              <w:t>します</w:t>
            </w:r>
            <w:r w:rsidR="00905831" w:rsidRPr="008D4961">
              <w:rPr>
                <w:rFonts w:asciiTheme="majorEastAsia" w:eastAsiaTheme="majorEastAsia" w:hAnsiTheme="majorEastAsia" w:hint="eastAsia"/>
                <w:bCs/>
                <w:color w:val="000000" w:themeColor="text1"/>
                <w:sz w:val="18"/>
                <w:szCs w:val="20"/>
              </w:rPr>
              <w:t>。その際、そこで得た結果（事業所における虐待に対する体制、虐待等の再発防止策等）は、従業者に周知徹底を図る必要があ</w:t>
            </w:r>
            <w:r w:rsidR="00905831">
              <w:rPr>
                <w:rFonts w:asciiTheme="majorEastAsia" w:eastAsiaTheme="majorEastAsia" w:hAnsiTheme="majorEastAsia" w:hint="eastAsia"/>
                <w:bCs/>
                <w:color w:val="000000" w:themeColor="text1"/>
                <w:sz w:val="18"/>
                <w:szCs w:val="20"/>
              </w:rPr>
              <w:t>ります</w:t>
            </w:r>
            <w:r w:rsidR="00905831" w:rsidRPr="008D4961">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38"/>
              <w:gridCol w:w="5136"/>
            </w:tblGrid>
            <w:tr w:rsidR="00905831" w:rsidRPr="001A01CE" w14:paraId="4C13C4E2" w14:textId="77777777" w:rsidTr="000869D4">
              <w:trPr>
                <w:trHeight w:val="260"/>
              </w:trPr>
              <w:tc>
                <w:tcPr>
                  <w:tcW w:w="438" w:type="dxa"/>
                  <w:shd w:val="clear" w:color="auto" w:fill="D0CECE" w:themeFill="background2" w:themeFillShade="E6"/>
                </w:tcPr>
                <w:p w14:paraId="47B65A96" w14:textId="77777777" w:rsidR="00905831" w:rsidRDefault="00905831" w:rsidP="0090583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39BE140B" w14:textId="77777777" w:rsidR="00905831" w:rsidRPr="001A01CE" w:rsidRDefault="00905831" w:rsidP="00905831">
                  <w:pPr>
                    <w:spacing w:line="240" w:lineRule="exact"/>
                    <w:rPr>
                      <w:color w:val="000000" w:themeColor="text1"/>
                      <w:sz w:val="18"/>
                      <w:szCs w:val="18"/>
                    </w:rPr>
                  </w:pPr>
                  <w:r w:rsidRPr="008D4961">
                    <w:rPr>
                      <w:rFonts w:asciiTheme="majorEastAsia" w:eastAsiaTheme="majorEastAsia" w:hAnsiTheme="majorEastAsia" w:hint="eastAsia"/>
                      <w:bCs/>
                      <w:color w:val="000000" w:themeColor="text1"/>
                      <w:sz w:val="18"/>
                      <w:szCs w:val="20"/>
                    </w:rPr>
                    <w:t>虐待防止検討委員会その他事業所内の組織に関すること</w:t>
                  </w:r>
                </w:p>
              </w:tc>
            </w:tr>
            <w:tr w:rsidR="00905831" w:rsidRPr="001A01CE" w14:paraId="631DA19E" w14:textId="77777777" w:rsidTr="000869D4">
              <w:trPr>
                <w:trHeight w:val="260"/>
              </w:trPr>
              <w:tc>
                <w:tcPr>
                  <w:tcW w:w="438" w:type="dxa"/>
                  <w:shd w:val="clear" w:color="auto" w:fill="D0CECE" w:themeFill="background2" w:themeFillShade="E6"/>
                </w:tcPr>
                <w:p w14:paraId="2D74F89B" w14:textId="77777777" w:rsidR="00905831" w:rsidRDefault="00905831" w:rsidP="0090583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7B72185D" w14:textId="77777777" w:rsidR="00905831" w:rsidRPr="001A01CE" w:rsidRDefault="00905831" w:rsidP="00905831">
                  <w:pPr>
                    <w:spacing w:line="240" w:lineRule="exact"/>
                    <w:rPr>
                      <w:color w:val="000000" w:themeColor="text1"/>
                      <w:sz w:val="18"/>
                      <w:szCs w:val="18"/>
                    </w:rPr>
                  </w:pPr>
                  <w:r w:rsidRPr="008D4961">
                    <w:rPr>
                      <w:rFonts w:asciiTheme="majorEastAsia" w:eastAsiaTheme="majorEastAsia" w:hAnsiTheme="majorEastAsia" w:hint="eastAsia"/>
                      <w:bCs/>
                      <w:color w:val="000000" w:themeColor="text1"/>
                      <w:sz w:val="18"/>
                      <w:szCs w:val="20"/>
                    </w:rPr>
                    <w:t>虐待の防止のための指針の整備に関すること</w:t>
                  </w:r>
                </w:p>
              </w:tc>
            </w:tr>
            <w:tr w:rsidR="00905831" w:rsidRPr="00B103DF" w14:paraId="06BC5E18" w14:textId="77777777" w:rsidTr="000869D4">
              <w:trPr>
                <w:trHeight w:val="260"/>
              </w:trPr>
              <w:tc>
                <w:tcPr>
                  <w:tcW w:w="438" w:type="dxa"/>
                  <w:shd w:val="clear" w:color="auto" w:fill="D0CECE" w:themeFill="background2" w:themeFillShade="E6"/>
                </w:tcPr>
                <w:p w14:paraId="02CE11BB" w14:textId="77777777" w:rsidR="00905831" w:rsidRDefault="00905831" w:rsidP="0090583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368AD28E" w14:textId="77777777" w:rsidR="00905831" w:rsidRPr="00B103DF" w:rsidRDefault="00905831" w:rsidP="00905831">
                  <w:pPr>
                    <w:spacing w:line="240" w:lineRule="exact"/>
                    <w:rPr>
                      <w:rFonts w:asciiTheme="majorEastAsia" w:eastAsiaTheme="majorEastAsia" w:hAnsiTheme="majorEastAsia"/>
                      <w:color w:val="000000" w:themeColor="text1"/>
                      <w:sz w:val="18"/>
                      <w:szCs w:val="18"/>
                    </w:rPr>
                  </w:pPr>
                  <w:r w:rsidRPr="008D4961">
                    <w:rPr>
                      <w:rFonts w:asciiTheme="majorEastAsia" w:eastAsiaTheme="majorEastAsia" w:hAnsiTheme="majorEastAsia" w:hint="eastAsia"/>
                      <w:bCs/>
                      <w:color w:val="000000" w:themeColor="text1"/>
                      <w:sz w:val="18"/>
                      <w:szCs w:val="20"/>
                    </w:rPr>
                    <w:t>虐待の防止のための職員研修の内容に関すること</w:t>
                  </w:r>
                </w:p>
              </w:tc>
            </w:tr>
            <w:tr w:rsidR="00905831" w:rsidRPr="00B103DF" w14:paraId="4600B512" w14:textId="77777777" w:rsidTr="000869D4">
              <w:trPr>
                <w:trHeight w:val="260"/>
              </w:trPr>
              <w:tc>
                <w:tcPr>
                  <w:tcW w:w="438" w:type="dxa"/>
                  <w:shd w:val="clear" w:color="auto" w:fill="D0CECE" w:themeFill="background2" w:themeFillShade="E6"/>
                </w:tcPr>
                <w:p w14:paraId="0372744C" w14:textId="77777777" w:rsidR="00905831" w:rsidRDefault="00905831" w:rsidP="0090583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36" w:type="dxa"/>
                </w:tcPr>
                <w:p w14:paraId="58E43637" w14:textId="77777777" w:rsidR="00905831" w:rsidRPr="008D4961" w:rsidRDefault="00905831" w:rsidP="00905831">
                  <w:pPr>
                    <w:spacing w:line="240" w:lineRule="exact"/>
                    <w:rPr>
                      <w:rFonts w:asciiTheme="majorEastAsia" w:eastAsiaTheme="majorEastAsia" w:hAnsiTheme="majorEastAsia"/>
                      <w:bCs/>
                      <w:color w:val="000000" w:themeColor="text1"/>
                      <w:sz w:val="18"/>
                      <w:szCs w:val="20"/>
                    </w:rPr>
                  </w:pPr>
                  <w:r w:rsidRPr="008D4961">
                    <w:rPr>
                      <w:rFonts w:asciiTheme="majorEastAsia" w:eastAsiaTheme="majorEastAsia" w:hAnsiTheme="majorEastAsia" w:hint="eastAsia"/>
                      <w:bCs/>
                      <w:color w:val="000000" w:themeColor="text1"/>
                      <w:sz w:val="18"/>
                      <w:szCs w:val="20"/>
                    </w:rPr>
                    <w:t>虐待等について、従業者が相談・報告できる体制整備に関すること</w:t>
                  </w:r>
                </w:p>
              </w:tc>
            </w:tr>
            <w:tr w:rsidR="00905831" w:rsidRPr="00B103DF" w14:paraId="5557B6AC" w14:textId="77777777" w:rsidTr="000869D4">
              <w:trPr>
                <w:trHeight w:val="260"/>
              </w:trPr>
              <w:tc>
                <w:tcPr>
                  <w:tcW w:w="438" w:type="dxa"/>
                  <w:shd w:val="clear" w:color="auto" w:fill="D0CECE" w:themeFill="background2" w:themeFillShade="E6"/>
                </w:tcPr>
                <w:p w14:paraId="242F4C42" w14:textId="77777777" w:rsidR="00905831" w:rsidRDefault="00905831" w:rsidP="0090583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オ</w:t>
                  </w:r>
                </w:p>
              </w:tc>
              <w:tc>
                <w:tcPr>
                  <w:tcW w:w="5136" w:type="dxa"/>
                </w:tcPr>
                <w:p w14:paraId="458D35DA" w14:textId="77777777" w:rsidR="00905831" w:rsidRPr="008D4961" w:rsidRDefault="00905831" w:rsidP="00905831">
                  <w:pPr>
                    <w:spacing w:line="240" w:lineRule="exact"/>
                    <w:rPr>
                      <w:rFonts w:asciiTheme="majorEastAsia" w:eastAsiaTheme="majorEastAsia" w:hAnsiTheme="majorEastAsia"/>
                      <w:bCs/>
                      <w:color w:val="000000" w:themeColor="text1"/>
                      <w:sz w:val="18"/>
                      <w:szCs w:val="20"/>
                    </w:rPr>
                  </w:pPr>
                  <w:r w:rsidRPr="008D4961">
                    <w:rPr>
                      <w:rFonts w:asciiTheme="majorEastAsia" w:eastAsiaTheme="majorEastAsia" w:hAnsiTheme="majorEastAsia" w:hint="eastAsia"/>
                      <w:bCs/>
                      <w:color w:val="000000" w:themeColor="text1"/>
                      <w:sz w:val="18"/>
                      <w:szCs w:val="20"/>
                    </w:rPr>
                    <w:t>従業者が虐待等を把握した場合に、市町村への通報が迅速かつ適切に行われるための方法に関すること</w:t>
                  </w:r>
                </w:p>
              </w:tc>
            </w:tr>
            <w:tr w:rsidR="00905831" w:rsidRPr="00B103DF" w14:paraId="14E9E836" w14:textId="77777777" w:rsidTr="000869D4">
              <w:trPr>
                <w:trHeight w:val="260"/>
              </w:trPr>
              <w:tc>
                <w:tcPr>
                  <w:tcW w:w="438" w:type="dxa"/>
                  <w:shd w:val="clear" w:color="auto" w:fill="D0CECE" w:themeFill="background2" w:themeFillShade="E6"/>
                </w:tcPr>
                <w:p w14:paraId="2107D375" w14:textId="77777777" w:rsidR="00905831" w:rsidRDefault="00905831" w:rsidP="0090583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カ</w:t>
                  </w:r>
                </w:p>
              </w:tc>
              <w:tc>
                <w:tcPr>
                  <w:tcW w:w="5136" w:type="dxa"/>
                </w:tcPr>
                <w:p w14:paraId="4447E35B" w14:textId="77777777" w:rsidR="00905831" w:rsidRPr="008D4961" w:rsidRDefault="00905831" w:rsidP="00905831">
                  <w:pPr>
                    <w:spacing w:line="240" w:lineRule="exact"/>
                    <w:rPr>
                      <w:rFonts w:asciiTheme="majorEastAsia" w:eastAsiaTheme="majorEastAsia" w:hAnsiTheme="majorEastAsia"/>
                      <w:bCs/>
                      <w:color w:val="000000" w:themeColor="text1"/>
                      <w:sz w:val="18"/>
                      <w:szCs w:val="20"/>
                    </w:rPr>
                  </w:pPr>
                  <w:r w:rsidRPr="008D4961">
                    <w:rPr>
                      <w:rFonts w:asciiTheme="majorEastAsia" w:eastAsiaTheme="majorEastAsia" w:hAnsiTheme="majorEastAsia" w:hint="eastAsia"/>
                      <w:bCs/>
                      <w:color w:val="000000" w:themeColor="text1"/>
                      <w:sz w:val="18"/>
                      <w:szCs w:val="20"/>
                    </w:rPr>
                    <w:t>虐待等が発生した場合、その発生原因等の分析から得られる再発の確実な防止策に関すること</w:t>
                  </w:r>
                </w:p>
              </w:tc>
            </w:tr>
            <w:tr w:rsidR="00905831" w:rsidRPr="00B103DF" w14:paraId="515BCF89" w14:textId="77777777" w:rsidTr="000869D4">
              <w:trPr>
                <w:trHeight w:val="260"/>
              </w:trPr>
              <w:tc>
                <w:tcPr>
                  <w:tcW w:w="438" w:type="dxa"/>
                  <w:shd w:val="clear" w:color="auto" w:fill="D0CECE" w:themeFill="background2" w:themeFillShade="E6"/>
                </w:tcPr>
                <w:p w14:paraId="6C7E2466" w14:textId="77777777" w:rsidR="00905831" w:rsidRDefault="00905831" w:rsidP="0090583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キ</w:t>
                  </w:r>
                </w:p>
              </w:tc>
              <w:tc>
                <w:tcPr>
                  <w:tcW w:w="5136" w:type="dxa"/>
                </w:tcPr>
                <w:p w14:paraId="3E475384" w14:textId="77777777" w:rsidR="00905831" w:rsidRPr="008D4961" w:rsidRDefault="00905831" w:rsidP="00905831">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カの</w:t>
                  </w:r>
                  <w:r w:rsidRPr="008D4961">
                    <w:rPr>
                      <w:rFonts w:asciiTheme="majorEastAsia" w:eastAsiaTheme="majorEastAsia" w:hAnsiTheme="majorEastAsia" w:hint="eastAsia"/>
                      <w:bCs/>
                      <w:color w:val="000000" w:themeColor="text1"/>
                      <w:sz w:val="18"/>
                      <w:szCs w:val="20"/>
                    </w:rPr>
                    <w:t>再発の防止策を講じた際に、その効果についての評価に関すること</w:t>
                  </w:r>
                </w:p>
              </w:tc>
            </w:tr>
          </w:tbl>
          <w:p w14:paraId="7382A560" w14:textId="4A3599C7" w:rsidR="00836548" w:rsidRPr="00905831" w:rsidRDefault="00836548" w:rsidP="00836548">
            <w:pPr>
              <w:widowControl/>
              <w:spacing w:line="240" w:lineRule="exact"/>
              <w:ind w:left="158" w:hangingChars="100" w:hanging="158"/>
              <w:jc w:val="left"/>
              <w:rPr>
                <w:rFonts w:asciiTheme="majorEastAsia" w:eastAsiaTheme="majorEastAsia" w:hAnsiTheme="majorEastAsia"/>
                <w:color w:val="000000" w:themeColor="text1"/>
                <w:sz w:val="18"/>
                <w:szCs w:val="18"/>
              </w:rPr>
            </w:pPr>
          </w:p>
        </w:tc>
        <w:tc>
          <w:tcPr>
            <w:tcW w:w="1276" w:type="dxa"/>
            <w:tcBorders>
              <w:top w:val="dotted" w:sz="4" w:space="0" w:color="auto"/>
              <w:bottom w:val="single" w:sz="4" w:space="0" w:color="auto"/>
            </w:tcBorders>
          </w:tcPr>
          <w:p w14:paraId="760F4324" w14:textId="77777777" w:rsidR="00836548" w:rsidRPr="001E2E1B" w:rsidRDefault="00836548" w:rsidP="00836548">
            <w:pPr>
              <w:spacing w:line="240" w:lineRule="exact"/>
              <w:ind w:left="420" w:hanging="420"/>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28FB23D"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 xml:space="preserve">平18-0331004 </w:t>
            </w:r>
          </w:p>
          <w:p w14:paraId="1DB5B93C" w14:textId="68C82EE3"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第3の二の二の3(12</w:t>
            </w:r>
            <w:r w:rsidR="00595B37">
              <w:rPr>
                <w:rFonts w:asciiTheme="majorEastAsia" w:eastAsiaTheme="majorEastAsia" w:hAnsiTheme="majorEastAsia" w:hint="eastAsia"/>
                <w:bCs/>
                <w:color w:val="000000" w:themeColor="text1"/>
                <w:sz w:val="18"/>
                <w:szCs w:val="18"/>
              </w:rPr>
              <w:t>)</w:t>
            </w:r>
          </w:p>
          <w:p w14:paraId="5F8FFBED" w14:textId="48DD297E" w:rsidR="00836548" w:rsidRPr="001E2E1B" w:rsidRDefault="00836548" w:rsidP="0083654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18"/>
              </w:rPr>
              <w:t>(第3の一の4(31</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①参照</w:t>
            </w:r>
            <w:r w:rsidR="00595B37">
              <w:rPr>
                <w:rFonts w:asciiTheme="majorEastAsia" w:eastAsiaTheme="majorEastAsia" w:hAnsiTheme="majorEastAsia" w:hint="eastAsia"/>
                <w:bCs/>
                <w:color w:val="000000" w:themeColor="text1"/>
                <w:sz w:val="18"/>
                <w:szCs w:val="18"/>
              </w:rPr>
              <w:t>)</w:t>
            </w:r>
          </w:p>
        </w:tc>
      </w:tr>
      <w:tr w:rsidR="00836548" w:rsidRPr="001E2E1B" w14:paraId="37759313" w14:textId="77777777" w:rsidTr="007D31CE">
        <w:trPr>
          <w:trHeight w:val="877"/>
        </w:trPr>
        <w:tc>
          <w:tcPr>
            <w:tcW w:w="1413" w:type="dxa"/>
            <w:tcBorders>
              <w:top w:val="nil"/>
              <w:bottom w:val="nil"/>
            </w:tcBorders>
          </w:tcPr>
          <w:p w14:paraId="4489923D" w14:textId="77777777" w:rsidR="00836548" w:rsidRPr="001E2E1B" w:rsidRDefault="00836548" w:rsidP="0083654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6CBBF590" w14:textId="77777777" w:rsidR="00836548" w:rsidRDefault="00836548" w:rsidP="00836548">
            <w:pPr>
              <w:widowControl/>
              <w:spacing w:line="240" w:lineRule="exact"/>
              <w:ind w:left="158" w:hangingChars="100" w:hanging="158"/>
              <w:jc w:val="lef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xml:space="preserve">②　</w:t>
            </w:r>
            <w:r>
              <w:rPr>
                <w:rFonts w:asciiTheme="majorEastAsia" w:eastAsiaTheme="majorEastAsia" w:hAnsiTheme="majorEastAsia" w:hint="eastAsia"/>
                <w:color w:val="000000" w:themeColor="text1"/>
                <w:sz w:val="18"/>
                <w:szCs w:val="18"/>
              </w:rPr>
              <w:t>次のような項目を盛り込んだ指定地域密着型通所介護</w:t>
            </w:r>
            <w:r w:rsidRPr="00B103DF">
              <w:rPr>
                <w:rFonts w:asciiTheme="majorEastAsia" w:eastAsiaTheme="majorEastAsia" w:hAnsiTheme="majorEastAsia" w:hint="eastAsia"/>
                <w:color w:val="000000" w:themeColor="text1"/>
                <w:sz w:val="18"/>
                <w:szCs w:val="18"/>
              </w:rPr>
              <w:t>事業所における虐待の防止のための指針を整備していますか。</w:t>
            </w:r>
          </w:p>
          <w:tbl>
            <w:tblPr>
              <w:tblStyle w:val="a3"/>
              <w:tblW w:w="5594" w:type="dxa"/>
              <w:tblInd w:w="148" w:type="dxa"/>
              <w:tblLayout w:type="fixed"/>
              <w:tblLook w:val="04A0" w:firstRow="1" w:lastRow="0" w:firstColumn="1" w:lastColumn="0" w:noHBand="0" w:noVBand="1"/>
            </w:tblPr>
            <w:tblGrid>
              <w:gridCol w:w="20"/>
              <w:gridCol w:w="438"/>
              <w:gridCol w:w="1113"/>
              <w:gridCol w:w="4023"/>
            </w:tblGrid>
            <w:tr w:rsidR="00836548" w14:paraId="75E12E15" w14:textId="77777777" w:rsidTr="00A444E4">
              <w:trPr>
                <w:trHeight w:val="251"/>
              </w:trPr>
              <w:tc>
                <w:tcPr>
                  <w:tcW w:w="1571" w:type="dxa"/>
                  <w:gridSpan w:val="3"/>
                  <w:tcBorders>
                    <w:right w:val="single" w:sz="12" w:space="0" w:color="auto"/>
                  </w:tcBorders>
                  <w:shd w:val="clear" w:color="auto" w:fill="D0CECE" w:themeFill="background2" w:themeFillShade="E6"/>
                </w:tcPr>
                <w:p w14:paraId="0C83728F" w14:textId="674DB582" w:rsidR="00836548" w:rsidRDefault="00836548" w:rsidP="0083654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指針名</w:t>
                  </w:r>
                </w:p>
              </w:tc>
              <w:tc>
                <w:tcPr>
                  <w:tcW w:w="401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9CE9970" w14:textId="77777777" w:rsidR="00836548" w:rsidRDefault="00836548" w:rsidP="00836548">
                  <w:pPr>
                    <w:spacing w:line="240" w:lineRule="exact"/>
                    <w:rPr>
                      <w:rFonts w:asciiTheme="majorEastAsia" w:eastAsiaTheme="majorEastAsia" w:hAnsiTheme="majorEastAsia"/>
                      <w:color w:val="000000" w:themeColor="text1"/>
                      <w:sz w:val="18"/>
                      <w:szCs w:val="18"/>
                    </w:rPr>
                  </w:pPr>
                </w:p>
              </w:tc>
            </w:tr>
            <w:tr w:rsidR="00970661" w14:paraId="0A0C8B3A" w14:textId="77777777" w:rsidTr="00A444E4">
              <w:trPr>
                <w:trHeight w:val="251"/>
              </w:trPr>
              <w:tc>
                <w:tcPr>
                  <w:tcW w:w="1571" w:type="dxa"/>
                  <w:gridSpan w:val="3"/>
                  <w:tcBorders>
                    <w:right w:val="single" w:sz="12" w:space="0" w:color="auto"/>
                  </w:tcBorders>
                  <w:shd w:val="clear" w:color="auto" w:fill="D0CECE" w:themeFill="background2" w:themeFillShade="E6"/>
                </w:tcPr>
                <w:p w14:paraId="20B3F93E" w14:textId="065489BD" w:rsidR="00970661" w:rsidRDefault="00970661" w:rsidP="0083654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策定年月日</w:t>
                  </w:r>
                </w:p>
              </w:tc>
              <w:tc>
                <w:tcPr>
                  <w:tcW w:w="401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36D7ACB" w14:textId="7316CC1C" w:rsidR="00970661" w:rsidRDefault="00970661" w:rsidP="0097066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年　　月　　日</w:t>
                  </w:r>
                </w:p>
              </w:tc>
            </w:tr>
            <w:tr w:rsidR="00836548" w14:paraId="08F5CC06" w14:textId="77777777" w:rsidTr="00A444E4">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312C663" w14:textId="77777777" w:rsidR="00836548"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04281473"/>
                      <w14:checkbox>
                        <w14:checked w14:val="0"/>
                        <w14:checkedState w14:val="0052" w14:font="Wingdings 2"/>
                        <w14:uncheckedState w14:val="2610" w14:font="ＭＳ ゴシック"/>
                      </w14:checkbox>
                    </w:sdtPr>
                    <w:sdtEndPr/>
                    <w:sdtContent>
                      <w:r w:rsidR="00836548">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02516E01" w14:textId="32430FD9" w:rsidR="00836548" w:rsidRPr="00B103DF" w:rsidRDefault="00836548" w:rsidP="00836548">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事業所における虐待の防止に関する基本的考え方</w:t>
                  </w:r>
                </w:p>
              </w:tc>
            </w:tr>
            <w:tr w:rsidR="00836548" w14:paraId="7EE80C3E" w14:textId="77777777" w:rsidTr="00A444E4">
              <w:trPr>
                <w:gridBefore w:val="1"/>
                <w:wBefore w:w="2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8A0BA5F" w14:textId="77777777" w:rsidR="00836548"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0445586"/>
                      <w14:checkbox>
                        <w14:checked w14:val="0"/>
                        <w14:checkedState w14:val="0052" w14:font="Wingdings 2"/>
                        <w14:uncheckedState w14:val="2610" w14:font="ＭＳ ゴシック"/>
                      </w14:checkbox>
                    </w:sdtPr>
                    <w:sdtEndPr/>
                    <w:sdtContent>
                      <w:r w:rsidR="00836548">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291AA992" w14:textId="143C8F6A" w:rsidR="00836548" w:rsidRPr="00B103DF" w:rsidRDefault="00836548" w:rsidP="00836548">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虐待防止検討委員会その他事業所内の組織に関する事項</w:t>
                  </w:r>
                </w:p>
              </w:tc>
            </w:tr>
            <w:tr w:rsidR="00836548" w14:paraId="1BF68DDF" w14:textId="77777777" w:rsidTr="00A444E4">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72AAE4C" w14:textId="77777777" w:rsidR="00836548"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64332941"/>
                      <w14:checkbox>
                        <w14:checked w14:val="0"/>
                        <w14:checkedState w14:val="0052" w14:font="Wingdings 2"/>
                        <w14:uncheckedState w14:val="2610" w14:font="ＭＳ ゴシック"/>
                      </w14:checkbox>
                    </w:sdtPr>
                    <w:sdtEndPr/>
                    <w:sdtContent>
                      <w:r w:rsidR="00836548">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2B6D522F" w14:textId="77F27527" w:rsidR="00836548" w:rsidRDefault="00836548" w:rsidP="00836548">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虐待の防止のための職員研修に関する基本方針</w:t>
                  </w:r>
                </w:p>
              </w:tc>
            </w:tr>
            <w:tr w:rsidR="00836548" w14:paraId="0F0D4CC1" w14:textId="77777777" w:rsidTr="00A444E4">
              <w:trPr>
                <w:gridBefore w:val="1"/>
                <w:wBefore w:w="2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CAD71B6" w14:textId="77777777" w:rsidR="00836548"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15684439"/>
                      <w14:checkbox>
                        <w14:checked w14:val="0"/>
                        <w14:checkedState w14:val="0052" w14:font="Wingdings 2"/>
                        <w14:uncheckedState w14:val="2610" w14:font="ＭＳ ゴシック"/>
                      </w14:checkbox>
                    </w:sdtPr>
                    <w:sdtEndPr/>
                    <w:sdtContent>
                      <w:r w:rsidR="00836548">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04F03AD2" w14:textId="714073D0" w:rsidR="00836548" w:rsidRDefault="00836548" w:rsidP="00836548">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虐待等が発生した場合の対応方法に関する基本方針</w:t>
                  </w:r>
                </w:p>
              </w:tc>
            </w:tr>
            <w:tr w:rsidR="00836548" w14:paraId="25DB38FC" w14:textId="77777777" w:rsidTr="00A444E4">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C464003" w14:textId="77777777" w:rsidR="00836548"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31836255"/>
                      <w14:checkbox>
                        <w14:checked w14:val="0"/>
                        <w14:checkedState w14:val="0052" w14:font="Wingdings 2"/>
                        <w14:uncheckedState w14:val="2610" w14:font="ＭＳ ゴシック"/>
                      </w14:checkbox>
                    </w:sdtPr>
                    <w:sdtEndPr/>
                    <w:sdtContent>
                      <w:r w:rsidR="00836548">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7E1279E5" w14:textId="39185C3A" w:rsidR="00836548" w:rsidRDefault="00836548" w:rsidP="00836548">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虐待等が発生した場合の相談・報告体制に関する事項</w:t>
                  </w:r>
                </w:p>
              </w:tc>
            </w:tr>
            <w:tr w:rsidR="00836548" w14:paraId="55576F47" w14:textId="77777777" w:rsidTr="00A444E4">
              <w:trPr>
                <w:gridBefore w:val="1"/>
                <w:wBefore w:w="2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625D983" w14:textId="77777777" w:rsidR="00836548"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81069562"/>
                      <w14:checkbox>
                        <w14:checked w14:val="0"/>
                        <w14:checkedState w14:val="0052" w14:font="Wingdings 2"/>
                        <w14:uncheckedState w14:val="2610" w14:font="ＭＳ ゴシック"/>
                      </w14:checkbox>
                    </w:sdtPr>
                    <w:sdtEndPr/>
                    <w:sdtContent>
                      <w:r w:rsidR="00836548">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551658BF" w14:textId="27BCC914" w:rsidR="00836548" w:rsidRDefault="00836548" w:rsidP="00836548">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成年後見制度の利用支援に関する事項</w:t>
                  </w:r>
                </w:p>
              </w:tc>
            </w:tr>
            <w:tr w:rsidR="00836548" w14:paraId="06659C77" w14:textId="77777777" w:rsidTr="00A444E4">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654D31C" w14:textId="77777777" w:rsidR="00836548"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70069632"/>
                      <w14:checkbox>
                        <w14:checked w14:val="0"/>
                        <w14:checkedState w14:val="0052" w14:font="Wingdings 2"/>
                        <w14:uncheckedState w14:val="2610" w14:font="ＭＳ ゴシック"/>
                      </w14:checkbox>
                    </w:sdtPr>
                    <w:sdtEndPr/>
                    <w:sdtContent>
                      <w:r w:rsidR="00836548">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4F338441" w14:textId="5E35747F" w:rsidR="00836548" w:rsidRDefault="00836548" w:rsidP="00836548">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虐待等に係る苦情解決方法に関する事項</w:t>
                  </w:r>
                </w:p>
              </w:tc>
            </w:tr>
            <w:tr w:rsidR="00836548" w14:paraId="1862B2E6" w14:textId="77777777" w:rsidTr="00A444E4">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3303576" w14:textId="77777777" w:rsidR="00836548"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1173152"/>
                      <w14:checkbox>
                        <w14:checked w14:val="0"/>
                        <w14:checkedState w14:val="0052" w14:font="Wingdings 2"/>
                        <w14:uncheckedState w14:val="2610" w14:font="ＭＳ ゴシック"/>
                      </w14:checkbox>
                    </w:sdtPr>
                    <w:sdtEndPr/>
                    <w:sdtContent>
                      <w:r w:rsidR="00836548">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6B7F9421" w14:textId="00CD41E1" w:rsidR="00836548" w:rsidRDefault="00836548" w:rsidP="00836548">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利用者等に対する当該指針の閲覧に関する事項</w:t>
                  </w:r>
                </w:p>
              </w:tc>
            </w:tr>
            <w:tr w:rsidR="00836548" w14:paraId="12274612" w14:textId="77777777" w:rsidTr="00A444E4">
              <w:trPr>
                <w:gridBefore w:val="1"/>
                <w:wBefore w:w="2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D75E42B" w14:textId="77777777" w:rsidR="00836548"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7508594"/>
                      <w14:checkbox>
                        <w14:checked w14:val="0"/>
                        <w14:checkedState w14:val="0052" w14:font="Wingdings 2"/>
                        <w14:uncheckedState w14:val="2610" w14:font="ＭＳ ゴシック"/>
                      </w14:checkbox>
                    </w:sdtPr>
                    <w:sdtEndPr/>
                    <w:sdtContent>
                      <w:r w:rsidR="00836548">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4EBF0B74" w14:textId="44688442" w:rsidR="00836548" w:rsidRPr="00B103DF" w:rsidRDefault="00836548" w:rsidP="00836548">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その他虐待の防止の推進のために必要な事項</w:t>
                  </w:r>
                </w:p>
              </w:tc>
            </w:tr>
          </w:tbl>
          <w:p w14:paraId="6A48693E" w14:textId="77777777" w:rsidR="00836548" w:rsidRPr="00B103DF" w:rsidRDefault="00836548" w:rsidP="00836548">
            <w:pPr>
              <w:widowControl/>
              <w:spacing w:line="240" w:lineRule="exact"/>
              <w:ind w:left="158" w:hangingChars="100" w:hanging="158"/>
              <w:jc w:val="left"/>
              <w:rPr>
                <w:rFonts w:asciiTheme="majorEastAsia" w:eastAsiaTheme="majorEastAsia" w:hAnsiTheme="majorEastAsia"/>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76FA6F33"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3142608"/>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0088E527"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89278575"/>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1ECBB2C1" w14:textId="77777777" w:rsidR="00836548" w:rsidRPr="00B103DF" w:rsidRDefault="00836548" w:rsidP="00836548">
            <w:pPr>
              <w:spacing w:line="240" w:lineRule="exact"/>
              <w:jc w:val="left"/>
              <w:rPr>
                <w:rFonts w:asciiTheme="majorEastAsia" w:eastAsiaTheme="majorEastAsia" w:hAnsiTheme="majorEastAsia"/>
                <w:bCs/>
                <w:color w:val="000000" w:themeColor="text1"/>
                <w:sz w:val="18"/>
                <w:szCs w:val="20"/>
              </w:rPr>
            </w:pPr>
          </w:p>
        </w:tc>
        <w:tc>
          <w:tcPr>
            <w:tcW w:w="1701" w:type="dxa"/>
            <w:tcBorders>
              <w:top w:val="single" w:sz="4" w:space="0" w:color="auto"/>
              <w:bottom w:val="single" w:sz="4" w:space="0" w:color="auto"/>
            </w:tcBorders>
          </w:tcPr>
          <w:p w14:paraId="079568B0" w14:textId="77777777" w:rsidR="00836548" w:rsidRPr="001E2E1B" w:rsidRDefault="00836548" w:rsidP="00836548">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条例第59条の20</w:t>
            </w:r>
          </w:p>
          <w:p w14:paraId="09DDED5D" w14:textId="3FFE3135" w:rsidR="00836548" w:rsidRDefault="00836548" w:rsidP="00836548">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(第40条の2第2号準用</w:t>
            </w:r>
            <w:r w:rsidR="00595B37">
              <w:rPr>
                <w:rFonts w:asciiTheme="majorEastAsia" w:eastAsiaTheme="majorEastAsia" w:hAnsiTheme="majorEastAsia" w:hint="eastAsia"/>
                <w:color w:val="000000" w:themeColor="text1"/>
                <w:kern w:val="0"/>
                <w:sz w:val="18"/>
                <w:szCs w:val="18"/>
              </w:rPr>
              <w:t>)</w:t>
            </w:r>
          </w:p>
          <w:p w14:paraId="21E7B435"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 xml:space="preserve">平18-0331004 </w:t>
            </w:r>
          </w:p>
          <w:p w14:paraId="50F925EA" w14:textId="7E1D326C"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第3の二の二の3(12</w:t>
            </w:r>
            <w:r w:rsidR="00595B37">
              <w:rPr>
                <w:rFonts w:asciiTheme="majorEastAsia" w:eastAsiaTheme="majorEastAsia" w:hAnsiTheme="majorEastAsia" w:hint="eastAsia"/>
                <w:bCs/>
                <w:color w:val="000000" w:themeColor="text1"/>
                <w:sz w:val="18"/>
                <w:szCs w:val="18"/>
              </w:rPr>
              <w:t>)</w:t>
            </w:r>
          </w:p>
          <w:p w14:paraId="01305D3D" w14:textId="707264B6" w:rsidR="00836548" w:rsidRPr="001E2E1B" w:rsidRDefault="00836548" w:rsidP="00836548">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bCs/>
                <w:color w:val="000000" w:themeColor="text1"/>
                <w:sz w:val="18"/>
                <w:szCs w:val="18"/>
              </w:rPr>
              <w:t>(第3の一の4(31</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②参照</w:t>
            </w:r>
            <w:r w:rsidR="00595B37">
              <w:rPr>
                <w:rFonts w:asciiTheme="majorEastAsia" w:eastAsiaTheme="majorEastAsia" w:hAnsiTheme="majorEastAsia" w:hint="eastAsia"/>
                <w:bCs/>
                <w:color w:val="000000" w:themeColor="text1"/>
                <w:sz w:val="18"/>
                <w:szCs w:val="18"/>
              </w:rPr>
              <w:t>)</w:t>
            </w:r>
          </w:p>
        </w:tc>
      </w:tr>
      <w:tr w:rsidR="00836548" w:rsidRPr="001E2E1B" w14:paraId="6D23B0A3" w14:textId="77777777" w:rsidTr="00456AC3">
        <w:trPr>
          <w:trHeight w:val="798"/>
        </w:trPr>
        <w:tc>
          <w:tcPr>
            <w:tcW w:w="1413" w:type="dxa"/>
            <w:tcBorders>
              <w:top w:val="nil"/>
              <w:bottom w:val="nil"/>
            </w:tcBorders>
          </w:tcPr>
          <w:p w14:paraId="3498164C" w14:textId="77777777" w:rsidR="00836548" w:rsidRPr="001E2E1B" w:rsidRDefault="00836548" w:rsidP="0083654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499C311C" w14:textId="77777777" w:rsidR="00836548" w:rsidRDefault="00836548" w:rsidP="00836548">
            <w:pPr>
              <w:widowControl/>
              <w:spacing w:line="240" w:lineRule="exact"/>
              <w:ind w:left="158" w:hangingChars="100" w:hanging="158"/>
              <w:jc w:val="lef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xml:space="preserve">③　</w:t>
            </w:r>
            <w:r>
              <w:rPr>
                <w:rFonts w:asciiTheme="majorEastAsia" w:eastAsiaTheme="majorEastAsia" w:hAnsiTheme="majorEastAsia" w:hint="eastAsia"/>
                <w:color w:val="000000" w:themeColor="text1"/>
                <w:sz w:val="18"/>
                <w:szCs w:val="18"/>
              </w:rPr>
              <w:t>指定地域密着型通所介護</w:t>
            </w:r>
            <w:r w:rsidRPr="0009602A">
              <w:rPr>
                <w:rFonts w:asciiTheme="majorEastAsia" w:eastAsiaTheme="majorEastAsia" w:hAnsiTheme="majorEastAsia" w:hint="eastAsia"/>
                <w:color w:val="000000" w:themeColor="text1"/>
                <w:sz w:val="18"/>
                <w:szCs w:val="18"/>
              </w:rPr>
              <w:t>事業所</w:t>
            </w:r>
            <w:r w:rsidRPr="00B103DF">
              <w:rPr>
                <w:rFonts w:asciiTheme="majorEastAsia" w:eastAsiaTheme="majorEastAsia" w:hAnsiTheme="majorEastAsia" w:hint="eastAsia"/>
                <w:color w:val="000000" w:themeColor="text1"/>
                <w:sz w:val="18"/>
                <w:szCs w:val="18"/>
              </w:rPr>
              <w:t>において、</w:t>
            </w:r>
            <w:r>
              <w:rPr>
                <w:rFonts w:asciiTheme="majorEastAsia" w:eastAsiaTheme="majorEastAsia" w:hAnsiTheme="majorEastAsia" w:hint="eastAsia"/>
                <w:color w:val="000000" w:themeColor="text1"/>
                <w:sz w:val="18"/>
                <w:szCs w:val="18"/>
              </w:rPr>
              <w:t>地域密着型通所介護</w:t>
            </w:r>
            <w:r w:rsidRPr="00B103DF">
              <w:rPr>
                <w:rFonts w:asciiTheme="majorEastAsia" w:eastAsiaTheme="majorEastAsia" w:hAnsiTheme="majorEastAsia" w:hint="eastAsia"/>
                <w:color w:val="000000" w:themeColor="text1"/>
                <w:sz w:val="18"/>
                <w:szCs w:val="18"/>
              </w:rPr>
              <w:t>従業者に対し、虐待の防止のための研修を定期的に実施していますか。</w:t>
            </w:r>
          </w:p>
          <w:tbl>
            <w:tblPr>
              <w:tblStyle w:val="a3"/>
              <w:tblW w:w="5481" w:type="dxa"/>
              <w:tblInd w:w="218" w:type="dxa"/>
              <w:tblLayout w:type="fixed"/>
              <w:tblLook w:val="04A0" w:firstRow="1" w:lastRow="0" w:firstColumn="1" w:lastColumn="0" w:noHBand="0" w:noVBand="1"/>
            </w:tblPr>
            <w:tblGrid>
              <w:gridCol w:w="1085"/>
              <w:gridCol w:w="1843"/>
              <w:gridCol w:w="2553"/>
            </w:tblGrid>
            <w:tr w:rsidR="00836548" w14:paraId="6DACE796" w14:textId="77777777" w:rsidTr="00EF207C">
              <w:trPr>
                <w:trHeight w:val="208"/>
              </w:trPr>
              <w:tc>
                <w:tcPr>
                  <w:tcW w:w="1085" w:type="dxa"/>
                  <w:shd w:val="clear" w:color="auto" w:fill="D0CECE" w:themeFill="background2" w:themeFillShade="E6"/>
                </w:tcPr>
                <w:p w14:paraId="2C4B2BD4" w14:textId="77777777" w:rsidR="00836548" w:rsidRDefault="00836548" w:rsidP="0083654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年度</w:t>
                  </w:r>
                </w:p>
              </w:tc>
              <w:tc>
                <w:tcPr>
                  <w:tcW w:w="1843" w:type="dxa"/>
                  <w:tcBorders>
                    <w:bottom w:val="single" w:sz="12" w:space="0" w:color="auto"/>
                  </w:tcBorders>
                  <w:shd w:val="clear" w:color="auto" w:fill="D0CECE" w:themeFill="background2" w:themeFillShade="E6"/>
                </w:tcPr>
                <w:p w14:paraId="5ADD3D54" w14:textId="77777777" w:rsidR="00836548" w:rsidRDefault="00836548" w:rsidP="0083654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実施日</w:t>
                  </w:r>
                </w:p>
              </w:tc>
              <w:tc>
                <w:tcPr>
                  <w:tcW w:w="2553" w:type="dxa"/>
                  <w:tcBorders>
                    <w:bottom w:val="single" w:sz="12" w:space="0" w:color="auto"/>
                  </w:tcBorders>
                  <w:shd w:val="clear" w:color="auto" w:fill="D0CECE" w:themeFill="background2" w:themeFillShade="E6"/>
                </w:tcPr>
                <w:p w14:paraId="7486AD22" w14:textId="77777777" w:rsidR="00836548" w:rsidRDefault="00836548" w:rsidP="0083654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研修内容</w:t>
                  </w:r>
                </w:p>
              </w:tc>
            </w:tr>
            <w:tr w:rsidR="00836548" w14:paraId="17CD19ED" w14:textId="77777777" w:rsidTr="00EF207C">
              <w:trPr>
                <w:trHeight w:val="208"/>
              </w:trPr>
              <w:tc>
                <w:tcPr>
                  <w:tcW w:w="1085" w:type="dxa"/>
                  <w:tcBorders>
                    <w:right w:val="single" w:sz="12" w:space="0" w:color="auto"/>
                  </w:tcBorders>
                  <w:shd w:val="clear" w:color="auto" w:fill="D0CECE" w:themeFill="background2" w:themeFillShade="E6"/>
                </w:tcPr>
                <w:p w14:paraId="1D3D579C" w14:textId="77777777" w:rsidR="00836548" w:rsidRDefault="00836548" w:rsidP="00BF1B0D">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556C7B9" w14:textId="77777777" w:rsidR="00836548" w:rsidRDefault="00836548" w:rsidP="00836548">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D38EC0E" w14:textId="77777777" w:rsidR="00836548" w:rsidRDefault="00836548" w:rsidP="00836548">
                  <w:pPr>
                    <w:spacing w:line="240" w:lineRule="exact"/>
                    <w:rPr>
                      <w:rFonts w:asciiTheme="majorEastAsia" w:eastAsiaTheme="majorEastAsia" w:hAnsiTheme="majorEastAsia"/>
                      <w:color w:val="000000" w:themeColor="text1"/>
                      <w:sz w:val="18"/>
                      <w:szCs w:val="18"/>
                    </w:rPr>
                  </w:pPr>
                </w:p>
                <w:p w14:paraId="0BC4CBDA" w14:textId="77777777" w:rsidR="00836548" w:rsidRDefault="00836548" w:rsidP="00836548">
                  <w:pPr>
                    <w:spacing w:line="240" w:lineRule="exact"/>
                    <w:rPr>
                      <w:rFonts w:asciiTheme="majorEastAsia" w:eastAsiaTheme="majorEastAsia" w:hAnsiTheme="majorEastAsia"/>
                      <w:color w:val="000000" w:themeColor="text1"/>
                      <w:sz w:val="18"/>
                      <w:szCs w:val="18"/>
                    </w:rPr>
                  </w:pPr>
                </w:p>
              </w:tc>
            </w:tr>
            <w:tr w:rsidR="00836548" w14:paraId="3AF9ABFE" w14:textId="77777777" w:rsidTr="00EF207C">
              <w:trPr>
                <w:trHeight w:val="216"/>
              </w:trPr>
              <w:tc>
                <w:tcPr>
                  <w:tcW w:w="1085" w:type="dxa"/>
                  <w:tcBorders>
                    <w:right w:val="single" w:sz="12" w:space="0" w:color="auto"/>
                  </w:tcBorders>
                  <w:shd w:val="clear" w:color="auto" w:fill="D0CECE" w:themeFill="background2" w:themeFillShade="E6"/>
                </w:tcPr>
                <w:p w14:paraId="326867A0" w14:textId="77777777" w:rsidR="00836548" w:rsidRDefault="00836548" w:rsidP="00BF1B0D">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A5C2663" w14:textId="77777777" w:rsidR="00836548" w:rsidRDefault="00836548" w:rsidP="00836548">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C3985D2" w14:textId="77777777" w:rsidR="00836548" w:rsidRDefault="00836548" w:rsidP="00836548">
                  <w:pPr>
                    <w:spacing w:line="240" w:lineRule="exact"/>
                    <w:rPr>
                      <w:rFonts w:asciiTheme="majorEastAsia" w:eastAsiaTheme="majorEastAsia" w:hAnsiTheme="majorEastAsia"/>
                      <w:color w:val="000000" w:themeColor="text1"/>
                      <w:sz w:val="18"/>
                      <w:szCs w:val="18"/>
                    </w:rPr>
                  </w:pPr>
                </w:p>
                <w:p w14:paraId="75CFABAB" w14:textId="77777777" w:rsidR="00836548" w:rsidRDefault="00836548" w:rsidP="00836548">
                  <w:pPr>
                    <w:spacing w:line="240" w:lineRule="exact"/>
                    <w:rPr>
                      <w:rFonts w:asciiTheme="majorEastAsia" w:eastAsiaTheme="majorEastAsia" w:hAnsiTheme="majorEastAsia"/>
                      <w:color w:val="000000" w:themeColor="text1"/>
                      <w:sz w:val="18"/>
                      <w:szCs w:val="18"/>
                    </w:rPr>
                  </w:pPr>
                </w:p>
              </w:tc>
            </w:tr>
          </w:tbl>
          <w:p w14:paraId="366F9D37" w14:textId="77777777" w:rsidR="00836548" w:rsidRPr="00656662" w:rsidRDefault="00836548" w:rsidP="00836548">
            <w:pPr>
              <w:widowControl/>
              <w:spacing w:line="240" w:lineRule="exact"/>
              <w:ind w:left="158" w:hangingChars="100" w:hanging="158"/>
              <w:jc w:val="left"/>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72EF09BD"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68056669"/>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575591CB"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27983220"/>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08C6F596" w14:textId="77777777" w:rsidR="00836548" w:rsidRPr="00B103DF" w:rsidRDefault="00836548" w:rsidP="00836548">
            <w:pPr>
              <w:spacing w:line="240" w:lineRule="exact"/>
              <w:jc w:val="left"/>
              <w:rPr>
                <w:rFonts w:asciiTheme="majorEastAsia" w:eastAsiaTheme="majorEastAsia" w:hAnsiTheme="majorEastAsia"/>
                <w:bCs/>
                <w:color w:val="000000" w:themeColor="text1"/>
                <w:sz w:val="18"/>
                <w:szCs w:val="20"/>
              </w:rPr>
            </w:pPr>
          </w:p>
        </w:tc>
        <w:tc>
          <w:tcPr>
            <w:tcW w:w="1701" w:type="dxa"/>
            <w:tcBorders>
              <w:top w:val="single" w:sz="4" w:space="0" w:color="auto"/>
              <w:bottom w:val="dotted" w:sz="4" w:space="0" w:color="auto"/>
            </w:tcBorders>
          </w:tcPr>
          <w:p w14:paraId="53C830FD" w14:textId="77777777" w:rsidR="00836548" w:rsidRPr="001E2E1B" w:rsidRDefault="00836548" w:rsidP="00836548">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条例第59条の20</w:t>
            </w:r>
          </w:p>
          <w:p w14:paraId="420C4E46" w14:textId="4D8F246E" w:rsidR="00836548" w:rsidRPr="001E2E1B" w:rsidRDefault="00836548" w:rsidP="00836548">
            <w:pPr>
              <w:spacing w:line="240" w:lineRule="exact"/>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(第40条の2第3号準用</w:t>
            </w:r>
            <w:r w:rsidR="00595B37">
              <w:rPr>
                <w:rFonts w:asciiTheme="majorEastAsia" w:eastAsiaTheme="majorEastAsia" w:hAnsiTheme="majorEastAsia" w:hint="eastAsia"/>
                <w:color w:val="000000" w:themeColor="text1"/>
                <w:kern w:val="0"/>
                <w:sz w:val="18"/>
                <w:szCs w:val="18"/>
              </w:rPr>
              <w:t>)</w:t>
            </w:r>
          </w:p>
        </w:tc>
      </w:tr>
      <w:tr w:rsidR="00836548" w:rsidRPr="001E2E1B" w14:paraId="6846A145" w14:textId="77777777" w:rsidTr="00456AC3">
        <w:trPr>
          <w:trHeight w:val="1591"/>
        </w:trPr>
        <w:tc>
          <w:tcPr>
            <w:tcW w:w="1413" w:type="dxa"/>
            <w:tcBorders>
              <w:top w:val="nil"/>
              <w:bottom w:val="nil"/>
            </w:tcBorders>
          </w:tcPr>
          <w:p w14:paraId="0D3C5BEC" w14:textId="77777777" w:rsidR="00836548" w:rsidRPr="001E2E1B" w:rsidRDefault="00836548" w:rsidP="0083654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F9F2634" w14:textId="19FA9B21" w:rsidR="00836548" w:rsidRPr="001E2E1B" w:rsidRDefault="00836548" w:rsidP="00836548">
            <w:pPr>
              <w:widowControl/>
              <w:spacing w:line="240" w:lineRule="exact"/>
              <w:ind w:left="158" w:hangingChars="100" w:hanging="158"/>
              <w:jc w:val="lef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　従業者に対する虐待の防止のための研修の内容としては、虐待等の防止に関する基礎的内容等の適切な知識を普及・啓発するものであるとともに、</w:t>
            </w:r>
            <w:r w:rsidR="007D31CE">
              <w:rPr>
                <w:rFonts w:asciiTheme="majorEastAsia" w:eastAsiaTheme="majorEastAsia" w:hAnsiTheme="majorEastAsia" w:hint="eastAsia"/>
                <w:color w:val="000000" w:themeColor="text1"/>
                <w:sz w:val="18"/>
                <w:szCs w:val="18"/>
              </w:rPr>
              <w:t>当該</w:t>
            </w:r>
            <w:r w:rsidRPr="001E2E1B">
              <w:rPr>
                <w:rFonts w:asciiTheme="majorEastAsia" w:eastAsiaTheme="majorEastAsia" w:hAnsiTheme="majorEastAsia" w:hint="eastAsia"/>
                <w:color w:val="000000" w:themeColor="text1"/>
                <w:sz w:val="18"/>
                <w:szCs w:val="18"/>
              </w:rPr>
              <w:t>事業所における指針に基づき、虐待の防止の徹底を行うものとします。</w:t>
            </w:r>
            <w:r w:rsidRPr="001E2E1B">
              <w:rPr>
                <w:rFonts w:asciiTheme="majorEastAsia" w:eastAsiaTheme="majorEastAsia" w:hAnsiTheme="majorEastAsia" w:hint="eastAsia"/>
                <w:bCs/>
                <w:color w:val="000000" w:themeColor="text1"/>
                <w:sz w:val="18"/>
                <w:szCs w:val="18"/>
              </w:rPr>
              <w:br/>
            </w:r>
            <w:r w:rsidRPr="001E2E1B">
              <w:rPr>
                <w:rFonts w:asciiTheme="majorEastAsia" w:eastAsiaTheme="majorEastAsia" w:hAnsiTheme="majorEastAsia" w:hint="eastAsia"/>
                <w:color w:val="000000" w:themeColor="text1"/>
                <w:sz w:val="18"/>
                <w:szCs w:val="18"/>
              </w:rPr>
              <w:t xml:space="preserve">　職員教育を組織的に徹底させていくためには、</w:t>
            </w:r>
            <w:r w:rsidR="007D31CE">
              <w:rPr>
                <w:rFonts w:asciiTheme="majorEastAsia" w:eastAsiaTheme="majorEastAsia" w:hAnsiTheme="majorEastAsia" w:hint="eastAsia"/>
                <w:color w:val="000000" w:themeColor="text1"/>
                <w:sz w:val="18"/>
                <w:szCs w:val="18"/>
              </w:rPr>
              <w:t>当該</w:t>
            </w:r>
            <w:r w:rsidRPr="001E2E1B">
              <w:rPr>
                <w:rFonts w:asciiTheme="majorEastAsia" w:eastAsiaTheme="majorEastAsia" w:hAnsiTheme="majorEastAsia" w:hint="eastAsia"/>
                <w:color w:val="000000" w:themeColor="text1"/>
                <w:sz w:val="18"/>
                <w:szCs w:val="18"/>
              </w:rPr>
              <w:t>事業者が指針に基づいた研修プログラムを作成し、</w:t>
            </w:r>
            <w:r w:rsidRPr="00123D70">
              <w:rPr>
                <w:rFonts w:asciiTheme="majorEastAsia" w:eastAsiaTheme="majorEastAsia" w:hAnsiTheme="majorEastAsia" w:hint="eastAsia"/>
                <w:b/>
                <w:bCs/>
                <w:color w:val="000000" w:themeColor="text1"/>
                <w:sz w:val="18"/>
                <w:szCs w:val="18"/>
              </w:rPr>
              <w:t>定期的な研修（年１回以上</w:t>
            </w:r>
            <w:r w:rsidR="00871AF7">
              <w:rPr>
                <w:rFonts w:asciiTheme="majorEastAsia" w:eastAsiaTheme="majorEastAsia" w:hAnsiTheme="majorEastAsia" w:hint="eastAsia"/>
                <w:b/>
                <w:bCs/>
                <w:color w:val="000000" w:themeColor="text1"/>
                <w:sz w:val="18"/>
                <w:szCs w:val="18"/>
              </w:rPr>
              <w:t>）</w:t>
            </w:r>
            <w:r w:rsidRPr="00123D70">
              <w:rPr>
                <w:rFonts w:asciiTheme="majorEastAsia" w:eastAsiaTheme="majorEastAsia" w:hAnsiTheme="majorEastAsia" w:hint="eastAsia"/>
                <w:b/>
                <w:bCs/>
                <w:color w:val="000000" w:themeColor="text1"/>
                <w:sz w:val="18"/>
                <w:szCs w:val="18"/>
              </w:rPr>
              <w:t>を実施する</w:t>
            </w:r>
            <w:r w:rsidRPr="00A444E4">
              <w:rPr>
                <w:rFonts w:asciiTheme="majorEastAsia" w:eastAsiaTheme="majorEastAsia" w:hAnsiTheme="majorEastAsia" w:hint="eastAsia"/>
                <w:b/>
                <w:bCs/>
                <w:color w:val="000000" w:themeColor="text1"/>
                <w:sz w:val="18"/>
                <w:szCs w:val="18"/>
              </w:rPr>
              <w:t>とともに、</w:t>
            </w:r>
            <w:r w:rsidRPr="00123D70">
              <w:rPr>
                <w:rFonts w:asciiTheme="majorEastAsia" w:eastAsiaTheme="majorEastAsia" w:hAnsiTheme="majorEastAsia" w:hint="eastAsia"/>
                <w:b/>
                <w:bCs/>
                <w:color w:val="000000" w:themeColor="text1"/>
                <w:sz w:val="18"/>
                <w:szCs w:val="18"/>
              </w:rPr>
              <w:t>新規採用時には必ず虐待の防止のための研修を実施することが重要</w:t>
            </w:r>
            <w:r w:rsidRPr="001E2E1B">
              <w:rPr>
                <w:rFonts w:asciiTheme="majorEastAsia" w:eastAsiaTheme="majorEastAsia" w:hAnsiTheme="majorEastAsia" w:hint="eastAsia"/>
                <w:color w:val="000000" w:themeColor="text1"/>
                <w:sz w:val="18"/>
                <w:szCs w:val="18"/>
              </w:rPr>
              <w:t>です。</w:t>
            </w:r>
            <w:r w:rsidRPr="001E2E1B">
              <w:rPr>
                <w:rFonts w:asciiTheme="majorEastAsia" w:eastAsiaTheme="majorEastAsia" w:hAnsiTheme="majorEastAsia" w:hint="eastAsia"/>
                <w:bCs/>
                <w:color w:val="000000" w:themeColor="text1"/>
                <w:sz w:val="18"/>
                <w:szCs w:val="18"/>
              </w:rPr>
              <w:br/>
            </w:r>
            <w:r w:rsidRPr="001E2E1B">
              <w:rPr>
                <w:rFonts w:asciiTheme="majorEastAsia" w:eastAsiaTheme="majorEastAsia" w:hAnsiTheme="majorEastAsia" w:hint="eastAsia"/>
                <w:color w:val="000000" w:themeColor="text1"/>
                <w:sz w:val="18"/>
                <w:szCs w:val="18"/>
              </w:rPr>
              <w:t xml:space="preserve">　また、研修の実施内容についても記録することが必要です。研修の実施は、事業所内での研修で差し支えありません。</w:t>
            </w:r>
          </w:p>
        </w:tc>
        <w:tc>
          <w:tcPr>
            <w:tcW w:w="1276" w:type="dxa"/>
            <w:tcBorders>
              <w:top w:val="dotted" w:sz="4" w:space="0" w:color="auto"/>
              <w:bottom w:val="single" w:sz="4" w:space="0" w:color="auto"/>
            </w:tcBorders>
          </w:tcPr>
          <w:p w14:paraId="77897EF1" w14:textId="77777777" w:rsidR="00836548" w:rsidRPr="001E2E1B" w:rsidRDefault="00836548" w:rsidP="00836548">
            <w:pPr>
              <w:spacing w:line="240" w:lineRule="exact"/>
              <w:ind w:left="420" w:hanging="420"/>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70D7CC86"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 xml:space="preserve">平18-0331004 </w:t>
            </w:r>
          </w:p>
          <w:p w14:paraId="21CE1CF4" w14:textId="385B9838"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第3の二の二の3(12</w:t>
            </w:r>
            <w:r w:rsidR="00595B37">
              <w:rPr>
                <w:rFonts w:asciiTheme="majorEastAsia" w:eastAsiaTheme="majorEastAsia" w:hAnsiTheme="majorEastAsia" w:hint="eastAsia"/>
                <w:bCs/>
                <w:color w:val="000000" w:themeColor="text1"/>
                <w:sz w:val="18"/>
                <w:szCs w:val="18"/>
              </w:rPr>
              <w:t>)</w:t>
            </w:r>
          </w:p>
          <w:p w14:paraId="7B39823F" w14:textId="1F96896C" w:rsidR="00836548" w:rsidRPr="001E2E1B" w:rsidRDefault="00836548" w:rsidP="0083654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18"/>
              </w:rPr>
              <w:t>(第3の一の4(31</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③参照</w:t>
            </w:r>
            <w:r w:rsidR="00595B37">
              <w:rPr>
                <w:rFonts w:asciiTheme="majorEastAsia" w:eastAsiaTheme="majorEastAsia" w:hAnsiTheme="majorEastAsia" w:hint="eastAsia"/>
                <w:bCs/>
                <w:color w:val="000000" w:themeColor="text1"/>
                <w:sz w:val="18"/>
                <w:szCs w:val="18"/>
              </w:rPr>
              <w:t>)</w:t>
            </w:r>
          </w:p>
        </w:tc>
      </w:tr>
      <w:tr w:rsidR="00836548" w:rsidRPr="001E2E1B" w14:paraId="720EE3A2" w14:textId="77777777" w:rsidTr="00456AC3">
        <w:trPr>
          <w:trHeight w:val="58"/>
        </w:trPr>
        <w:tc>
          <w:tcPr>
            <w:tcW w:w="1413" w:type="dxa"/>
            <w:tcBorders>
              <w:top w:val="nil"/>
              <w:bottom w:val="nil"/>
            </w:tcBorders>
          </w:tcPr>
          <w:p w14:paraId="78A5D3F7" w14:textId="77777777" w:rsidR="00836548" w:rsidRPr="001E2E1B" w:rsidRDefault="00836548" w:rsidP="0083654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0CC1AD42" w14:textId="77777777" w:rsidR="00836548" w:rsidRDefault="00836548" w:rsidP="00836548">
            <w:pPr>
              <w:widowControl/>
              <w:spacing w:line="240" w:lineRule="exact"/>
              <w:jc w:val="lef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④　①～③に掲げる措置を適切に実施するための担当者を置いていますか。</w:t>
            </w:r>
          </w:p>
          <w:tbl>
            <w:tblPr>
              <w:tblStyle w:val="a3"/>
              <w:tblW w:w="0" w:type="auto"/>
              <w:tblInd w:w="158" w:type="dxa"/>
              <w:tblLayout w:type="fixed"/>
              <w:tblLook w:val="04A0" w:firstRow="1" w:lastRow="0" w:firstColumn="1" w:lastColumn="0" w:noHBand="0" w:noVBand="1"/>
            </w:tblPr>
            <w:tblGrid>
              <w:gridCol w:w="1574"/>
              <w:gridCol w:w="2021"/>
              <w:gridCol w:w="1882"/>
            </w:tblGrid>
            <w:tr w:rsidR="00836548" w14:paraId="07AF7969" w14:textId="77777777" w:rsidTr="00A444E4">
              <w:trPr>
                <w:trHeight w:val="173"/>
              </w:trPr>
              <w:tc>
                <w:tcPr>
                  <w:tcW w:w="1574" w:type="dxa"/>
                  <w:tcBorders>
                    <w:right w:val="single" w:sz="12" w:space="0" w:color="auto"/>
                  </w:tcBorders>
                  <w:shd w:val="clear" w:color="auto" w:fill="D0CECE" w:themeFill="background2" w:themeFillShade="E6"/>
                </w:tcPr>
                <w:p w14:paraId="7D2080A2" w14:textId="77777777" w:rsidR="00836548" w:rsidRDefault="00836548" w:rsidP="00FE6376">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担当者　職・氏名</w:t>
                  </w:r>
                </w:p>
              </w:tc>
              <w:tc>
                <w:tcPr>
                  <w:tcW w:w="202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2F3C7E0" w14:textId="77777777" w:rsidR="00836548" w:rsidRDefault="00836548" w:rsidP="00836548">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職種：</w:t>
                  </w:r>
                </w:p>
              </w:tc>
              <w:tc>
                <w:tcPr>
                  <w:tcW w:w="188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D47D47C" w14:textId="77777777" w:rsidR="00836548" w:rsidRDefault="00836548" w:rsidP="00836548">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氏名：</w:t>
                  </w:r>
                </w:p>
              </w:tc>
            </w:tr>
          </w:tbl>
          <w:p w14:paraId="71D154E2" w14:textId="77777777" w:rsidR="00836548" w:rsidRPr="00B103DF" w:rsidRDefault="00836548" w:rsidP="00836548">
            <w:pPr>
              <w:widowControl/>
              <w:spacing w:line="240" w:lineRule="exact"/>
              <w:jc w:val="left"/>
              <w:rPr>
                <w:rFonts w:asciiTheme="majorEastAsia" w:eastAsiaTheme="majorEastAsia" w:hAnsiTheme="majorEastAsia"/>
                <w:color w:val="000000" w:themeColor="text1"/>
                <w:sz w:val="18"/>
                <w:szCs w:val="18"/>
              </w:rPr>
            </w:pPr>
          </w:p>
        </w:tc>
        <w:tc>
          <w:tcPr>
            <w:tcW w:w="1276" w:type="dxa"/>
            <w:tcBorders>
              <w:top w:val="dotted" w:sz="4" w:space="0" w:color="auto"/>
              <w:bottom w:val="dotted" w:sz="4" w:space="0" w:color="auto"/>
            </w:tcBorders>
            <w:shd w:val="clear" w:color="auto" w:fill="FFF2CC" w:themeFill="accent4" w:themeFillTint="33"/>
          </w:tcPr>
          <w:p w14:paraId="06B25499"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55789897"/>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026413AE"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22963288"/>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5453A020" w14:textId="77777777" w:rsidR="00836548" w:rsidRPr="00B103DF" w:rsidRDefault="00836548" w:rsidP="00836548">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2732C206" w14:textId="77777777" w:rsidR="00836548" w:rsidRPr="001E2E1B" w:rsidRDefault="00836548" w:rsidP="00836548">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条例第59条の20</w:t>
            </w:r>
          </w:p>
          <w:p w14:paraId="614A14DA" w14:textId="6A82297F" w:rsidR="00836548" w:rsidRPr="001E2E1B" w:rsidRDefault="00836548" w:rsidP="00836548">
            <w:pPr>
              <w:spacing w:line="240" w:lineRule="exact"/>
              <w:rPr>
                <w:rFonts w:asciiTheme="majorEastAsia" w:eastAsiaTheme="majorEastAsia" w:hAnsiTheme="majorEastAsia"/>
                <w:bCs/>
                <w:color w:val="000000" w:themeColor="text1"/>
                <w:sz w:val="16"/>
                <w:szCs w:val="16"/>
              </w:rPr>
            </w:pPr>
            <w:r w:rsidRPr="001E2E1B">
              <w:rPr>
                <w:rFonts w:asciiTheme="majorEastAsia" w:eastAsiaTheme="majorEastAsia" w:hAnsiTheme="majorEastAsia" w:hint="eastAsia"/>
                <w:color w:val="000000" w:themeColor="text1"/>
                <w:kern w:val="0"/>
                <w:sz w:val="18"/>
                <w:szCs w:val="18"/>
              </w:rPr>
              <w:t>(第40条の2第4号準用</w:t>
            </w:r>
            <w:r w:rsidR="00595B37">
              <w:rPr>
                <w:rFonts w:asciiTheme="majorEastAsia" w:eastAsiaTheme="majorEastAsia" w:hAnsiTheme="majorEastAsia" w:hint="eastAsia"/>
                <w:color w:val="000000" w:themeColor="text1"/>
                <w:kern w:val="0"/>
                <w:sz w:val="18"/>
                <w:szCs w:val="18"/>
              </w:rPr>
              <w:t>)</w:t>
            </w:r>
          </w:p>
        </w:tc>
      </w:tr>
      <w:tr w:rsidR="00836548" w:rsidRPr="001E2E1B" w14:paraId="6E709D81" w14:textId="77777777" w:rsidTr="00456AC3">
        <w:trPr>
          <w:trHeight w:val="2579"/>
        </w:trPr>
        <w:tc>
          <w:tcPr>
            <w:tcW w:w="1413" w:type="dxa"/>
            <w:tcBorders>
              <w:top w:val="nil"/>
              <w:bottom w:val="single" w:sz="4" w:space="0" w:color="auto"/>
            </w:tcBorders>
          </w:tcPr>
          <w:p w14:paraId="403FA208" w14:textId="77777777" w:rsidR="00836548" w:rsidRPr="001E2E1B" w:rsidRDefault="00836548" w:rsidP="0083654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437E133" w14:textId="0060D935" w:rsidR="00836548" w:rsidRPr="00B103DF"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 xml:space="preserve">※　</w:t>
            </w:r>
            <w:r w:rsidRPr="00A052A3">
              <w:rPr>
                <w:rFonts w:asciiTheme="majorEastAsia" w:eastAsiaTheme="majorEastAsia" w:hAnsiTheme="majorEastAsia" w:hint="eastAsia"/>
                <w:color w:val="000000" w:themeColor="text1"/>
                <w:sz w:val="18"/>
                <w:szCs w:val="18"/>
              </w:rPr>
              <w:t>指定</w:t>
            </w:r>
            <w:r>
              <w:rPr>
                <w:rFonts w:asciiTheme="majorEastAsia" w:eastAsiaTheme="majorEastAsia" w:hAnsiTheme="majorEastAsia" w:hint="eastAsia"/>
                <w:color w:val="000000" w:themeColor="text1"/>
                <w:sz w:val="18"/>
                <w:szCs w:val="18"/>
              </w:rPr>
              <w:t>地域密着型通所介護事業所における虐待を防止するための体制として、①から③までに</w:t>
            </w:r>
            <w:r w:rsidRPr="00B103DF">
              <w:rPr>
                <w:rFonts w:asciiTheme="majorEastAsia" w:eastAsiaTheme="majorEastAsia" w:hAnsiTheme="majorEastAsia" w:hint="eastAsia"/>
                <w:color w:val="000000" w:themeColor="text1"/>
                <w:sz w:val="18"/>
                <w:szCs w:val="18"/>
              </w:rPr>
              <w:t>掲げる措置を適切に実施するため、担当者を置くことが必要です。当該担当者としては、</w:t>
            </w:r>
            <w:r w:rsidRPr="00A444E4">
              <w:rPr>
                <w:rFonts w:asciiTheme="majorEastAsia" w:eastAsiaTheme="majorEastAsia" w:hAnsiTheme="majorEastAsia" w:hint="eastAsia"/>
                <w:b/>
                <w:bCs/>
                <w:color w:val="000000" w:themeColor="text1"/>
                <w:sz w:val="18"/>
                <w:szCs w:val="18"/>
              </w:rPr>
              <w:t>虐待防止検討委員会の責任者と同一の従業者が務めることが望ましい</w:t>
            </w:r>
            <w:r w:rsidRPr="00B103DF">
              <w:rPr>
                <w:rFonts w:asciiTheme="majorEastAsia" w:eastAsiaTheme="majorEastAsia" w:hAnsiTheme="majorEastAsia" w:hint="eastAsia"/>
                <w:color w:val="000000" w:themeColor="text1"/>
                <w:sz w:val="18"/>
                <w:szCs w:val="18"/>
              </w:rPr>
              <w:t>です。</w:t>
            </w:r>
            <w:r w:rsidRPr="00B103DF">
              <w:rPr>
                <w:rFonts w:asciiTheme="majorEastAsia" w:eastAsiaTheme="majorEastAsia" w:hAnsiTheme="majorEastAsia" w:hint="eastAsia"/>
                <w:bCs/>
                <w:color w:val="000000" w:themeColor="text1"/>
                <w:sz w:val="18"/>
                <w:szCs w:val="20"/>
              </w:rPr>
              <w:t>なお、同一事業所内での複数担当（※</w:t>
            </w:r>
            <w:r w:rsidR="00871AF7">
              <w:rPr>
                <w:rFonts w:asciiTheme="majorEastAsia" w:eastAsiaTheme="majorEastAsia" w:hAnsiTheme="majorEastAsia" w:hint="eastAsia"/>
                <w:bCs/>
                <w:color w:val="000000" w:themeColor="text1"/>
                <w:sz w:val="18"/>
                <w:szCs w:val="20"/>
              </w:rPr>
              <w:t>）</w:t>
            </w:r>
            <w:r w:rsidRPr="00B103DF">
              <w:rPr>
                <w:rFonts w:asciiTheme="majorEastAsia" w:eastAsiaTheme="majorEastAsia" w:hAnsiTheme="majorEastAsia" w:hint="eastAsia"/>
                <w:bCs/>
                <w:color w:val="000000" w:themeColor="text1"/>
                <w:sz w:val="18"/>
                <w:szCs w:val="20"/>
              </w:rPr>
              <w:t>の兼務や他の事業所・施設等との担当（※</w:t>
            </w:r>
            <w:r w:rsidR="00871AF7">
              <w:rPr>
                <w:rFonts w:asciiTheme="majorEastAsia" w:eastAsiaTheme="majorEastAsia" w:hAnsiTheme="majorEastAsia" w:hint="eastAsia"/>
                <w:bCs/>
                <w:color w:val="000000" w:themeColor="text1"/>
                <w:sz w:val="18"/>
                <w:szCs w:val="20"/>
              </w:rPr>
              <w:t>）</w:t>
            </w:r>
            <w:r w:rsidRPr="00B103DF">
              <w:rPr>
                <w:rFonts w:asciiTheme="majorEastAsia" w:eastAsiaTheme="majorEastAsia" w:hAnsiTheme="majorEastAsia" w:hint="eastAsia"/>
                <w:bCs/>
                <w:color w:val="000000" w:themeColor="text1"/>
                <w:sz w:val="18"/>
                <w:szCs w:val="20"/>
              </w:rPr>
              <w:t>の兼務については、担当者としての職務に支障がなければ差し支えありません。ただし、日常的に兼務先の各事業所内の業務に従事しており、利用者や事業所の状況を適切に把握している者など、各担当者としての職務を遂行する上で支障がないと考えられる者を選任してください。</w:t>
            </w:r>
            <w:r w:rsidRPr="00B103DF">
              <w:rPr>
                <w:rFonts w:asciiTheme="majorEastAsia" w:eastAsiaTheme="majorEastAsia" w:hAnsiTheme="majorEastAsia" w:hint="eastAsia"/>
                <w:bCs/>
                <w:color w:val="000000" w:themeColor="text1"/>
                <w:sz w:val="18"/>
                <w:szCs w:val="20"/>
              </w:rPr>
              <w:br/>
            </w:r>
            <w:r>
              <w:rPr>
                <w:rFonts w:asciiTheme="majorEastAsia" w:eastAsiaTheme="majorEastAsia" w:hAnsiTheme="majorEastAsia" w:hint="eastAsia"/>
                <w:bCs/>
                <w:color w:val="000000" w:themeColor="text1"/>
                <w:sz w:val="18"/>
                <w:szCs w:val="20"/>
              </w:rPr>
              <w:t>（</w:t>
            </w:r>
            <w:r w:rsidRPr="00B103DF">
              <w:rPr>
                <w:rFonts w:asciiTheme="majorEastAsia" w:eastAsiaTheme="majorEastAsia" w:hAnsiTheme="majorEastAsia" w:hint="eastAsia"/>
                <w:bCs/>
                <w:color w:val="000000" w:themeColor="text1"/>
                <w:sz w:val="18"/>
                <w:szCs w:val="20"/>
              </w:rPr>
              <w:t>※</w:t>
            </w:r>
            <w:r w:rsidR="00871AF7">
              <w:rPr>
                <w:rFonts w:asciiTheme="majorEastAsia" w:eastAsiaTheme="majorEastAsia" w:hAnsiTheme="majorEastAsia" w:hint="eastAsia"/>
                <w:bCs/>
                <w:color w:val="000000" w:themeColor="text1"/>
                <w:sz w:val="18"/>
                <w:szCs w:val="20"/>
              </w:rPr>
              <w:t>）</w:t>
            </w:r>
            <w:r w:rsidRPr="00B103DF">
              <w:rPr>
                <w:rFonts w:asciiTheme="majorEastAsia" w:eastAsiaTheme="majorEastAsia" w:hAnsiTheme="majorEastAsia" w:hint="eastAsia"/>
                <w:bCs/>
                <w:color w:val="000000" w:themeColor="text1"/>
                <w:sz w:val="18"/>
                <w:szCs w:val="20"/>
              </w:rPr>
              <w:t xml:space="preserve">　身体的拘束等適正化担当者、褥瘡予防対策担当者（看護師が望ましい。</w:t>
            </w:r>
            <w:r w:rsidR="00871AF7">
              <w:rPr>
                <w:rFonts w:asciiTheme="majorEastAsia" w:eastAsiaTheme="majorEastAsia" w:hAnsiTheme="majorEastAsia" w:hint="eastAsia"/>
                <w:bCs/>
                <w:color w:val="000000" w:themeColor="text1"/>
                <w:sz w:val="18"/>
                <w:szCs w:val="20"/>
              </w:rPr>
              <w:t>）</w:t>
            </w:r>
            <w:r w:rsidRPr="00B103DF">
              <w:rPr>
                <w:rFonts w:asciiTheme="majorEastAsia" w:eastAsiaTheme="majorEastAsia" w:hAnsiTheme="majorEastAsia" w:hint="eastAsia"/>
                <w:bCs/>
                <w:color w:val="000000" w:themeColor="text1"/>
                <w:sz w:val="18"/>
                <w:szCs w:val="20"/>
              </w:rPr>
              <w:t>、</w:t>
            </w:r>
          </w:p>
          <w:p w14:paraId="4EC748A1" w14:textId="36791E83" w:rsidR="00836548" w:rsidRDefault="00836548" w:rsidP="00836548">
            <w:pPr>
              <w:spacing w:line="240" w:lineRule="exact"/>
              <w:ind w:firstLineChars="200" w:firstLine="316"/>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感染対策担当者（看護師が望ましい。</w:t>
            </w:r>
            <w:r w:rsidR="00871AF7">
              <w:rPr>
                <w:rFonts w:asciiTheme="majorEastAsia" w:eastAsiaTheme="majorEastAsia" w:hAnsiTheme="majorEastAsia" w:hint="eastAsia"/>
                <w:bCs/>
                <w:color w:val="000000" w:themeColor="text1"/>
                <w:sz w:val="18"/>
                <w:szCs w:val="20"/>
              </w:rPr>
              <w:t>）</w:t>
            </w:r>
            <w:r w:rsidRPr="00B103DF">
              <w:rPr>
                <w:rFonts w:asciiTheme="majorEastAsia" w:eastAsiaTheme="majorEastAsia" w:hAnsiTheme="majorEastAsia" w:hint="eastAsia"/>
                <w:bCs/>
                <w:color w:val="000000" w:themeColor="text1"/>
                <w:sz w:val="18"/>
                <w:szCs w:val="20"/>
              </w:rPr>
              <w:t>、事故の発生又はその再発を防止する</w:t>
            </w:r>
          </w:p>
          <w:p w14:paraId="4E3A1FEE" w14:textId="77777777" w:rsidR="00836548" w:rsidRDefault="00836548" w:rsidP="00836548">
            <w:pPr>
              <w:spacing w:line="240" w:lineRule="exact"/>
              <w:ind w:firstLineChars="200" w:firstLine="316"/>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ための措置を適切に実施するための担当者、虐待の発生又はその再発を防止</w:t>
            </w:r>
          </w:p>
          <w:p w14:paraId="26E7C654" w14:textId="77777777" w:rsidR="00836548" w:rsidRPr="00B103DF" w:rsidRDefault="00836548" w:rsidP="00836548">
            <w:pPr>
              <w:spacing w:line="240" w:lineRule="exact"/>
              <w:ind w:firstLineChars="200" w:firstLine="316"/>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するための措置を適切に実施するための担当者</w:t>
            </w:r>
          </w:p>
        </w:tc>
        <w:tc>
          <w:tcPr>
            <w:tcW w:w="1276" w:type="dxa"/>
            <w:tcBorders>
              <w:top w:val="dotted" w:sz="4" w:space="0" w:color="auto"/>
              <w:bottom w:val="single" w:sz="4" w:space="0" w:color="auto"/>
            </w:tcBorders>
          </w:tcPr>
          <w:p w14:paraId="24B04854" w14:textId="77777777" w:rsidR="00836548" w:rsidRPr="00B103DF" w:rsidRDefault="00836548" w:rsidP="00836548">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19D380C1"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 xml:space="preserve">平18-0331004 </w:t>
            </w:r>
          </w:p>
          <w:p w14:paraId="61FF3577" w14:textId="69B61F8F"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第3の二の二の3(12</w:t>
            </w:r>
            <w:r w:rsidR="00595B37">
              <w:rPr>
                <w:rFonts w:asciiTheme="majorEastAsia" w:eastAsiaTheme="majorEastAsia" w:hAnsiTheme="majorEastAsia" w:hint="eastAsia"/>
                <w:bCs/>
                <w:color w:val="000000" w:themeColor="text1"/>
                <w:sz w:val="18"/>
                <w:szCs w:val="18"/>
              </w:rPr>
              <w:t>)</w:t>
            </w:r>
          </w:p>
          <w:p w14:paraId="16B30FC4" w14:textId="37E61FA1" w:rsidR="00836548" w:rsidRPr="001E2E1B" w:rsidRDefault="00836548" w:rsidP="0083654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18"/>
              </w:rPr>
              <w:t>(第3の一の4(31</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④参照</w:t>
            </w:r>
            <w:r w:rsidR="00595B37">
              <w:rPr>
                <w:rFonts w:asciiTheme="majorEastAsia" w:eastAsiaTheme="majorEastAsia" w:hAnsiTheme="majorEastAsia" w:hint="eastAsia"/>
                <w:bCs/>
                <w:color w:val="000000" w:themeColor="text1"/>
                <w:sz w:val="18"/>
                <w:szCs w:val="18"/>
              </w:rPr>
              <w:t>)</w:t>
            </w:r>
          </w:p>
        </w:tc>
      </w:tr>
      <w:tr w:rsidR="00836548" w:rsidRPr="001E2E1B" w14:paraId="1B857B99" w14:textId="77777777" w:rsidTr="00456AC3">
        <w:trPr>
          <w:trHeight w:val="124"/>
        </w:trPr>
        <w:tc>
          <w:tcPr>
            <w:tcW w:w="1413" w:type="dxa"/>
            <w:tcBorders>
              <w:top w:val="single" w:sz="4" w:space="0" w:color="auto"/>
              <w:bottom w:val="nil"/>
            </w:tcBorders>
          </w:tcPr>
          <w:p w14:paraId="71574CC1" w14:textId="77777777" w:rsidR="00836548" w:rsidRPr="001E2E1B" w:rsidRDefault="00836548" w:rsidP="00836548">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３４　会計の区分</w:t>
            </w:r>
          </w:p>
        </w:tc>
        <w:tc>
          <w:tcPr>
            <w:tcW w:w="5953" w:type="dxa"/>
            <w:tcBorders>
              <w:top w:val="single" w:sz="4" w:space="0" w:color="auto"/>
              <w:bottom w:val="dotted" w:sz="4" w:space="0" w:color="auto"/>
            </w:tcBorders>
          </w:tcPr>
          <w:p w14:paraId="3D2881B9" w14:textId="77777777" w:rsidR="00836548" w:rsidRPr="00B103DF" w:rsidRDefault="00836548" w:rsidP="00836548">
            <w:pPr>
              <w:spacing w:line="240" w:lineRule="exact"/>
              <w:ind w:firstLineChars="100" w:firstLine="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指定地域密着型通所介護</w:t>
            </w:r>
            <w:r w:rsidRPr="00B103DF">
              <w:rPr>
                <w:rFonts w:asciiTheme="majorEastAsia" w:eastAsiaTheme="majorEastAsia" w:hAnsiTheme="majorEastAsia" w:hint="eastAsia"/>
                <w:color w:val="000000" w:themeColor="text1"/>
                <w:sz w:val="18"/>
                <w:szCs w:val="18"/>
              </w:rPr>
              <w:t>事業所ごとに経理を区分するとともに、</w:t>
            </w:r>
            <w:r>
              <w:rPr>
                <w:rFonts w:asciiTheme="majorEastAsia" w:eastAsiaTheme="majorEastAsia" w:hAnsiTheme="majorEastAsia" w:hint="eastAsia"/>
                <w:color w:val="000000" w:themeColor="text1"/>
                <w:sz w:val="18"/>
                <w:szCs w:val="18"/>
              </w:rPr>
              <w:t>指定地域密着型通所介護</w:t>
            </w:r>
            <w:r w:rsidRPr="00B103DF">
              <w:rPr>
                <w:rFonts w:asciiTheme="majorEastAsia" w:eastAsiaTheme="majorEastAsia" w:hAnsiTheme="majorEastAsia" w:hint="eastAsia"/>
                <w:color w:val="000000" w:themeColor="text1"/>
                <w:sz w:val="18"/>
                <w:szCs w:val="18"/>
              </w:rPr>
              <w:t>の事業の会計とその他の事業の会計を区分していますか。</w:t>
            </w:r>
          </w:p>
        </w:tc>
        <w:tc>
          <w:tcPr>
            <w:tcW w:w="1276" w:type="dxa"/>
            <w:tcBorders>
              <w:top w:val="single" w:sz="4" w:space="0" w:color="auto"/>
              <w:bottom w:val="dotted" w:sz="4" w:space="0" w:color="auto"/>
            </w:tcBorders>
            <w:shd w:val="clear" w:color="auto" w:fill="FFF2CC" w:themeFill="accent4" w:themeFillTint="33"/>
          </w:tcPr>
          <w:p w14:paraId="5605688D"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2147394"/>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2888DAF7" w14:textId="77777777" w:rsidR="00836548" w:rsidRPr="00A04C62"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72134970"/>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2545053B" w14:textId="77777777" w:rsidR="00836548" w:rsidRPr="001E2E1B" w:rsidRDefault="00836548" w:rsidP="00836548">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条例第59条の20</w:t>
            </w:r>
          </w:p>
          <w:p w14:paraId="63E6778E" w14:textId="5E6F0E99" w:rsidR="00836548" w:rsidRPr="001E2E1B" w:rsidRDefault="00836548" w:rsidP="00836548">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(第41条準用</w:t>
            </w:r>
            <w:r w:rsidR="00595B37">
              <w:rPr>
                <w:rFonts w:asciiTheme="majorEastAsia" w:eastAsiaTheme="majorEastAsia" w:hAnsiTheme="majorEastAsia" w:hint="eastAsia"/>
                <w:color w:val="000000" w:themeColor="text1"/>
                <w:kern w:val="0"/>
                <w:sz w:val="18"/>
                <w:szCs w:val="18"/>
              </w:rPr>
              <w:t>)</w:t>
            </w:r>
          </w:p>
        </w:tc>
      </w:tr>
      <w:tr w:rsidR="00836548" w:rsidRPr="001E2E1B" w14:paraId="3374F4AB" w14:textId="77777777" w:rsidTr="00456AC3">
        <w:trPr>
          <w:trHeight w:val="964"/>
        </w:trPr>
        <w:tc>
          <w:tcPr>
            <w:tcW w:w="1413" w:type="dxa"/>
            <w:tcBorders>
              <w:top w:val="nil"/>
              <w:bottom w:val="single" w:sz="4" w:space="0" w:color="auto"/>
            </w:tcBorders>
          </w:tcPr>
          <w:p w14:paraId="6AE35D78"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F85A9F9" w14:textId="77777777" w:rsidR="00836548" w:rsidRDefault="00836548" w:rsidP="0083654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具体的な会計処理の方法については、次に</w:t>
            </w:r>
            <w:r w:rsidRPr="00B103DF">
              <w:rPr>
                <w:rFonts w:asciiTheme="majorEastAsia" w:eastAsiaTheme="majorEastAsia" w:hAnsiTheme="majorEastAsia" w:hint="eastAsia"/>
                <w:color w:val="000000" w:themeColor="text1"/>
                <w:sz w:val="18"/>
                <w:szCs w:val="18"/>
              </w:rPr>
              <w:t>通知</w:t>
            </w:r>
            <w:r>
              <w:rPr>
                <w:rFonts w:asciiTheme="majorEastAsia" w:eastAsiaTheme="majorEastAsia" w:hAnsiTheme="majorEastAsia" w:hint="eastAsia"/>
                <w:color w:val="000000" w:themeColor="text1"/>
                <w:sz w:val="18"/>
                <w:szCs w:val="18"/>
              </w:rPr>
              <w:t>するところによるものです</w:t>
            </w:r>
            <w:r w:rsidRPr="00B103DF">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38"/>
              <w:gridCol w:w="5136"/>
            </w:tblGrid>
            <w:tr w:rsidR="00836548" w:rsidRPr="001A01CE" w14:paraId="5B3BB4E2" w14:textId="77777777" w:rsidTr="00575924">
              <w:trPr>
                <w:trHeight w:val="260"/>
              </w:trPr>
              <w:tc>
                <w:tcPr>
                  <w:tcW w:w="438" w:type="dxa"/>
                  <w:shd w:val="clear" w:color="auto" w:fill="D0CECE" w:themeFill="background2" w:themeFillShade="E6"/>
                </w:tcPr>
                <w:p w14:paraId="35D68628" w14:textId="77777777" w:rsidR="00836548" w:rsidRDefault="00836548" w:rsidP="0083654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01E57810" w14:textId="586DC186" w:rsidR="00836548" w:rsidRPr="001A01CE" w:rsidRDefault="00836548" w:rsidP="00836548">
                  <w:pPr>
                    <w:spacing w:line="240" w:lineRule="exact"/>
                    <w:rPr>
                      <w:color w:val="000000" w:themeColor="text1"/>
                      <w:sz w:val="18"/>
                      <w:szCs w:val="18"/>
                    </w:rPr>
                  </w:pPr>
                  <w:r w:rsidRPr="00B103DF">
                    <w:rPr>
                      <w:rFonts w:asciiTheme="majorEastAsia" w:eastAsiaTheme="majorEastAsia" w:hAnsiTheme="majorEastAsia" w:hint="eastAsia"/>
                      <w:color w:val="000000" w:themeColor="text1"/>
                      <w:sz w:val="18"/>
                      <w:szCs w:val="18"/>
                    </w:rPr>
                    <w:t>「指定介護老人福祉施設等に係る会計処理等の取扱いについて」（平成１２年３月１０日老計第８号</w:t>
                  </w:r>
                  <w:r w:rsidR="00871AF7">
                    <w:rPr>
                      <w:rFonts w:asciiTheme="majorEastAsia" w:eastAsiaTheme="majorEastAsia" w:hAnsiTheme="majorEastAsia" w:hint="eastAsia"/>
                      <w:color w:val="000000" w:themeColor="text1"/>
                      <w:sz w:val="18"/>
                      <w:szCs w:val="18"/>
                    </w:rPr>
                    <w:t>）</w:t>
                  </w:r>
                </w:p>
              </w:tc>
            </w:tr>
            <w:tr w:rsidR="00836548" w:rsidRPr="00977187" w14:paraId="7A990412" w14:textId="77777777" w:rsidTr="00575924">
              <w:trPr>
                <w:trHeight w:val="260"/>
              </w:trPr>
              <w:tc>
                <w:tcPr>
                  <w:tcW w:w="438" w:type="dxa"/>
                  <w:shd w:val="clear" w:color="auto" w:fill="D0CECE" w:themeFill="background2" w:themeFillShade="E6"/>
                </w:tcPr>
                <w:p w14:paraId="1C972F5A" w14:textId="77777777" w:rsidR="00836548" w:rsidRDefault="00836548" w:rsidP="0083654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6F0053BA" w14:textId="4E179EDC" w:rsidR="00836548" w:rsidRPr="001A01CE" w:rsidRDefault="00836548" w:rsidP="00836548">
                  <w:pPr>
                    <w:spacing w:line="240" w:lineRule="exact"/>
                    <w:rPr>
                      <w:color w:val="000000" w:themeColor="text1"/>
                      <w:sz w:val="18"/>
                      <w:szCs w:val="18"/>
                    </w:rPr>
                  </w:pPr>
                  <w:r w:rsidRPr="00B103DF">
                    <w:rPr>
                      <w:rFonts w:asciiTheme="majorEastAsia" w:eastAsiaTheme="majorEastAsia" w:hAnsiTheme="majorEastAsia" w:hint="eastAsia"/>
                      <w:color w:val="000000" w:themeColor="text1"/>
                      <w:sz w:val="18"/>
                      <w:szCs w:val="18"/>
                    </w:rPr>
                    <w:t>「介護保険の給付対象事業における会計の区分について」（平成１３年３月２８日老振発第１８号</w:t>
                  </w:r>
                  <w:r w:rsidR="00871AF7">
                    <w:rPr>
                      <w:rFonts w:asciiTheme="majorEastAsia" w:eastAsiaTheme="majorEastAsia" w:hAnsiTheme="majorEastAsia" w:hint="eastAsia"/>
                      <w:color w:val="000000" w:themeColor="text1"/>
                      <w:sz w:val="18"/>
                      <w:szCs w:val="18"/>
                    </w:rPr>
                    <w:t>）</w:t>
                  </w:r>
                </w:p>
              </w:tc>
            </w:tr>
            <w:tr w:rsidR="00836548" w:rsidRPr="00977187" w14:paraId="1D350FEE" w14:textId="77777777" w:rsidTr="00575924">
              <w:trPr>
                <w:trHeight w:val="260"/>
              </w:trPr>
              <w:tc>
                <w:tcPr>
                  <w:tcW w:w="438" w:type="dxa"/>
                  <w:shd w:val="clear" w:color="auto" w:fill="D0CECE" w:themeFill="background2" w:themeFillShade="E6"/>
                </w:tcPr>
                <w:p w14:paraId="5B3E3055" w14:textId="77777777" w:rsidR="00836548" w:rsidRDefault="00836548" w:rsidP="0083654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7BD10837" w14:textId="6956AD66" w:rsidR="00836548" w:rsidRPr="00B103DF" w:rsidRDefault="00836548" w:rsidP="00836548">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「介護保険・高齢者保健福祉事業に係る社会福祉法人会計基準の取扱いについて」（平成２４年３月２９日</w:t>
                  </w:r>
                  <w:r>
                    <w:rPr>
                      <w:rFonts w:asciiTheme="majorEastAsia" w:eastAsiaTheme="majorEastAsia" w:hAnsiTheme="majorEastAsia" w:hint="eastAsia"/>
                      <w:color w:val="000000" w:themeColor="text1"/>
                      <w:sz w:val="18"/>
                      <w:szCs w:val="18"/>
                    </w:rPr>
                    <w:t>老高発</w:t>
                  </w:r>
                  <w:r w:rsidRPr="00B103DF">
                    <w:rPr>
                      <w:rFonts w:asciiTheme="majorEastAsia" w:eastAsiaTheme="majorEastAsia" w:hAnsiTheme="majorEastAsia" w:hint="eastAsia"/>
                      <w:color w:val="000000" w:themeColor="text1"/>
                      <w:sz w:val="18"/>
                      <w:szCs w:val="18"/>
                    </w:rPr>
                    <w:t>０３２９第１号</w:t>
                  </w:r>
                  <w:r w:rsidR="00871AF7">
                    <w:rPr>
                      <w:rFonts w:asciiTheme="majorEastAsia" w:eastAsiaTheme="majorEastAsia" w:hAnsiTheme="majorEastAsia" w:hint="eastAsia"/>
                      <w:color w:val="000000" w:themeColor="text1"/>
                      <w:sz w:val="18"/>
                      <w:szCs w:val="18"/>
                    </w:rPr>
                    <w:t>）</w:t>
                  </w:r>
                </w:p>
              </w:tc>
            </w:tr>
          </w:tbl>
          <w:p w14:paraId="17B0F14F" w14:textId="77777777" w:rsidR="00836548" w:rsidRPr="00B103DF" w:rsidRDefault="00836548" w:rsidP="00836548">
            <w:pPr>
              <w:spacing w:line="240" w:lineRule="exact"/>
              <w:ind w:firstLineChars="100" w:firstLine="158"/>
              <w:rPr>
                <w:rFonts w:asciiTheme="majorEastAsia" w:eastAsiaTheme="majorEastAsia" w:hAnsiTheme="majorEastAsia"/>
                <w:color w:val="000000" w:themeColor="text1"/>
                <w:sz w:val="18"/>
                <w:szCs w:val="18"/>
              </w:rPr>
            </w:pPr>
          </w:p>
        </w:tc>
        <w:tc>
          <w:tcPr>
            <w:tcW w:w="1276" w:type="dxa"/>
            <w:tcBorders>
              <w:top w:val="dotted" w:sz="4" w:space="0" w:color="auto"/>
              <w:bottom w:val="single" w:sz="4" w:space="0" w:color="auto"/>
            </w:tcBorders>
          </w:tcPr>
          <w:p w14:paraId="7A2620FD" w14:textId="77777777" w:rsidR="00836548" w:rsidRPr="00B103DF" w:rsidRDefault="00836548" w:rsidP="00836548">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23CC7A14"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 xml:space="preserve">平18-0331004 </w:t>
            </w:r>
          </w:p>
          <w:p w14:paraId="767427F4" w14:textId="2A662034"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第3の二の二の3(14</w:t>
            </w:r>
            <w:r w:rsidR="00595B37">
              <w:rPr>
                <w:rFonts w:asciiTheme="majorEastAsia" w:eastAsiaTheme="majorEastAsia" w:hAnsiTheme="majorEastAsia" w:hint="eastAsia"/>
                <w:bCs/>
                <w:color w:val="000000" w:themeColor="text1"/>
                <w:sz w:val="18"/>
                <w:szCs w:val="18"/>
              </w:rPr>
              <w:t>)</w:t>
            </w:r>
          </w:p>
          <w:p w14:paraId="612DC1E9" w14:textId="56202E62"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(第3の一の4(32</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準用</w:t>
            </w:r>
            <w:r w:rsidR="00595B37">
              <w:rPr>
                <w:rFonts w:asciiTheme="majorEastAsia" w:eastAsiaTheme="majorEastAsia" w:hAnsiTheme="majorEastAsia" w:hint="eastAsia"/>
                <w:bCs/>
                <w:color w:val="000000" w:themeColor="text1"/>
                <w:sz w:val="18"/>
                <w:szCs w:val="18"/>
              </w:rPr>
              <w:t>)</w:t>
            </w:r>
          </w:p>
        </w:tc>
      </w:tr>
      <w:tr w:rsidR="00836548" w:rsidRPr="001E2E1B" w14:paraId="4DC8DCF7" w14:textId="77777777" w:rsidTr="00456AC3">
        <w:tc>
          <w:tcPr>
            <w:tcW w:w="1413" w:type="dxa"/>
            <w:tcBorders>
              <w:top w:val="single" w:sz="4" w:space="0" w:color="auto"/>
              <w:bottom w:val="nil"/>
            </w:tcBorders>
          </w:tcPr>
          <w:p w14:paraId="28DB029D" w14:textId="77777777" w:rsidR="00836548" w:rsidRPr="001E2E1B" w:rsidRDefault="00836548" w:rsidP="00836548">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３５　記録の整備</w:t>
            </w:r>
          </w:p>
        </w:tc>
        <w:tc>
          <w:tcPr>
            <w:tcW w:w="5953" w:type="dxa"/>
            <w:tcBorders>
              <w:top w:val="single" w:sz="4" w:space="0" w:color="auto"/>
              <w:bottom w:val="single" w:sz="4" w:space="0" w:color="auto"/>
            </w:tcBorders>
          </w:tcPr>
          <w:p w14:paraId="7500073D" w14:textId="77777777" w:rsidR="00836548" w:rsidRPr="001E2E1B"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①　従業者、設備、備品及び会計に関する諸記録を整備していますか。</w:t>
            </w:r>
          </w:p>
        </w:tc>
        <w:tc>
          <w:tcPr>
            <w:tcW w:w="1276" w:type="dxa"/>
            <w:tcBorders>
              <w:top w:val="single" w:sz="4" w:space="0" w:color="auto"/>
              <w:bottom w:val="single" w:sz="4" w:space="0" w:color="auto"/>
            </w:tcBorders>
            <w:shd w:val="clear" w:color="auto" w:fill="FFF2CC" w:themeFill="accent4" w:themeFillTint="33"/>
          </w:tcPr>
          <w:p w14:paraId="1D22B6EF"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434174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57D0A765" w14:textId="77777777" w:rsidR="00836548" w:rsidRPr="00A8210A"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5305393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7AB2ACD9" w14:textId="77777777" w:rsidR="00836548" w:rsidRPr="001E2E1B" w:rsidRDefault="00836548" w:rsidP="00836548">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条例第59条の19</w:t>
            </w:r>
          </w:p>
          <w:p w14:paraId="339DF4E6" w14:textId="77777777" w:rsidR="00836548" w:rsidRPr="001E2E1B" w:rsidRDefault="00836548" w:rsidP="00836548">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第1項</w:t>
            </w:r>
          </w:p>
        </w:tc>
      </w:tr>
      <w:tr w:rsidR="00836548" w:rsidRPr="001E2E1B" w14:paraId="3F313072" w14:textId="77777777" w:rsidTr="007D31CE">
        <w:trPr>
          <w:trHeight w:val="2593"/>
        </w:trPr>
        <w:tc>
          <w:tcPr>
            <w:tcW w:w="1413" w:type="dxa"/>
            <w:tcBorders>
              <w:top w:val="nil"/>
              <w:bottom w:val="nil"/>
            </w:tcBorders>
          </w:tcPr>
          <w:p w14:paraId="2DD1DF86"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6778F1D1" w14:textId="77777777"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②　利用者に対する指定</w:t>
            </w:r>
            <w:r>
              <w:rPr>
                <w:rFonts w:asciiTheme="majorEastAsia" w:eastAsiaTheme="majorEastAsia" w:hAnsiTheme="majorEastAsia" w:hint="eastAsia"/>
                <w:bCs/>
                <w:color w:val="000000" w:themeColor="text1"/>
                <w:sz w:val="18"/>
                <w:szCs w:val="20"/>
              </w:rPr>
              <w:t>地域密着型通所介護</w:t>
            </w:r>
            <w:r w:rsidRPr="00B103DF">
              <w:rPr>
                <w:rFonts w:asciiTheme="majorEastAsia" w:eastAsiaTheme="majorEastAsia" w:hAnsiTheme="majorEastAsia" w:hint="eastAsia"/>
                <w:bCs/>
                <w:color w:val="000000" w:themeColor="text1"/>
                <w:sz w:val="18"/>
                <w:szCs w:val="20"/>
              </w:rPr>
              <w:t>の提供に関する</w:t>
            </w:r>
            <w:r>
              <w:rPr>
                <w:rFonts w:asciiTheme="majorEastAsia" w:eastAsiaTheme="majorEastAsia" w:hAnsiTheme="majorEastAsia" w:hint="eastAsia"/>
                <w:bCs/>
                <w:color w:val="000000" w:themeColor="text1"/>
                <w:sz w:val="18"/>
                <w:szCs w:val="20"/>
              </w:rPr>
              <w:t>次に掲げる</w:t>
            </w:r>
            <w:r w:rsidRPr="00B103DF">
              <w:rPr>
                <w:rFonts w:asciiTheme="majorEastAsia" w:eastAsiaTheme="majorEastAsia" w:hAnsiTheme="majorEastAsia" w:hint="eastAsia"/>
                <w:bCs/>
                <w:color w:val="000000" w:themeColor="text1"/>
                <w:sz w:val="18"/>
                <w:szCs w:val="20"/>
              </w:rPr>
              <w:t>記録を整備し、</w:t>
            </w:r>
            <w:r w:rsidRPr="00234F70">
              <w:rPr>
                <w:rFonts w:asciiTheme="majorEastAsia" w:eastAsiaTheme="majorEastAsia" w:hAnsiTheme="majorEastAsia" w:hint="eastAsia"/>
                <w:b/>
                <w:color w:val="000000" w:themeColor="text1"/>
                <w:sz w:val="18"/>
                <w:szCs w:val="20"/>
              </w:rPr>
              <w:t>その完結の日から５年間</w:t>
            </w:r>
            <w:r w:rsidRPr="00B103DF">
              <w:rPr>
                <w:rFonts w:asciiTheme="majorEastAsia" w:eastAsiaTheme="majorEastAsia" w:hAnsiTheme="majorEastAsia" w:hint="eastAsia"/>
                <w:bCs/>
                <w:color w:val="000000" w:themeColor="text1"/>
                <w:sz w:val="18"/>
                <w:szCs w:val="20"/>
              </w:rPr>
              <w:t>保存していますか。</w:t>
            </w:r>
          </w:p>
          <w:tbl>
            <w:tblPr>
              <w:tblStyle w:val="a3"/>
              <w:tblW w:w="5574" w:type="dxa"/>
              <w:tblInd w:w="158" w:type="dxa"/>
              <w:tblLayout w:type="fixed"/>
              <w:tblLook w:val="04A0" w:firstRow="1" w:lastRow="0" w:firstColumn="1" w:lastColumn="0" w:noHBand="0" w:noVBand="1"/>
            </w:tblPr>
            <w:tblGrid>
              <w:gridCol w:w="438"/>
              <w:gridCol w:w="5136"/>
            </w:tblGrid>
            <w:tr w:rsidR="00836548" w14:paraId="69417871" w14:textId="77777777" w:rsidTr="00C8161E">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E966964" w14:textId="77777777" w:rsidR="00836548"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8831084"/>
                      <w14:checkbox>
                        <w14:checked w14:val="0"/>
                        <w14:checkedState w14:val="0052" w14:font="Wingdings 2"/>
                        <w14:uncheckedState w14:val="2610" w14:font="ＭＳ ゴシック"/>
                      </w14:checkbox>
                    </w:sdtPr>
                    <w:sdtEndPr/>
                    <w:sdtContent>
                      <w:r w:rsidR="0083654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B55E510" w14:textId="1C87B920" w:rsidR="00836548" w:rsidRPr="00B103DF" w:rsidRDefault="00836548" w:rsidP="0083654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地域密着型通所介護</w:t>
                  </w:r>
                  <w:r w:rsidRPr="00B103DF">
                    <w:rPr>
                      <w:rFonts w:asciiTheme="majorEastAsia" w:eastAsiaTheme="majorEastAsia" w:hAnsiTheme="majorEastAsia" w:hint="eastAsia"/>
                      <w:bCs/>
                      <w:color w:val="000000" w:themeColor="text1"/>
                      <w:sz w:val="18"/>
                      <w:szCs w:val="20"/>
                    </w:rPr>
                    <w:t>計画</w:t>
                  </w:r>
                </w:p>
              </w:tc>
            </w:tr>
            <w:tr w:rsidR="00836548" w14:paraId="091C7BF4" w14:textId="77777777" w:rsidTr="00C8161E">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FB67AE5" w14:textId="77777777" w:rsidR="00836548"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01155257"/>
                      <w14:checkbox>
                        <w14:checked w14:val="0"/>
                        <w14:checkedState w14:val="0052" w14:font="Wingdings 2"/>
                        <w14:uncheckedState w14:val="2610" w14:font="ＭＳ ゴシック"/>
                      </w14:checkbox>
                    </w:sdtPr>
                    <w:sdtEndPr/>
                    <w:sdtContent>
                      <w:r w:rsidR="0083654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6954F9F" w14:textId="5F6EDACF" w:rsidR="00836548" w:rsidRPr="00B103DF" w:rsidRDefault="00836548" w:rsidP="00836548">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提供した具体的なサービスの内容等の記録</w:t>
                  </w:r>
                </w:p>
              </w:tc>
            </w:tr>
            <w:tr w:rsidR="00836548" w14:paraId="39EFC89E" w14:textId="77777777" w:rsidTr="00C8161E">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4CBF66A" w14:textId="77777777" w:rsidR="00836548"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611449"/>
                      <w14:checkbox>
                        <w14:checked w14:val="0"/>
                        <w14:checkedState w14:val="0052" w14:font="Wingdings 2"/>
                        <w14:uncheckedState w14:val="2610" w14:font="ＭＳ ゴシック"/>
                      </w14:checkbox>
                    </w:sdtPr>
                    <w:sdtEndPr/>
                    <w:sdtContent>
                      <w:r w:rsidR="0083654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FB911E1" w14:textId="66186012" w:rsidR="00836548" w:rsidRDefault="00836548" w:rsidP="00836548">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身体的拘束等の態様及び時間、その際の利用者の心身の状況並びに緊急やむを得ない理由の記録</w:t>
                  </w:r>
                </w:p>
              </w:tc>
            </w:tr>
            <w:tr w:rsidR="00836548" w14:paraId="02AD8FAA" w14:textId="77777777" w:rsidTr="00C8161E">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EF0341C" w14:textId="77777777" w:rsidR="00836548"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3588649"/>
                      <w14:checkbox>
                        <w14:checked w14:val="0"/>
                        <w14:checkedState w14:val="0052" w14:font="Wingdings 2"/>
                        <w14:uncheckedState w14:val="2610" w14:font="ＭＳ ゴシック"/>
                      </w14:checkbox>
                    </w:sdtPr>
                    <w:sdtEndPr/>
                    <w:sdtContent>
                      <w:r w:rsidR="0083654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00BE06E" w14:textId="50EF50BE" w:rsidR="00836548" w:rsidRDefault="00836548" w:rsidP="00836548">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市への通知に係る記録</w:t>
                  </w:r>
                </w:p>
              </w:tc>
            </w:tr>
            <w:tr w:rsidR="00836548" w14:paraId="7ED59065" w14:textId="77777777" w:rsidTr="00C8161E">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76D2CF8" w14:textId="77777777" w:rsidR="00836548"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72616954"/>
                      <w14:checkbox>
                        <w14:checked w14:val="0"/>
                        <w14:checkedState w14:val="0052" w14:font="Wingdings 2"/>
                        <w14:uncheckedState w14:val="2610" w14:font="ＭＳ ゴシック"/>
                      </w14:checkbox>
                    </w:sdtPr>
                    <w:sdtEndPr/>
                    <w:sdtContent>
                      <w:r w:rsidR="0083654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263197D" w14:textId="1132328A" w:rsidR="00836548" w:rsidRDefault="00836548" w:rsidP="00836548">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苦情の内容等の記録</w:t>
                  </w:r>
                </w:p>
              </w:tc>
            </w:tr>
            <w:tr w:rsidR="00836548" w14:paraId="1E4658C5" w14:textId="77777777" w:rsidTr="00C8161E">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211778A" w14:textId="77777777" w:rsidR="00836548"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19450483"/>
                      <w14:checkbox>
                        <w14:checked w14:val="0"/>
                        <w14:checkedState w14:val="0052" w14:font="Wingdings 2"/>
                        <w14:uncheckedState w14:val="2610" w14:font="ＭＳ ゴシック"/>
                      </w14:checkbox>
                    </w:sdtPr>
                    <w:sdtEndPr/>
                    <w:sdtContent>
                      <w:r w:rsidR="0083654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323C4EB" w14:textId="0762A576" w:rsidR="00836548" w:rsidRDefault="00836548" w:rsidP="00836548">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事故の状況及び事故に際して採った処置についての記録</w:t>
                  </w:r>
                </w:p>
              </w:tc>
            </w:tr>
            <w:tr w:rsidR="00836548" w14:paraId="43EE8A94" w14:textId="77777777" w:rsidTr="00C8161E">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BC8388A" w14:textId="77777777" w:rsidR="00836548"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52450650"/>
                      <w14:checkbox>
                        <w14:checked w14:val="0"/>
                        <w14:checkedState w14:val="0052" w14:font="Wingdings 2"/>
                        <w14:uncheckedState w14:val="2610" w14:font="ＭＳ ゴシック"/>
                      </w14:checkbox>
                    </w:sdtPr>
                    <w:sdtEndPr/>
                    <w:sdtContent>
                      <w:r w:rsidR="0083654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B2DB7BD" w14:textId="70794014" w:rsidR="00836548" w:rsidRDefault="00836548" w:rsidP="00836548">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運営推進会議に</w:t>
                  </w:r>
                  <w:r>
                    <w:rPr>
                      <w:rFonts w:asciiTheme="majorEastAsia" w:eastAsiaTheme="majorEastAsia" w:hAnsiTheme="majorEastAsia" w:hint="eastAsia"/>
                      <w:bCs/>
                      <w:color w:val="000000" w:themeColor="text1"/>
                      <w:sz w:val="18"/>
                      <w:szCs w:val="20"/>
                    </w:rPr>
                    <w:t>おける</w:t>
                  </w:r>
                  <w:r w:rsidRPr="00B103DF">
                    <w:rPr>
                      <w:rFonts w:asciiTheme="majorEastAsia" w:eastAsiaTheme="majorEastAsia" w:hAnsiTheme="majorEastAsia" w:hint="eastAsia"/>
                      <w:bCs/>
                      <w:color w:val="000000" w:themeColor="text1"/>
                      <w:sz w:val="18"/>
                      <w:szCs w:val="20"/>
                    </w:rPr>
                    <w:t>報告、評価、要望、助言等の記録</w:t>
                  </w:r>
                </w:p>
              </w:tc>
            </w:tr>
          </w:tbl>
          <w:p w14:paraId="7BBB7F05" w14:textId="77777777" w:rsidR="00836548" w:rsidRPr="00B103DF" w:rsidRDefault="00836548" w:rsidP="00836548">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6304CC3D"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12269645"/>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4A1C2FE1"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0166351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36659DE9" w14:textId="77777777" w:rsidR="00836548" w:rsidRPr="00B103DF" w:rsidRDefault="00836548" w:rsidP="00836548">
            <w:pPr>
              <w:spacing w:line="240" w:lineRule="exact"/>
              <w:jc w:val="left"/>
              <w:rPr>
                <w:rFonts w:asciiTheme="majorEastAsia" w:eastAsiaTheme="majorEastAsia" w:hAnsiTheme="majorEastAsia"/>
                <w:bCs/>
                <w:color w:val="000000" w:themeColor="text1"/>
                <w:sz w:val="18"/>
                <w:szCs w:val="20"/>
              </w:rPr>
            </w:pPr>
          </w:p>
        </w:tc>
        <w:tc>
          <w:tcPr>
            <w:tcW w:w="1701" w:type="dxa"/>
            <w:tcBorders>
              <w:top w:val="single" w:sz="4" w:space="0" w:color="auto"/>
              <w:bottom w:val="single" w:sz="4" w:space="0" w:color="auto"/>
            </w:tcBorders>
          </w:tcPr>
          <w:p w14:paraId="7367BEF2" w14:textId="77777777" w:rsidR="00836548" w:rsidRPr="001E2E1B" w:rsidRDefault="00836548" w:rsidP="00836548">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条例第59条の19</w:t>
            </w:r>
          </w:p>
          <w:p w14:paraId="6E1538CE" w14:textId="77777777" w:rsidR="00836548" w:rsidRPr="001E2E1B" w:rsidRDefault="00836548" w:rsidP="00836548">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第2項</w:t>
            </w:r>
          </w:p>
        </w:tc>
      </w:tr>
      <w:tr w:rsidR="006938C7" w:rsidRPr="001E2E1B" w14:paraId="782930B5" w14:textId="77777777" w:rsidTr="006938C7">
        <w:trPr>
          <w:cantSplit/>
          <w:trHeight w:val="1681"/>
        </w:trPr>
        <w:tc>
          <w:tcPr>
            <w:tcW w:w="1413" w:type="dxa"/>
            <w:tcBorders>
              <w:top w:val="nil"/>
              <w:bottom w:val="nil"/>
            </w:tcBorders>
          </w:tcPr>
          <w:p w14:paraId="05A71627" w14:textId="77777777" w:rsidR="006938C7" w:rsidRPr="001E2E1B" w:rsidRDefault="006938C7" w:rsidP="006938C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5264A62A" w14:textId="77777777" w:rsidR="006938C7" w:rsidRDefault="006938C7" w:rsidP="006938C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③　</w:t>
            </w:r>
            <w:r w:rsidRPr="00997B0D">
              <w:rPr>
                <w:rFonts w:asciiTheme="majorEastAsia" w:eastAsiaTheme="majorEastAsia" w:hAnsiTheme="majorEastAsia" w:hint="eastAsia"/>
                <w:bCs/>
                <w:color w:val="000000" w:themeColor="text1"/>
                <w:sz w:val="18"/>
                <w:szCs w:val="20"/>
              </w:rPr>
              <w:t>指定地域密着型サービス事業者及び指定地域密着型サービスの提供に当たる者</w:t>
            </w:r>
            <w:r w:rsidRPr="00B103DF">
              <w:rPr>
                <w:rFonts w:asciiTheme="majorEastAsia" w:eastAsiaTheme="majorEastAsia" w:hAnsiTheme="majorEastAsia" w:hint="eastAsia"/>
                <w:bCs/>
                <w:color w:val="000000" w:themeColor="text1"/>
                <w:sz w:val="18"/>
                <w:szCs w:val="20"/>
              </w:rPr>
              <w:t>は、作成、保存その他これらに類するもののうち、書面（書面、書類、文書、謄本、抄本、正本、副本、複本その他文字、図形等人の知覚によって認識することができる情報が記載された紙その他の有</w:t>
            </w:r>
            <w:r>
              <w:rPr>
                <w:rFonts w:asciiTheme="majorEastAsia" w:eastAsiaTheme="majorEastAsia" w:hAnsiTheme="majorEastAsia" w:hint="eastAsia"/>
                <w:bCs/>
                <w:color w:val="000000" w:themeColor="text1"/>
                <w:sz w:val="18"/>
                <w:szCs w:val="20"/>
              </w:rPr>
              <w:t>体</w:t>
            </w:r>
            <w:r w:rsidRPr="00B103DF">
              <w:rPr>
                <w:rFonts w:asciiTheme="majorEastAsia" w:eastAsiaTheme="majorEastAsia" w:hAnsiTheme="majorEastAsia" w:hint="eastAsia"/>
                <w:bCs/>
                <w:color w:val="000000" w:themeColor="text1"/>
                <w:sz w:val="18"/>
                <w:szCs w:val="20"/>
              </w:rPr>
              <w:t>物をいう。）で行うことが規定されている又は想定されるもの（被保険者証に関するものを除く。）について、書面に代えて、当該書面に係る電磁的記録（電子的方式、磁気的方式その他人の知覚によっては認識することができない方式で作られる記録であって</w:t>
            </w:r>
            <w:r>
              <w:rPr>
                <w:rFonts w:asciiTheme="majorEastAsia" w:eastAsiaTheme="majorEastAsia" w:hAnsiTheme="majorEastAsia" w:hint="eastAsia"/>
                <w:bCs/>
                <w:color w:val="000000" w:themeColor="text1"/>
                <w:sz w:val="18"/>
                <w:szCs w:val="20"/>
              </w:rPr>
              <w:t>、電子計算機による情報処理の用に供されるものをいう。）により行う場合、次のとおり行っていますか</w:t>
            </w:r>
            <w:r w:rsidRPr="00B103DF">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38"/>
              <w:gridCol w:w="427"/>
              <w:gridCol w:w="4709"/>
            </w:tblGrid>
            <w:tr w:rsidR="006938C7" w:rsidRPr="001A01CE" w14:paraId="62D4CA77" w14:textId="77777777" w:rsidTr="002D2EF2">
              <w:trPr>
                <w:trHeight w:val="260"/>
              </w:trPr>
              <w:tc>
                <w:tcPr>
                  <w:tcW w:w="438" w:type="dxa"/>
                  <w:tcBorders>
                    <w:bottom w:val="single" w:sz="4" w:space="0" w:color="auto"/>
                  </w:tcBorders>
                  <w:shd w:val="clear" w:color="auto" w:fill="D0CECE" w:themeFill="background2" w:themeFillShade="E6"/>
                </w:tcPr>
                <w:p w14:paraId="7A47732B" w14:textId="77777777" w:rsidR="006938C7" w:rsidRDefault="006938C7" w:rsidP="006938C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gridSpan w:val="2"/>
                </w:tcPr>
                <w:p w14:paraId="221A37A0" w14:textId="77777777" w:rsidR="006938C7" w:rsidRPr="001A01CE" w:rsidRDefault="006938C7" w:rsidP="006938C7">
                  <w:pPr>
                    <w:spacing w:line="240" w:lineRule="exact"/>
                    <w:rPr>
                      <w:color w:val="000000" w:themeColor="text1"/>
                      <w:sz w:val="18"/>
                      <w:szCs w:val="18"/>
                    </w:rPr>
                  </w:pPr>
                  <w:r w:rsidRPr="00D418E5">
                    <w:rPr>
                      <w:rFonts w:asciiTheme="majorEastAsia" w:eastAsiaTheme="majorEastAsia" w:hAnsiTheme="majorEastAsia" w:hint="eastAsia"/>
                      <w:bCs/>
                      <w:color w:val="000000" w:themeColor="text1"/>
                      <w:sz w:val="18"/>
                      <w:szCs w:val="20"/>
                    </w:rPr>
                    <w:t>電磁的記録による作成は、事業者等の使用に係る電子計算機に備えられたファイルに</w:t>
                  </w:r>
                  <w:r>
                    <w:rPr>
                      <w:rFonts w:asciiTheme="majorEastAsia" w:eastAsiaTheme="majorEastAsia" w:hAnsiTheme="majorEastAsia" w:hint="eastAsia"/>
                      <w:bCs/>
                      <w:color w:val="000000" w:themeColor="text1"/>
                      <w:sz w:val="18"/>
                      <w:szCs w:val="20"/>
                    </w:rPr>
                    <w:t>記録する方法または磁気ディスク等をもって調製する方法によること</w:t>
                  </w:r>
                </w:p>
              </w:tc>
            </w:tr>
            <w:tr w:rsidR="006938C7" w:rsidRPr="001A01CE" w14:paraId="69B87242" w14:textId="77777777" w:rsidTr="002D2EF2">
              <w:trPr>
                <w:trHeight w:val="260"/>
              </w:trPr>
              <w:tc>
                <w:tcPr>
                  <w:tcW w:w="438" w:type="dxa"/>
                  <w:tcBorders>
                    <w:bottom w:val="single" w:sz="4" w:space="0" w:color="auto"/>
                  </w:tcBorders>
                  <w:shd w:val="clear" w:color="auto" w:fill="D0CECE" w:themeFill="background2" w:themeFillShade="E6"/>
                </w:tcPr>
                <w:p w14:paraId="1868332A" w14:textId="77777777" w:rsidR="006938C7" w:rsidRDefault="006938C7" w:rsidP="006938C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gridSpan w:val="2"/>
                </w:tcPr>
                <w:p w14:paraId="707F965D" w14:textId="77777777" w:rsidR="006938C7" w:rsidRPr="001A01CE" w:rsidRDefault="006938C7" w:rsidP="006938C7">
                  <w:pPr>
                    <w:spacing w:line="240" w:lineRule="exact"/>
                    <w:rPr>
                      <w:color w:val="000000" w:themeColor="text1"/>
                      <w:sz w:val="18"/>
                      <w:szCs w:val="18"/>
                    </w:rPr>
                  </w:pPr>
                  <w:r>
                    <w:rPr>
                      <w:rFonts w:asciiTheme="majorEastAsia" w:eastAsiaTheme="majorEastAsia" w:hAnsiTheme="majorEastAsia" w:hint="eastAsia"/>
                      <w:bCs/>
                      <w:color w:val="000000" w:themeColor="text1"/>
                      <w:sz w:val="18"/>
                      <w:szCs w:val="20"/>
                    </w:rPr>
                    <w:t>電磁的記録による保存は、以下のいずれかの方法によること</w:t>
                  </w:r>
                </w:p>
              </w:tc>
            </w:tr>
            <w:tr w:rsidR="006938C7" w:rsidRPr="00B103DF" w14:paraId="1416D949" w14:textId="77777777" w:rsidTr="002D2EF2">
              <w:trPr>
                <w:trHeight w:val="260"/>
              </w:trPr>
              <w:tc>
                <w:tcPr>
                  <w:tcW w:w="438" w:type="dxa"/>
                  <w:tcBorders>
                    <w:top w:val="single" w:sz="4" w:space="0" w:color="auto"/>
                    <w:left w:val="nil"/>
                    <w:bottom w:val="nil"/>
                    <w:right w:val="single" w:sz="4" w:space="0" w:color="auto"/>
                  </w:tcBorders>
                  <w:shd w:val="clear" w:color="auto" w:fill="auto"/>
                </w:tcPr>
                <w:p w14:paraId="64042D35" w14:textId="77777777" w:rsidR="006938C7" w:rsidRDefault="006938C7" w:rsidP="006938C7">
                  <w:pPr>
                    <w:spacing w:line="240" w:lineRule="exact"/>
                    <w:rPr>
                      <w:rFonts w:asciiTheme="majorEastAsia" w:eastAsiaTheme="majorEastAsia" w:hAnsiTheme="majorEastAsia"/>
                      <w:bCs/>
                      <w:color w:val="000000" w:themeColor="text1"/>
                      <w:sz w:val="18"/>
                      <w:szCs w:val="18"/>
                    </w:rPr>
                  </w:pPr>
                </w:p>
              </w:tc>
              <w:tc>
                <w:tcPr>
                  <w:tcW w:w="427" w:type="dxa"/>
                  <w:tcBorders>
                    <w:left w:val="single" w:sz="4" w:space="0" w:color="auto"/>
                  </w:tcBorders>
                  <w:shd w:val="clear" w:color="auto" w:fill="D0CECE" w:themeFill="background2" w:themeFillShade="E6"/>
                </w:tcPr>
                <w:p w14:paraId="0F47454A" w14:textId="77777777" w:rsidR="006938C7" w:rsidRPr="00B103DF" w:rsidRDefault="006938C7" w:rsidP="006938C7">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ａ</w:t>
                  </w:r>
                </w:p>
              </w:tc>
              <w:tc>
                <w:tcPr>
                  <w:tcW w:w="4709" w:type="dxa"/>
                </w:tcPr>
                <w:p w14:paraId="3C39E51A" w14:textId="77777777" w:rsidR="006938C7" w:rsidRPr="00B103DF" w:rsidRDefault="006938C7" w:rsidP="006938C7">
                  <w:pPr>
                    <w:spacing w:line="240" w:lineRule="exact"/>
                    <w:rPr>
                      <w:rFonts w:asciiTheme="majorEastAsia" w:eastAsiaTheme="majorEastAsia" w:hAnsiTheme="majorEastAsia"/>
                      <w:color w:val="000000" w:themeColor="text1"/>
                      <w:sz w:val="18"/>
                      <w:szCs w:val="18"/>
                    </w:rPr>
                  </w:pPr>
                  <w:r w:rsidRPr="00D418E5">
                    <w:rPr>
                      <w:rFonts w:asciiTheme="majorEastAsia" w:eastAsiaTheme="majorEastAsia" w:hAnsiTheme="majorEastAsia" w:hint="eastAsia"/>
                      <w:bCs/>
                      <w:color w:val="000000" w:themeColor="text1"/>
                      <w:sz w:val="18"/>
                      <w:szCs w:val="20"/>
                    </w:rPr>
                    <w:t>作成された電磁的記録を事業者等の使用に係る電子計算機に備えられたファイル又は磁気ディスク等をもって調製するファイルにより保存する方法</w:t>
                  </w:r>
                </w:p>
              </w:tc>
            </w:tr>
            <w:tr w:rsidR="006938C7" w:rsidRPr="00B103DF" w14:paraId="54799304" w14:textId="77777777" w:rsidTr="002D2EF2">
              <w:trPr>
                <w:trHeight w:val="260"/>
              </w:trPr>
              <w:tc>
                <w:tcPr>
                  <w:tcW w:w="438" w:type="dxa"/>
                  <w:tcBorders>
                    <w:top w:val="nil"/>
                    <w:left w:val="nil"/>
                    <w:bottom w:val="nil"/>
                    <w:right w:val="single" w:sz="4" w:space="0" w:color="auto"/>
                  </w:tcBorders>
                  <w:shd w:val="clear" w:color="auto" w:fill="auto"/>
                </w:tcPr>
                <w:p w14:paraId="4B9A79E5" w14:textId="77777777" w:rsidR="006938C7" w:rsidRPr="00B103DF" w:rsidRDefault="006938C7" w:rsidP="006938C7">
                  <w:pPr>
                    <w:spacing w:line="240" w:lineRule="exact"/>
                    <w:rPr>
                      <w:rFonts w:asciiTheme="majorEastAsia" w:eastAsiaTheme="majorEastAsia" w:hAnsiTheme="majorEastAsia"/>
                      <w:bCs/>
                      <w:color w:val="000000" w:themeColor="text1"/>
                      <w:sz w:val="18"/>
                      <w:szCs w:val="20"/>
                    </w:rPr>
                  </w:pPr>
                </w:p>
              </w:tc>
              <w:tc>
                <w:tcPr>
                  <w:tcW w:w="427" w:type="dxa"/>
                  <w:tcBorders>
                    <w:left w:val="single" w:sz="4" w:space="0" w:color="auto"/>
                  </w:tcBorders>
                  <w:shd w:val="clear" w:color="auto" w:fill="D0CECE" w:themeFill="background2" w:themeFillShade="E6"/>
                </w:tcPr>
                <w:p w14:paraId="00431EC3" w14:textId="77777777" w:rsidR="006938C7" w:rsidRPr="00B103DF" w:rsidRDefault="006938C7" w:rsidP="006938C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ｂ</w:t>
                  </w:r>
                </w:p>
              </w:tc>
              <w:tc>
                <w:tcPr>
                  <w:tcW w:w="4709" w:type="dxa"/>
                </w:tcPr>
                <w:p w14:paraId="29FFC6C7" w14:textId="77777777" w:rsidR="006938C7" w:rsidRPr="00D418E5" w:rsidRDefault="006938C7" w:rsidP="006938C7">
                  <w:pPr>
                    <w:spacing w:line="240" w:lineRule="exact"/>
                    <w:rPr>
                      <w:rFonts w:asciiTheme="majorEastAsia" w:eastAsiaTheme="majorEastAsia" w:hAnsiTheme="majorEastAsia"/>
                      <w:bCs/>
                      <w:color w:val="000000" w:themeColor="text1"/>
                      <w:sz w:val="18"/>
                      <w:szCs w:val="20"/>
                    </w:rPr>
                  </w:pPr>
                  <w:r w:rsidRPr="00D418E5">
                    <w:rPr>
                      <w:rFonts w:asciiTheme="majorEastAsia" w:eastAsiaTheme="majorEastAsia" w:hAnsiTheme="majorEastAsia" w:hint="eastAsia"/>
                      <w:bCs/>
                      <w:color w:val="000000" w:themeColor="text1"/>
                      <w:sz w:val="18"/>
                      <w:szCs w:val="20"/>
                    </w:rPr>
                    <w:t>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tc>
            </w:tr>
            <w:tr w:rsidR="006938C7" w:rsidRPr="00B103DF" w14:paraId="1A7B7603" w14:textId="77777777" w:rsidTr="002D2EF2">
              <w:trPr>
                <w:trHeight w:val="260"/>
              </w:trPr>
              <w:tc>
                <w:tcPr>
                  <w:tcW w:w="438" w:type="dxa"/>
                  <w:shd w:val="clear" w:color="auto" w:fill="D0CECE" w:themeFill="background2" w:themeFillShade="E6"/>
                </w:tcPr>
                <w:p w14:paraId="5709D6B2" w14:textId="77777777" w:rsidR="006938C7" w:rsidRPr="00B103DF" w:rsidRDefault="006938C7" w:rsidP="006938C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ウ</w:t>
                  </w:r>
                </w:p>
              </w:tc>
              <w:tc>
                <w:tcPr>
                  <w:tcW w:w="5136" w:type="dxa"/>
                  <w:gridSpan w:val="2"/>
                </w:tcPr>
                <w:p w14:paraId="2F7E4720" w14:textId="77777777" w:rsidR="006938C7" w:rsidRPr="00B103DF" w:rsidRDefault="006938C7" w:rsidP="006938C7">
                  <w:pPr>
                    <w:spacing w:line="240" w:lineRule="exact"/>
                    <w:rPr>
                      <w:rFonts w:asciiTheme="majorEastAsia" w:eastAsiaTheme="majorEastAsia" w:hAnsiTheme="majorEastAsia"/>
                      <w:bCs/>
                      <w:color w:val="000000" w:themeColor="text1"/>
                      <w:sz w:val="18"/>
                      <w:szCs w:val="20"/>
                    </w:rPr>
                  </w:pPr>
                  <w:r w:rsidRPr="00D418E5">
                    <w:rPr>
                      <w:rFonts w:asciiTheme="majorEastAsia" w:eastAsiaTheme="majorEastAsia" w:hAnsiTheme="majorEastAsia" w:hint="eastAsia"/>
                      <w:bCs/>
                      <w:color w:val="000000" w:themeColor="text1"/>
                      <w:sz w:val="18"/>
                      <w:szCs w:val="20"/>
                    </w:rPr>
                    <w:t>その他、電磁的記録により行うことができるとされているものは、ア及びイに準じた方法によること</w:t>
                  </w:r>
                </w:p>
              </w:tc>
            </w:tr>
            <w:tr w:rsidR="006938C7" w:rsidRPr="00B103DF" w14:paraId="049794EF" w14:textId="77777777" w:rsidTr="002D2EF2">
              <w:trPr>
                <w:trHeight w:val="260"/>
              </w:trPr>
              <w:tc>
                <w:tcPr>
                  <w:tcW w:w="438" w:type="dxa"/>
                  <w:shd w:val="clear" w:color="auto" w:fill="D0CECE" w:themeFill="background2" w:themeFillShade="E6"/>
                </w:tcPr>
                <w:p w14:paraId="0D6B0D56" w14:textId="77777777" w:rsidR="006938C7" w:rsidRDefault="006938C7" w:rsidP="006938C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エ</w:t>
                  </w:r>
                </w:p>
              </w:tc>
              <w:tc>
                <w:tcPr>
                  <w:tcW w:w="5136" w:type="dxa"/>
                  <w:gridSpan w:val="2"/>
                </w:tcPr>
                <w:p w14:paraId="5EEB5137" w14:textId="77777777" w:rsidR="006938C7" w:rsidRPr="00B103DF" w:rsidRDefault="006938C7" w:rsidP="006938C7">
                  <w:pPr>
                    <w:spacing w:line="240" w:lineRule="exact"/>
                    <w:rPr>
                      <w:rFonts w:asciiTheme="majorEastAsia" w:eastAsiaTheme="majorEastAsia" w:hAnsiTheme="majorEastAsia"/>
                      <w:bCs/>
                      <w:color w:val="000000" w:themeColor="text1"/>
                      <w:sz w:val="18"/>
                      <w:szCs w:val="20"/>
                    </w:rPr>
                  </w:pPr>
                  <w:r w:rsidRPr="00D418E5">
                    <w:rPr>
                      <w:rFonts w:asciiTheme="majorEastAsia" w:eastAsiaTheme="majorEastAsia" w:hAnsiTheme="majorEastAsia" w:hint="eastAsia"/>
                      <w:bCs/>
                      <w:color w:val="000000" w:themeColor="text1"/>
                      <w:sz w:val="18"/>
                      <w:szCs w:val="20"/>
                    </w:rPr>
                    <w:t>また、電磁的記録により行う場合は、個人情報保護委員会・厚生労働省「医療・介護関係事業者における個人情報の適切な取扱いのためのガイダンス」、厚生労働省「医療情報システムの安全管理に関するガイドライン」等を遵守すること</w:t>
                  </w:r>
                </w:p>
              </w:tc>
            </w:tr>
          </w:tbl>
          <w:p w14:paraId="7609806D" w14:textId="5CC48B1A" w:rsidR="006938C7" w:rsidRPr="00250E37" w:rsidRDefault="006938C7" w:rsidP="006938C7">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46394228" w14:textId="7754D71D" w:rsidR="006938C7" w:rsidRDefault="00A74080" w:rsidP="006938C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67474731"/>
                <w14:checkbox>
                  <w14:checked w14:val="0"/>
                  <w14:checkedState w14:val="0052" w14:font="Wingdings 2"/>
                  <w14:uncheckedState w14:val="2610" w14:font="ＭＳ ゴシック"/>
                </w14:checkbox>
              </w:sdtPr>
              <w:sdtEndPr/>
              <w:sdtContent>
                <w:r w:rsidR="006938C7">
                  <w:rPr>
                    <w:rFonts w:hAnsi="ＭＳ ゴシック" w:hint="eastAsia"/>
                    <w:color w:val="000000" w:themeColor="text1"/>
                    <w:sz w:val="18"/>
                    <w:szCs w:val="18"/>
                  </w:rPr>
                  <w:t>☐</w:t>
                </w:r>
              </w:sdtContent>
            </w:sdt>
            <w:r w:rsidR="006938C7">
              <w:rPr>
                <w:rFonts w:asciiTheme="majorEastAsia" w:eastAsiaTheme="majorEastAsia" w:hAnsiTheme="majorEastAsia" w:hint="eastAsia"/>
                <w:color w:val="000000" w:themeColor="text1"/>
                <w:sz w:val="18"/>
                <w:szCs w:val="18"/>
              </w:rPr>
              <w:t xml:space="preserve">　</w:t>
            </w:r>
            <w:r w:rsidR="006938C7">
              <w:rPr>
                <w:rFonts w:asciiTheme="majorEastAsia" w:eastAsiaTheme="majorEastAsia" w:hAnsiTheme="majorEastAsia" w:hint="eastAsia"/>
                <w:bCs/>
                <w:color w:val="000000" w:themeColor="text1"/>
                <w:sz w:val="18"/>
                <w:szCs w:val="18"/>
              </w:rPr>
              <w:t>いる</w:t>
            </w:r>
            <w:r w:rsidR="006938C7" w:rsidRPr="00B103DF">
              <w:rPr>
                <w:rFonts w:asciiTheme="majorEastAsia" w:eastAsiaTheme="majorEastAsia" w:hAnsiTheme="majorEastAsia" w:hint="eastAsia"/>
                <w:bCs/>
                <w:color w:val="000000" w:themeColor="text1"/>
                <w:sz w:val="18"/>
                <w:szCs w:val="18"/>
              </w:rPr>
              <w:t xml:space="preserve">　</w:t>
            </w:r>
          </w:p>
          <w:p w14:paraId="1DABCE40" w14:textId="77777777" w:rsidR="006938C7" w:rsidRDefault="00A74080" w:rsidP="006938C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10288618"/>
                <w14:checkbox>
                  <w14:checked w14:val="0"/>
                  <w14:checkedState w14:val="0052" w14:font="Wingdings 2"/>
                  <w14:uncheckedState w14:val="2610" w14:font="ＭＳ ゴシック"/>
                </w14:checkbox>
              </w:sdtPr>
              <w:sdtEndPr/>
              <w:sdtContent>
                <w:r w:rsidR="006938C7">
                  <w:rPr>
                    <w:rFonts w:hAnsi="ＭＳ ゴシック" w:hint="eastAsia"/>
                    <w:color w:val="000000" w:themeColor="text1"/>
                    <w:sz w:val="18"/>
                    <w:szCs w:val="18"/>
                  </w:rPr>
                  <w:t>☐</w:t>
                </w:r>
              </w:sdtContent>
            </w:sdt>
            <w:r w:rsidR="006938C7">
              <w:rPr>
                <w:rFonts w:asciiTheme="majorEastAsia" w:eastAsiaTheme="majorEastAsia" w:hAnsiTheme="majorEastAsia" w:hint="eastAsia"/>
                <w:color w:val="000000" w:themeColor="text1"/>
                <w:sz w:val="18"/>
                <w:szCs w:val="18"/>
              </w:rPr>
              <w:t xml:space="preserve">　</w:t>
            </w:r>
            <w:r w:rsidR="006938C7">
              <w:rPr>
                <w:rFonts w:asciiTheme="majorEastAsia" w:eastAsiaTheme="majorEastAsia" w:hAnsiTheme="majorEastAsia" w:hint="eastAsia"/>
                <w:bCs/>
                <w:color w:val="000000" w:themeColor="text1"/>
                <w:sz w:val="18"/>
                <w:szCs w:val="18"/>
              </w:rPr>
              <w:t>いない</w:t>
            </w:r>
          </w:p>
          <w:p w14:paraId="63143F4B" w14:textId="77777777" w:rsidR="006938C7" w:rsidRDefault="00A74080" w:rsidP="006938C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6222685"/>
                <w14:checkbox>
                  <w14:checked w14:val="0"/>
                  <w14:checkedState w14:val="0052" w14:font="Wingdings 2"/>
                  <w14:uncheckedState w14:val="2610" w14:font="ＭＳ ゴシック"/>
                </w14:checkbox>
              </w:sdtPr>
              <w:sdtEndPr/>
              <w:sdtContent>
                <w:r w:rsidR="006938C7">
                  <w:rPr>
                    <w:rFonts w:hAnsi="ＭＳ ゴシック" w:hint="eastAsia"/>
                    <w:color w:val="000000" w:themeColor="text1"/>
                    <w:sz w:val="18"/>
                    <w:szCs w:val="18"/>
                  </w:rPr>
                  <w:t>☐</w:t>
                </w:r>
              </w:sdtContent>
            </w:sdt>
            <w:r w:rsidR="006938C7">
              <w:rPr>
                <w:rFonts w:asciiTheme="majorEastAsia" w:eastAsiaTheme="majorEastAsia" w:hAnsiTheme="majorEastAsia" w:hint="eastAsia"/>
                <w:color w:val="000000" w:themeColor="text1"/>
                <w:sz w:val="18"/>
                <w:szCs w:val="18"/>
              </w:rPr>
              <w:t xml:space="preserve">　</w:t>
            </w:r>
            <w:r w:rsidR="006938C7">
              <w:rPr>
                <w:rFonts w:asciiTheme="majorEastAsia" w:eastAsiaTheme="majorEastAsia" w:hAnsiTheme="majorEastAsia" w:hint="eastAsia"/>
                <w:bCs/>
                <w:color w:val="000000" w:themeColor="text1"/>
                <w:sz w:val="18"/>
                <w:szCs w:val="18"/>
              </w:rPr>
              <w:t>該当なし</w:t>
            </w:r>
          </w:p>
          <w:p w14:paraId="313D2AC1" w14:textId="77777777" w:rsidR="006938C7" w:rsidRPr="00624977" w:rsidRDefault="006938C7" w:rsidP="006938C7">
            <w:pPr>
              <w:spacing w:line="240" w:lineRule="exact"/>
              <w:jc w:val="left"/>
              <w:rPr>
                <w:rFonts w:asciiTheme="majorEastAsia" w:eastAsiaTheme="majorEastAsia" w:hAnsiTheme="majorEastAsia"/>
                <w:bCs/>
                <w:color w:val="000000" w:themeColor="text1"/>
                <w:sz w:val="18"/>
                <w:szCs w:val="20"/>
              </w:rPr>
            </w:pPr>
          </w:p>
        </w:tc>
        <w:tc>
          <w:tcPr>
            <w:tcW w:w="1701" w:type="dxa"/>
            <w:tcBorders>
              <w:top w:val="single" w:sz="4" w:space="0" w:color="auto"/>
              <w:bottom w:val="single" w:sz="4" w:space="0" w:color="auto"/>
            </w:tcBorders>
          </w:tcPr>
          <w:p w14:paraId="129E0110" w14:textId="77777777" w:rsidR="006938C7" w:rsidRPr="001E2E1B" w:rsidRDefault="006938C7" w:rsidP="006938C7">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条例第204条</w:t>
            </w:r>
          </w:p>
          <w:p w14:paraId="529B7936" w14:textId="77777777" w:rsidR="006938C7" w:rsidRPr="001E2E1B" w:rsidRDefault="006938C7" w:rsidP="006938C7">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第1項</w:t>
            </w:r>
          </w:p>
          <w:p w14:paraId="0A6E79DA" w14:textId="77777777" w:rsidR="006938C7" w:rsidRPr="00BA042A" w:rsidRDefault="006938C7" w:rsidP="006938C7">
            <w:pPr>
              <w:spacing w:line="240" w:lineRule="exact"/>
              <w:ind w:left="158" w:hangingChars="100" w:hanging="158"/>
              <w:rPr>
                <w:rFonts w:asciiTheme="majorEastAsia" w:eastAsiaTheme="majorEastAsia" w:hAnsiTheme="majorEastAsia"/>
                <w:color w:val="000000" w:themeColor="text1"/>
                <w:kern w:val="0"/>
                <w:sz w:val="18"/>
                <w:szCs w:val="18"/>
              </w:rPr>
            </w:pPr>
            <w:r w:rsidRPr="00BA042A">
              <w:rPr>
                <w:rFonts w:asciiTheme="majorEastAsia" w:eastAsiaTheme="majorEastAsia" w:hAnsiTheme="majorEastAsia" w:hint="eastAsia"/>
                <w:color w:val="000000" w:themeColor="text1"/>
                <w:kern w:val="0"/>
                <w:sz w:val="18"/>
                <w:szCs w:val="18"/>
              </w:rPr>
              <w:t>平18-0331004</w:t>
            </w:r>
          </w:p>
          <w:p w14:paraId="3185E183" w14:textId="4B45637B" w:rsidR="006938C7" w:rsidRPr="001E2E1B" w:rsidRDefault="006938C7" w:rsidP="006938C7">
            <w:pPr>
              <w:spacing w:line="200" w:lineRule="exact"/>
              <w:ind w:left="158" w:hangingChars="100" w:hanging="158"/>
              <w:rPr>
                <w:rFonts w:asciiTheme="majorEastAsia" w:eastAsiaTheme="majorEastAsia" w:hAnsiTheme="majorEastAsia"/>
                <w:color w:val="000000" w:themeColor="text1"/>
                <w:sz w:val="18"/>
                <w:szCs w:val="18"/>
              </w:rPr>
            </w:pPr>
            <w:r w:rsidRPr="00BA042A">
              <w:rPr>
                <w:rFonts w:asciiTheme="majorEastAsia" w:eastAsiaTheme="majorEastAsia" w:hAnsiTheme="majorEastAsia" w:hint="eastAsia"/>
                <w:color w:val="000000" w:themeColor="text1"/>
                <w:kern w:val="0"/>
                <w:sz w:val="18"/>
                <w:szCs w:val="18"/>
              </w:rPr>
              <w:t>第5の1</w:t>
            </w:r>
          </w:p>
        </w:tc>
      </w:tr>
      <w:tr w:rsidR="006938C7" w:rsidRPr="001E2E1B" w14:paraId="3C71E6F3" w14:textId="77777777" w:rsidTr="006938C7">
        <w:trPr>
          <w:cantSplit/>
          <w:trHeight w:val="906"/>
        </w:trPr>
        <w:tc>
          <w:tcPr>
            <w:tcW w:w="1413" w:type="dxa"/>
            <w:tcBorders>
              <w:top w:val="nil"/>
              <w:bottom w:val="nil"/>
            </w:tcBorders>
          </w:tcPr>
          <w:p w14:paraId="7939A241" w14:textId="77777777" w:rsidR="006938C7" w:rsidRPr="001E2E1B" w:rsidRDefault="006938C7" w:rsidP="006938C7">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F72339F" w14:textId="77777777" w:rsidR="006938C7" w:rsidRDefault="006938C7" w:rsidP="006938C7">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④　</w:t>
            </w:r>
            <w:r w:rsidRPr="00E67F4C">
              <w:rPr>
                <w:rFonts w:asciiTheme="majorEastAsia" w:eastAsiaTheme="majorEastAsia" w:hAnsiTheme="majorEastAsia" w:hint="eastAsia"/>
                <w:bCs/>
                <w:color w:val="000000" w:themeColor="text1"/>
                <w:sz w:val="18"/>
                <w:szCs w:val="20"/>
              </w:rPr>
              <w:t>指定地域密着型サービス事業者及び指定地域密着型サービスの提供に当たる者は、</w:t>
            </w:r>
            <w:r w:rsidRPr="00B103DF">
              <w:rPr>
                <w:rFonts w:asciiTheme="majorEastAsia" w:eastAsiaTheme="majorEastAsia" w:hAnsiTheme="majorEastAsia" w:hint="eastAsia"/>
                <w:bCs/>
                <w:color w:val="000000" w:themeColor="text1"/>
                <w:sz w:val="18"/>
                <w:szCs w:val="20"/>
              </w:rPr>
              <w:t>交付、説明、同意、承諾、締結その他これらに</w:t>
            </w:r>
            <w:r>
              <w:rPr>
                <w:rFonts w:asciiTheme="majorEastAsia" w:eastAsiaTheme="majorEastAsia" w:hAnsiTheme="majorEastAsia" w:hint="eastAsia"/>
                <w:bCs/>
                <w:color w:val="000000" w:themeColor="text1"/>
                <w:sz w:val="18"/>
                <w:szCs w:val="20"/>
              </w:rPr>
              <w:t>類するもののうち、書面で行うことが規定されている又は想定される</w:t>
            </w:r>
            <w:r w:rsidRPr="00B103DF">
              <w:rPr>
                <w:rFonts w:asciiTheme="majorEastAsia" w:eastAsiaTheme="majorEastAsia" w:hAnsiTheme="majorEastAsia" w:hint="eastAsia"/>
                <w:bCs/>
                <w:color w:val="000000" w:themeColor="text1"/>
                <w:sz w:val="18"/>
                <w:szCs w:val="20"/>
              </w:rPr>
              <w:t>ものについて、</w:t>
            </w:r>
            <w:r w:rsidRPr="000A24DC">
              <w:rPr>
                <w:rFonts w:asciiTheme="majorEastAsia" w:eastAsiaTheme="majorEastAsia" w:hAnsiTheme="majorEastAsia" w:hint="eastAsia"/>
                <w:bCs/>
                <w:color w:val="000000" w:themeColor="text1"/>
                <w:sz w:val="18"/>
                <w:szCs w:val="20"/>
              </w:rPr>
              <w:t>当該交付等</w:t>
            </w:r>
            <w:r>
              <w:rPr>
                <w:rFonts w:asciiTheme="majorEastAsia" w:eastAsiaTheme="majorEastAsia" w:hAnsiTheme="majorEastAsia" w:hint="eastAsia"/>
                <w:bCs/>
                <w:color w:val="000000" w:themeColor="text1"/>
                <w:sz w:val="18"/>
                <w:szCs w:val="20"/>
              </w:rPr>
              <w:t>の</w:t>
            </w:r>
            <w:r w:rsidRPr="00B103DF">
              <w:rPr>
                <w:rFonts w:asciiTheme="majorEastAsia" w:eastAsiaTheme="majorEastAsia" w:hAnsiTheme="majorEastAsia" w:hint="eastAsia"/>
                <w:bCs/>
                <w:color w:val="000000" w:themeColor="text1"/>
                <w:sz w:val="18"/>
                <w:szCs w:val="20"/>
              </w:rPr>
              <w:t>相手方の承諾を得て、書面に代えて、電磁的方法（電子的方法、磁気的方法その他人の知覚によって認識することができない方法をいう。）</w:t>
            </w:r>
            <w:r>
              <w:rPr>
                <w:rFonts w:asciiTheme="majorEastAsia" w:eastAsiaTheme="majorEastAsia" w:hAnsiTheme="majorEastAsia" w:hint="eastAsia"/>
                <w:bCs/>
                <w:color w:val="000000" w:themeColor="text1"/>
                <w:sz w:val="18"/>
                <w:szCs w:val="20"/>
              </w:rPr>
              <w:t>による場合、次のとおり行っていますか</w:t>
            </w:r>
            <w:r w:rsidRPr="00B103DF">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38"/>
              <w:gridCol w:w="5136"/>
            </w:tblGrid>
            <w:tr w:rsidR="006938C7" w:rsidRPr="00090AD2" w14:paraId="5329874F" w14:textId="77777777" w:rsidTr="002D2EF2">
              <w:trPr>
                <w:trHeight w:val="260"/>
              </w:trPr>
              <w:tc>
                <w:tcPr>
                  <w:tcW w:w="438" w:type="dxa"/>
                  <w:shd w:val="clear" w:color="auto" w:fill="D0CECE" w:themeFill="background2" w:themeFillShade="E6"/>
                </w:tcPr>
                <w:p w14:paraId="7B332CCE" w14:textId="77777777" w:rsidR="006938C7" w:rsidRDefault="006938C7" w:rsidP="006938C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754AD710" w14:textId="77777777" w:rsidR="006938C7" w:rsidRPr="00090AD2" w:rsidRDefault="006938C7" w:rsidP="006938C7">
                  <w:pPr>
                    <w:spacing w:line="240" w:lineRule="exact"/>
                    <w:rPr>
                      <w:rFonts w:asciiTheme="majorEastAsia" w:eastAsiaTheme="majorEastAsia" w:hAnsiTheme="majorEastAsia"/>
                      <w:bCs/>
                      <w:color w:val="000000" w:themeColor="text1"/>
                      <w:sz w:val="18"/>
                      <w:szCs w:val="20"/>
                    </w:rPr>
                  </w:pPr>
                  <w:r w:rsidRPr="00D418E5">
                    <w:rPr>
                      <w:rFonts w:asciiTheme="majorEastAsia" w:eastAsiaTheme="majorEastAsia" w:hAnsiTheme="majorEastAsia" w:hint="eastAsia"/>
                      <w:bCs/>
                      <w:color w:val="000000" w:themeColor="text1"/>
                      <w:sz w:val="18"/>
                      <w:szCs w:val="20"/>
                    </w:rPr>
                    <w:t>電磁的方法による交付は、基準第３条の７第２項から第６項まで及び予防基準第１１条第２項から第６項までの規定に準じた方法によること</w:t>
                  </w:r>
                </w:p>
              </w:tc>
            </w:tr>
            <w:tr w:rsidR="006938C7" w:rsidRPr="001A01CE" w14:paraId="6C649BC0" w14:textId="77777777" w:rsidTr="002D2EF2">
              <w:trPr>
                <w:trHeight w:val="260"/>
              </w:trPr>
              <w:tc>
                <w:tcPr>
                  <w:tcW w:w="438" w:type="dxa"/>
                  <w:shd w:val="clear" w:color="auto" w:fill="D0CECE" w:themeFill="background2" w:themeFillShade="E6"/>
                </w:tcPr>
                <w:p w14:paraId="7B38BD55" w14:textId="77777777" w:rsidR="006938C7" w:rsidRDefault="006938C7" w:rsidP="006938C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4AC46BB3" w14:textId="77777777" w:rsidR="006938C7" w:rsidRPr="001A01CE" w:rsidRDefault="006938C7" w:rsidP="006938C7">
                  <w:pPr>
                    <w:autoSpaceDE w:val="0"/>
                    <w:autoSpaceDN w:val="0"/>
                    <w:adjustRightInd w:val="0"/>
                    <w:spacing w:line="240" w:lineRule="exact"/>
                    <w:jc w:val="left"/>
                    <w:rPr>
                      <w:color w:val="000000" w:themeColor="text1"/>
                      <w:sz w:val="18"/>
                      <w:szCs w:val="18"/>
                    </w:rPr>
                  </w:pPr>
                  <w:r w:rsidRPr="00D418E5">
                    <w:rPr>
                      <w:rFonts w:asciiTheme="majorEastAsia" w:eastAsiaTheme="majorEastAsia" w:hAnsiTheme="majorEastAsia" w:cs="ＭＳ明朝" w:hint="eastAsia"/>
                      <w:color w:val="000000" w:themeColor="text1"/>
                      <w:kern w:val="0"/>
                      <w:sz w:val="18"/>
                      <w:szCs w:val="18"/>
                    </w:rPr>
                    <w:t>電磁的方法による同意は、例えば電子メールにより利用者等が同意の意思表示をした場合等が考えられること。なお、「押印についてのＱ＆Ａ（令和２年６月１９日内閣府・法務省・経済産業省）」を参考にすること</w:t>
                  </w:r>
                </w:p>
              </w:tc>
            </w:tr>
            <w:tr w:rsidR="006938C7" w:rsidRPr="00B103DF" w14:paraId="6C9B91A9" w14:textId="77777777" w:rsidTr="002D2EF2">
              <w:trPr>
                <w:trHeight w:val="260"/>
              </w:trPr>
              <w:tc>
                <w:tcPr>
                  <w:tcW w:w="438" w:type="dxa"/>
                  <w:shd w:val="clear" w:color="auto" w:fill="D0CECE" w:themeFill="background2" w:themeFillShade="E6"/>
                </w:tcPr>
                <w:p w14:paraId="6AB7F9E7" w14:textId="77777777" w:rsidR="006938C7" w:rsidRDefault="006938C7" w:rsidP="006938C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ウ</w:t>
                  </w:r>
                </w:p>
              </w:tc>
              <w:tc>
                <w:tcPr>
                  <w:tcW w:w="5136" w:type="dxa"/>
                </w:tcPr>
                <w:p w14:paraId="2EFAF526" w14:textId="77777777" w:rsidR="006938C7" w:rsidRPr="00B103DF" w:rsidRDefault="006938C7" w:rsidP="006938C7">
                  <w:pPr>
                    <w:autoSpaceDE w:val="0"/>
                    <w:autoSpaceDN w:val="0"/>
                    <w:adjustRightInd w:val="0"/>
                    <w:spacing w:line="240" w:lineRule="exact"/>
                    <w:jc w:val="left"/>
                    <w:rPr>
                      <w:rFonts w:asciiTheme="majorEastAsia" w:eastAsiaTheme="majorEastAsia" w:hAnsiTheme="majorEastAsia"/>
                      <w:color w:val="000000" w:themeColor="text1"/>
                      <w:sz w:val="18"/>
                      <w:szCs w:val="18"/>
                    </w:rPr>
                  </w:pPr>
                  <w:r w:rsidRPr="00D418E5">
                    <w:rPr>
                      <w:rFonts w:asciiTheme="majorEastAsia" w:eastAsiaTheme="majorEastAsia" w:hAnsiTheme="majorEastAsia" w:cs="ＭＳ明朝" w:hint="eastAsia"/>
                      <w:color w:val="000000" w:themeColor="text1"/>
                      <w:kern w:val="0"/>
                      <w:sz w:val="18"/>
                      <w:szCs w:val="18"/>
                    </w:rPr>
                    <w:t>電磁的方法による締結は、利用者等・事業者等の間の契約関係を明確にする観点から、書面における署名又は記名・押印に代えて、電子署名を活用することが望ましいこと。なお、「押印についてのＱ＆Ａ（令和２年６月１９日内閣府・法務省・経済産業省）」を参考にすること</w:t>
                  </w:r>
                </w:p>
              </w:tc>
            </w:tr>
            <w:tr w:rsidR="006938C7" w:rsidRPr="00B103DF" w14:paraId="0012C048" w14:textId="77777777" w:rsidTr="002D2EF2">
              <w:trPr>
                <w:trHeight w:val="260"/>
              </w:trPr>
              <w:tc>
                <w:tcPr>
                  <w:tcW w:w="438" w:type="dxa"/>
                  <w:shd w:val="clear" w:color="auto" w:fill="D0CECE" w:themeFill="background2" w:themeFillShade="E6"/>
                </w:tcPr>
                <w:p w14:paraId="272FFEF3" w14:textId="77777777" w:rsidR="006938C7" w:rsidRDefault="006938C7" w:rsidP="006938C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エ</w:t>
                  </w:r>
                </w:p>
              </w:tc>
              <w:tc>
                <w:tcPr>
                  <w:tcW w:w="5136" w:type="dxa"/>
                </w:tcPr>
                <w:p w14:paraId="7754822C" w14:textId="77777777" w:rsidR="006938C7" w:rsidRPr="00B103DF" w:rsidRDefault="006938C7" w:rsidP="006938C7">
                  <w:pPr>
                    <w:autoSpaceDE w:val="0"/>
                    <w:autoSpaceDN w:val="0"/>
                    <w:adjustRightInd w:val="0"/>
                    <w:spacing w:line="240" w:lineRule="exact"/>
                    <w:jc w:val="left"/>
                    <w:rPr>
                      <w:rFonts w:asciiTheme="majorEastAsia" w:eastAsiaTheme="majorEastAsia" w:hAnsiTheme="majorEastAsia"/>
                      <w:bCs/>
                      <w:color w:val="000000" w:themeColor="text1"/>
                      <w:sz w:val="18"/>
                      <w:szCs w:val="20"/>
                    </w:rPr>
                  </w:pPr>
                  <w:r w:rsidRPr="00D418E5">
                    <w:rPr>
                      <w:rFonts w:asciiTheme="majorEastAsia" w:eastAsiaTheme="majorEastAsia" w:hAnsiTheme="majorEastAsia" w:cs="ＭＳ明朝" w:hint="eastAsia"/>
                      <w:color w:val="000000" w:themeColor="text1"/>
                      <w:kern w:val="0"/>
                      <w:sz w:val="18"/>
                      <w:szCs w:val="18"/>
                    </w:rPr>
                    <w:t>その他、電磁的方法によることができるとされているものは、アからウまでに準じた方法によること。ただし、基準若しくは予防基準又はこの通知の規定</w:t>
                  </w:r>
                  <w:r>
                    <w:rPr>
                      <w:rFonts w:asciiTheme="majorEastAsia" w:eastAsiaTheme="majorEastAsia" w:hAnsiTheme="majorEastAsia" w:cs="ＭＳ明朝" w:hint="eastAsia"/>
                      <w:color w:val="000000" w:themeColor="text1"/>
                      <w:kern w:val="0"/>
                      <w:sz w:val="18"/>
                      <w:szCs w:val="18"/>
                    </w:rPr>
                    <w:t>により電磁的方法の定めがあるものについては、当該定めに従うこと</w:t>
                  </w:r>
                </w:p>
              </w:tc>
            </w:tr>
            <w:tr w:rsidR="006938C7" w:rsidRPr="00090AD2" w14:paraId="741203B6" w14:textId="77777777" w:rsidTr="002D2EF2">
              <w:trPr>
                <w:trHeight w:val="260"/>
              </w:trPr>
              <w:tc>
                <w:tcPr>
                  <w:tcW w:w="438" w:type="dxa"/>
                  <w:shd w:val="clear" w:color="auto" w:fill="D0CECE" w:themeFill="background2" w:themeFillShade="E6"/>
                </w:tcPr>
                <w:p w14:paraId="6A674C04" w14:textId="77777777" w:rsidR="006938C7" w:rsidRPr="00B103DF" w:rsidRDefault="006938C7" w:rsidP="006938C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オ</w:t>
                  </w:r>
                </w:p>
              </w:tc>
              <w:tc>
                <w:tcPr>
                  <w:tcW w:w="5136" w:type="dxa"/>
                </w:tcPr>
                <w:p w14:paraId="17DC28B2" w14:textId="77777777" w:rsidR="006938C7" w:rsidRPr="00090AD2" w:rsidRDefault="006938C7" w:rsidP="006938C7">
                  <w:pPr>
                    <w:autoSpaceDE w:val="0"/>
                    <w:autoSpaceDN w:val="0"/>
                    <w:adjustRightInd w:val="0"/>
                    <w:spacing w:line="240" w:lineRule="exact"/>
                    <w:jc w:val="left"/>
                    <w:rPr>
                      <w:rFonts w:asciiTheme="majorEastAsia" w:eastAsiaTheme="majorEastAsia" w:hAnsiTheme="majorEastAsia" w:cs="ＭＳ明朝"/>
                      <w:color w:val="000000" w:themeColor="text1"/>
                      <w:kern w:val="0"/>
                      <w:sz w:val="18"/>
                      <w:szCs w:val="18"/>
                    </w:rPr>
                  </w:pPr>
                  <w:r w:rsidRPr="00B103DF">
                    <w:rPr>
                      <w:rFonts w:asciiTheme="majorEastAsia" w:eastAsiaTheme="majorEastAsia" w:hAnsiTheme="majorEastAsia" w:cs="ＭＳ明朝" w:hint="eastAsia"/>
                      <w:color w:val="000000" w:themeColor="text1"/>
                      <w:kern w:val="0"/>
                      <w:sz w:val="18"/>
                      <w:szCs w:val="18"/>
                    </w:rPr>
                    <w:t>また、電磁的方法による場合は、個人情報保護委員会・厚生労働省「医療・介護関係事業者における個人情報の適切な取扱いのためのガイダンス」、厚生労働省「医療情報システムの安全管理に関するガイドライン」等を遵守すること</w:t>
                  </w:r>
                </w:p>
              </w:tc>
            </w:tr>
          </w:tbl>
          <w:p w14:paraId="33129F29" w14:textId="017335B2" w:rsidR="006938C7" w:rsidRPr="00250E37" w:rsidRDefault="006938C7" w:rsidP="006938C7">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72254F28" w14:textId="77777777" w:rsidR="006938C7" w:rsidRDefault="00A74080" w:rsidP="006938C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9054925"/>
                <w14:checkbox>
                  <w14:checked w14:val="0"/>
                  <w14:checkedState w14:val="0052" w14:font="Wingdings 2"/>
                  <w14:uncheckedState w14:val="2610" w14:font="ＭＳ ゴシック"/>
                </w14:checkbox>
              </w:sdtPr>
              <w:sdtEndPr/>
              <w:sdtContent>
                <w:r w:rsidR="006938C7">
                  <w:rPr>
                    <w:rFonts w:hAnsi="ＭＳ ゴシック" w:hint="eastAsia"/>
                    <w:color w:val="000000" w:themeColor="text1"/>
                    <w:sz w:val="18"/>
                    <w:szCs w:val="18"/>
                  </w:rPr>
                  <w:t>☐</w:t>
                </w:r>
              </w:sdtContent>
            </w:sdt>
            <w:r w:rsidR="006938C7">
              <w:rPr>
                <w:rFonts w:asciiTheme="majorEastAsia" w:eastAsiaTheme="majorEastAsia" w:hAnsiTheme="majorEastAsia" w:hint="eastAsia"/>
                <w:color w:val="000000" w:themeColor="text1"/>
                <w:sz w:val="18"/>
                <w:szCs w:val="18"/>
              </w:rPr>
              <w:t xml:space="preserve">　</w:t>
            </w:r>
            <w:r w:rsidR="006938C7">
              <w:rPr>
                <w:rFonts w:asciiTheme="majorEastAsia" w:eastAsiaTheme="majorEastAsia" w:hAnsiTheme="majorEastAsia" w:hint="eastAsia"/>
                <w:bCs/>
                <w:color w:val="000000" w:themeColor="text1"/>
                <w:sz w:val="18"/>
                <w:szCs w:val="18"/>
              </w:rPr>
              <w:t>いる</w:t>
            </w:r>
            <w:r w:rsidR="006938C7" w:rsidRPr="00B103DF">
              <w:rPr>
                <w:rFonts w:asciiTheme="majorEastAsia" w:eastAsiaTheme="majorEastAsia" w:hAnsiTheme="majorEastAsia" w:hint="eastAsia"/>
                <w:bCs/>
                <w:color w:val="000000" w:themeColor="text1"/>
                <w:sz w:val="18"/>
                <w:szCs w:val="18"/>
              </w:rPr>
              <w:t xml:space="preserve">　</w:t>
            </w:r>
          </w:p>
          <w:p w14:paraId="1C5A9D0E" w14:textId="77777777" w:rsidR="006938C7" w:rsidRDefault="00A74080" w:rsidP="006938C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55833171"/>
                <w14:checkbox>
                  <w14:checked w14:val="0"/>
                  <w14:checkedState w14:val="0052" w14:font="Wingdings 2"/>
                  <w14:uncheckedState w14:val="2610" w14:font="ＭＳ ゴシック"/>
                </w14:checkbox>
              </w:sdtPr>
              <w:sdtEndPr/>
              <w:sdtContent>
                <w:r w:rsidR="006938C7">
                  <w:rPr>
                    <w:rFonts w:hAnsi="ＭＳ ゴシック" w:hint="eastAsia"/>
                    <w:color w:val="000000" w:themeColor="text1"/>
                    <w:sz w:val="18"/>
                    <w:szCs w:val="18"/>
                  </w:rPr>
                  <w:t>☐</w:t>
                </w:r>
              </w:sdtContent>
            </w:sdt>
            <w:r w:rsidR="006938C7">
              <w:rPr>
                <w:rFonts w:asciiTheme="majorEastAsia" w:eastAsiaTheme="majorEastAsia" w:hAnsiTheme="majorEastAsia" w:hint="eastAsia"/>
                <w:color w:val="000000" w:themeColor="text1"/>
                <w:sz w:val="18"/>
                <w:szCs w:val="18"/>
              </w:rPr>
              <w:t xml:space="preserve">　</w:t>
            </w:r>
            <w:r w:rsidR="006938C7">
              <w:rPr>
                <w:rFonts w:asciiTheme="majorEastAsia" w:eastAsiaTheme="majorEastAsia" w:hAnsiTheme="majorEastAsia" w:hint="eastAsia"/>
                <w:bCs/>
                <w:color w:val="000000" w:themeColor="text1"/>
                <w:sz w:val="18"/>
                <w:szCs w:val="18"/>
              </w:rPr>
              <w:t>いない</w:t>
            </w:r>
          </w:p>
          <w:p w14:paraId="5B47EEBC" w14:textId="77777777" w:rsidR="006938C7" w:rsidRDefault="00A74080" w:rsidP="006938C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6567828"/>
                <w14:checkbox>
                  <w14:checked w14:val="0"/>
                  <w14:checkedState w14:val="0052" w14:font="Wingdings 2"/>
                  <w14:uncheckedState w14:val="2610" w14:font="ＭＳ ゴシック"/>
                </w14:checkbox>
              </w:sdtPr>
              <w:sdtEndPr/>
              <w:sdtContent>
                <w:r w:rsidR="006938C7">
                  <w:rPr>
                    <w:rFonts w:hAnsi="ＭＳ ゴシック" w:hint="eastAsia"/>
                    <w:color w:val="000000" w:themeColor="text1"/>
                    <w:sz w:val="18"/>
                    <w:szCs w:val="18"/>
                  </w:rPr>
                  <w:t>☐</w:t>
                </w:r>
              </w:sdtContent>
            </w:sdt>
            <w:r w:rsidR="006938C7">
              <w:rPr>
                <w:rFonts w:asciiTheme="majorEastAsia" w:eastAsiaTheme="majorEastAsia" w:hAnsiTheme="majorEastAsia" w:hint="eastAsia"/>
                <w:color w:val="000000" w:themeColor="text1"/>
                <w:sz w:val="18"/>
                <w:szCs w:val="18"/>
              </w:rPr>
              <w:t xml:space="preserve">　</w:t>
            </w:r>
            <w:r w:rsidR="006938C7">
              <w:rPr>
                <w:rFonts w:asciiTheme="majorEastAsia" w:eastAsiaTheme="majorEastAsia" w:hAnsiTheme="majorEastAsia" w:hint="eastAsia"/>
                <w:bCs/>
                <w:color w:val="000000" w:themeColor="text1"/>
                <w:sz w:val="18"/>
                <w:szCs w:val="18"/>
              </w:rPr>
              <w:t>該当なし</w:t>
            </w:r>
          </w:p>
          <w:p w14:paraId="7AE59871" w14:textId="77777777" w:rsidR="006938C7" w:rsidRPr="00624977" w:rsidRDefault="006938C7" w:rsidP="006938C7">
            <w:pPr>
              <w:spacing w:line="240" w:lineRule="exact"/>
              <w:jc w:val="left"/>
              <w:rPr>
                <w:rFonts w:hAnsi="ＭＳ ゴシック"/>
                <w:kern w:val="0"/>
                <w:sz w:val="18"/>
                <w:szCs w:val="18"/>
              </w:rPr>
            </w:pPr>
          </w:p>
        </w:tc>
        <w:tc>
          <w:tcPr>
            <w:tcW w:w="1701" w:type="dxa"/>
            <w:tcBorders>
              <w:top w:val="single" w:sz="4" w:space="0" w:color="auto"/>
              <w:bottom w:val="dotted" w:sz="4" w:space="0" w:color="auto"/>
            </w:tcBorders>
          </w:tcPr>
          <w:p w14:paraId="551619B1" w14:textId="77777777" w:rsidR="006938C7" w:rsidRPr="001E2E1B" w:rsidRDefault="006938C7" w:rsidP="006938C7">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条例第204条</w:t>
            </w:r>
          </w:p>
          <w:p w14:paraId="4BE471D8" w14:textId="77777777" w:rsidR="006938C7" w:rsidRPr="001E2E1B" w:rsidRDefault="006938C7" w:rsidP="006938C7">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第2項</w:t>
            </w:r>
          </w:p>
          <w:p w14:paraId="7B6A2D87" w14:textId="77777777" w:rsidR="006938C7" w:rsidRPr="000909D8" w:rsidRDefault="006938C7" w:rsidP="006938C7">
            <w:pPr>
              <w:spacing w:line="240" w:lineRule="exact"/>
              <w:ind w:left="158" w:hangingChars="100" w:hanging="158"/>
              <w:rPr>
                <w:rFonts w:asciiTheme="majorEastAsia" w:eastAsiaTheme="majorEastAsia" w:hAnsiTheme="majorEastAsia"/>
                <w:color w:val="000000" w:themeColor="text1"/>
                <w:kern w:val="0"/>
                <w:sz w:val="18"/>
                <w:szCs w:val="18"/>
              </w:rPr>
            </w:pPr>
            <w:r w:rsidRPr="000909D8">
              <w:rPr>
                <w:rFonts w:asciiTheme="majorEastAsia" w:eastAsiaTheme="majorEastAsia" w:hAnsiTheme="majorEastAsia" w:hint="eastAsia"/>
                <w:color w:val="000000" w:themeColor="text1"/>
                <w:kern w:val="0"/>
                <w:sz w:val="18"/>
                <w:szCs w:val="18"/>
              </w:rPr>
              <w:t>平18-0331004</w:t>
            </w:r>
          </w:p>
          <w:p w14:paraId="15F03D71" w14:textId="33617E98" w:rsidR="006938C7" w:rsidRPr="001E2E1B" w:rsidRDefault="006938C7" w:rsidP="006938C7">
            <w:pPr>
              <w:spacing w:line="200" w:lineRule="exact"/>
              <w:ind w:left="158" w:hangingChars="100" w:hanging="158"/>
              <w:rPr>
                <w:rFonts w:asciiTheme="majorEastAsia" w:eastAsiaTheme="majorEastAsia" w:hAnsiTheme="majorEastAsia"/>
                <w:color w:val="000000" w:themeColor="text1"/>
                <w:sz w:val="18"/>
                <w:szCs w:val="18"/>
              </w:rPr>
            </w:pPr>
            <w:r w:rsidRPr="000909D8">
              <w:rPr>
                <w:rFonts w:asciiTheme="majorEastAsia" w:eastAsiaTheme="majorEastAsia" w:hAnsiTheme="majorEastAsia" w:hint="eastAsia"/>
                <w:color w:val="000000" w:themeColor="text1"/>
                <w:kern w:val="0"/>
                <w:sz w:val="18"/>
                <w:szCs w:val="18"/>
              </w:rPr>
              <w:t>第5の2</w:t>
            </w:r>
          </w:p>
        </w:tc>
      </w:tr>
      <w:tr w:rsidR="00836548" w:rsidRPr="001E2E1B" w14:paraId="6742A525" w14:textId="77777777" w:rsidTr="00043B1F">
        <w:trPr>
          <w:trHeight w:val="397"/>
        </w:trPr>
        <w:tc>
          <w:tcPr>
            <w:tcW w:w="10343" w:type="dxa"/>
            <w:gridSpan w:val="4"/>
            <w:tcBorders>
              <w:top w:val="single" w:sz="4" w:space="0" w:color="auto"/>
              <w:bottom w:val="single" w:sz="4" w:space="0" w:color="auto"/>
            </w:tcBorders>
            <w:shd w:val="clear" w:color="auto" w:fill="D9D9D9" w:themeFill="background1" w:themeFillShade="D9"/>
            <w:vAlign w:val="center"/>
          </w:tcPr>
          <w:p w14:paraId="05068C57" w14:textId="77777777" w:rsidR="00836548" w:rsidRPr="001E2E1B" w:rsidRDefault="00836548" w:rsidP="00836548">
            <w:pPr>
              <w:spacing w:line="240" w:lineRule="exact"/>
              <w:jc w:val="center"/>
              <w:rPr>
                <w:rFonts w:asciiTheme="majorEastAsia" w:eastAsiaTheme="majorEastAsia" w:hAnsiTheme="majorEastAsia"/>
                <w:bCs/>
                <w:color w:val="000000" w:themeColor="text1"/>
                <w:szCs w:val="24"/>
              </w:rPr>
            </w:pPr>
            <w:r w:rsidRPr="001E2E1B">
              <w:rPr>
                <w:rFonts w:asciiTheme="majorEastAsia" w:eastAsiaTheme="majorEastAsia" w:hAnsiTheme="majorEastAsia" w:hint="eastAsia"/>
                <w:bCs/>
                <w:color w:val="000000" w:themeColor="text1"/>
                <w:szCs w:val="24"/>
              </w:rPr>
              <w:t>第</w:t>
            </w:r>
            <w:r>
              <w:rPr>
                <w:rFonts w:asciiTheme="majorEastAsia" w:eastAsiaTheme="majorEastAsia" w:hAnsiTheme="majorEastAsia" w:hint="eastAsia"/>
                <w:bCs/>
                <w:color w:val="000000" w:themeColor="text1"/>
                <w:szCs w:val="24"/>
              </w:rPr>
              <w:t>６</w:t>
            </w:r>
            <w:r w:rsidRPr="001E2E1B">
              <w:rPr>
                <w:rFonts w:asciiTheme="majorEastAsia" w:eastAsiaTheme="majorEastAsia" w:hAnsiTheme="majorEastAsia" w:hint="eastAsia"/>
                <w:bCs/>
                <w:color w:val="000000" w:themeColor="text1"/>
                <w:szCs w:val="24"/>
              </w:rPr>
              <w:t xml:space="preserve">　変更の届出等</w:t>
            </w:r>
          </w:p>
        </w:tc>
      </w:tr>
      <w:tr w:rsidR="00836548" w:rsidRPr="001E2E1B" w14:paraId="5BADA3BF" w14:textId="77777777" w:rsidTr="00456AC3">
        <w:trPr>
          <w:trHeight w:val="2593"/>
        </w:trPr>
        <w:tc>
          <w:tcPr>
            <w:tcW w:w="1413" w:type="dxa"/>
            <w:tcBorders>
              <w:top w:val="nil"/>
              <w:bottom w:val="nil"/>
            </w:tcBorders>
          </w:tcPr>
          <w:p w14:paraId="02C6577C" w14:textId="77777777" w:rsidR="00836548" w:rsidRPr="001E2E1B" w:rsidRDefault="00836548" w:rsidP="00836548">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lastRenderedPageBreak/>
              <w:t>１　変更の届出等</w:t>
            </w:r>
          </w:p>
          <w:p w14:paraId="0E16D7C3" w14:textId="77777777" w:rsidR="00836548" w:rsidRPr="001E2E1B" w:rsidRDefault="00836548" w:rsidP="0083654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single" w:sz="4" w:space="0" w:color="auto"/>
            </w:tcBorders>
          </w:tcPr>
          <w:p w14:paraId="1D6011A9" w14:textId="2C159F5D"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 xml:space="preserve">①　</w:t>
            </w:r>
            <w:r w:rsidRPr="009B5926">
              <w:rPr>
                <w:rFonts w:asciiTheme="majorEastAsia" w:eastAsiaTheme="majorEastAsia" w:hAnsiTheme="majorEastAsia" w:hint="eastAsia"/>
                <w:bCs/>
                <w:color w:val="000000" w:themeColor="text1"/>
                <w:sz w:val="18"/>
                <w:szCs w:val="18"/>
              </w:rPr>
              <w:t>指定地域密着型サービス事業者は、</w:t>
            </w:r>
            <w:r>
              <w:rPr>
                <w:rFonts w:asciiTheme="majorEastAsia" w:eastAsiaTheme="majorEastAsia" w:hAnsiTheme="majorEastAsia" w:hint="eastAsia"/>
                <w:bCs/>
                <w:color w:val="000000" w:themeColor="text1"/>
                <w:sz w:val="18"/>
                <w:szCs w:val="18"/>
              </w:rPr>
              <w:t>次</w:t>
            </w:r>
            <w:r w:rsidRPr="009B5926">
              <w:rPr>
                <w:rFonts w:asciiTheme="majorEastAsia" w:eastAsiaTheme="majorEastAsia" w:hAnsiTheme="majorEastAsia" w:hint="eastAsia"/>
                <w:bCs/>
                <w:color w:val="000000" w:themeColor="text1"/>
                <w:sz w:val="18"/>
                <w:szCs w:val="18"/>
              </w:rPr>
              <w:t>に定める事項に変更があったとき</w:t>
            </w:r>
            <w:r w:rsidRPr="00F11B4F">
              <w:rPr>
                <w:rFonts w:asciiTheme="majorEastAsia" w:eastAsiaTheme="majorEastAsia" w:hAnsiTheme="majorEastAsia" w:hint="eastAsia"/>
                <w:bCs/>
                <w:color w:val="000000" w:themeColor="text1"/>
                <w:sz w:val="18"/>
                <w:szCs w:val="18"/>
              </w:rPr>
              <w:t>は、</w:t>
            </w:r>
            <w:r w:rsidRPr="00B44957">
              <w:rPr>
                <w:rFonts w:asciiTheme="majorEastAsia" w:eastAsiaTheme="majorEastAsia" w:hAnsiTheme="majorEastAsia" w:hint="eastAsia"/>
                <w:bCs/>
                <w:color w:val="000000" w:themeColor="text1"/>
                <w:sz w:val="18"/>
                <w:szCs w:val="18"/>
              </w:rPr>
              <w:t>当該変更に係る事項について</w:t>
            </w:r>
            <w:r w:rsidRPr="009B026A">
              <w:rPr>
                <w:rFonts w:asciiTheme="majorEastAsia" w:eastAsiaTheme="majorEastAsia" w:hAnsiTheme="majorEastAsia" w:hint="eastAsia"/>
                <w:b/>
                <w:color w:val="000000" w:themeColor="text1"/>
                <w:sz w:val="18"/>
                <w:szCs w:val="18"/>
              </w:rPr>
              <w:t>１０日以内に</w:t>
            </w:r>
            <w:r>
              <w:rPr>
                <w:rFonts w:asciiTheme="majorEastAsia" w:eastAsiaTheme="majorEastAsia" w:hAnsiTheme="majorEastAsia" w:hint="eastAsia"/>
                <w:bCs/>
                <w:color w:val="000000" w:themeColor="text1"/>
                <w:sz w:val="18"/>
                <w:szCs w:val="18"/>
              </w:rPr>
              <w:t>、</w:t>
            </w:r>
            <w:r w:rsidRPr="00B44957">
              <w:rPr>
                <w:rFonts w:asciiTheme="majorEastAsia" w:eastAsiaTheme="majorEastAsia" w:hAnsiTheme="majorEastAsia" w:hint="eastAsia"/>
                <w:bCs/>
                <w:color w:val="000000" w:themeColor="text1"/>
                <w:sz w:val="18"/>
                <w:szCs w:val="18"/>
              </w:rPr>
              <w:t>当該指定地域密着型サービス</w:t>
            </w:r>
            <w:r>
              <w:rPr>
                <w:rFonts w:asciiTheme="majorEastAsia" w:eastAsiaTheme="majorEastAsia" w:hAnsiTheme="majorEastAsia" w:hint="eastAsia"/>
                <w:bCs/>
                <w:color w:val="000000" w:themeColor="text1"/>
                <w:sz w:val="18"/>
                <w:szCs w:val="18"/>
              </w:rPr>
              <w:t>事業者の事業所の所在地を管轄する市長に届け出ていますか</w:t>
            </w:r>
            <w:r w:rsidRPr="00B44957">
              <w:rPr>
                <w:rFonts w:asciiTheme="majorEastAsia" w:eastAsiaTheme="majorEastAsia" w:hAnsiTheme="majorEastAsia" w:hint="eastAsia"/>
                <w:bCs/>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38"/>
              <w:gridCol w:w="5136"/>
            </w:tblGrid>
            <w:tr w:rsidR="00836548" w:rsidRPr="001A01CE" w14:paraId="481BE099" w14:textId="77777777" w:rsidTr="00575924">
              <w:trPr>
                <w:trHeight w:val="260"/>
              </w:trPr>
              <w:tc>
                <w:tcPr>
                  <w:tcW w:w="438" w:type="dxa"/>
                  <w:shd w:val="clear" w:color="auto" w:fill="D0CECE" w:themeFill="background2" w:themeFillShade="E6"/>
                </w:tcPr>
                <w:p w14:paraId="09924542" w14:textId="77777777" w:rsidR="00836548" w:rsidRDefault="00836548" w:rsidP="0083654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4B77A5AE" w14:textId="77777777" w:rsidR="00836548" w:rsidRPr="001A01CE" w:rsidRDefault="00836548" w:rsidP="00836548">
                  <w:pPr>
                    <w:spacing w:line="240" w:lineRule="exact"/>
                    <w:rPr>
                      <w:color w:val="000000" w:themeColor="text1"/>
                      <w:sz w:val="18"/>
                      <w:szCs w:val="18"/>
                    </w:rPr>
                  </w:pPr>
                  <w:r w:rsidRPr="00B103DF">
                    <w:rPr>
                      <w:rFonts w:asciiTheme="majorEastAsia" w:eastAsiaTheme="majorEastAsia" w:hAnsiTheme="majorEastAsia" w:hint="eastAsia"/>
                      <w:bCs/>
                      <w:color w:val="000000" w:themeColor="text1"/>
                      <w:sz w:val="18"/>
                      <w:szCs w:val="18"/>
                    </w:rPr>
                    <w:t>事業所の名称及び所在地</w:t>
                  </w:r>
                </w:p>
              </w:tc>
            </w:tr>
            <w:tr w:rsidR="00836548" w:rsidRPr="00977187" w14:paraId="150C60D3" w14:textId="77777777" w:rsidTr="00575924">
              <w:trPr>
                <w:trHeight w:val="260"/>
              </w:trPr>
              <w:tc>
                <w:tcPr>
                  <w:tcW w:w="438" w:type="dxa"/>
                  <w:shd w:val="clear" w:color="auto" w:fill="D0CECE" w:themeFill="background2" w:themeFillShade="E6"/>
                </w:tcPr>
                <w:p w14:paraId="708425FF" w14:textId="77777777" w:rsidR="00836548" w:rsidRDefault="00836548" w:rsidP="0083654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18B28E5E" w14:textId="77777777" w:rsidR="00836548" w:rsidRPr="001A01CE" w:rsidRDefault="00836548" w:rsidP="00836548">
                  <w:pPr>
                    <w:spacing w:line="240" w:lineRule="exact"/>
                    <w:rPr>
                      <w:color w:val="000000" w:themeColor="text1"/>
                      <w:sz w:val="18"/>
                      <w:szCs w:val="18"/>
                    </w:rPr>
                  </w:pPr>
                  <w:r w:rsidRPr="00B103DF">
                    <w:rPr>
                      <w:rFonts w:asciiTheme="majorEastAsia" w:eastAsiaTheme="majorEastAsia" w:hAnsiTheme="majorEastAsia" w:hint="eastAsia"/>
                      <w:bCs/>
                      <w:color w:val="000000" w:themeColor="text1"/>
                      <w:sz w:val="18"/>
                      <w:szCs w:val="18"/>
                    </w:rPr>
                    <w:t>申請者の名称及び主たる事務所の所在地並びに</w:t>
                  </w:r>
                  <w:r>
                    <w:rPr>
                      <w:rFonts w:asciiTheme="majorEastAsia" w:eastAsiaTheme="majorEastAsia" w:hAnsiTheme="majorEastAsia" w:hint="eastAsia"/>
                      <w:bCs/>
                      <w:color w:val="000000" w:themeColor="text1"/>
                      <w:sz w:val="18"/>
                      <w:szCs w:val="18"/>
                    </w:rPr>
                    <w:t>その</w:t>
                  </w:r>
                  <w:r w:rsidRPr="00B103DF">
                    <w:rPr>
                      <w:rFonts w:asciiTheme="majorEastAsia" w:eastAsiaTheme="majorEastAsia" w:hAnsiTheme="majorEastAsia" w:hint="eastAsia"/>
                      <w:bCs/>
                      <w:color w:val="000000" w:themeColor="text1"/>
                      <w:sz w:val="18"/>
                      <w:szCs w:val="18"/>
                    </w:rPr>
                    <w:t>代表者の氏名、生年月日、住所及び職名</w:t>
                  </w:r>
                </w:p>
              </w:tc>
            </w:tr>
            <w:tr w:rsidR="00836548" w:rsidRPr="00977187" w14:paraId="6FC51CF8" w14:textId="77777777" w:rsidTr="00575924">
              <w:trPr>
                <w:trHeight w:val="260"/>
              </w:trPr>
              <w:tc>
                <w:tcPr>
                  <w:tcW w:w="438" w:type="dxa"/>
                  <w:shd w:val="clear" w:color="auto" w:fill="D0CECE" w:themeFill="background2" w:themeFillShade="E6"/>
                </w:tcPr>
                <w:p w14:paraId="16EB4CBB" w14:textId="77777777" w:rsidR="00836548" w:rsidRDefault="00836548" w:rsidP="0083654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5BEB5FC0" w14:textId="24005400" w:rsidR="00836548" w:rsidRPr="00B103DF" w:rsidRDefault="00836548" w:rsidP="00836548">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18"/>
                    </w:rPr>
                    <w:t>申請者の登記事項証明書又は条例等（</w:t>
                  </w:r>
                  <w:r>
                    <w:rPr>
                      <w:rFonts w:asciiTheme="majorEastAsia" w:eastAsiaTheme="majorEastAsia" w:hAnsiTheme="majorEastAsia" w:hint="eastAsia"/>
                      <w:bCs/>
                      <w:color w:val="000000" w:themeColor="text1"/>
                      <w:sz w:val="18"/>
                      <w:szCs w:val="18"/>
                    </w:rPr>
                    <w:t>当該指定</w:t>
                  </w:r>
                  <w:r w:rsidRPr="00B103DF">
                    <w:rPr>
                      <w:rFonts w:asciiTheme="majorEastAsia" w:eastAsiaTheme="majorEastAsia" w:hAnsiTheme="majorEastAsia" w:hint="eastAsia"/>
                      <w:bCs/>
                      <w:color w:val="000000" w:themeColor="text1"/>
                      <w:sz w:val="18"/>
                      <w:szCs w:val="18"/>
                    </w:rPr>
                    <w:t>に</w:t>
                  </w:r>
                  <w:r w:rsidR="006938C7">
                    <w:rPr>
                      <w:rFonts w:asciiTheme="majorEastAsia" w:eastAsiaTheme="majorEastAsia" w:hAnsiTheme="majorEastAsia" w:hint="eastAsia"/>
                      <w:bCs/>
                      <w:color w:val="000000" w:themeColor="text1"/>
                      <w:sz w:val="18"/>
                      <w:szCs w:val="18"/>
                    </w:rPr>
                    <w:t>係る事業に</w:t>
                  </w:r>
                  <w:r w:rsidRPr="00B103DF">
                    <w:rPr>
                      <w:rFonts w:asciiTheme="majorEastAsia" w:eastAsiaTheme="majorEastAsia" w:hAnsiTheme="majorEastAsia" w:hint="eastAsia"/>
                      <w:bCs/>
                      <w:color w:val="000000" w:themeColor="text1"/>
                      <w:sz w:val="18"/>
                      <w:szCs w:val="18"/>
                    </w:rPr>
                    <w:t>関するものに限る。</w:t>
                  </w:r>
                  <w:r w:rsidR="00871AF7">
                    <w:rPr>
                      <w:rFonts w:asciiTheme="majorEastAsia" w:eastAsiaTheme="majorEastAsia" w:hAnsiTheme="majorEastAsia" w:hint="eastAsia"/>
                      <w:bCs/>
                      <w:color w:val="000000" w:themeColor="text1"/>
                      <w:sz w:val="18"/>
                      <w:szCs w:val="18"/>
                    </w:rPr>
                    <w:t>）</w:t>
                  </w:r>
                </w:p>
              </w:tc>
            </w:tr>
            <w:tr w:rsidR="00836548" w:rsidRPr="00977187" w14:paraId="2729414A" w14:textId="77777777" w:rsidTr="00575924">
              <w:trPr>
                <w:trHeight w:val="260"/>
              </w:trPr>
              <w:tc>
                <w:tcPr>
                  <w:tcW w:w="438" w:type="dxa"/>
                  <w:shd w:val="clear" w:color="auto" w:fill="D0CECE" w:themeFill="background2" w:themeFillShade="E6"/>
                </w:tcPr>
                <w:p w14:paraId="77F53639" w14:textId="77777777" w:rsidR="00836548" w:rsidRDefault="00836548" w:rsidP="0083654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36" w:type="dxa"/>
                </w:tcPr>
                <w:p w14:paraId="152E2AB6" w14:textId="4536694A" w:rsidR="00836548" w:rsidRPr="00B103DF" w:rsidRDefault="00836548" w:rsidP="0083654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事業所の</w:t>
                  </w:r>
                  <w:r w:rsidRPr="00B103DF">
                    <w:rPr>
                      <w:rFonts w:asciiTheme="majorEastAsia" w:eastAsiaTheme="majorEastAsia" w:hAnsiTheme="majorEastAsia" w:hint="eastAsia"/>
                      <w:bCs/>
                      <w:color w:val="000000" w:themeColor="text1"/>
                      <w:sz w:val="18"/>
                      <w:szCs w:val="18"/>
                    </w:rPr>
                    <w:t>平面図</w:t>
                  </w:r>
                  <w:r>
                    <w:rPr>
                      <w:rFonts w:asciiTheme="majorEastAsia" w:eastAsiaTheme="majorEastAsia" w:hAnsiTheme="majorEastAsia" w:hint="eastAsia"/>
                      <w:bCs/>
                      <w:color w:val="000000" w:themeColor="text1"/>
                      <w:sz w:val="18"/>
                      <w:szCs w:val="18"/>
                    </w:rPr>
                    <w:t>（</w:t>
                  </w:r>
                  <w:r w:rsidRPr="00007DF5">
                    <w:rPr>
                      <w:rFonts w:asciiTheme="majorEastAsia" w:eastAsiaTheme="majorEastAsia" w:hAnsiTheme="majorEastAsia" w:hint="eastAsia"/>
                      <w:bCs/>
                      <w:color w:val="000000" w:themeColor="text1"/>
                      <w:sz w:val="18"/>
                      <w:szCs w:val="18"/>
                    </w:rPr>
                    <w:t>各室の用途を明示するものとする。</w:t>
                  </w:r>
                  <w:r w:rsidR="00871AF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及び</w:t>
                  </w:r>
                  <w:r w:rsidRPr="00B103DF">
                    <w:rPr>
                      <w:rFonts w:asciiTheme="majorEastAsia" w:eastAsiaTheme="majorEastAsia" w:hAnsiTheme="majorEastAsia" w:hint="eastAsia"/>
                      <w:bCs/>
                      <w:color w:val="000000" w:themeColor="text1"/>
                      <w:sz w:val="18"/>
                      <w:szCs w:val="18"/>
                    </w:rPr>
                    <w:t>設備の概要</w:t>
                  </w:r>
                </w:p>
              </w:tc>
            </w:tr>
            <w:tr w:rsidR="00836548" w:rsidRPr="00977187" w14:paraId="0979F50F" w14:textId="77777777" w:rsidTr="00575924">
              <w:trPr>
                <w:trHeight w:val="260"/>
              </w:trPr>
              <w:tc>
                <w:tcPr>
                  <w:tcW w:w="438" w:type="dxa"/>
                  <w:shd w:val="clear" w:color="auto" w:fill="D0CECE" w:themeFill="background2" w:themeFillShade="E6"/>
                </w:tcPr>
                <w:p w14:paraId="74BA7E0F" w14:textId="77777777" w:rsidR="00836548" w:rsidRDefault="00836548" w:rsidP="0083654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オ</w:t>
                  </w:r>
                </w:p>
              </w:tc>
              <w:tc>
                <w:tcPr>
                  <w:tcW w:w="5136" w:type="dxa"/>
                </w:tcPr>
                <w:p w14:paraId="3182FEE9" w14:textId="69264622" w:rsidR="00836548" w:rsidRPr="00B103DF" w:rsidRDefault="00836548" w:rsidP="0083654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事業所の管理者の氏名、生年月日</w:t>
                  </w:r>
                  <w:r w:rsidR="006938C7">
                    <w:rPr>
                      <w:rFonts w:asciiTheme="majorEastAsia" w:eastAsiaTheme="majorEastAsia" w:hAnsiTheme="majorEastAsia" w:hint="eastAsia"/>
                      <w:bCs/>
                      <w:color w:val="000000" w:themeColor="text1"/>
                      <w:sz w:val="18"/>
                      <w:szCs w:val="18"/>
                    </w:rPr>
                    <w:t>及び</w:t>
                  </w:r>
                  <w:r>
                    <w:rPr>
                      <w:rFonts w:asciiTheme="majorEastAsia" w:eastAsiaTheme="majorEastAsia" w:hAnsiTheme="majorEastAsia" w:hint="eastAsia"/>
                      <w:bCs/>
                      <w:color w:val="000000" w:themeColor="text1"/>
                      <w:sz w:val="18"/>
                      <w:szCs w:val="18"/>
                    </w:rPr>
                    <w:t>住所</w:t>
                  </w:r>
                </w:p>
              </w:tc>
            </w:tr>
            <w:tr w:rsidR="00836548" w:rsidRPr="00977187" w14:paraId="22B2B608" w14:textId="77777777" w:rsidTr="00575924">
              <w:trPr>
                <w:trHeight w:val="260"/>
              </w:trPr>
              <w:tc>
                <w:tcPr>
                  <w:tcW w:w="438" w:type="dxa"/>
                  <w:shd w:val="clear" w:color="auto" w:fill="D0CECE" w:themeFill="background2" w:themeFillShade="E6"/>
                </w:tcPr>
                <w:p w14:paraId="26BAEDB5" w14:textId="77777777" w:rsidR="00836548" w:rsidRDefault="00836548" w:rsidP="0083654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カ</w:t>
                  </w:r>
                </w:p>
              </w:tc>
              <w:tc>
                <w:tcPr>
                  <w:tcW w:w="5136" w:type="dxa"/>
                </w:tcPr>
                <w:p w14:paraId="6C3E0780" w14:textId="77777777" w:rsidR="00836548" w:rsidRPr="00B103DF" w:rsidRDefault="00836548" w:rsidP="00836548">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運営規程</w:t>
                  </w:r>
                </w:p>
              </w:tc>
            </w:tr>
          </w:tbl>
          <w:p w14:paraId="3CFE268D" w14:textId="77777777" w:rsidR="00836548" w:rsidRPr="00B103DF" w:rsidRDefault="00836548" w:rsidP="00836548">
            <w:pPr>
              <w:spacing w:line="240" w:lineRule="exact"/>
              <w:ind w:firstLineChars="100" w:firstLine="158"/>
              <w:rPr>
                <w:rFonts w:asciiTheme="majorEastAsia" w:eastAsiaTheme="majorEastAsia" w:hAnsiTheme="majorEastAsia"/>
                <w:bCs/>
                <w:color w:val="000000" w:themeColor="text1"/>
                <w:sz w:val="18"/>
                <w:szCs w:val="18"/>
              </w:rPr>
            </w:pPr>
          </w:p>
        </w:tc>
        <w:tc>
          <w:tcPr>
            <w:tcW w:w="1276" w:type="dxa"/>
            <w:tcBorders>
              <w:top w:val="nil"/>
              <w:bottom w:val="single" w:sz="4" w:space="0" w:color="auto"/>
            </w:tcBorders>
            <w:shd w:val="clear" w:color="auto" w:fill="FFF2CC" w:themeFill="accent4" w:themeFillTint="33"/>
          </w:tcPr>
          <w:p w14:paraId="7D19BA4C"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50035700"/>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5F0CF5F6" w14:textId="77777777" w:rsidR="00836548" w:rsidRDefault="00A7408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336466607"/>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0F44BE0E" w14:textId="77777777" w:rsidR="00836548" w:rsidRPr="0098266A"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1517765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nil"/>
              <w:bottom w:val="single" w:sz="4" w:space="0" w:color="auto"/>
            </w:tcBorders>
          </w:tcPr>
          <w:p w14:paraId="5B3BD0D6" w14:textId="77777777" w:rsidR="00836548" w:rsidRDefault="00836548" w:rsidP="00836548">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hint="eastAsia"/>
                <w:bCs/>
                <w:color w:val="000000"/>
                <w:kern w:val="0"/>
                <w:sz w:val="18"/>
                <w:szCs w:val="18"/>
              </w:rPr>
              <w:t>法第78条の5第1項</w:t>
            </w:r>
          </w:p>
          <w:p w14:paraId="063B98F2" w14:textId="77777777" w:rsidR="00836548" w:rsidRDefault="00836548" w:rsidP="00836548">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施行規則</w:t>
            </w:r>
          </w:p>
          <w:p w14:paraId="235DAC74" w14:textId="3AB32913" w:rsidR="00836548" w:rsidRPr="00F11B4F" w:rsidRDefault="00836548" w:rsidP="00836548">
            <w:pPr>
              <w:spacing w:line="240" w:lineRule="exact"/>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第131条の13第1項第</w:t>
            </w:r>
            <w:r>
              <w:rPr>
                <w:rFonts w:asciiTheme="majorEastAsia" w:eastAsiaTheme="majorEastAsia" w:hAnsiTheme="majorEastAsia" w:cs="ＭＳ 明朝" w:hint="eastAsia"/>
                <w:bCs/>
                <w:color w:val="000000"/>
                <w:kern w:val="0"/>
                <w:sz w:val="18"/>
                <w:szCs w:val="18"/>
              </w:rPr>
              <w:t>3</w:t>
            </w:r>
            <w:r>
              <w:rPr>
                <w:rFonts w:asciiTheme="majorEastAsia" w:eastAsiaTheme="majorEastAsia" w:hAnsiTheme="majorEastAsia" w:cs="ＭＳ 明朝"/>
                <w:bCs/>
                <w:color w:val="000000"/>
                <w:kern w:val="0"/>
                <w:sz w:val="18"/>
                <w:szCs w:val="18"/>
              </w:rPr>
              <w:t>号</w:t>
            </w:r>
          </w:p>
        </w:tc>
      </w:tr>
      <w:tr w:rsidR="00836548" w:rsidRPr="001E2E1B" w14:paraId="69D7F225" w14:textId="77777777" w:rsidTr="00456AC3">
        <w:trPr>
          <w:trHeight w:val="350"/>
        </w:trPr>
        <w:tc>
          <w:tcPr>
            <w:tcW w:w="1413" w:type="dxa"/>
            <w:tcBorders>
              <w:top w:val="nil"/>
              <w:bottom w:val="nil"/>
            </w:tcBorders>
          </w:tcPr>
          <w:p w14:paraId="011AD4F1" w14:textId="77777777" w:rsidR="00836548" w:rsidRPr="001E2E1B" w:rsidRDefault="00836548" w:rsidP="00836548">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nil"/>
              <w:bottom w:val="single" w:sz="4" w:space="0" w:color="auto"/>
            </w:tcBorders>
          </w:tcPr>
          <w:p w14:paraId="7D67D878" w14:textId="38632B8D" w:rsidR="00836548" w:rsidRPr="00B103DF" w:rsidRDefault="00836548" w:rsidP="00836548">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②</w:t>
            </w:r>
            <w:r w:rsidRPr="00B103DF">
              <w:rPr>
                <w:rFonts w:asciiTheme="majorEastAsia" w:eastAsiaTheme="majorEastAsia" w:hAnsiTheme="majorEastAsia" w:hint="eastAsia"/>
                <w:bCs/>
                <w:color w:val="000000" w:themeColor="text1"/>
                <w:sz w:val="18"/>
                <w:szCs w:val="18"/>
              </w:rPr>
              <w:t xml:space="preserve">　</w:t>
            </w:r>
            <w:r w:rsidRPr="009B5926">
              <w:rPr>
                <w:rFonts w:asciiTheme="majorEastAsia" w:eastAsiaTheme="majorEastAsia" w:hAnsiTheme="majorEastAsia" w:hint="eastAsia"/>
                <w:bCs/>
                <w:color w:val="000000" w:themeColor="text1"/>
                <w:sz w:val="18"/>
                <w:szCs w:val="18"/>
              </w:rPr>
              <w:t>指定地域密着型サービス事業者は、</w:t>
            </w:r>
            <w:r w:rsidRPr="00FB6A1F">
              <w:rPr>
                <w:rFonts w:asciiTheme="majorEastAsia" w:eastAsiaTheme="majorEastAsia" w:hAnsiTheme="majorEastAsia" w:hint="eastAsia"/>
                <w:bCs/>
                <w:color w:val="000000" w:themeColor="text1"/>
                <w:sz w:val="18"/>
                <w:szCs w:val="18"/>
              </w:rPr>
              <w:t>休止した当該指定地域密着型サービスの事業を再開したときは、再開した年月日を</w:t>
            </w:r>
            <w:r w:rsidRPr="009B026A">
              <w:rPr>
                <w:rFonts w:asciiTheme="majorEastAsia" w:eastAsiaTheme="majorEastAsia" w:hAnsiTheme="majorEastAsia" w:hint="eastAsia"/>
                <w:b/>
                <w:color w:val="000000" w:themeColor="text1"/>
                <w:sz w:val="18"/>
                <w:szCs w:val="18"/>
              </w:rPr>
              <w:t>１０日以内に</w:t>
            </w:r>
            <w:r>
              <w:rPr>
                <w:rFonts w:asciiTheme="majorEastAsia" w:eastAsiaTheme="majorEastAsia" w:hAnsiTheme="majorEastAsia" w:hint="eastAsia"/>
                <w:bCs/>
                <w:color w:val="000000" w:themeColor="text1"/>
                <w:sz w:val="18"/>
                <w:szCs w:val="18"/>
              </w:rPr>
              <w:t>、</w:t>
            </w:r>
            <w:r w:rsidRPr="00B44957">
              <w:rPr>
                <w:rFonts w:asciiTheme="majorEastAsia" w:eastAsiaTheme="majorEastAsia" w:hAnsiTheme="majorEastAsia" w:hint="eastAsia"/>
                <w:bCs/>
                <w:color w:val="000000" w:themeColor="text1"/>
                <w:sz w:val="18"/>
                <w:szCs w:val="18"/>
              </w:rPr>
              <w:t>当該指定地域密着型サービス</w:t>
            </w:r>
            <w:r>
              <w:rPr>
                <w:rFonts w:asciiTheme="majorEastAsia" w:eastAsiaTheme="majorEastAsia" w:hAnsiTheme="majorEastAsia" w:hint="eastAsia"/>
                <w:bCs/>
                <w:color w:val="000000" w:themeColor="text1"/>
                <w:sz w:val="18"/>
                <w:szCs w:val="18"/>
              </w:rPr>
              <w:t>事業者の事業所の所在地を管轄する市長に届け出ていますか</w:t>
            </w:r>
            <w:r w:rsidRPr="00B44957">
              <w:rPr>
                <w:rFonts w:asciiTheme="majorEastAsia" w:eastAsiaTheme="majorEastAsia" w:hAnsiTheme="majorEastAsia" w:hint="eastAsia"/>
                <w:bCs/>
                <w:color w:val="000000" w:themeColor="text1"/>
                <w:sz w:val="18"/>
                <w:szCs w:val="18"/>
              </w:rPr>
              <w:t>。</w:t>
            </w:r>
          </w:p>
        </w:tc>
        <w:tc>
          <w:tcPr>
            <w:tcW w:w="1276" w:type="dxa"/>
            <w:tcBorders>
              <w:top w:val="nil"/>
              <w:bottom w:val="single" w:sz="4" w:space="0" w:color="auto"/>
            </w:tcBorders>
            <w:shd w:val="clear" w:color="auto" w:fill="FFF2CC" w:themeFill="accent4" w:themeFillTint="33"/>
          </w:tcPr>
          <w:p w14:paraId="3E224EA2"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46922835"/>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452F74AB" w14:textId="77777777" w:rsidR="00836548" w:rsidRDefault="00A7408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26034292"/>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13E87945" w14:textId="489B9977" w:rsidR="00836548" w:rsidRDefault="00A74080" w:rsidP="0083654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41600540"/>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nil"/>
              <w:bottom w:val="single" w:sz="4" w:space="0" w:color="auto"/>
            </w:tcBorders>
          </w:tcPr>
          <w:p w14:paraId="145B3FCD" w14:textId="77777777" w:rsidR="00836548" w:rsidRDefault="00836548" w:rsidP="00836548">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hint="eastAsia"/>
                <w:bCs/>
                <w:color w:val="000000"/>
                <w:kern w:val="0"/>
                <w:sz w:val="18"/>
                <w:szCs w:val="18"/>
              </w:rPr>
              <w:t>法第78条の5第1項</w:t>
            </w:r>
          </w:p>
          <w:p w14:paraId="0BAB5F96" w14:textId="77777777" w:rsidR="00836548" w:rsidRDefault="00836548" w:rsidP="00836548">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施行規則</w:t>
            </w:r>
          </w:p>
          <w:p w14:paraId="58810CE1" w14:textId="7FA2AA46" w:rsidR="00836548" w:rsidRDefault="00836548" w:rsidP="00836548">
            <w:pPr>
              <w:spacing w:line="240" w:lineRule="exact"/>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第131条の13第</w:t>
            </w:r>
            <w:r>
              <w:rPr>
                <w:rFonts w:asciiTheme="majorEastAsia" w:eastAsiaTheme="majorEastAsia" w:hAnsiTheme="majorEastAsia" w:cs="ＭＳ 明朝" w:hint="eastAsia"/>
                <w:bCs/>
                <w:color w:val="000000"/>
                <w:kern w:val="0"/>
                <w:sz w:val="18"/>
                <w:szCs w:val="18"/>
              </w:rPr>
              <w:t>3</w:t>
            </w:r>
            <w:r>
              <w:rPr>
                <w:rFonts w:asciiTheme="majorEastAsia" w:eastAsiaTheme="majorEastAsia" w:hAnsiTheme="majorEastAsia" w:cs="ＭＳ 明朝"/>
                <w:bCs/>
                <w:color w:val="000000"/>
                <w:kern w:val="0"/>
                <w:sz w:val="18"/>
                <w:szCs w:val="18"/>
              </w:rPr>
              <w:t>項</w:t>
            </w:r>
          </w:p>
        </w:tc>
      </w:tr>
      <w:tr w:rsidR="00836548" w:rsidRPr="001E2E1B" w14:paraId="5E231B5D" w14:textId="77777777" w:rsidTr="00456AC3">
        <w:trPr>
          <w:trHeight w:val="629"/>
        </w:trPr>
        <w:tc>
          <w:tcPr>
            <w:tcW w:w="1413" w:type="dxa"/>
            <w:tcBorders>
              <w:top w:val="nil"/>
              <w:bottom w:val="single" w:sz="4" w:space="0" w:color="auto"/>
            </w:tcBorders>
          </w:tcPr>
          <w:p w14:paraId="2F6FCCC6" w14:textId="77777777" w:rsidR="00836548" w:rsidRPr="001E2E1B" w:rsidRDefault="00836548" w:rsidP="00836548">
            <w:pPr>
              <w:widowControl/>
              <w:spacing w:line="240" w:lineRule="exact"/>
              <w:ind w:left="316" w:hangingChars="200" w:hanging="316"/>
              <w:rPr>
                <w:rFonts w:asciiTheme="majorEastAsia" w:eastAsiaTheme="majorEastAsia" w:hAnsiTheme="majorEastAsia"/>
                <w:bCs/>
                <w:color w:val="000000" w:themeColor="text1"/>
                <w:sz w:val="18"/>
                <w:szCs w:val="20"/>
                <w:highlight w:val="yellow"/>
              </w:rPr>
            </w:pPr>
          </w:p>
        </w:tc>
        <w:tc>
          <w:tcPr>
            <w:tcW w:w="5953" w:type="dxa"/>
            <w:tcBorders>
              <w:top w:val="single" w:sz="4" w:space="0" w:color="auto"/>
              <w:bottom w:val="single" w:sz="4" w:space="0" w:color="auto"/>
            </w:tcBorders>
          </w:tcPr>
          <w:p w14:paraId="6F0FA177" w14:textId="24C7451F"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③</w:t>
            </w:r>
            <w:r w:rsidRPr="00B103DF">
              <w:rPr>
                <w:rFonts w:asciiTheme="majorEastAsia" w:eastAsiaTheme="majorEastAsia" w:hAnsiTheme="majorEastAsia" w:hint="eastAsia"/>
                <w:bCs/>
                <w:color w:val="000000" w:themeColor="text1"/>
                <w:sz w:val="18"/>
                <w:szCs w:val="18"/>
              </w:rPr>
              <w:t xml:space="preserve">　</w:t>
            </w:r>
            <w:r w:rsidRPr="00F11B4F">
              <w:rPr>
                <w:rFonts w:asciiTheme="majorEastAsia" w:eastAsiaTheme="majorEastAsia" w:hAnsiTheme="majorEastAsia" w:hint="eastAsia"/>
                <w:bCs/>
                <w:color w:val="000000" w:themeColor="text1"/>
                <w:sz w:val="18"/>
                <w:szCs w:val="18"/>
              </w:rPr>
              <w:t>指定地域密着型サービス事業者は、当該指定地域密着型サービスの事業を廃止し</w:t>
            </w:r>
            <w:r w:rsidRPr="00B103DF">
              <w:rPr>
                <w:rFonts w:asciiTheme="majorEastAsia" w:eastAsiaTheme="majorEastAsia" w:hAnsiTheme="majorEastAsia" w:hint="eastAsia"/>
                <w:bCs/>
                <w:color w:val="000000" w:themeColor="text1"/>
                <w:sz w:val="18"/>
                <w:szCs w:val="18"/>
              </w:rPr>
              <w:t>、又は休止しようとするときは、</w:t>
            </w:r>
            <w:r>
              <w:rPr>
                <w:rFonts w:asciiTheme="majorEastAsia" w:eastAsiaTheme="majorEastAsia" w:hAnsiTheme="majorEastAsia" w:hint="eastAsia"/>
                <w:bCs/>
                <w:color w:val="000000" w:themeColor="text1"/>
                <w:sz w:val="18"/>
                <w:szCs w:val="18"/>
              </w:rPr>
              <w:t>その廃止又は休止の日の</w:t>
            </w:r>
            <w:r w:rsidRPr="00FB6A1F">
              <w:rPr>
                <w:rFonts w:asciiTheme="majorEastAsia" w:eastAsiaTheme="majorEastAsia" w:hAnsiTheme="majorEastAsia" w:hint="eastAsia"/>
                <w:b/>
                <w:color w:val="000000" w:themeColor="text1"/>
                <w:sz w:val="18"/>
                <w:szCs w:val="18"/>
              </w:rPr>
              <w:t>１月前までに</w:t>
            </w:r>
            <w:r>
              <w:rPr>
                <w:rFonts w:asciiTheme="majorEastAsia" w:eastAsiaTheme="majorEastAsia" w:hAnsiTheme="majorEastAsia" w:hint="eastAsia"/>
                <w:bCs/>
                <w:color w:val="000000" w:themeColor="text1"/>
                <w:sz w:val="18"/>
                <w:szCs w:val="18"/>
              </w:rPr>
              <w:t>、</w:t>
            </w:r>
            <w:r w:rsidRPr="008B4E4B">
              <w:rPr>
                <w:rFonts w:asciiTheme="majorEastAsia" w:eastAsiaTheme="majorEastAsia" w:hAnsiTheme="majorEastAsia" w:hint="eastAsia"/>
                <w:bCs/>
                <w:color w:val="000000" w:themeColor="text1"/>
                <w:sz w:val="18"/>
                <w:szCs w:val="18"/>
              </w:rPr>
              <w:t>次に掲げる事項を当該指定地域密着型サービス事業者の事業所の所在</w:t>
            </w:r>
            <w:r>
              <w:rPr>
                <w:rFonts w:asciiTheme="majorEastAsia" w:eastAsiaTheme="majorEastAsia" w:hAnsiTheme="majorEastAsia" w:hint="eastAsia"/>
                <w:bCs/>
                <w:color w:val="000000" w:themeColor="text1"/>
                <w:sz w:val="18"/>
                <w:szCs w:val="18"/>
              </w:rPr>
              <w:t>地を管轄する市長に届け出ていますか。</w:t>
            </w:r>
          </w:p>
          <w:tbl>
            <w:tblPr>
              <w:tblStyle w:val="a3"/>
              <w:tblW w:w="5574" w:type="dxa"/>
              <w:tblInd w:w="158" w:type="dxa"/>
              <w:tblLayout w:type="fixed"/>
              <w:tblLook w:val="04A0" w:firstRow="1" w:lastRow="0" w:firstColumn="1" w:lastColumn="0" w:noHBand="0" w:noVBand="1"/>
            </w:tblPr>
            <w:tblGrid>
              <w:gridCol w:w="438"/>
              <w:gridCol w:w="5136"/>
            </w:tblGrid>
            <w:tr w:rsidR="00836548" w:rsidRPr="001A01CE" w14:paraId="3C10CB61" w14:textId="77777777" w:rsidTr="00575924">
              <w:trPr>
                <w:trHeight w:val="260"/>
              </w:trPr>
              <w:tc>
                <w:tcPr>
                  <w:tcW w:w="438" w:type="dxa"/>
                  <w:shd w:val="clear" w:color="auto" w:fill="D0CECE" w:themeFill="background2" w:themeFillShade="E6"/>
                </w:tcPr>
                <w:p w14:paraId="45B254C1" w14:textId="77777777" w:rsidR="00836548" w:rsidRDefault="00836548" w:rsidP="0083654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656A5A23" w14:textId="77777777" w:rsidR="00836548" w:rsidRPr="001A01CE" w:rsidRDefault="00836548" w:rsidP="00836548">
                  <w:pPr>
                    <w:spacing w:line="240" w:lineRule="exact"/>
                    <w:rPr>
                      <w:color w:val="000000" w:themeColor="text1"/>
                      <w:sz w:val="18"/>
                      <w:szCs w:val="18"/>
                    </w:rPr>
                  </w:pPr>
                  <w:r w:rsidRPr="008B4E4B">
                    <w:rPr>
                      <w:rFonts w:asciiTheme="majorEastAsia" w:eastAsiaTheme="majorEastAsia" w:hAnsiTheme="majorEastAsia" w:hint="eastAsia"/>
                      <w:bCs/>
                      <w:color w:val="000000" w:themeColor="text1"/>
                      <w:sz w:val="18"/>
                      <w:szCs w:val="18"/>
                    </w:rPr>
                    <w:t>廃止し、又は休止しようとする年月日</w:t>
                  </w:r>
                </w:p>
              </w:tc>
            </w:tr>
            <w:tr w:rsidR="00836548" w:rsidRPr="001A01CE" w14:paraId="6011929A" w14:textId="77777777" w:rsidTr="00575924">
              <w:trPr>
                <w:trHeight w:val="260"/>
              </w:trPr>
              <w:tc>
                <w:tcPr>
                  <w:tcW w:w="438" w:type="dxa"/>
                  <w:shd w:val="clear" w:color="auto" w:fill="D0CECE" w:themeFill="background2" w:themeFillShade="E6"/>
                </w:tcPr>
                <w:p w14:paraId="6B5719D5" w14:textId="77777777" w:rsidR="00836548" w:rsidRDefault="00836548" w:rsidP="0083654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0786F92B" w14:textId="77777777" w:rsidR="00836548" w:rsidRPr="001A01CE" w:rsidRDefault="00836548" w:rsidP="00836548">
                  <w:pPr>
                    <w:spacing w:line="240" w:lineRule="exact"/>
                    <w:rPr>
                      <w:color w:val="000000" w:themeColor="text1"/>
                      <w:sz w:val="18"/>
                      <w:szCs w:val="18"/>
                    </w:rPr>
                  </w:pPr>
                  <w:r w:rsidRPr="008B4E4B">
                    <w:rPr>
                      <w:rFonts w:asciiTheme="majorEastAsia" w:eastAsiaTheme="majorEastAsia" w:hAnsiTheme="majorEastAsia" w:hint="eastAsia"/>
                      <w:bCs/>
                      <w:color w:val="000000" w:themeColor="text1"/>
                      <w:sz w:val="18"/>
                      <w:szCs w:val="18"/>
                    </w:rPr>
                    <w:t>廃止し、又は休止しようとする理由</w:t>
                  </w:r>
                </w:p>
              </w:tc>
            </w:tr>
            <w:tr w:rsidR="00836548" w:rsidRPr="00B103DF" w14:paraId="5BB471CF" w14:textId="77777777" w:rsidTr="00575924">
              <w:trPr>
                <w:trHeight w:val="260"/>
              </w:trPr>
              <w:tc>
                <w:tcPr>
                  <w:tcW w:w="438" w:type="dxa"/>
                  <w:shd w:val="clear" w:color="auto" w:fill="D0CECE" w:themeFill="background2" w:themeFillShade="E6"/>
                </w:tcPr>
                <w:p w14:paraId="1D320FB0" w14:textId="77777777" w:rsidR="00836548" w:rsidRDefault="00836548" w:rsidP="0083654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2490A270" w14:textId="77777777" w:rsidR="00836548" w:rsidRPr="00B103DF" w:rsidRDefault="00836548" w:rsidP="00836548">
                  <w:pPr>
                    <w:spacing w:line="240" w:lineRule="exact"/>
                    <w:rPr>
                      <w:rFonts w:asciiTheme="majorEastAsia" w:eastAsiaTheme="majorEastAsia" w:hAnsiTheme="majorEastAsia"/>
                      <w:color w:val="000000" w:themeColor="text1"/>
                      <w:sz w:val="18"/>
                      <w:szCs w:val="18"/>
                    </w:rPr>
                  </w:pPr>
                  <w:r w:rsidRPr="008B4E4B">
                    <w:rPr>
                      <w:rFonts w:asciiTheme="majorEastAsia" w:eastAsiaTheme="majorEastAsia" w:hAnsiTheme="majorEastAsia" w:hint="eastAsia"/>
                      <w:bCs/>
                      <w:color w:val="000000" w:themeColor="text1"/>
                      <w:sz w:val="18"/>
                      <w:szCs w:val="18"/>
                    </w:rPr>
                    <w:t>現に指定地域密着型サービスを受けている者に対する措置</w:t>
                  </w:r>
                </w:p>
              </w:tc>
            </w:tr>
            <w:tr w:rsidR="00836548" w:rsidRPr="00B103DF" w14:paraId="41A1553E" w14:textId="77777777" w:rsidTr="00575924">
              <w:trPr>
                <w:trHeight w:val="260"/>
              </w:trPr>
              <w:tc>
                <w:tcPr>
                  <w:tcW w:w="438" w:type="dxa"/>
                  <w:shd w:val="clear" w:color="auto" w:fill="D0CECE" w:themeFill="background2" w:themeFillShade="E6"/>
                </w:tcPr>
                <w:p w14:paraId="347F0B36" w14:textId="77777777" w:rsidR="00836548" w:rsidRDefault="00836548" w:rsidP="0083654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36" w:type="dxa"/>
                </w:tcPr>
                <w:p w14:paraId="08DDD782" w14:textId="77777777" w:rsidR="00836548" w:rsidRPr="00B103DF" w:rsidRDefault="00836548" w:rsidP="00836548">
                  <w:pPr>
                    <w:spacing w:line="240" w:lineRule="exact"/>
                    <w:rPr>
                      <w:rFonts w:asciiTheme="majorEastAsia" w:eastAsiaTheme="majorEastAsia" w:hAnsiTheme="majorEastAsia"/>
                      <w:bCs/>
                      <w:color w:val="000000" w:themeColor="text1"/>
                      <w:sz w:val="18"/>
                      <w:szCs w:val="18"/>
                    </w:rPr>
                  </w:pPr>
                  <w:r w:rsidRPr="008B4E4B">
                    <w:rPr>
                      <w:rFonts w:asciiTheme="majorEastAsia" w:eastAsiaTheme="majorEastAsia" w:hAnsiTheme="majorEastAsia" w:hint="eastAsia"/>
                      <w:bCs/>
                      <w:color w:val="000000" w:themeColor="text1"/>
                      <w:sz w:val="18"/>
                      <w:szCs w:val="18"/>
                    </w:rPr>
                    <w:t>休止しようとする場合にあっては、休止の予定期間</w:t>
                  </w:r>
                </w:p>
              </w:tc>
            </w:tr>
          </w:tbl>
          <w:p w14:paraId="654FFC25" w14:textId="77777777" w:rsidR="00836548" w:rsidRPr="00B103DF" w:rsidRDefault="00836548" w:rsidP="00836548">
            <w:pPr>
              <w:spacing w:line="240" w:lineRule="exact"/>
              <w:ind w:left="158" w:hangingChars="100" w:hanging="158"/>
              <w:rPr>
                <w:rFonts w:asciiTheme="majorEastAsia" w:eastAsiaTheme="majorEastAsia" w:hAnsiTheme="majorEastAsia"/>
                <w:bCs/>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4889025D"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8816300"/>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4B2C8B57" w14:textId="77777777" w:rsidR="00836548" w:rsidRDefault="00A7408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514228185"/>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06EA757B" w14:textId="77777777" w:rsidR="00836548" w:rsidRPr="009B5926" w:rsidRDefault="00A7408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398047478"/>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6BA9A03C" w14:textId="77777777" w:rsidR="00836548" w:rsidRDefault="00836548" w:rsidP="00836548">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hint="eastAsia"/>
                <w:bCs/>
                <w:color w:val="000000"/>
                <w:kern w:val="0"/>
                <w:sz w:val="18"/>
                <w:szCs w:val="18"/>
              </w:rPr>
              <w:t>法第78条の5第2項</w:t>
            </w:r>
          </w:p>
          <w:p w14:paraId="6575129C" w14:textId="77777777" w:rsidR="00836548" w:rsidRDefault="00836548" w:rsidP="00836548">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施行規則</w:t>
            </w:r>
          </w:p>
          <w:p w14:paraId="5757CB67" w14:textId="77777777" w:rsidR="00836548" w:rsidRPr="00F11B4F" w:rsidRDefault="00836548" w:rsidP="00836548">
            <w:pPr>
              <w:spacing w:line="240" w:lineRule="exact"/>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第131条の13第4項</w:t>
            </w:r>
          </w:p>
        </w:tc>
      </w:tr>
      <w:tr w:rsidR="00836548" w:rsidRPr="001E2E1B" w14:paraId="67D03CD0" w14:textId="77777777" w:rsidTr="00043B1F">
        <w:trPr>
          <w:trHeight w:val="397"/>
        </w:trPr>
        <w:tc>
          <w:tcPr>
            <w:tcW w:w="10343" w:type="dxa"/>
            <w:gridSpan w:val="4"/>
            <w:tcBorders>
              <w:top w:val="single" w:sz="4" w:space="0" w:color="auto"/>
              <w:bottom w:val="single" w:sz="4" w:space="0" w:color="auto"/>
            </w:tcBorders>
            <w:shd w:val="clear" w:color="auto" w:fill="D9D9D9" w:themeFill="background1" w:themeFillShade="D9"/>
            <w:vAlign w:val="center"/>
          </w:tcPr>
          <w:p w14:paraId="03DD9CAD" w14:textId="77777777" w:rsidR="00836548" w:rsidRPr="001E2E1B" w:rsidRDefault="00836548" w:rsidP="00836548">
            <w:pPr>
              <w:spacing w:line="280" w:lineRule="exact"/>
              <w:jc w:val="center"/>
              <w:rPr>
                <w:rFonts w:asciiTheme="majorEastAsia" w:eastAsiaTheme="majorEastAsia" w:hAnsiTheme="majorEastAsia"/>
                <w:bCs/>
                <w:color w:val="000000" w:themeColor="text1"/>
                <w:szCs w:val="24"/>
              </w:rPr>
            </w:pPr>
            <w:r w:rsidRPr="001E2E1B">
              <w:rPr>
                <w:rFonts w:asciiTheme="majorEastAsia" w:eastAsiaTheme="majorEastAsia" w:hAnsiTheme="majorEastAsia" w:hint="eastAsia"/>
                <w:bCs/>
                <w:color w:val="000000" w:themeColor="text1"/>
                <w:szCs w:val="24"/>
              </w:rPr>
              <w:t>第</w:t>
            </w:r>
            <w:r>
              <w:rPr>
                <w:rFonts w:asciiTheme="majorEastAsia" w:eastAsiaTheme="majorEastAsia" w:hAnsiTheme="majorEastAsia" w:hint="eastAsia"/>
                <w:bCs/>
                <w:color w:val="000000" w:themeColor="text1"/>
                <w:szCs w:val="24"/>
              </w:rPr>
              <w:t>７</w:t>
            </w:r>
            <w:r w:rsidRPr="001E2E1B">
              <w:rPr>
                <w:rFonts w:asciiTheme="majorEastAsia" w:eastAsiaTheme="majorEastAsia" w:hAnsiTheme="majorEastAsia" w:hint="eastAsia"/>
                <w:bCs/>
                <w:color w:val="000000" w:themeColor="text1"/>
                <w:szCs w:val="24"/>
              </w:rPr>
              <w:t xml:space="preserve">　介護給付費の算定及び取扱い</w:t>
            </w:r>
          </w:p>
        </w:tc>
      </w:tr>
      <w:tr w:rsidR="00836548" w:rsidRPr="001E2E1B" w14:paraId="5AF17BA2" w14:textId="77777777" w:rsidTr="00456AC3">
        <w:trPr>
          <w:cantSplit/>
          <w:trHeight w:val="169"/>
        </w:trPr>
        <w:tc>
          <w:tcPr>
            <w:tcW w:w="1413" w:type="dxa"/>
            <w:tcBorders>
              <w:top w:val="single" w:sz="4" w:space="0" w:color="auto"/>
              <w:bottom w:val="nil"/>
            </w:tcBorders>
          </w:tcPr>
          <w:p w14:paraId="3AB9D898" w14:textId="77777777" w:rsidR="00836548" w:rsidRPr="001E2E1B" w:rsidRDefault="00836548" w:rsidP="00836548">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１　地域密着型通所介護費</w:t>
            </w:r>
          </w:p>
        </w:tc>
        <w:tc>
          <w:tcPr>
            <w:tcW w:w="5953" w:type="dxa"/>
            <w:tcBorders>
              <w:top w:val="single" w:sz="4" w:space="0" w:color="auto"/>
              <w:bottom w:val="single" w:sz="4" w:space="0" w:color="auto"/>
            </w:tcBorders>
            <w:shd w:val="clear" w:color="auto" w:fill="auto"/>
          </w:tcPr>
          <w:p w14:paraId="06B721AE" w14:textId="77777777"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333ACF">
              <w:rPr>
                <w:rFonts w:asciiTheme="majorEastAsia" w:eastAsiaTheme="majorEastAsia" w:hAnsiTheme="majorEastAsia" w:hint="eastAsia"/>
                <w:bCs/>
                <w:color w:val="000000" w:themeColor="text1"/>
                <w:sz w:val="18"/>
                <w:szCs w:val="20"/>
              </w:rPr>
              <w:t>別に厚生労働大臣が定める施設基準に適合しているものとして、</w:t>
            </w:r>
            <w:r w:rsidRPr="001E2E1B">
              <w:rPr>
                <w:rFonts w:asciiTheme="majorEastAsia" w:eastAsiaTheme="majorEastAsia" w:hAnsiTheme="majorEastAsia" w:hint="eastAsia"/>
                <w:bCs/>
                <w:color w:val="000000" w:themeColor="text1"/>
                <w:sz w:val="18"/>
                <w:szCs w:val="20"/>
              </w:rPr>
              <w:t>市長に対し</w:t>
            </w:r>
            <w:r>
              <w:rPr>
                <w:rFonts w:asciiTheme="majorEastAsia" w:eastAsiaTheme="majorEastAsia" w:hAnsiTheme="majorEastAsia" w:hint="eastAsia"/>
                <w:bCs/>
                <w:color w:val="000000" w:themeColor="text1"/>
                <w:sz w:val="18"/>
                <w:szCs w:val="20"/>
              </w:rPr>
              <w:t>、届出を行った</w:t>
            </w:r>
            <w:r w:rsidRPr="001E2E1B">
              <w:rPr>
                <w:rFonts w:asciiTheme="majorEastAsia" w:eastAsiaTheme="majorEastAsia" w:hAnsiTheme="majorEastAsia" w:hint="eastAsia"/>
                <w:bCs/>
                <w:color w:val="000000" w:themeColor="text1"/>
                <w:sz w:val="18"/>
                <w:szCs w:val="20"/>
              </w:rPr>
              <w:t>指定地域密着型通所介護事業所において、指定地域密着型通所介護を行った場合に、利用者の要介護状態区分に応じて、</w:t>
            </w:r>
            <w:r w:rsidRPr="00267926">
              <w:rPr>
                <w:rFonts w:asciiTheme="majorEastAsia" w:eastAsiaTheme="majorEastAsia" w:hAnsiTheme="majorEastAsia" w:hint="eastAsia"/>
                <w:b/>
                <w:color w:val="000000" w:themeColor="text1"/>
                <w:sz w:val="18"/>
                <w:szCs w:val="20"/>
              </w:rPr>
              <w:t>現に要した時間ではなく、地域密着型通所介護計画に位置付けられた内容の指定地域密着型通所介護を行うのに要する標準的な時間で</w:t>
            </w:r>
            <w:r w:rsidRPr="00267926">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それぞれ所定単位数を算定していますか。</w:t>
            </w:r>
          </w:p>
          <w:tbl>
            <w:tblPr>
              <w:tblStyle w:val="a3"/>
              <w:tblW w:w="5574" w:type="dxa"/>
              <w:tblInd w:w="158" w:type="dxa"/>
              <w:tblLayout w:type="fixed"/>
              <w:tblLook w:val="04A0" w:firstRow="1" w:lastRow="0" w:firstColumn="1" w:lastColumn="0" w:noHBand="0" w:noVBand="1"/>
            </w:tblPr>
            <w:tblGrid>
              <w:gridCol w:w="438"/>
              <w:gridCol w:w="5136"/>
            </w:tblGrid>
            <w:tr w:rsidR="00836548" w:rsidRPr="00B103DF" w14:paraId="7057523D" w14:textId="77777777" w:rsidTr="00D3293A">
              <w:trPr>
                <w:trHeight w:val="260"/>
              </w:trPr>
              <w:tc>
                <w:tcPr>
                  <w:tcW w:w="55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C44351" w14:textId="138ACDE9" w:rsidR="00836548" w:rsidRPr="0030017D" w:rsidRDefault="00836548" w:rsidP="00836548">
                  <w:pPr>
                    <w:spacing w:line="240" w:lineRule="exact"/>
                    <w:rPr>
                      <w:rFonts w:asciiTheme="majorEastAsia" w:eastAsiaTheme="majorEastAsia" w:hAnsiTheme="majorEastAsia"/>
                      <w:bCs/>
                      <w:color w:val="000000" w:themeColor="text1"/>
                      <w:sz w:val="18"/>
                      <w:szCs w:val="20"/>
                    </w:rPr>
                  </w:pPr>
                  <w:r w:rsidRPr="00333ACF">
                    <w:rPr>
                      <w:rFonts w:asciiTheme="majorEastAsia" w:eastAsiaTheme="majorEastAsia" w:hAnsiTheme="majorEastAsia" w:hint="eastAsia"/>
                      <w:bCs/>
                      <w:color w:val="000000" w:themeColor="text1"/>
                      <w:sz w:val="18"/>
                      <w:szCs w:val="20"/>
                    </w:rPr>
                    <w:t>別に厚生労働大臣が定める施設基準</w:t>
                  </w:r>
                </w:p>
              </w:tc>
            </w:tr>
            <w:tr w:rsidR="00836548" w:rsidRPr="00B103DF" w14:paraId="1FDA2C15" w14:textId="77777777" w:rsidTr="00D3293A">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9A4815B" w14:textId="77777777" w:rsidR="00836548"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36043622"/>
                      <w14:checkbox>
                        <w14:checked w14:val="0"/>
                        <w14:checkedState w14:val="0052" w14:font="Wingdings 2"/>
                        <w14:uncheckedState w14:val="2610" w14:font="ＭＳ ゴシック"/>
                      </w14:checkbox>
                    </w:sdtPr>
                    <w:sdtEndPr/>
                    <w:sdtContent>
                      <w:r w:rsidR="00836548">
                        <w:rPr>
                          <w:rFonts w:hAnsi="ＭＳ ゴシック" w:hint="eastAsia"/>
                          <w:bCs/>
                          <w:color w:val="000000" w:themeColor="text1"/>
                          <w:sz w:val="18"/>
                          <w:szCs w:val="18"/>
                        </w:rPr>
                        <w:t>☐</w:t>
                      </w:r>
                    </w:sdtContent>
                  </w:sdt>
                </w:p>
              </w:tc>
              <w:tc>
                <w:tcPr>
                  <w:tcW w:w="5136" w:type="dxa"/>
                  <w:tcBorders>
                    <w:top w:val="single" w:sz="4" w:space="0" w:color="auto"/>
                    <w:left w:val="single" w:sz="12" w:space="0" w:color="auto"/>
                    <w:right w:val="single" w:sz="4" w:space="0" w:color="auto"/>
                  </w:tcBorders>
                </w:tcPr>
                <w:p w14:paraId="07032CCB" w14:textId="4ED2985E" w:rsidR="00836548" w:rsidRPr="00B103DF" w:rsidRDefault="00836548" w:rsidP="00836548">
                  <w:pPr>
                    <w:spacing w:line="240" w:lineRule="exact"/>
                    <w:rPr>
                      <w:rFonts w:asciiTheme="majorEastAsia" w:eastAsiaTheme="majorEastAsia" w:hAnsiTheme="majorEastAsia"/>
                      <w:bCs/>
                      <w:color w:val="000000" w:themeColor="text1"/>
                      <w:sz w:val="18"/>
                      <w:szCs w:val="20"/>
                    </w:rPr>
                  </w:pPr>
                  <w:r w:rsidRPr="0030017D">
                    <w:rPr>
                      <w:rFonts w:asciiTheme="majorEastAsia" w:eastAsiaTheme="majorEastAsia" w:hAnsiTheme="majorEastAsia" w:hint="eastAsia"/>
                      <w:bCs/>
                      <w:color w:val="000000" w:themeColor="text1"/>
                      <w:sz w:val="18"/>
                      <w:szCs w:val="20"/>
                    </w:rPr>
                    <w:t>指定地域密着型通所介護事業所である</w:t>
                  </w:r>
                </w:p>
              </w:tc>
            </w:tr>
            <w:tr w:rsidR="00836548" w:rsidRPr="00B103DF" w14:paraId="5CC1C956" w14:textId="77777777" w:rsidTr="00BA312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FD9EE49" w14:textId="77777777" w:rsidR="00836548"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00169559"/>
                      <w14:checkbox>
                        <w14:checked w14:val="0"/>
                        <w14:checkedState w14:val="0052" w14:font="Wingdings 2"/>
                        <w14:uncheckedState w14:val="2610" w14:font="ＭＳ ゴシック"/>
                      </w14:checkbox>
                    </w:sdtPr>
                    <w:sdtEndPr/>
                    <w:sdtContent>
                      <w:r w:rsidR="0083654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6971307" w14:textId="39B63EB2" w:rsidR="00836548" w:rsidRPr="00B103DF" w:rsidRDefault="00836548" w:rsidP="00836548">
                  <w:pPr>
                    <w:spacing w:line="240" w:lineRule="exact"/>
                    <w:rPr>
                      <w:rFonts w:asciiTheme="majorEastAsia" w:eastAsiaTheme="majorEastAsia" w:hAnsiTheme="majorEastAsia"/>
                      <w:bCs/>
                      <w:color w:val="000000" w:themeColor="text1"/>
                      <w:sz w:val="18"/>
                      <w:szCs w:val="20"/>
                    </w:rPr>
                  </w:pPr>
                  <w:r w:rsidRPr="00F16284">
                    <w:rPr>
                      <w:rFonts w:asciiTheme="majorEastAsia" w:eastAsiaTheme="majorEastAsia" w:hAnsiTheme="majorEastAsia" w:hint="eastAsia"/>
                      <w:bCs/>
                      <w:color w:val="000000" w:themeColor="text1"/>
                      <w:sz w:val="18"/>
                      <w:szCs w:val="20"/>
                    </w:rPr>
                    <w:t>人員に関する基準に定める</w:t>
                  </w:r>
                  <w:r w:rsidRPr="0030017D">
                    <w:rPr>
                      <w:rFonts w:asciiTheme="majorEastAsia" w:eastAsiaTheme="majorEastAsia" w:hAnsiTheme="majorEastAsia" w:hint="eastAsia"/>
                      <w:bCs/>
                      <w:color w:val="000000" w:themeColor="text1"/>
                      <w:sz w:val="18"/>
                      <w:szCs w:val="20"/>
                    </w:rPr>
                    <w:t>看護職員又は介護職員の員数を置いている</w:t>
                  </w:r>
                </w:p>
              </w:tc>
            </w:tr>
          </w:tbl>
          <w:p w14:paraId="093E1B69" w14:textId="77777777" w:rsidR="00836548" w:rsidRPr="001E2E1B" w:rsidRDefault="00836548" w:rsidP="00836548">
            <w:pPr>
              <w:spacing w:afterLines="30" w:after="97"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2EAE4165"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53602162"/>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6E0F86A5" w14:textId="77777777" w:rsidR="00836548" w:rsidRPr="009B5926" w:rsidRDefault="00A7408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283306864"/>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64AD68AB" w14:textId="77777777" w:rsidR="00836548" w:rsidRPr="00EB6226" w:rsidRDefault="00836548" w:rsidP="00836548">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平18厚告126</w:t>
            </w:r>
          </w:p>
          <w:p w14:paraId="6B95445B" w14:textId="77777777" w:rsidR="00836548" w:rsidRDefault="00836548" w:rsidP="00836548">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別表2の2イ</w:t>
            </w:r>
            <w:r>
              <w:rPr>
                <w:rFonts w:asciiTheme="majorEastAsia" w:eastAsiaTheme="majorEastAsia" w:hAnsiTheme="majorEastAsia" w:hint="eastAsia"/>
                <w:bCs/>
                <w:color w:val="000000" w:themeColor="text1"/>
                <w:sz w:val="18"/>
                <w:szCs w:val="18"/>
              </w:rPr>
              <w:t>注1</w:t>
            </w:r>
          </w:p>
          <w:p w14:paraId="586C47E6" w14:textId="77777777" w:rsidR="00836548" w:rsidRDefault="00836548" w:rsidP="00836548">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平27厚告96</w:t>
            </w:r>
          </w:p>
          <w:p w14:paraId="4D0F31AC"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第27号の2イ</w:t>
            </w:r>
          </w:p>
        </w:tc>
      </w:tr>
      <w:tr w:rsidR="00836548" w:rsidRPr="001E2E1B" w14:paraId="48F916BB" w14:textId="77777777" w:rsidTr="00456AC3">
        <w:trPr>
          <w:trHeight w:val="355"/>
        </w:trPr>
        <w:tc>
          <w:tcPr>
            <w:tcW w:w="1413" w:type="dxa"/>
            <w:tcBorders>
              <w:top w:val="nil"/>
              <w:bottom w:val="nil"/>
            </w:tcBorders>
          </w:tcPr>
          <w:p w14:paraId="7D20E21F" w14:textId="77777777" w:rsidR="00836548" w:rsidRPr="001E2E1B" w:rsidRDefault="00836548" w:rsidP="00836548">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14:paraId="718FAB28" w14:textId="4BB87859"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　指定</w:t>
            </w:r>
            <w:r w:rsidRPr="00A52473">
              <w:rPr>
                <w:rFonts w:asciiTheme="majorEastAsia" w:eastAsiaTheme="majorEastAsia" w:hAnsiTheme="majorEastAsia" w:hint="eastAsia"/>
                <w:bCs/>
                <w:color w:val="000000" w:themeColor="text1"/>
                <w:sz w:val="18"/>
                <w:szCs w:val="20"/>
              </w:rPr>
              <w:t>地域密着型通所介護</w:t>
            </w:r>
            <w:r>
              <w:rPr>
                <w:rFonts w:asciiTheme="majorEastAsia" w:eastAsiaTheme="majorEastAsia" w:hAnsiTheme="majorEastAsia" w:hint="eastAsia"/>
                <w:bCs/>
                <w:color w:val="000000" w:themeColor="text1"/>
                <w:sz w:val="18"/>
                <w:szCs w:val="20"/>
              </w:rPr>
              <w:t>を行うのに要する時間には、送迎に要する時間を含めていませんか。</w:t>
            </w:r>
          </w:p>
        </w:tc>
        <w:tc>
          <w:tcPr>
            <w:tcW w:w="1276" w:type="dxa"/>
            <w:tcBorders>
              <w:top w:val="single" w:sz="4" w:space="0" w:color="auto"/>
              <w:bottom w:val="single" w:sz="4" w:space="0" w:color="auto"/>
            </w:tcBorders>
            <w:shd w:val="clear" w:color="auto" w:fill="FFF2CC" w:themeFill="accent4" w:themeFillTint="33"/>
          </w:tcPr>
          <w:p w14:paraId="2FA60CF3"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06909604"/>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104BA404" w14:textId="77777777" w:rsidR="00836548" w:rsidRDefault="00A74080" w:rsidP="0083654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09257746"/>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40DFE9D8"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691AECBE" w14:textId="16052C54"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(1</w:t>
            </w:r>
            <w:r w:rsidR="00595B37">
              <w:rPr>
                <w:rFonts w:asciiTheme="majorEastAsia" w:eastAsiaTheme="majorEastAsia" w:hAnsiTheme="majorEastAsia" w:hint="eastAsia"/>
                <w:bCs/>
                <w:color w:val="000000" w:themeColor="text1"/>
                <w:sz w:val="18"/>
                <w:szCs w:val="18"/>
              </w:rPr>
              <w:t>)</w:t>
            </w:r>
          </w:p>
        </w:tc>
      </w:tr>
      <w:tr w:rsidR="00836548" w:rsidRPr="001E2E1B" w14:paraId="2E03338E" w14:textId="77777777" w:rsidTr="00456AC3">
        <w:trPr>
          <w:trHeight w:val="169"/>
        </w:trPr>
        <w:tc>
          <w:tcPr>
            <w:tcW w:w="1413" w:type="dxa"/>
            <w:tcBorders>
              <w:top w:val="nil"/>
              <w:bottom w:val="nil"/>
            </w:tcBorders>
          </w:tcPr>
          <w:p w14:paraId="16E9D861" w14:textId="77777777" w:rsidR="00836548" w:rsidRPr="001E2E1B" w:rsidRDefault="00836548" w:rsidP="00836548">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14:paraId="241ECFEA" w14:textId="5B45058A"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③　</w:t>
            </w:r>
            <w:r w:rsidRPr="00142780">
              <w:rPr>
                <w:rFonts w:asciiTheme="majorEastAsia" w:eastAsiaTheme="majorEastAsia" w:hAnsiTheme="majorEastAsia" w:hint="eastAsia"/>
                <w:bCs/>
                <w:color w:val="000000" w:themeColor="text1"/>
                <w:sz w:val="18"/>
                <w:szCs w:val="20"/>
              </w:rPr>
              <w:t>送迎時に実施した居宅内での介助</w:t>
            </w:r>
            <w:r>
              <w:rPr>
                <w:rFonts w:asciiTheme="majorEastAsia" w:eastAsiaTheme="majorEastAsia" w:hAnsiTheme="majorEastAsia" w:hint="eastAsia"/>
                <w:bCs/>
                <w:color w:val="000000" w:themeColor="text1"/>
                <w:sz w:val="18"/>
                <w:szCs w:val="20"/>
              </w:rPr>
              <w:t>等（着替え、ベッド・車椅子への移乗、戸締まり等</w:t>
            </w:r>
            <w:r w:rsidR="00871AF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に要する時間について、</w:t>
            </w:r>
            <w:r w:rsidRPr="00142780">
              <w:rPr>
                <w:rFonts w:asciiTheme="majorEastAsia" w:eastAsiaTheme="majorEastAsia" w:hAnsiTheme="majorEastAsia" w:hint="eastAsia"/>
                <w:bCs/>
                <w:color w:val="000000" w:themeColor="text1"/>
                <w:sz w:val="18"/>
                <w:szCs w:val="20"/>
              </w:rPr>
              <w:t>１日</w:t>
            </w:r>
            <w:r>
              <w:rPr>
                <w:rFonts w:asciiTheme="majorEastAsia" w:eastAsiaTheme="majorEastAsia" w:hAnsiTheme="majorEastAsia" w:hint="eastAsia"/>
                <w:bCs/>
                <w:color w:val="000000" w:themeColor="text1"/>
                <w:sz w:val="18"/>
                <w:szCs w:val="20"/>
              </w:rPr>
              <w:t>３０</w:t>
            </w:r>
            <w:r w:rsidRPr="00142780">
              <w:rPr>
                <w:rFonts w:asciiTheme="majorEastAsia" w:eastAsiaTheme="majorEastAsia" w:hAnsiTheme="majorEastAsia" w:hint="eastAsia"/>
                <w:bCs/>
                <w:color w:val="000000" w:themeColor="text1"/>
                <w:sz w:val="18"/>
                <w:szCs w:val="20"/>
              </w:rPr>
              <w:t>分以内を限度として、</w:t>
            </w:r>
            <w:r>
              <w:rPr>
                <w:rFonts w:asciiTheme="majorEastAsia" w:eastAsiaTheme="majorEastAsia" w:hAnsiTheme="majorEastAsia" w:hint="eastAsia"/>
                <w:bCs/>
                <w:color w:val="000000" w:themeColor="text1"/>
                <w:sz w:val="18"/>
                <w:szCs w:val="20"/>
              </w:rPr>
              <w:t>指定</w:t>
            </w:r>
            <w:r w:rsidRPr="00142780">
              <w:rPr>
                <w:rFonts w:asciiTheme="majorEastAsia" w:eastAsiaTheme="majorEastAsia" w:hAnsiTheme="majorEastAsia" w:hint="eastAsia"/>
                <w:bCs/>
                <w:color w:val="000000" w:themeColor="text1"/>
                <w:sz w:val="18"/>
                <w:szCs w:val="20"/>
              </w:rPr>
              <w:t>地域密着型通所介護を行うのに要する時間に含める</w:t>
            </w:r>
            <w:r>
              <w:rPr>
                <w:rFonts w:asciiTheme="majorEastAsia" w:eastAsiaTheme="majorEastAsia" w:hAnsiTheme="majorEastAsia" w:hint="eastAsia"/>
                <w:bCs/>
                <w:color w:val="000000" w:themeColor="text1"/>
                <w:sz w:val="18"/>
                <w:szCs w:val="20"/>
              </w:rPr>
              <w:t>場合には、</w:t>
            </w:r>
            <w:r w:rsidRPr="00142780">
              <w:rPr>
                <w:rFonts w:asciiTheme="majorEastAsia" w:eastAsiaTheme="majorEastAsia" w:hAnsiTheme="majorEastAsia" w:hint="eastAsia"/>
                <w:bCs/>
                <w:color w:val="000000" w:themeColor="text1"/>
                <w:sz w:val="18"/>
                <w:szCs w:val="20"/>
              </w:rPr>
              <w:t>次のいずれの要件も満たす</w:t>
            </w:r>
            <w:r>
              <w:rPr>
                <w:rFonts w:asciiTheme="majorEastAsia" w:eastAsiaTheme="majorEastAsia" w:hAnsiTheme="majorEastAsia" w:hint="eastAsia"/>
                <w:bCs/>
                <w:color w:val="000000" w:themeColor="text1"/>
                <w:sz w:val="18"/>
                <w:szCs w:val="20"/>
              </w:rPr>
              <w:t>場合としていますか。</w:t>
            </w:r>
          </w:p>
          <w:tbl>
            <w:tblPr>
              <w:tblStyle w:val="a3"/>
              <w:tblW w:w="5574" w:type="dxa"/>
              <w:tblInd w:w="158" w:type="dxa"/>
              <w:tblLayout w:type="fixed"/>
              <w:tblLook w:val="04A0" w:firstRow="1" w:lastRow="0" w:firstColumn="1" w:lastColumn="0" w:noHBand="0" w:noVBand="1"/>
            </w:tblPr>
            <w:tblGrid>
              <w:gridCol w:w="438"/>
              <w:gridCol w:w="417"/>
              <w:gridCol w:w="4719"/>
            </w:tblGrid>
            <w:tr w:rsidR="00836548" w:rsidRPr="00B103DF" w14:paraId="718B3FDE" w14:textId="77777777" w:rsidTr="00D3293A">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BD14DD3" w14:textId="77777777" w:rsidR="00836548"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82160821"/>
                      <w14:checkbox>
                        <w14:checked w14:val="0"/>
                        <w14:checkedState w14:val="0052" w14:font="Wingdings 2"/>
                        <w14:uncheckedState w14:val="2610" w14:font="ＭＳ ゴシック"/>
                      </w14:checkbox>
                    </w:sdtPr>
                    <w:sdtEndPr/>
                    <w:sdtContent>
                      <w:r w:rsidR="00836548">
                        <w:rPr>
                          <w:rFonts w:hAnsi="ＭＳ ゴシック" w:hint="eastAsia"/>
                          <w:bCs/>
                          <w:color w:val="000000" w:themeColor="text1"/>
                          <w:sz w:val="18"/>
                          <w:szCs w:val="18"/>
                        </w:rPr>
                        <w:t>☐</w:t>
                      </w:r>
                    </w:sdtContent>
                  </w:sdt>
                </w:p>
              </w:tc>
              <w:tc>
                <w:tcPr>
                  <w:tcW w:w="5136" w:type="dxa"/>
                  <w:gridSpan w:val="2"/>
                  <w:tcBorders>
                    <w:top w:val="single" w:sz="4" w:space="0" w:color="auto"/>
                    <w:left w:val="single" w:sz="12" w:space="0" w:color="auto"/>
                    <w:right w:val="single" w:sz="4" w:space="0" w:color="auto"/>
                  </w:tcBorders>
                </w:tcPr>
                <w:p w14:paraId="648A4D17" w14:textId="4D781866" w:rsidR="00836548" w:rsidRPr="0030017D" w:rsidRDefault="00836548" w:rsidP="00836548">
                  <w:pPr>
                    <w:spacing w:line="240" w:lineRule="exact"/>
                    <w:rPr>
                      <w:rFonts w:asciiTheme="majorEastAsia" w:eastAsiaTheme="majorEastAsia" w:hAnsiTheme="majorEastAsia"/>
                      <w:bCs/>
                      <w:color w:val="000000" w:themeColor="text1"/>
                      <w:sz w:val="18"/>
                      <w:szCs w:val="20"/>
                    </w:rPr>
                  </w:pPr>
                  <w:r w:rsidRPr="00142780">
                    <w:rPr>
                      <w:rFonts w:asciiTheme="majorEastAsia" w:eastAsiaTheme="majorEastAsia" w:hAnsiTheme="majorEastAsia" w:hint="eastAsia"/>
                      <w:bCs/>
                      <w:color w:val="000000" w:themeColor="text1"/>
                      <w:sz w:val="18"/>
                      <w:szCs w:val="20"/>
                    </w:rPr>
                    <w:t>居宅サービス計画及び地域密着型通所介護計画に位置付けた上で実施</w:t>
                  </w:r>
                </w:p>
              </w:tc>
            </w:tr>
            <w:tr w:rsidR="00836548" w:rsidRPr="00B103DF" w14:paraId="2386F9A4" w14:textId="77777777" w:rsidTr="00D3293A">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61E2B60" w14:textId="77777777" w:rsidR="00836548"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87141034"/>
                      <w14:checkbox>
                        <w14:checked w14:val="0"/>
                        <w14:checkedState w14:val="0052" w14:font="Wingdings 2"/>
                        <w14:uncheckedState w14:val="2610" w14:font="ＭＳ ゴシック"/>
                      </w14:checkbox>
                    </w:sdtPr>
                    <w:sdtEndPr/>
                    <w:sdtContent>
                      <w:r w:rsidR="00836548">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5BBCC98E" w14:textId="29E611E8" w:rsidR="00836548" w:rsidRPr="00F16284" w:rsidRDefault="00836548" w:rsidP="0083654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次のいずれかの者が</w:t>
                  </w:r>
                  <w:r w:rsidRPr="00142780">
                    <w:rPr>
                      <w:rFonts w:asciiTheme="majorEastAsia" w:eastAsiaTheme="majorEastAsia" w:hAnsiTheme="majorEastAsia" w:hint="eastAsia"/>
                      <w:bCs/>
                      <w:color w:val="000000" w:themeColor="text1"/>
                      <w:sz w:val="18"/>
                      <w:szCs w:val="20"/>
                    </w:rPr>
                    <w:t>送迎時に居宅内の介助等を行う</w:t>
                  </w:r>
                </w:p>
              </w:tc>
            </w:tr>
            <w:tr w:rsidR="00836548" w:rsidRPr="00B103DF" w14:paraId="76677ADB" w14:textId="77777777" w:rsidTr="00D3293A">
              <w:trPr>
                <w:trHeight w:val="270"/>
              </w:trPr>
              <w:tc>
                <w:tcPr>
                  <w:tcW w:w="438" w:type="dxa"/>
                  <w:tcBorders>
                    <w:top w:val="single" w:sz="12" w:space="0" w:color="auto"/>
                    <w:left w:val="nil"/>
                    <w:bottom w:val="nil"/>
                    <w:right w:val="single" w:sz="12" w:space="0" w:color="auto"/>
                  </w:tcBorders>
                  <w:shd w:val="clear" w:color="auto" w:fill="auto"/>
                </w:tcPr>
                <w:p w14:paraId="68443168" w14:textId="77777777" w:rsidR="00836548" w:rsidRDefault="00836548" w:rsidP="00836548">
                  <w:pPr>
                    <w:spacing w:line="240" w:lineRule="exact"/>
                    <w:rPr>
                      <w:rFonts w:asciiTheme="majorEastAsia" w:eastAsiaTheme="majorEastAsia" w:hAnsiTheme="majorEastAsia"/>
                      <w:bCs/>
                      <w:color w:val="000000" w:themeColor="text1"/>
                      <w:sz w:val="18"/>
                      <w:szCs w:val="18"/>
                    </w:rPr>
                  </w:pPr>
                </w:p>
              </w:tc>
              <w:tc>
                <w:tcPr>
                  <w:tcW w:w="41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41EFF561" w14:textId="26AFFAA0" w:rsidR="00836548" w:rsidRPr="00142780" w:rsidRDefault="00A74080" w:rsidP="0083654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848180519"/>
                      <w14:checkbox>
                        <w14:checked w14:val="0"/>
                        <w14:checkedState w14:val="0052" w14:font="Wingdings 2"/>
                        <w14:uncheckedState w14:val="2610" w14:font="ＭＳ ゴシック"/>
                      </w14:checkbox>
                    </w:sdtPr>
                    <w:sdtEndPr/>
                    <w:sdtContent>
                      <w:r w:rsidR="00836548">
                        <w:rPr>
                          <w:rFonts w:hAnsi="ＭＳ ゴシック" w:hint="eastAsia"/>
                          <w:bCs/>
                          <w:color w:val="000000" w:themeColor="text1"/>
                          <w:sz w:val="18"/>
                          <w:szCs w:val="18"/>
                        </w:rPr>
                        <w:t>☐</w:t>
                      </w:r>
                    </w:sdtContent>
                  </w:sdt>
                </w:p>
              </w:tc>
              <w:tc>
                <w:tcPr>
                  <w:tcW w:w="4719" w:type="dxa"/>
                  <w:tcBorders>
                    <w:left w:val="single" w:sz="12" w:space="0" w:color="auto"/>
                    <w:right w:val="single" w:sz="4" w:space="0" w:color="auto"/>
                  </w:tcBorders>
                </w:tcPr>
                <w:p w14:paraId="1B285C3E" w14:textId="7CBE7190" w:rsidR="00836548" w:rsidRPr="00142780" w:rsidRDefault="00836548" w:rsidP="00836548">
                  <w:pPr>
                    <w:spacing w:line="240" w:lineRule="exact"/>
                    <w:rPr>
                      <w:rFonts w:asciiTheme="majorEastAsia" w:eastAsiaTheme="majorEastAsia" w:hAnsiTheme="majorEastAsia"/>
                      <w:bCs/>
                      <w:color w:val="000000" w:themeColor="text1"/>
                      <w:sz w:val="18"/>
                      <w:szCs w:val="20"/>
                    </w:rPr>
                  </w:pPr>
                  <w:r w:rsidRPr="00142780">
                    <w:rPr>
                      <w:rFonts w:asciiTheme="majorEastAsia" w:eastAsiaTheme="majorEastAsia" w:hAnsiTheme="majorEastAsia" w:hint="eastAsia"/>
                      <w:bCs/>
                      <w:color w:val="000000" w:themeColor="text1"/>
                      <w:sz w:val="18"/>
                      <w:szCs w:val="20"/>
                    </w:rPr>
                    <w:t>介護福祉士</w:t>
                  </w:r>
                </w:p>
              </w:tc>
            </w:tr>
            <w:tr w:rsidR="00836548" w:rsidRPr="00B103DF" w14:paraId="0C1CC9C3" w14:textId="77777777" w:rsidTr="00D3293A">
              <w:trPr>
                <w:trHeight w:val="270"/>
              </w:trPr>
              <w:tc>
                <w:tcPr>
                  <w:tcW w:w="438" w:type="dxa"/>
                  <w:tcBorders>
                    <w:top w:val="nil"/>
                    <w:left w:val="nil"/>
                    <w:bottom w:val="nil"/>
                    <w:right w:val="single" w:sz="12" w:space="0" w:color="auto"/>
                  </w:tcBorders>
                  <w:shd w:val="clear" w:color="auto" w:fill="auto"/>
                </w:tcPr>
                <w:p w14:paraId="584CC010" w14:textId="77777777" w:rsidR="00836548" w:rsidRDefault="00836548" w:rsidP="00836548">
                  <w:pPr>
                    <w:spacing w:line="240" w:lineRule="exact"/>
                    <w:rPr>
                      <w:rFonts w:asciiTheme="majorEastAsia" w:eastAsiaTheme="majorEastAsia" w:hAnsiTheme="majorEastAsia"/>
                      <w:bCs/>
                      <w:color w:val="000000" w:themeColor="text1"/>
                      <w:sz w:val="18"/>
                      <w:szCs w:val="18"/>
                    </w:rPr>
                  </w:pPr>
                </w:p>
              </w:tc>
              <w:tc>
                <w:tcPr>
                  <w:tcW w:w="41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13711B3A" w14:textId="321E69F7" w:rsidR="00836548"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4068160"/>
                      <w14:checkbox>
                        <w14:checked w14:val="0"/>
                        <w14:checkedState w14:val="0052" w14:font="Wingdings 2"/>
                        <w14:uncheckedState w14:val="2610" w14:font="ＭＳ ゴシック"/>
                      </w14:checkbox>
                    </w:sdtPr>
                    <w:sdtEndPr/>
                    <w:sdtContent>
                      <w:r w:rsidR="00836548" w:rsidRPr="00A35145">
                        <w:rPr>
                          <w:rFonts w:hAnsi="ＭＳ ゴシック" w:hint="eastAsia"/>
                          <w:bCs/>
                          <w:color w:val="000000" w:themeColor="text1"/>
                          <w:sz w:val="18"/>
                          <w:szCs w:val="18"/>
                        </w:rPr>
                        <w:t>☐</w:t>
                      </w:r>
                    </w:sdtContent>
                  </w:sdt>
                </w:p>
              </w:tc>
              <w:tc>
                <w:tcPr>
                  <w:tcW w:w="4719" w:type="dxa"/>
                  <w:tcBorders>
                    <w:left w:val="single" w:sz="12" w:space="0" w:color="auto"/>
                    <w:right w:val="single" w:sz="4" w:space="0" w:color="auto"/>
                  </w:tcBorders>
                </w:tcPr>
                <w:p w14:paraId="752E4BBF" w14:textId="07C83EF5" w:rsidR="00836548" w:rsidRPr="00142780" w:rsidRDefault="00836548" w:rsidP="00836548">
                  <w:pPr>
                    <w:spacing w:line="240" w:lineRule="exact"/>
                    <w:rPr>
                      <w:rFonts w:asciiTheme="majorEastAsia" w:eastAsiaTheme="majorEastAsia" w:hAnsiTheme="majorEastAsia"/>
                      <w:bCs/>
                      <w:color w:val="000000" w:themeColor="text1"/>
                      <w:sz w:val="18"/>
                      <w:szCs w:val="20"/>
                    </w:rPr>
                  </w:pPr>
                  <w:r w:rsidRPr="00142780">
                    <w:rPr>
                      <w:rFonts w:asciiTheme="majorEastAsia" w:eastAsiaTheme="majorEastAsia" w:hAnsiTheme="majorEastAsia" w:hint="eastAsia"/>
                      <w:bCs/>
                      <w:color w:val="000000" w:themeColor="text1"/>
                      <w:sz w:val="18"/>
                      <w:szCs w:val="20"/>
                    </w:rPr>
                    <w:t>実務者研修修了者</w:t>
                  </w:r>
                </w:p>
              </w:tc>
            </w:tr>
            <w:tr w:rsidR="00836548" w:rsidRPr="00B103DF" w14:paraId="6ACA2ED9" w14:textId="77777777" w:rsidTr="00D3293A">
              <w:trPr>
                <w:trHeight w:val="270"/>
              </w:trPr>
              <w:tc>
                <w:tcPr>
                  <w:tcW w:w="438" w:type="dxa"/>
                  <w:tcBorders>
                    <w:top w:val="nil"/>
                    <w:left w:val="nil"/>
                    <w:bottom w:val="nil"/>
                    <w:right w:val="single" w:sz="12" w:space="0" w:color="auto"/>
                  </w:tcBorders>
                  <w:shd w:val="clear" w:color="auto" w:fill="auto"/>
                </w:tcPr>
                <w:p w14:paraId="38B30EE8" w14:textId="77777777" w:rsidR="00836548" w:rsidRDefault="00836548" w:rsidP="00836548">
                  <w:pPr>
                    <w:spacing w:line="240" w:lineRule="exact"/>
                    <w:rPr>
                      <w:rFonts w:asciiTheme="majorEastAsia" w:eastAsiaTheme="majorEastAsia" w:hAnsiTheme="majorEastAsia"/>
                      <w:bCs/>
                      <w:color w:val="000000" w:themeColor="text1"/>
                      <w:sz w:val="18"/>
                      <w:szCs w:val="18"/>
                    </w:rPr>
                  </w:pPr>
                </w:p>
              </w:tc>
              <w:tc>
                <w:tcPr>
                  <w:tcW w:w="41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484FAE33" w14:textId="46D164D2" w:rsidR="00836548"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82223967"/>
                      <w14:checkbox>
                        <w14:checked w14:val="0"/>
                        <w14:checkedState w14:val="0052" w14:font="Wingdings 2"/>
                        <w14:uncheckedState w14:val="2610" w14:font="ＭＳ ゴシック"/>
                      </w14:checkbox>
                    </w:sdtPr>
                    <w:sdtEndPr/>
                    <w:sdtContent>
                      <w:r w:rsidR="00836548" w:rsidRPr="00A35145">
                        <w:rPr>
                          <w:rFonts w:hAnsi="ＭＳ ゴシック" w:hint="eastAsia"/>
                          <w:bCs/>
                          <w:color w:val="000000" w:themeColor="text1"/>
                          <w:sz w:val="18"/>
                          <w:szCs w:val="18"/>
                        </w:rPr>
                        <w:t>☐</w:t>
                      </w:r>
                    </w:sdtContent>
                  </w:sdt>
                </w:p>
              </w:tc>
              <w:tc>
                <w:tcPr>
                  <w:tcW w:w="4719" w:type="dxa"/>
                  <w:tcBorders>
                    <w:left w:val="single" w:sz="12" w:space="0" w:color="auto"/>
                    <w:right w:val="single" w:sz="4" w:space="0" w:color="auto"/>
                  </w:tcBorders>
                </w:tcPr>
                <w:p w14:paraId="33DAC527" w14:textId="7C752144" w:rsidR="00836548" w:rsidRPr="00142780" w:rsidRDefault="00836548" w:rsidP="00836548">
                  <w:pPr>
                    <w:spacing w:line="240" w:lineRule="exact"/>
                    <w:rPr>
                      <w:rFonts w:asciiTheme="majorEastAsia" w:eastAsiaTheme="majorEastAsia" w:hAnsiTheme="majorEastAsia"/>
                      <w:bCs/>
                      <w:color w:val="000000" w:themeColor="text1"/>
                      <w:sz w:val="18"/>
                      <w:szCs w:val="20"/>
                    </w:rPr>
                  </w:pPr>
                  <w:r w:rsidRPr="00142780">
                    <w:rPr>
                      <w:rFonts w:asciiTheme="majorEastAsia" w:eastAsiaTheme="majorEastAsia" w:hAnsiTheme="majorEastAsia" w:hint="eastAsia"/>
                      <w:bCs/>
                      <w:color w:val="000000" w:themeColor="text1"/>
                      <w:sz w:val="18"/>
                      <w:szCs w:val="20"/>
                    </w:rPr>
                    <w:t>介護職員基礎研修課程修了者</w:t>
                  </w:r>
                </w:p>
              </w:tc>
            </w:tr>
            <w:tr w:rsidR="00836548" w:rsidRPr="00B103DF" w14:paraId="1DFEF0BA" w14:textId="77777777" w:rsidTr="00D3293A">
              <w:trPr>
                <w:trHeight w:val="270"/>
              </w:trPr>
              <w:tc>
                <w:tcPr>
                  <w:tcW w:w="438" w:type="dxa"/>
                  <w:tcBorders>
                    <w:top w:val="nil"/>
                    <w:left w:val="nil"/>
                    <w:bottom w:val="nil"/>
                    <w:right w:val="single" w:sz="12" w:space="0" w:color="auto"/>
                  </w:tcBorders>
                  <w:shd w:val="clear" w:color="auto" w:fill="auto"/>
                </w:tcPr>
                <w:p w14:paraId="7D6FB749" w14:textId="77777777" w:rsidR="00836548" w:rsidRDefault="00836548" w:rsidP="00836548">
                  <w:pPr>
                    <w:spacing w:line="240" w:lineRule="exact"/>
                    <w:rPr>
                      <w:rFonts w:asciiTheme="majorEastAsia" w:eastAsiaTheme="majorEastAsia" w:hAnsiTheme="majorEastAsia"/>
                      <w:bCs/>
                      <w:color w:val="000000" w:themeColor="text1"/>
                      <w:sz w:val="18"/>
                      <w:szCs w:val="18"/>
                    </w:rPr>
                  </w:pPr>
                </w:p>
              </w:tc>
              <w:tc>
                <w:tcPr>
                  <w:tcW w:w="41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41D77790" w14:textId="16F66B4B" w:rsidR="00836548"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35399343"/>
                      <w14:checkbox>
                        <w14:checked w14:val="0"/>
                        <w14:checkedState w14:val="0052" w14:font="Wingdings 2"/>
                        <w14:uncheckedState w14:val="2610" w14:font="ＭＳ ゴシック"/>
                      </w14:checkbox>
                    </w:sdtPr>
                    <w:sdtEndPr/>
                    <w:sdtContent>
                      <w:r w:rsidR="00836548" w:rsidRPr="00A35145">
                        <w:rPr>
                          <w:rFonts w:hAnsi="ＭＳ ゴシック" w:hint="eastAsia"/>
                          <w:bCs/>
                          <w:color w:val="000000" w:themeColor="text1"/>
                          <w:sz w:val="18"/>
                          <w:szCs w:val="18"/>
                        </w:rPr>
                        <w:t>☐</w:t>
                      </w:r>
                    </w:sdtContent>
                  </w:sdt>
                </w:p>
              </w:tc>
              <w:tc>
                <w:tcPr>
                  <w:tcW w:w="4719" w:type="dxa"/>
                  <w:tcBorders>
                    <w:left w:val="single" w:sz="12" w:space="0" w:color="auto"/>
                    <w:right w:val="single" w:sz="4" w:space="0" w:color="auto"/>
                  </w:tcBorders>
                </w:tcPr>
                <w:p w14:paraId="02129586" w14:textId="65478F60" w:rsidR="00836548" w:rsidRPr="00142780" w:rsidRDefault="00836548" w:rsidP="00836548">
                  <w:pPr>
                    <w:spacing w:line="240" w:lineRule="exact"/>
                    <w:rPr>
                      <w:rFonts w:asciiTheme="majorEastAsia" w:eastAsiaTheme="majorEastAsia" w:hAnsiTheme="majorEastAsia"/>
                      <w:bCs/>
                      <w:color w:val="000000" w:themeColor="text1"/>
                      <w:sz w:val="18"/>
                      <w:szCs w:val="20"/>
                    </w:rPr>
                  </w:pPr>
                  <w:r w:rsidRPr="00142780">
                    <w:rPr>
                      <w:rFonts w:asciiTheme="majorEastAsia" w:eastAsiaTheme="majorEastAsia" w:hAnsiTheme="majorEastAsia" w:hint="eastAsia"/>
                      <w:bCs/>
                      <w:color w:val="000000" w:themeColor="text1"/>
                      <w:sz w:val="18"/>
                      <w:szCs w:val="20"/>
                    </w:rPr>
                    <w:t>１級課程修了者</w:t>
                  </w:r>
                </w:p>
              </w:tc>
            </w:tr>
            <w:tr w:rsidR="00836548" w:rsidRPr="00B103DF" w14:paraId="58892824" w14:textId="77777777" w:rsidTr="00D3293A">
              <w:trPr>
                <w:trHeight w:val="270"/>
              </w:trPr>
              <w:tc>
                <w:tcPr>
                  <w:tcW w:w="438" w:type="dxa"/>
                  <w:tcBorders>
                    <w:top w:val="nil"/>
                    <w:left w:val="nil"/>
                    <w:bottom w:val="nil"/>
                    <w:right w:val="single" w:sz="12" w:space="0" w:color="auto"/>
                  </w:tcBorders>
                  <w:shd w:val="clear" w:color="auto" w:fill="auto"/>
                </w:tcPr>
                <w:p w14:paraId="32583B4D" w14:textId="77777777" w:rsidR="00836548" w:rsidRDefault="00836548" w:rsidP="00836548">
                  <w:pPr>
                    <w:spacing w:line="240" w:lineRule="exact"/>
                    <w:rPr>
                      <w:rFonts w:asciiTheme="majorEastAsia" w:eastAsiaTheme="majorEastAsia" w:hAnsiTheme="majorEastAsia"/>
                      <w:bCs/>
                      <w:color w:val="000000" w:themeColor="text1"/>
                      <w:sz w:val="18"/>
                      <w:szCs w:val="18"/>
                    </w:rPr>
                  </w:pPr>
                </w:p>
              </w:tc>
              <w:tc>
                <w:tcPr>
                  <w:tcW w:w="41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7DE7BFB4" w14:textId="76F2CCAB" w:rsidR="00836548"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7946822"/>
                      <w14:checkbox>
                        <w14:checked w14:val="0"/>
                        <w14:checkedState w14:val="0052" w14:font="Wingdings 2"/>
                        <w14:uncheckedState w14:val="2610" w14:font="ＭＳ ゴシック"/>
                      </w14:checkbox>
                    </w:sdtPr>
                    <w:sdtEndPr/>
                    <w:sdtContent>
                      <w:r w:rsidR="00836548" w:rsidRPr="00A35145">
                        <w:rPr>
                          <w:rFonts w:hAnsi="ＭＳ ゴシック" w:hint="eastAsia"/>
                          <w:bCs/>
                          <w:color w:val="000000" w:themeColor="text1"/>
                          <w:sz w:val="18"/>
                          <w:szCs w:val="18"/>
                        </w:rPr>
                        <w:t>☐</w:t>
                      </w:r>
                    </w:sdtContent>
                  </w:sdt>
                </w:p>
              </w:tc>
              <w:tc>
                <w:tcPr>
                  <w:tcW w:w="4719" w:type="dxa"/>
                  <w:tcBorders>
                    <w:left w:val="single" w:sz="12" w:space="0" w:color="auto"/>
                    <w:right w:val="single" w:sz="4" w:space="0" w:color="auto"/>
                  </w:tcBorders>
                </w:tcPr>
                <w:p w14:paraId="3EB24836" w14:textId="4D768A26" w:rsidR="00836548" w:rsidRPr="00142780" w:rsidRDefault="00836548" w:rsidP="00836548">
                  <w:pPr>
                    <w:spacing w:line="240" w:lineRule="exact"/>
                    <w:rPr>
                      <w:rFonts w:asciiTheme="majorEastAsia" w:eastAsiaTheme="majorEastAsia" w:hAnsiTheme="majorEastAsia"/>
                      <w:bCs/>
                      <w:color w:val="000000" w:themeColor="text1"/>
                      <w:sz w:val="18"/>
                      <w:szCs w:val="20"/>
                    </w:rPr>
                  </w:pPr>
                  <w:r w:rsidRPr="00142780">
                    <w:rPr>
                      <w:rFonts w:asciiTheme="majorEastAsia" w:eastAsiaTheme="majorEastAsia" w:hAnsiTheme="majorEastAsia" w:hint="eastAsia"/>
                      <w:bCs/>
                      <w:color w:val="000000" w:themeColor="text1"/>
                      <w:sz w:val="18"/>
                      <w:szCs w:val="20"/>
                    </w:rPr>
                    <w:t>介護職員初任者研修修了者（２級課程修了者を含む。</w:t>
                  </w:r>
                  <w:r w:rsidR="00871AF7">
                    <w:rPr>
                      <w:rFonts w:asciiTheme="majorEastAsia" w:eastAsiaTheme="majorEastAsia" w:hAnsiTheme="majorEastAsia" w:hint="eastAsia"/>
                      <w:bCs/>
                      <w:color w:val="000000" w:themeColor="text1"/>
                      <w:sz w:val="18"/>
                      <w:szCs w:val="20"/>
                    </w:rPr>
                    <w:t>）</w:t>
                  </w:r>
                </w:p>
              </w:tc>
            </w:tr>
            <w:tr w:rsidR="00836548" w:rsidRPr="00B103DF" w14:paraId="482B1612" w14:textId="77777777" w:rsidTr="00D3293A">
              <w:trPr>
                <w:trHeight w:val="270"/>
              </w:trPr>
              <w:tc>
                <w:tcPr>
                  <w:tcW w:w="438" w:type="dxa"/>
                  <w:tcBorders>
                    <w:top w:val="nil"/>
                    <w:left w:val="nil"/>
                    <w:bottom w:val="nil"/>
                    <w:right w:val="single" w:sz="12" w:space="0" w:color="auto"/>
                  </w:tcBorders>
                  <w:shd w:val="clear" w:color="auto" w:fill="auto"/>
                </w:tcPr>
                <w:p w14:paraId="7E5F3DED" w14:textId="77777777" w:rsidR="00836548" w:rsidRDefault="00836548" w:rsidP="00836548">
                  <w:pPr>
                    <w:spacing w:line="240" w:lineRule="exact"/>
                    <w:rPr>
                      <w:rFonts w:asciiTheme="majorEastAsia" w:eastAsiaTheme="majorEastAsia" w:hAnsiTheme="majorEastAsia"/>
                      <w:bCs/>
                      <w:color w:val="000000" w:themeColor="text1"/>
                      <w:sz w:val="18"/>
                      <w:szCs w:val="18"/>
                    </w:rPr>
                  </w:pPr>
                </w:p>
              </w:tc>
              <w:tc>
                <w:tcPr>
                  <w:tcW w:w="41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26D7A31D" w14:textId="344DD863" w:rsidR="00836548"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20274527"/>
                      <w14:checkbox>
                        <w14:checked w14:val="0"/>
                        <w14:checkedState w14:val="0052" w14:font="Wingdings 2"/>
                        <w14:uncheckedState w14:val="2610" w14:font="ＭＳ ゴシック"/>
                      </w14:checkbox>
                    </w:sdtPr>
                    <w:sdtEndPr/>
                    <w:sdtContent>
                      <w:r w:rsidR="00836548" w:rsidRPr="00A35145">
                        <w:rPr>
                          <w:rFonts w:hAnsi="ＭＳ ゴシック" w:hint="eastAsia"/>
                          <w:bCs/>
                          <w:color w:val="000000" w:themeColor="text1"/>
                          <w:sz w:val="18"/>
                          <w:szCs w:val="18"/>
                        </w:rPr>
                        <w:t>☐</w:t>
                      </w:r>
                    </w:sdtContent>
                  </w:sdt>
                </w:p>
              </w:tc>
              <w:tc>
                <w:tcPr>
                  <w:tcW w:w="4719" w:type="dxa"/>
                  <w:tcBorders>
                    <w:left w:val="single" w:sz="12" w:space="0" w:color="auto"/>
                    <w:right w:val="single" w:sz="4" w:space="0" w:color="auto"/>
                  </w:tcBorders>
                </w:tcPr>
                <w:p w14:paraId="3999464F" w14:textId="582ED87F" w:rsidR="00836548" w:rsidRPr="00142780" w:rsidRDefault="00836548" w:rsidP="00836548">
                  <w:pPr>
                    <w:spacing w:line="240" w:lineRule="exact"/>
                    <w:rPr>
                      <w:rFonts w:asciiTheme="majorEastAsia" w:eastAsiaTheme="majorEastAsia" w:hAnsiTheme="majorEastAsia"/>
                      <w:bCs/>
                      <w:color w:val="000000" w:themeColor="text1"/>
                      <w:sz w:val="18"/>
                      <w:szCs w:val="20"/>
                    </w:rPr>
                  </w:pPr>
                  <w:r w:rsidRPr="00142780">
                    <w:rPr>
                      <w:rFonts w:asciiTheme="majorEastAsia" w:eastAsiaTheme="majorEastAsia" w:hAnsiTheme="majorEastAsia" w:hint="eastAsia"/>
                      <w:bCs/>
                      <w:color w:val="000000" w:themeColor="text1"/>
                      <w:sz w:val="18"/>
                      <w:szCs w:val="20"/>
                    </w:rPr>
                    <w:t>看護職員</w:t>
                  </w:r>
                </w:p>
              </w:tc>
            </w:tr>
            <w:tr w:rsidR="00836548" w:rsidRPr="00B103DF" w14:paraId="43134690" w14:textId="77777777" w:rsidTr="00D3293A">
              <w:trPr>
                <w:trHeight w:val="270"/>
              </w:trPr>
              <w:tc>
                <w:tcPr>
                  <w:tcW w:w="438" w:type="dxa"/>
                  <w:tcBorders>
                    <w:top w:val="nil"/>
                    <w:left w:val="nil"/>
                    <w:bottom w:val="nil"/>
                    <w:right w:val="single" w:sz="12" w:space="0" w:color="auto"/>
                  </w:tcBorders>
                  <w:shd w:val="clear" w:color="auto" w:fill="auto"/>
                </w:tcPr>
                <w:p w14:paraId="79C187F0" w14:textId="77777777" w:rsidR="00836548" w:rsidRDefault="00836548" w:rsidP="00836548">
                  <w:pPr>
                    <w:spacing w:line="240" w:lineRule="exact"/>
                    <w:rPr>
                      <w:rFonts w:asciiTheme="majorEastAsia" w:eastAsiaTheme="majorEastAsia" w:hAnsiTheme="majorEastAsia"/>
                      <w:bCs/>
                      <w:color w:val="000000" w:themeColor="text1"/>
                      <w:sz w:val="18"/>
                      <w:szCs w:val="18"/>
                    </w:rPr>
                  </w:pPr>
                </w:p>
              </w:tc>
              <w:tc>
                <w:tcPr>
                  <w:tcW w:w="41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1088EE50" w14:textId="4DACDCA5" w:rsidR="00836548"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90772876"/>
                      <w14:checkbox>
                        <w14:checked w14:val="0"/>
                        <w14:checkedState w14:val="0052" w14:font="Wingdings 2"/>
                        <w14:uncheckedState w14:val="2610" w14:font="ＭＳ ゴシック"/>
                      </w14:checkbox>
                    </w:sdtPr>
                    <w:sdtEndPr/>
                    <w:sdtContent>
                      <w:r w:rsidR="00836548" w:rsidRPr="00A35145">
                        <w:rPr>
                          <w:rFonts w:hAnsi="ＭＳ ゴシック" w:hint="eastAsia"/>
                          <w:bCs/>
                          <w:color w:val="000000" w:themeColor="text1"/>
                          <w:sz w:val="18"/>
                          <w:szCs w:val="18"/>
                        </w:rPr>
                        <w:t>☐</w:t>
                      </w:r>
                    </w:sdtContent>
                  </w:sdt>
                </w:p>
              </w:tc>
              <w:tc>
                <w:tcPr>
                  <w:tcW w:w="4719" w:type="dxa"/>
                  <w:tcBorders>
                    <w:left w:val="single" w:sz="12" w:space="0" w:color="auto"/>
                    <w:right w:val="single" w:sz="4" w:space="0" w:color="auto"/>
                  </w:tcBorders>
                </w:tcPr>
                <w:p w14:paraId="702B2ABB" w14:textId="5F7E01A1" w:rsidR="00836548" w:rsidRPr="00142780" w:rsidRDefault="00836548" w:rsidP="00836548">
                  <w:pPr>
                    <w:spacing w:line="240" w:lineRule="exact"/>
                    <w:rPr>
                      <w:rFonts w:asciiTheme="majorEastAsia" w:eastAsiaTheme="majorEastAsia" w:hAnsiTheme="majorEastAsia"/>
                      <w:bCs/>
                      <w:color w:val="000000" w:themeColor="text1"/>
                      <w:sz w:val="18"/>
                      <w:szCs w:val="20"/>
                    </w:rPr>
                  </w:pPr>
                  <w:r w:rsidRPr="00142780">
                    <w:rPr>
                      <w:rFonts w:asciiTheme="majorEastAsia" w:eastAsiaTheme="majorEastAsia" w:hAnsiTheme="majorEastAsia" w:hint="eastAsia"/>
                      <w:bCs/>
                      <w:color w:val="000000" w:themeColor="text1"/>
                      <w:sz w:val="18"/>
                      <w:szCs w:val="20"/>
                    </w:rPr>
                    <w:t>機能訓練指導員</w:t>
                  </w:r>
                </w:p>
              </w:tc>
            </w:tr>
            <w:tr w:rsidR="00836548" w:rsidRPr="00B103DF" w14:paraId="770AF82E" w14:textId="77777777" w:rsidTr="00D3293A">
              <w:trPr>
                <w:trHeight w:val="270"/>
              </w:trPr>
              <w:tc>
                <w:tcPr>
                  <w:tcW w:w="438" w:type="dxa"/>
                  <w:tcBorders>
                    <w:top w:val="nil"/>
                    <w:left w:val="nil"/>
                    <w:bottom w:val="nil"/>
                    <w:right w:val="single" w:sz="12" w:space="0" w:color="auto"/>
                  </w:tcBorders>
                  <w:shd w:val="clear" w:color="auto" w:fill="auto"/>
                </w:tcPr>
                <w:p w14:paraId="78237718" w14:textId="77777777" w:rsidR="00836548" w:rsidRDefault="00836548" w:rsidP="00836548">
                  <w:pPr>
                    <w:spacing w:line="240" w:lineRule="exact"/>
                    <w:rPr>
                      <w:rFonts w:asciiTheme="majorEastAsia" w:eastAsiaTheme="majorEastAsia" w:hAnsiTheme="majorEastAsia"/>
                      <w:bCs/>
                      <w:color w:val="000000" w:themeColor="text1"/>
                      <w:sz w:val="18"/>
                      <w:szCs w:val="18"/>
                    </w:rPr>
                  </w:pPr>
                </w:p>
              </w:tc>
              <w:tc>
                <w:tcPr>
                  <w:tcW w:w="41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039CB91A" w14:textId="27D71119" w:rsidR="00836548"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7679127"/>
                      <w14:checkbox>
                        <w14:checked w14:val="0"/>
                        <w14:checkedState w14:val="0052" w14:font="Wingdings 2"/>
                        <w14:uncheckedState w14:val="2610" w14:font="ＭＳ ゴシック"/>
                      </w14:checkbox>
                    </w:sdtPr>
                    <w:sdtEndPr/>
                    <w:sdtContent>
                      <w:r w:rsidR="00836548" w:rsidRPr="00A35145">
                        <w:rPr>
                          <w:rFonts w:hAnsi="ＭＳ ゴシック" w:hint="eastAsia"/>
                          <w:bCs/>
                          <w:color w:val="000000" w:themeColor="text1"/>
                          <w:sz w:val="18"/>
                          <w:szCs w:val="18"/>
                        </w:rPr>
                        <w:t>☐</w:t>
                      </w:r>
                    </w:sdtContent>
                  </w:sdt>
                </w:p>
              </w:tc>
              <w:tc>
                <w:tcPr>
                  <w:tcW w:w="4719" w:type="dxa"/>
                  <w:tcBorders>
                    <w:left w:val="single" w:sz="12" w:space="0" w:color="auto"/>
                    <w:right w:val="single" w:sz="4" w:space="0" w:color="auto"/>
                  </w:tcBorders>
                </w:tcPr>
                <w:p w14:paraId="2E75C4C8" w14:textId="435C6697" w:rsidR="00836548" w:rsidRPr="00142780" w:rsidRDefault="00836548" w:rsidP="00836548">
                  <w:pPr>
                    <w:spacing w:line="240" w:lineRule="exact"/>
                    <w:rPr>
                      <w:rFonts w:asciiTheme="majorEastAsia" w:eastAsiaTheme="majorEastAsia" w:hAnsiTheme="majorEastAsia"/>
                      <w:bCs/>
                      <w:color w:val="000000" w:themeColor="text1"/>
                      <w:sz w:val="18"/>
                      <w:szCs w:val="20"/>
                    </w:rPr>
                  </w:pPr>
                  <w:r w:rsidRPr="00142780">
                    <w:rPr>
                      <w:rFonts w:asciiTheme="majorEastAsia" w:eastAsiaTheme="majorEastAsia" w:hAnsiTheme="majorEastAsia" w:hint="eastAsia"/>
                      <w:bCs/>
                      <w:color w:val="000000" w:themeColor="text1"/>
                      <w:sz w:val="18"/>
                      <w:szCs w:val="20"/>
                    </w:rPr>
                    <w:t>当該事業所における勤続年数と同一法人の経営する他の介護サービス事業所、医療機関、社会福祉施設等においてサービスを利用者に直接提供する職員としての勤続年数の合計が３年以上の介護職員</w:t>
                  </w:r>
                </w:p>
              </w:tc>
            </w:tr>
          </w:tbl>
          <w:p w14:paraId="747D7ACE" w14:textId="77777777"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0CDD2B7F"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84366473"/>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1BDA67F4"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6879676"/>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24D2B3B0" w14:textId="77777777" w:rsidR="00836548" w:rsidRDefault="00A74080" w:rsidP="0083654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26007997"/>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42443BAE"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4EB26CC2" w14:textId="081D3170"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(1</w:t>
            </w:r>
            <w:r w:rsidR="00595B37">
              <w:rPr>
                <w:rFonts w:asciiTheme="majorEastAsia" w:eastAsiaTheme="majorEastAsia" w:hAnsiTheme="majorEastAsia" w:hint="eastAsia"/>
                <w:bCs/>
                <w:color w:val="000000" w:themeColor="text1"/>
                <w:sz w:val="18"/>
                <w:szCs w:val="18"/>
              </w:rPr>
              <w:t>)</w:t>
            </w:r>
          </w:p>
        </w:tc>
      </w:tr>
      <w:tr w:rsidR="00836548" w:rsidRPr="001E2E1B" w14:paraId="21A31D0B" w14:textId="77777777" w:rsidTr="00456AC3">
        <w:trPr>
          <w:trHeight w:val="169"/>
        </w:trPr>
        <w:tc>
          <w:tcPr>
            <w:tcW w:w="1413" w:type="dxa"/>
            <w:tcBorders>
              <w:top w:val="nil"/>
              <w:bottom w:val="nil"/>
            </w:tcBorders>
          </w:tcPr>
          <w:p w14:paraId="4BDDA9B3" w14:textId="77777777" w:rsidR="00836548" w:rsidRPr="001E2E1B" w:rsidRDefault="00836548" w:rsidP="00836548">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11C40D13" w14:textId="77777777"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④　</w:t>
            </w:r>
            <w:r w:rsidRPr="00B12C14">
              <w:rPr>
                <w:rFonts w:asciiTheme="majorEastAsia" w:eastAsiaTheme="majorEastAsia" w:hAnsiTheme="majorEastAsia" w:hint="eastAsia"/>
                <w:bCs/>
                <w:color w:val="000000" w:themeColor="text1"/>
                <w:sz w:val="18"/>
                <w:szCs w:val="20"/>
              </w:rPr>
              <w:t>地域密着型通所介護計画上の所要時間よりも大きく短縮した場合には、地域密着型通所介護計画を変更のうえ、変更後の所要時間に応じた単位数を算定</w:t>
            </w:r>
            <w:r>
              <w:rPr>
                <w:rFonts w:asciiTheme="majorEastAsia" w:eastAsiaTheme="majorEastAsia" w:hAnsiTheme="majorEastAsia" w:hint="eastAsia"/>
                <w:bCs/>
                <w:color w:val="000000" w:themeColor="text1"/>
                <w:sz w:val="18"/>
                <w:szCs w:val="20"/>
              </w:rPr>
              <w:t>していますか。</w:t>
            </w:r>
          </w:p>
        </w:tc>
        <w:tc>
          <w:tcPr>
            <w:tcW w:w="1276" w:type="dxa"/>
            <w:tcBorders>
              <w:top w:val="single" w:sz="4" w:space="0" w:color="auto"/>
              <w:bottom w:val="dotted" w:sz="4" w:space="0" w:color="auto"/>
            </w:tcBorders>
            <w:shd w:val="clear" w:color="auto" w:fill="FFF2CC" w:themeFill="accent4" w:themeFillTint="33"/>
          </w:tcPr>
          <w:p w14:paraId="29364B99"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31777508"/>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22FF012E"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16482583"/>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2BDCF7F6" w14:textId="77777777" w:rsidR="00836548" w:rsidRDefault="00A74080" w:rsidP="0083654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82515794"/>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57215F53"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3652CD84" w14:textId="52888810"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(1</w:t>
            </w:r>
            <w:r w:rsidR="00595B37">
              <w:rPr>
                <w:rFonts w:asciiTheme="majorEastAsia" w:eastAsiaTheme="majorEastAsia" w:hAnsiTheme="majorEastAsia" w:hint="eastAsia"/>
                <w:bCs/>
                <w:color w:val="000000" w:themeColor="text1"/>
                <w:sz w:val="18"/>
                <w:szCs w:val="18"/>
              </w:rPr>
              <w:t>)</w:t>
            </w:r>
          </w:p>
        </w:tc>
      </w:tr>
      <w:tr w:rsidR="00836548" w:rsidRPr="001E2E1B" w14:paraId="45AA83A9" w14:textId="77777777" w:rsidTr="00456AC3">
        <w:trPr>
          <w:cantSplit/>
          <w:trHeight w:val="169"/>
        </w:trPr>
        <w:tc>
          <w:tcPr>
            <w:tcW w:w="1413" w:type="dxa"/>
            <w:tcBorders>
              <w:top w:val="nil"/>
              <w:bottom w:val="single" w:sz="4" w:space="0" w:color="auto"/>
            </w:tcBorders>
          </w:tcPr>
          <w:p w14:paraId="099DEB8B" w14:textId="77777777" w:rsidR="00836548" w:rsidRPr="001E2E1B" w:rsidRDefault="00836548" w:rsidP="00836548">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0A61DDFC" w14:textId="7E3ED2B0"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12C14">
              <w:rPr>
                <w:rFonts w:asciiTheme="majorEastAsia" w:eastAsiaTheme="majorEastAsia" w:hAnsiTheme="majorEastAsia" w:hint="eastAsia"/>
                <w:bCs/>
                <w:color w:val="000000" w:themeColor="text1"/>
                <w:sz w:val="18"/>
                <w:szCs w:val="20"/>
              </w:rPr>
              <w:t>（例</w:t>
            </w:r>
            <w:r w:rsidR="00871AF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地域密着型</w:t>
            </w:r>
            <w:r w:rsidRPr="00B12C14">
              <w:rPr>
                <w:rFonts w:asciiTheme="majorEastAsia" w:eastAsiaTheme="majorEastAsia" w:hAnsiTheme="majorEastAsia" w:hint="eastAsia"/>
                <w:bCs/>
                <w:color w:val="000000" w:themeColor="text1"/>
                <w:sz w:val="18"/>
                <w:szCs w:val="20"/>
              </w:rPr>
              <w:t>通所介護計画上７時間以上８時間未満の</w:t>
            </w:r>
            <w:r>
              <w:rPr>
                <w:rFonts w:asciiTheme="majorEastAsia" w:eastAsiaTheme="majorEastAsia" w:hAnsiTheme="majorEastAsia" w:hint="eastAsia"/>
                <w:bCs/>
                <w:color w:val="000000" w:themeColor="text1"/>
                <w:sz w:val="18"/>
                <w:szCs w:val="20"/>
              </w:rPr>
              <w:t>指定地域密着型通所介護</w:t>
            </w:r>
            <w:r w:rsidRPr="00B12C14">
              <w:rPr>
                <w:rFonts w:asciiTheme="majorEastAsia" w:eastAsiaTheme="majorEastAsia" w:hAnsiTheme="majorEastAsia" w:hint="eastAsia"/>
                <w:bCs/>
                <w:color w:val="000000" w:themeColor="text1"/>
                <w:sz w:val="18"/>
                <w:szCs w:val="20"/>
              </w:rPr>
              <w:t>を行う予定であった利用者について</w:t>
            </w:r>
          </w:p>
          <w:tbl>
            <w:tblPr>
              <w:tblStyle w:val="a3"/>
              <w:tblW w:w="5574" w:type="dxa"/>
              <w:tblInd w:w="158" w:type="dxa"/>
              <w:tblLayout w:type="fixed"/>
              <w:tblLook w:val="04A0" w:firstRow="1" w:lastRow="0" w:firstColumn="1" w:lastColumn="0" w:noHBand="0" w:noVBand="1"/>
            </w:tblPr>
            <w:tblGrid>
              <w:gridCol w:w="438"/>
              <w:gridCol w:w="5136"/>
            </w:tblGrid>
            <w:tr w:rsidR="00836548" w14:paraId="05FEAE23" w14:textId="77777777" w:rsidTr="00575924">
              <w:trPr>
                <w:trHeight w:val="260"/>
              </w:trPr>
              <w:tc>
                <w:tcPr>
                  <w:tcW w:w="438" w:type="dxa"/>
                  <w:shd w:val="clear" w:color="auto" w:fill="D0CECE" w:themeFill="background2" w:themeFillShade="E6"/>
                </w:tcPr>
                <w:p w14:paraId="678DBFA5" w14:textId="77777777" w:rsidR="00836548" w:rsidRDefault="00836548" w:rsidP="0083654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43FE1880" w14:textId="77777777" w:rsidR="00836548" w:rsidRDefault="00836548" w:rsidP="00836548">
                  <w:pPr>
                    <w:spacing w:line="240" w:lineRule="exact"/>
                    <w:rPr>
                      <w:rFonts w:asciiTheme="majorEastAsia" w:eastAsiaTheme="majorEastAsia" w:hAnsiTheme="majorEastAsia"/>
                      <w:bCs/>
                      <w:color w:val="000000" w:themeColor="text1"/>
                      <w:sz w:val="18"/>
                      <w:szCs w:val="18"/>
                    </w:rPr>
                  </w:pPr>
                  <w:r w:rsidRPr="00B12C14">
                    <w:rPr>
                      <w:rFonts w:asciiTheme="majorEastAsia" w:eastAsiaTheme="majorEastAsia" w:hAnsiTheme="majorEastAsia" w:hint="eastAsia"/>
                      <w:bCs/>
                      <w:color w:val="000000" w:themeColor="text1"/>
                      <w:sz w:val="18"/>
                      <w:szCs w:val="20"/>
                    </w:rPr>
                    <w:t>利用者が定期検診などのために当日に併設保険医療機関の受診を希望することにより６時間程度のサービスを行った場合には､利用者の当日の希望を</w:t>
                  </w:r>
                  <w:r>
                    <w:rPr>
                      <w:rFonts w:asciiTheme="majorEastAsia" w:eastAsiaTheme="majorEastAsia" w:hAnsiTheme="majorEastAsia" w:hint="eastAsia"/>
                      <w:bCs/>
                      <w:color w:val="000000" w:themeColor="text1"/>
                      <w:sz w:val="18"/>
                      <w:szCs w:val="20"/>
                    </w:rPr>
                    <w:t>踏まえて当初の地域密着型通所介護</w:t>
                  </w:r>
                  <w:r w:rsidRPr="00B12C14">
                    <w:rPr>
                      <w:rFonts w:asciiTheme="majorEastAsia" w:eastAsiaTheme="majorEastAsia" w:hAnsiTheme="majorEastAsia" w:hint="eastAsia"/>
                      <w:bCs/>
                      <w:color w:val="000000" w:themeColor="text1"/>
                      <w:sz w:val="18"/>
                      <w:szCs w:val="20"/>
                    </w:rPr>
                    <w:t>計画を変更し､再作成されるべきであり､６時間程度の所要時間に応じた所定単位数を算定する。</w:t>
                  </w:r>
                </w:p>
              </w:tc>
            </w:tr>
            <w:tr w:rsidR="00836548" w14:paraId="74AFD406" w14:textId="77777777" w:rsidTr="00575924">
              <w:trPr>
                <w:trHeight w:val="260"/>
              </w:trPr>
              <w:tc>
                <w:tcPr>
                  <w:tcW w:w="438" w:type="dxa"/>
                  <w:shd w:val="clear" w:color="auto" w:fill="D0CECE" w:themeFill="background2" w:themeFillShade="E6"/>
                </w:tcPr>
                <w:p w14:paraId="166B1AB5" w14:textId="77777777" w:rsidR="00836548" w:rsidRDefault="00836548" w:rsidP="0083654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25EC48C1" w14:textId="77777777" w:rsidR="00836548" w:rsidRPr="00142780" w:rsidRDefault="00836548" w:rsidP="00836548">
                  <w:pPr>
                    <w:spacing w:line="240" w:lineRule="exact"/>
                    <w:rPr>
                      <w:rFonts w:asciiTheme="majorEastAsia" w:eastAsiaTheme="majorEastAsia" w:hAnsiTheme="majorEastAsia"/>
                      <w:bCs/>
                      <w:color w:val="000000" w:themeColor="text1"/>
                      <w:sz w:val="18"/>
                      <w:szCs w:val="20"/>
                    </w:rPr>
                  </w:pPr>
                  <w:r w:rsidRPr="00B12C14">
                    <w:rPr>
                      <w:rFonts w:asciiTheme="majorEastAsia" w:eastAsiaTheme="majorEastAsia" w:hAnsiTheme="majorEastAsia" w:hint="eastAsia"/>
                      <w:bCs/>
                      <w:color w:val="000000" w:themeColor="text1"/>
                      <w:sz w:val="18"/>
                      <w:szCs w:val="20"/>
                    </w:rPr>
                    <w:t>利用者の当日の希望により３時間程度の入浴のみのサービスを行った場合</w:t>
                  </w:r>
                  <w:r>
                    <w:rPr>
                      <w:rFonts w:asciiTheme="majorEastAsia" w:eastAsiaTheme="majorEastAsia" w:hAnsiTheme="majorEastAsia" w:hint="eastAsia"/>
                      <w:bCs/>
                      <w:color w:val="000000" w:themeColor="text1"/>
                      <w:sz w:val="18"/>
                      <w:szCs w:val="20"/>
                    </w:rPr>
                    <w:t>には､利用者の当日の希望を踏まえて当初の地域密着型通所介護</w:t>
                  </w:r>
                  <w:r w:rsidRPr="00B12C14">
                    <w:rPr>
                      <w:rFonts w:asciiTheme="majorEastAsia" w:eastAsiaTheme="majorEastAsia" w:hAnsiTheme="majorEastAsia" w:hint="eastAsia"/>
                      <w:bCs/>
                      <w:color w:val="000000" w:themeColor="text1"/>
                      <w:sz w:val="18"/>
                      <w:szCs w:val="20"/>
                    </w:rPr>
                    <w:t>計画を変更し､再作成されるべきであり、３時間程度の所要時間に応じた所定単位数を算定する。</w:t>
                  </w:r>
                </w:p>
              </w:tc>
            </w:tr>
            <w:tr w:rsidR="00836548" w14:paraId="4FCFA93A" w14:textId="77777777" w:rsidTr="00575924">
              <w:trPr>
                <w:trHeight w:val="260"/>
              </w:trPr>
              <w:tc>
                <w:tcPr>
                  <w:tcW w:w="438" w:type="dxa"/>
                  <w:shd w:val="clear" w:color="auto" w:fill="D0CECE" w:themeFill="background2" w:themeFillShade="E6"/>
                </w:tcPr>
                <w:p w14:paraId="1865E810" w14:textId="77777777" w:rsidR="00836548" w:rsidRDefault="00836548" w:rsidP="0083654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18846749" w14:textId="77777777" w:rsidR="00836548" w:rsidRPr="00B12C14" w:rsidRDefault="00836548" w:rsidP="00836548">
                  <w:pPr>
                    <w:spacing w:line="240" w:lineRule="exact"/>
                    <w:rPr>
                      <w:rFonts w:asciiTheme="majorEastAsia" w:eastAsiaTheme="majorEastAsia" w:hAnsiTheme="majorEastAsia"/>
                      <w:bCs/>
                      <w:color w:val="000000" w:themeColor="text1"/>
                      <w:sz w:val="18"/>
                      <w:szCs w:val="20"/>
                    </w:rPr>
                  </w:pPr>
                  <w:r w:rsidRPr="00B12C14">
                    <w:rPr>
                      <w:rFonts w:asciiTheme="majorEastAsia" w:eastAsiaTheme="majorEastAsia" w:hAnsiTheme="majorEastAsia" w:hint="eastAsia"/>
                      <w:bCs/>
                      <w:color w:val="000000" w:themeColor="text1"/>
                      <w:sz w:val="18"/>
                      <w:szCs w:val="20"/>
                    </w:rPr>
                    <w:t>当日サービス提供途中で利用者が体調を崩したためにやむを得ず２時間程度でサービス提供を中止した場合、当初の</w:t>
                  </w:r>
                  <w:r>
                    <w:rPr>
                      <w:rFonts w:asciiTheme="majorEastAsia" w:eastAsiaTheme="majorEastAsia" w:hAnsiTheme="majorEastAsia" w:hint="eastAsia"/>
                      <w:bCs/>
                      <w:color w:val="000000" w:themeColor="text1"/>
                      <w:sz w:val="18"/>
                      <w:szCs w:val="20"/>
                    </w:rPr>
                    <w:t>地域密着型通所介護</w:t>
                  </w:r>
                  <w:r w:rsidRPr="00B12C14">
                    <w:rPr>
                      <w:rFonts w:asciiTheme="majorEastAsia" w:eastAsiaTheme="majorEastAsia" w:hAnsiTheme="majorEastAsia" w:hint="eastAsia"/>
                      <w:bCs/>
                      <w:color w:val="000000" w:themeColor="text1"/>
                      <w:sz w:val="18"/>
                      <w:szCs w:val="20"/>
                    </w:rPr>
                    <w:t>計画を変更し、再作成されるべきであり、２時間程度の所要時間に応じた所定単位数を算定する。</w:t>
                  </w:r>
                </w:p>
                <w:p w14:paraId="2A7B1B36" w14:textId="77777777" w:rsidR="00836548" w:rsidRPr="00142780"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B12C14">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 xml:space="preserve">　</w:t>
                  </w:r>
                  <w:r w:rsidRPr="00B12C14">
                    <w:rPr>
                      <w:rFonts w:asciiTheme="majorEastAsia" w:eastAsiaTheme="majorEastAsia" w:hAnsiTheme="majorEastAsia" w:hint="eastAsia"/>
                      <w:bCs/>
                      <w:color w:val="000000" w:themeColor="text1"/>
                      <w:sz w:val="18"/>
                      <w:szCs w:val="20"/>
                    </w:rPr>
                    <w:t>所要時間２時間以上３時間未満の区分は、心身の状況その他利用者のやむを得ない事情により</w:t>
                  </w:r>
                  <w:r>
                    <w:rPr>
                      <w:rFonts w:asciiTheme="majorEastAsia" w:eastAsiaTheme="majorEastAsia" w:hAnsiTheme="majorEastAsia" w:hint="eastAsia"/>
                      <w:bCs/>
                      <w:color w:val="000000" w:themeColor="text1"/>
                      <w:sz w:val="18"/>
                      <w:szCs w:val="20"/>
                    </w:rPr>
                    <w:t>、長時間のサービス利用が困難である利用者に対して算定するものです</w:t>
                  </w:r>
                  <w:r w:rsidRPr="00B12C14">
                    <w:rPr>
                      <w:rFonts w:asciiTheme="majorEastAsia" w:eastAsiaTheme="majorEastAsia" w:hAnsiTheme="majorEastAsia" w:hint="eastAsia"/>
                      <w:bCs/>
                      <w:color w:val="000000" w:themeColor="text1"/>
                      <w:sz w:val="18"/>
                      <w:szCs w:val="20"/>
                    </w:rPr>
                    <w:t>が、当日の利用者の心身の状況から、実際の</w:t>
                  </w:r>
                  <w:r>
                    <w:rPr>
                      <w:rFonts w:asciiTheme="majorEastAsia" w:eastAsiaTheme="majorEastAsia" w:hAnsiTheme="majorEastAsia" w:hint="eastAsia"/>
                      <w:bCs/>
                      <w:color w:val="000000" w:themeColor="text1"/>
                      <w:sz w:val="18"/>
                      <w:szCs w:val="20"/>
                    </w:rPr>
                    <w:t>指定地域密着型通所介護の提供が地域密着型通所介護</w:t>
                  </w:r>
                  <w:r w:rsidRPr="00B12C14">
                    <w:rPr>
                      <w:rFonts w:asciiTheme="majorEastAsia" w:eastAsiaTheme="majorEastAsia" w:hAnsiTheme="majorEastAsia" w:hint="eastAsia"/>
                      <w:bCs/>
                      <w:color w:val="000000" w:themeColor="text1"/>
                      <w:sz w:val="18"/>
                      <w:szCs w:val="20"/>
                    </w:rPr>
                    <w:t>計画上の所要時間よりも大きく短縮した場合は、</w:t>
                  </w:r>
                  <w:r>
                    <w:rPr>
                      <w:rFonts w:asciiTheme="majorEastAsia" w:eastAsiaTheme="majorEastAsia" w:hAnsiTheme="majorEastAsia" w:hint="eastAsia"/>
                      <w:bCs/>
                      <w:color w:val="000000" w:themeColor="text1"/>
                      <w:sz w:val="18"/>
                      <w:szCs w:val="20"/>
                    </w:rPr>
                    <w:t>地域密着型通所介護計画を変更の上、同区分での算定を行うこととしても差し支えありません。</w:t>
                  </w:r>
                </w:p>
              </w:tc>
            </w:tr>
            <w:tr w:rsidR="00836548" w14:paraId="519D471A" w14:textId="77777777" w:rsidTr="00575924">
              <w:trPr>
                <w:trHeight w:val="260"/>
              </w:trPr>
              <w:tc>
                <w:tcPr>
                  <w:tcW w:w="438" w:type="dxa"/>
                  <w:shd w:val="clear" w:color="auto" w:fill="D0CECE" w:themeFill="background2" w:themeFillShade="E6"/>
                </w:tcPr>
                <w:p w14:paraId="6C9C0244" w14:textId="77777777" w:rsidR="00836548" w:rsidRDefault="00836548" w:rsidP="0083654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36" w:type="dxa"/>
                </w:tcPr>
                <w:p w14:paraId="380FCFA2" w14:textId="77777777" w:rsidR="00836548" w:rsidRPr="00142780" w:rsidRDefault="00836548" w:rsidP="00836548">
                  <w:pPr>
                    <w:spacing w:line="240" w:lineRule="exact"/>
                    <w:rPr>
                      <w:rFonts w:asciiTheme="majorEastAsia" w:eastAsiaTheme="majorEastAsia" w:hAnsiTheme="majorEastAsia"/>
                      <w:bCs/>
                      <w:color w:val="000000" w:themeColor="text1"/>
                      <w:sz w:val="18"/>
                      <w:szCs w:val="20"/>
                    </w:rPr>
                  </w:pPr>
                  <w:r w:rsidRPr="00B12C14">
                    <w:rPr>
                      <w:rFonts w:asciiTheme="majorEastAsia" w:eastAsiaTheme="majorEastAsia" w:hAnsiTheme="majorEastAsia" w:hint="eastAsia"/>
                      <w:bCs/>
                      <w:color w:val="000000" w:themeColor="text1"/>
                      <w:sz w:val="18"/>
                      <w:szCs w:val="20"/>
                    </w:rPr>
                    <w:t>当日サービス提供途中で利用者が体調を崩したためにやむを得ず１時間程度でサービス提供を中止した場合、これに対応する所要時間区分がないため、</w:t>
                  </w:r>
                  <w:r>
                    <w:rPr>
                      <w:rFonts w:asciiTheme="majorEastAsia" w:eastAsiaTheme="majorEastAsia" w:hAnsiTheme="majorEastAsia" w:hint="eastAsia"/>
                      <w:bCs/>
                      <w:color w:val="000000" w:themeColor="text1"/>
                      <w:sz w:val="18"/>
                      <w:szCs w:val="20"/>
                    </w:rPr>
                    <w:t>地域密着型通所介護</w:t>
                  </w:r>
                  <w:r w:rsidRPr="00B12C14">
                    <w:rPr>
                      <w:rFonts w:asciiTheme="majorEastAsia" w:eastAsiaTheme="majorEastAsia" w:hAnsiTheme="majorEastAsia" w:hint="eastAsia"/>
                      <w:bCs/>
                      <w:color w:val="000000" w:themeColor="text1"/>
                      <w:sz w:val="18"/>
                      <w:szCs w:val="20"/>
                    </w:rPr>
                    <w:t>費を算定できない。</w:t>
                  </w:r>
                </w:p>
              </w:tc>
            </w:tr>
          </w:tbl>
          <w:p w14:paraId="19BD94B4" w14:textId="77777777" w:rsidR="00836548" w:rsidRDefault="00836548" w:rsidP="00836548">
            <w:pPr>
              <w:spacing w:line="240" w:lineRule="exact"/>
              <w:ind w:firstLineChars="200" w:firstLine="316"/>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tcPr>
          <w:p w14:paraId="18FE7238" w14:textId="77777777" w:rsidR="00836548" w:rsidRDefault="00836548" w:rsidP="0083654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1B848337" w14:textId="72936CC6" w:rsidR="005A1368" w:rsidRPr="001E2E1B" w:rsidRDefault="005A1368" w:rsidP="005A1368">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28"/>
              </w:rPr>
              <w:t>令和3</w:t>
            </w:r>
            <w:r w:rsidRPr="00B402C4">
              <w:rPr>
                <w:rFonts w:asciiTheme="majorEastAsia" w:eastAsiaTheme="majorEastAsia" w:hAnsiTheme="majorEastAsia" w:cs="ＭＳ Ｐゴシック" w:hint="eastAsia"/>
                <w:color w:val="000000" w:themeColor="text1"/>
                <w:kern w:val="0"/>
                <w:sz w:val="18"/>
                <w:szCs w:val="28"/>
              </w:rPr>
              <w:t>年度介護報酬改定に関するQ&amp;A(V</w:t>
            </w:r>
            <w:r w:rsidRPr="00B402C4">
              <w:rPr>
                <w:rFonts w:asciiTheme="majorEastAsia" w:eastAsiaTheme="majorEastAsia" w:hAnsiTheme="majorEastAsia" w:cs="ＭＳ Ｐゴシック"/>
                <w:color w:val="000000" w:themeColor="text1"/>
                <w:kern w:val="0"/>
                <w:sz w:val="18"/>
                <w:szCs w:val="28"/>
              </w:rPr>
              <w:t>ol</w:t>
            </w:r>
            <w:r w:rsidRPr="00B402C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3)</w:t>
            </w:r>
            <w:r w:rsidRPr="00B402C4">
              <w:rPr>
                <w:rFonts w:asciiTheme="majorEastAsia" w:eastAsiaTheme="majorEastAsia" w:hAnsiTheme="majorEastAsia" w:cs="ＭＳ Ｐゴシック" w:hint="eastAsia"/>
                <w:color w:val="000000" w:themeColor="text1"/>
                <w:kern w:val="0"/>
                <w:sz w:val="18"/>
                <w:szCs w:val="28"/>
              </w:rPr>
              <w:t>問</w:t>
            </w:r>
            <w:r>
              <w:rPr>
                <w:rFonts w:asciiTheme="majorEastAsia" w:eastAsiaTheme="majorEastAsia" w:hAnsiTheme="majorEastAsia" w:cs="ＭＳ Ｐゴシック" w:hint="eastAsia"/>
                <w:color w:val="000000" w:themeColor="text1"/>
                <w:kern w:val="0"/>
                <w:sz w:val="18"/>
                <w:szCs w:val="28"/>
              </w:rPr>
              <w:t>26</w:t>
            </w:r>
          </w:p>
        </w:tc>
      </w:tr>
      <w:tr w:rsidR="00836548" w:rsidRPr="001E2E1B" w14:paraId="184C749B" w14:textId="77777777" w:rsidTr="00456AC3">
        <w:trPr>
          <w:trHeight w:val="827"/>
        </w:trPr>
        <w:tc>
          <w:tcPr>
            <w:tcW w:w="1413" w:type="dxa"/>
            <w:tcBorders>
              <w:top w:val="single" w:sz="4" w:space="0" w:color="auto"/>
              <w:bottom w:val="nil"/>
            </w:tcBorders>
          </w:tcPr>
          <w:p w14:paraId="3989CA74" w14:textId="77777777" w:rsidR="00836548" w:rsidRPr="001E2E1B" w:rsidRDefault="00836548" w:rsidP="00836548">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w:t>
            </w:r>
            <w:r w:rsidRPr="001E2E1B">
              <w:rPr>
                <w:rFonts w:asciiTheme="majorEastAsia" w:eastAsiaTheme="majorEastAsia" w:hAnsiTheme="majorEastAsia" w:hint="eastAsia"/>
                <w:bCs/>
                <w:color w:val="000000" w:themeColor="text1"/>
                <w:sz w:val="18"/>
                <w:szCs w:val="20"/>
              </w:rPr>
              <w:t xml:space="preserve">　定員超過利用</w:t>
            </w:r>
            <w:r>
              <w:rPr>
                <w:rFonts w:asciiTheme="majorEastAsia" w:eastAsiaTheme="majorEastAsia" w:hAnsiTheme="majorEastAsia" w:hint="eastAsia"/>
                <w:bCs/>
                <w:color w:val="000000" w:themeColor="text1"/>
                <w:sz w:val="18"/>
                <w:szCs w:val="20"/>
              </w:rPr>
              <w:t>による減算</w:t>
            </w:r>
          </w:p>
          <w:p w14:paraId="762898BB" w14:textId="77777777" w:rsidR="00836548" w:rsidRPr="001E2E1B" w:rsidRDefault="00836548" w:rsidP="00836548">
            <w:pPr>
              <w:autoSpaceDE w:val="0"/>
              <w:autoSpaceDN w:val="0"/>
              <w:adjustRightInd w:val="0"/>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E7840E9" w14:textId="129A70F7"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CA6264">
              <w:rPr>
                <w:rFonts w:asciiTheme="majorEastAsia" w:eastAsiaTheme="majorEastAsia" w:hAnsiTheme="majorEastAsia" w:hint="eastAsia"/>
                <w:bCs/>
                <w:color w:val="000000" w:themeColor="text1"/>
                <w:sz w:val="18"/>
                <w:szCs w:val="20"/>
              </w:rPr>
              <w:t>利用者の数が別に厚生労働大臣が定める基準に該当する場合は、</w:t>
            </w:r>
            <w:r>
              <w:rPr>
                <w:rFonts w:asciiTheme="majorEastAsia" w:eastAsiaTheme="majorEastAsia" w:hAnsiTheme="majorEastAsia" w:hint="eastAsia"/>
                <w:bCs/>
                <w:color w:val="000000" w:themeColor="text1"/>
                <w:sz w:val="18"/>
                <w:szCs w:val="20"/>
              </w:rPr>
              <w:t>定員超過利用減算を</w:t>
            </w:r>
            <w:r w:rsidRPr="00B103DF">
              <w:rPr>
                <w:rFonts w:asciiTheme="majorEastAsia" w:eastAsiaTheme="majorEastAsia" w:hAnsiTheme="majorEastAsia" w:hint="eastAsia"/>
                <w:bCs/>
                <w:color w:val="000000" w:themeColor="text1"/>
                <w:sz w:val="18"/>
                <w:szCs w:val="20"/>
              </w:rPr>
              <w:t>算定していますか。</w:t>
            </w:r>
          </w:p>
          <w:tbl>
            <w:tblPr>
              <w:tblStyle w:val="a3"/>
              <w:tblW w:w="5574" w:type="dxa"/>
              <w:tblInd w:w="158" w:type="dxa"/>
              <w:tblLayout w:type="fixed"/>
              <w:tblLook w:val="04A0" w:firstRow="1" w:lastRow="0" w:firstColumn="1" w:lastColumn="0" w:noHBand="0" w:noVBand="1"/>
            </w:tblPr>
            <w:tblGrid>
              <w:gridCol w:w="5574"/>
            </w:tblGrid>
            <w:tr w:rsidR="00836548" w:rsidRPr="0030017D" w14:paraId="735C0EE3" w14:textId="77777777" w:rsidTr="00C27EFD">
              <w:trPr>
                <w:trHeight w:val="260"/>
              </w:trPr>
              <w:tc>
                <w:tcPr>
                  <w:tcW w:w="55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0F177" w14:textId="4B45C899" w:rsidR="00836548" w:rsidRPr="0030017D" w:rsidRDefault="00836548" w:rsidP="00836548">
                  <w:pPr>
                    <w:spacing w:line="240" w:lineRule="exact"/>
                    <w:rPr>
                      <w:rFonts w:asciiTheme="majorEastAsia" w:eastAsiaTheme="majorEastAsia" w:hAnsiTheme="majorEastAsia"/>
                      <w:bCs/>
                      <w:color w:val="000000" w:themeColor="text1"/>
                      <w:sz w:val="18"/>
                      <w:szCs w:val="20"/>
                    </w:rPr>
                  </w:pPr>
                  <w:r w:rsidRPr="00333ACF">
                    <w:rPr>
                      <w:rFonts w:asciiTheme="majorEastAsia" w:eastAsiaTheme="majorEastAsia" w:hAnsiTheme="majorEastAsia" w:hint="eastAsia"/>
                      <w:bCs/>
                      <w:color w:val="000000" w:themeColor="text1"/>
                      <w:sz w:val="18"/>
                      <w:szCs w:val="20"/>
                    </w:rPr>
                    <w:t>別に厚生労働大臣が定める基準</w:t>
                  </w:r>
                </w:p>
              </w:tc>
            </w:tr>
            <w:tr w:rsidR="00836548" w:rsidRPr="00B103DF" w14:paraId="3F7005FB" w14:textId="77777777" w:rsidTr="00C27EFD">
              <w:trPr>
                <w:trHeight w:val="260"/>
              </w:trPr>
              <w:tc>
                <w:tcPr>
                  <w:tcW w:w="5574" w:type="dxa"/>
                  <w:tcBorders>
                    <w:top w:val="single" w:sz="4" w:space="0" w:color="auto"/>
                    <w:left w:val="single" w:sz="4" w:space="0" w:color="auto"/>
                    <w:bottom w:val="single" w:sz="4" w:space="0" w:color="auto"/>
                    <w:right w:val="single" w:sz="4" w:space="0" w:color="auto"/>
                  </w:tcBorders>
                  <w:shd w:val="clear" w:color="auto" w:fill="auto"/>
                </w:tcPr>
                <w:p w14:paraId="6D2BABF0" w14:textId="202BCC35" w:rsidR="00836548" w:rsidRPr="00C27EFD" w:rsidRDefault="00836548" w:rsidP="00836548">
                  <w:pPr>
                    <w:spacing w:line="240" w:lineRule="exact"/>
                    <w:rPr>
                      <w:rFonts w:asciiTheme="majorEastAsia" w:eastAsiaTheme="majorEastAsia" w:hAnsiTheme="majorEastAsia"/>
                      <w:bCs/>
                      <w:color w:val="000000" w:themeColor="text1"/>
                      <w:sz w:val="18"/>
                      <w:szCs w:val="18"/>
                    </w:rPr>
                  </w:pPr>
                  <w:r w:rsidRPr="00CA6264">
                    <w:rPr>
                      <w:rFonts w:asciiTheme="majorEastAsia" w:eastAsiaTheme="majorEastAsia" w:hAnsiTheme="majorEastAsia" w:hint="eastAsia"/>
                      <w:bCs/>
                      <w:color w:val="000000" w:themeColor="text1"/>
                      <w:sz w:val="18"/>
                      <w:szCs w:val="20"/>
                    </w:rPr>
                    <w:t>利用者の数が運営規程に定められている利用定員を超え</w:t>
                  </w:r>
                  <w:r>
                    <w:rPr>
                      <w:rFonts w:asciiTheme="majorEastAsia" w:eastAsiaTheme="majorEastAsia" w:hAnsiTheme="majorEastAsia" w:hint="eastAsia"/>
                      <w:bCs/>
                      <w:color w:val="000000" w:themeColor="text1"/>
                      <w:sz w:val="18"/>
                      <w:szCs w:val="20"/>
                    </w:rPr>
                    <w:t>ている</w:t>
                  </w:r>
                </w:p>
              </w:tc>
            </w:tr>
          </w:tbl>
          <w:p w14:paraId="2C82B945" w14:textId="77777777" w:rsidR="00836548" w:rsidRPr="00B103DF" w:rsidRDefault="00836548" w:rsidP="00836548">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2E0A61A3"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56996797"/>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5F506E53" w14:textId="77777777" w:rsidR="00836548" w:rsidRDefault="00A7408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04955803"/>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2BA54444" w14:textId="77777777" w:rsidR="00836548" w:rsidRPr="00B103DF" w:rsidRDefault="00A74080" w:rsidP="0083654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947433996"/>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7E389D92"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079272D8" w14:textId="622639CA"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別表2の2注1</w:t>
            </w:r>
          </w:p>
        </w:tc>
      </w:tr>
      <w:tr w:rsidR="00836548" w:rsidRPr="001E2E1B" w14:paraId="3A93E635" w14:textId="77777777" w:rsidTr="00456AC3">
        <w:trPr>
          <w:trHeight w:val="563"/>
        </w:trPr>
        <w:tc>
          <w:tcPr>
            <w:tcW w:w="1413" w:type="dxa"/>
            <w:tcBorders>
              <w:top w:val="nil"/>
              <w:bottom w:val="nil"/>
            </w:tcBorders>
          </w:tcPr>
          <w:p w14:paraId="7175D3CB"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504AFAE5" w14:textId="1E7F05A3" w:rsidR="00836548" w:rsidRPr="00B103DF"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CA6264">
              <w:rPr>
                <w:rFonts w:asciiTheme="majorEastAsia" w:eastAsiaTheme="majorEastAsia" w:hAnsiTheme="majorEastAsia" w:hint="eastAsia"/>
                <w:bCs/>
                <w:color w:val="000000" w:themeColor="text1"/>
                <w:sz w:val="18"/>
                <w:szCs w:val="20"/>
              </w:rPr>
              <w:t>利用者の数は、１月間（暦月</w:t>
            </w:r>
            <w:r w:rsidR="00871AF7">
              <w:rPr>
                <w:rFonts w:asciiTheme="majorEastAsia" w:eastAsiaTheme="majorEastAsia" w:hAnsiTheme="majorEastAsia" w:hint="eastAsia"/>
                <w:bCs/>
                <w:color w:val="000000" w:themeColor="text1"/>
                <w:sz w:val="18"/>
                <w:szCs w:val="20"/>
              </w:rPr>
              <w:t>）</w:t>
            </w:r>
            <w:r w:rsidRPr="00CA6264">
              <w:rPr>
                <w:rFonts w:asciiTheme="majorEastAsia" w:eastAsiaTheme="majorEastAsia" w:hAnsiTheme="majorEastAsia" w:hint="eastAsia"/>
                <w:bCs/>
                <w:color w:val="000000" w:themeColor="text1"/>
                <w:sz w:val="18"/>
                <w:szCs w:val="20"/>
              </w:rPr>
              <w:t>の利用者の数の平均</w:t>
            </w:r>
            <w:r>
              <w:rPr>
                <w:rFonts w:asciiTheme="majorEastAsia" w:eastAsiaTheme="majorEastAsia" w:hAnsiTheme="majorEastAsia" w:hint="eastAsia"/>
                <w:bCs/>
                <w:color w:val="000000" w:themeColor="text1"/>
                <w:sz w:val="18"/>
                <w:szCs w:val="20"/>
              </w:rPr>
              <w:t>（当該月におけるサービス提供日ごとの同時にサービスの提供を受けた者の最大数の合計を、当該月のサービス提供日数で除して得た数（</w:t>
            </w:r>
            <w:r w:rsidRPr="00CA6264">
              <w:rPr>
                <w:rFonts w:asciiTheme="majorEastAsia" w:eastAsiaTheme="majorEastAsia" w:hAnsiTheme="majorEastAsia" w:hint="eastAsia"/>
                <w:bCs/>
                <w:color w:val="000000" w:themeColor="text1"/>
                <w:sz w:val="18"/>
                <w:szCs w:val="20"/>
              </w:rPr>
              <w:t>小数点以下切上げ</w:t>
            </w:r>
            <w:r w:rsidR="00871AF7">
              <w:rPr>
                <w:rFonts w:asciiTheme="majorEastAsia" w:eastAsiaTheme="majorEastAsia" w:hAnsiTheme="majorEastAsia" w:hint="eastAsia"/>
                <w:bCs/>
                <w:color w:val="000000" w:themeColor="text1"/>
                <w:sz w:val="18"/>
                <w:szCs w:val="20"/>
              </w:rPr>
              <w:t>））</w:t>
            </w:r>
            <w:r w:rsidRPr="00CA6264">
              <w:rPr>
                <w:rFonts w:asciiTheme="majorEastAsia" w:eastAsiaTheme="majorEastAsia" w:hAnsiTheme="majorEastAsia" w:hint="eastAsia"/>
                <w:bCs/>
                <w:color w:val="000000" w:themeColor="text1"/>
                <w:sz w:val="18"/>
                <w:szCs w:val="20"/>
              </w:rPr>
              <w:t>を用い</w:t>
            </w:r>
            <w:r>
              <w:rPr>
                <w:rFonts w:asciiTheme="majorEastAsia" w:eastAsiaTheme="majorEastAsia" w:hAnsiTheme="majorEastAsia" w:hint="eastAsia"/>
                <w:bCs/>
                <w:color w:val="000000" w:themeColor="text1"/>
                <w:sz w:val="18"/>
                <w:szCs w:val="20"/>
              </w:rPr>
              <w:t>ていますか</w:t>
            </w:r>
            <w:r w:rsidRPr="00CA6264">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dotted" w:sz="4" w:space="0" w:color="auto"/>
            </w:tcBorders>
            <w:shd w:val="clear" w:color="auto" w:fill="FFF2CC" w:themeFill="accent4" w:themeFillTint="33"/>
          </w:tcPr>
          <w:p w14:paraId="67880F9C"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14382449"/>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4A97B50A" w14:textId="6056732F" w:rsidR="00836548" w:rsidRPr="00C27EFD" w:rsidRDefault="00A7408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32355534"/>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39091F0B"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2DF8BDBE" w14:textId="5E2C776B" w:rsidR="00836548" w:rsidRPr="001E2E1B" w:rsidRDefault="00836548" w:rsidP="00836548">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4</w:t>
            </w:r>
            <w:r w:rsidR="00595B37">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②</w:t>
            </w:r>
          </w:p>
        </w:tc>
      </w:tr>
      <w:tr w:rsidR="00836548" w:rsidRPr="001E2E1B" w14:paraId="244E4431" w14:textId="77777777" w:rsidTr="00456AC3">
        <w:trPr>
          <w:trHeight w:val="970"/>
        </w:trPr>
        <w:tc>
          <w:tcPr>
            <w:tcW w:w="1413" w:type="dxa"/>
            <w:tcBorders>
              <w:top w:val="nil"/>
              <w:bottom w:val="nil"/>
            </w:tcBorders>
          </w:tcPr>
          <w:p w14:paraId="56F36455"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525CEBFE" w14:textId="77777777" w:rsidR="00836548" w:rsidRPr="001E2E1B"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利用者の数が、定員超過利用の基準に該当することとなった事業所については、その翌月から定員超過利用が解消されるに至った月まで、利用者の全員について、所定単位数が通所介護費等の算定方法に規定する算定方法に従って減算され、定員超過利用が解消されるに至った月の翌月から通常の所定単位数が算定されます。</w:t>
            </w:r>
          </w:p>
        </w:tc>
        <w:tc>
          <w:tcPr>
            <w:tcW w:w="1276" w:type="dxa"/>
            <w:tcBorders>
              <w:top w:val="dotted" w:sz="4" w:space="0" w:color="auto"/>
              <w:bottom w:val="dotted" w:sz="4" w:space="0" w:color="auto"/>
            </w:tcBorders>
          </w:tcPr>
          <w:p w14:paraId="51D64451" w14:textId="77777777" w:rsidR="00836548" w:rsidRPr="001E2E1B" w:rsidRDefault="00836548" w:rsidP="00836548">
            <w:pPr>
              <w:spacing w:line="240" w:lineRule="exact"/>
              <w:ind w:left="420" w:hanging="420"/>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2407B77C"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23D94B30" w14:textId="4B5E47A5" w:rsidR="00836548"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4</w:t>
            </w:r>
            <w:r w:rsidR="00595B37">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③</w:t>
            </w:r>
          </w:p>
          <w:p w14:paraId="4047B7EA" w14:textId="248BD78F" w:rsidR="00836548" w:rsidRDefault="00836548" w:rsidP="00836548">
            <w:pPr>
              <w:spacing w:line="240" w:lineRule="exact"/>
              <w:rPr>
                <w:rFonts w:asciiTheme="majorEastAsia" w:eastAsiaTheme="majorEastAsia" w:hAnsiTheme="majorEastAsia" w:cs="ＭＳ Ｐゴシック"/>
                <w:color w:val="000000" w:themeColor="text1"/>
                <w:kern w:val="0"/>
                <w:sz w:val="18"/>
                <w:szCs w:val="28"/>
              </w:rPr>
            </w:pPr>
            <w:r w:rsidRPr="00CA6264">
              <w:rPr>
                <w:rFonts w:asciiTheme="majorEastAsia" w:eastAsiaTheme="majorEastAsia" w:hAnsiTheme="majorEastAsia" w:cs="ＭＳ Ｐゴシック" w:hint="eastAsia"/>
                <w:color w:val="000000" w:themeColor="text1"/>
                <w:kern w:val="0"/>
                <w:sz w:val="18"/>
                <w:szCs w:val="28"/>
              </w:rPr>
              <w:t>平12厚告27</w:t>
            </w:r>
          </w:p>
          <w:p w14:paraId="5716E4A4" w14:textId="777AB27E" w:rsidR="00836548" w:rsidRPr="001E2E1B" w:rsidRDefault="00836548" w:rsidP="0083654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28"/>
              </w:rPr>
              <w:t>第</w:t>
            </w:r>
            <w:r w:rsidR="0000300B">
              <w:rPr>
                <w:rFonts w:asciiTheme="majorEastAsia" w:eastAsiaTheme="majorEastAsia" w:hAnsiTheme="majorEastAsia" w:cs="ＭＳ Ｐゴシック" w:hint="eastAsia"/>
                <w:color w:val="000000" w:themeColor="text1"/>
                <w:kern w:val="0"/>
                <w:sz w:val="18"/>
                <w:szCs w:val="28"/>
              </w:rPr>
              <w:t>5</w:t>
            </w:r>
            <w:r>
              <w:rPr>
                <w:rFonts w:asciiTheme="majorEastAsia" w:eastAsiaTheme="majorEastAsia" w:hAnsiTheme="majorEastAsia" w:cs="ＭＳ Ｐゴシック" w:hint="eastAsia"/>
                <w:color w:val="000000" w:themeColor="text1"/>
                <w:kern w:val="0"/>
                <w:sz w:val="18"/>
                <w:szCs w:val="28"/>
              </w:rPr>
              <w:t>号の</w:t>
            </w:r>
            <w:r w:rsidR="0000300B">
              <w:rPr>
                <w:rFonts w:asciiTheme="majorEastAsia" w:eastAsiaTheme="majorEastAsia" w:hAnsiTheme="majorEastAsia" w:cs="ＭＳ Ｐゴシック" w:hint="eastAsia"/>
                <w:color w:val="000000" w:themeColor="text1"/>
                <w:kern w:val="0"/>
                <w:sz w:val="18"/>
                <w:szCs w:val="28"/>
              </w:rPr>
              <w:t>2</w:t>
            </w:r>
            <w:r w:rsidR="002836E0">
              <w:rPr>
                <w:rFonts w:asciiTheme="majorEastAsia" w:eastAsiaTheme="majorEastAsia" w:hAnsiTheme="majorEastAsia" w:cs="ＭＳ Ｐゴシック" w:hint="eastAsia"/>
                <w:color w:val="000000" w:themeColor="text1"/>
                <w:kern w:val="0"/>
                <w:sz w:val="18"/>
                <w:szCs w:val="28"/>
              </w:rPr>
              <w:t>イ</w:t>
            </w:r>
          </w:p>
        </w:tc>
      </w:tr>
      <w:tr w:rsidR="00836548" w:rsidRPr="001E2E1B" w14:paraId="457B8B4D" w14:textId="77777777" w:rsidTr="00456AC3">
        <w:trPr>
          <w:trHeight w:val="585"/>
        </w:trPr>
        <w:tc>
          <w:tcPr>
            <w:tcW w:w="1413" w:type="dxa"/>
            <w:tcBorders>
              <w:top w:val="nil"/>
              <w:bottom w:val="nil"/>
            </w:tcBorders>
          </w:tcPr>
          <w:p w14:paraId="699AD2C1"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739436D6" w14:textId="77777777" w:rsidR="00836548" w:rsidRPr="001E2E1B"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定員超過利用が行われている事業所に対しては、その解消を行うよう指導します。当該指導に従わず、定員超過利用が２月以上継続する場合には、特別な事情がある場合を除き、指定の取消しを検討するものとします。</w:t>
            </w:r>
          </w:p>
        </w:tc>
        <w:tc>
          <w:tcPr>
            <w:tcW w:w="1276" w:type="dxa"/>
            <w:tcBorders>
              <w:top w:val="dotted" w:sz="4" w:space="0" w:color="auto"/>
              <w:bottom w:val="dotted" w:sz="4" w:space="0" w:color="auto"/>
            </w:tcBorders>
          </w:tcPr>
          <w:p w14:paraId="1808B232" w14:textId="77777777" w:rsidR="00836548" w:rsidRPr="001E2E1B" w:rsidRDefault="00836548" w:rsidP="00836548">
            <w:pPr>
              <w:spacing w:line="240" w:lineRule="exact"/>
              <w:ind w:left="420" w:hanging="420"/>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20A8E4C9"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0A5DA47A" w14:textId="4A424547" w:rsidR="00836548" w:rsidRPr="001E2E1B" w:rsidRDefault="00836548" w:rsidP="00836548">
            <w:pPr>
              <w:spacing w:line="20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4</w:t>
            </w:r>
            <w:r w:rsidR="00595B37">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④</w:t>
            </w:r>
          </w:p>
        </w:tc>
      </w:tr>
      <w:tr w:rsidR="00836548" w:rsidRPr="001E2E1B" w14:paraId="45D8C9E7" w14:textId="77777777" w:rsidTr="00456AC3">
        <w:trPr>
          <w:trHeight w:val="1276"/>
        </w:trPr>
        <w:tc>
          <w:tcPr>
            <w:tcW w:w="1413" w:type="dxa"/>
            <w:tcBorders>
              <w:top w:val="nil"/>
              <w:bottom w:val="single" w:sz="4" w:space="0" w:color="auto"/>
            </w:tcBorders>
          </w:tcPr>
          <w:p w14:paraId="2F9BDE8B"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9B53E9C" w14:textId="71E07627" w:rsidR="00836548" w:rsidRPr="001E2E1B"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災害、虐待の受入れ等やむを得ない理由による定員超過利用については、当該定員超過利用が開始した月（災害等が生じた時期が月末であって、定員超過利用が翌月まで継続することがやむを得ないと認められる場合は翌月も含む。</w:t>
            </w:r>
            <w:r w:rsidR="00871AF7">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の翌月から所定単位数の減算を行うことはせず、やむを得ない理由がないにもかかわらずその翌月まで定員を超過した状態が継続している場合に、災害等が生じた月の翌々月から所定単位数の減算を行うものとします。</w:t>
            </w:r>
          </w:p>
        </w:tc>
        <w:tc>
          <w:tcPr>
            <w:tcW w:w="1276" w:type="dxa"/>
            <w:tcBorders>
              <w:top w:val="dotted" w:sz="4" w:space="0" w:color="auto"/>
              <w:bottom w:val="single" w:sz="4" w:space="0" w:color="auto"/>
            </w:tcBorders>
          </w:tcPr>
          <w:p w14:paraId="092F9E6C" w14:textId="77777777" w:rsidR="00836548" w:rsidRPr="001E2E1B" w:rsidRDefault="00836548" w:rsidP="00836548">
            <w:pPr>
              <w:spacing w:line="240" w:lineRule="exact"/>
              <w:ind w:left="420" w:hanging="420"/>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02DD4E1C"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7F0A3679" w14:textId="59D0FD0F" w:rsidR="00836548" w:rsidRPr="001E2E1B" w:rsidRDefault="00836548" w:rsidP="00836548">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4</w:t>
            </w:r>
            <w:r w:rsidR="00595B37">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⑤</w:t>
            </w:r>
          </w:p>
        </w:tc>
      </w:tr>
      <w:tr w:rsidR="00836548" w:rsidRPr="001E2E1B" w14:paraId="7866F9F1" w14:textId="77777777" w:rsidTr="00456AC3">
        <w:trPr>
          <w:cantSplit/>
          <w:trHeight w:val="992"/>
        </w:trPr>
        <w:tc>
          <w:tcPr>
            <w:tcW w:w="1413" w:type="dxa"/>
            <w:tcBorders>
              <w:top w:val="single" w:sz="4" w:space="0" w:color="auto"/>
              <w:bottom w:val="nil"/>
            </w:tcBorders>
          </w:tcPr>
          <w:p w14:paraId="28C67CC2" w14:textId="77777777" w:rsidR="00836548" w:rsidRPr="001E2E1B" w:rsidRDefault="00836548" w:rsidP="00836548">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lastRenderedPageBreak/>
              <w:t>３</w:t>
            </w:r>
            <w:r w:rsidRPr="001E2E1B">
              <w:rPr>
                <w:rFonts w:asciiTheme="majorEastAsia" w:eastAsiaTheme="majorEastAsia" w:hAnsiTheme="majorEastAsia" w:hint="eastAsia"/>
                <w:bCs/>
                <w:color w:val="000000" w:themeColor="text1"/>
                <w:sz w:val="18"/>
                <w:szCs w:val="20"/>
              </w:rPr>
              <w:t xml:space="preserve">　人員基準欠如</w:t>
            </w:r>
            <w:r>
              <w:rPr>
                <w:rFonts w:asciiTheme="majorEastAsia" w:eastAsiaTheme="majorEastAsia" w:hAnsiTheme="majorEastAsia" w:hint="eastAsia"/>
                <w:bCs/>
                <w:color w:val="000000" w:themeColor="text1"/>
                <w:sz w:val="18"/>
                <w:szCs w:val="20"/>
              </w:rPr>
              <w:t>による減算</w:t>
            </w:r>
          </w:p>
          <w:p w14:paraId="61ACF026"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4285BB32" w14:textId="6B8F7F8F"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①　看護職員若しくは介護職員</w:t>
            </w:r>
            <w:r w:rsidRPr="00471177">
              <w:rPr>
                <w:rFonts w:asciiTheme="majorEastAsia" w:eastAsiaTheme="majorEastAsia" w:hAnsiTheme="majorEastAsia" w:hint="eastAsia"/>
                <w:bCs/>
                <w:color w:val="000000" w:themeColor="text1"/>
                <w:sz w:val="18"/>
                <w:szCs w:val="20"/>
              </w:rPr>
              <w:t>の員数が別に厚生労働大臣が定め</w:t>
            </w:r>
            <w:r>
              <w:rPr>
                <w:rFonts w:asciiTheme="majorEastAsia" w:eastAsiaTheme="majorEastAsia" w:hAnsiTheme="majorEastAsia" w:hint="eastAsia"/>
                <w:bCs/>
                <w:color w:val="000000" w:themeColor="text1"/>
                <w:sz w:val="18"/>
                <w:szCs w:val="20"/>
              </w:rPr>
              <w:t>る基準に該当する場合は、人員基準欠如減算を</w:t>
            </w:r>
            <w:r w:rsidRPr="00B103DF">
              <w:rPr>
                <w:rFonts w:asciiTheme="majorEastAsia" w:eastAsiaTheme="majorEastAsia" w:hAnsiTheme="majorEastAsia" w:hint="eastAsia"/>
                <w:bCs/>
                <w:color w:val="000000" w:themeColor="text1"/>
                <w:sz w:val="18"/>
                <w:szCs w:val="20"/>
              </w:rPr>
              <w:t>算定していますか。</w:t>
            </w:r>
          </w:p>
          <w:tbl>
            <w:tblPr>
              <w:tblStyle w:val="a3"/>
              <w:tblW w:w="5574" w:type="dxa"/>
              <w:tblInd w:w="158" w:type="dxa"/>
              <w:tblLayout w:type="fixed"/>
              <w:tblLook w:val="04A0" w:firstRow="1" w:lastRow="0" w:firstColumn="1" w:lastColumn="0" w:noHBand="0" w:noVBand="1"/>
            </w:tblPr>
            <w:tblGrid>
              <w:gridCol w:w="440"/>
              <w:gridCol w:w="850"/>
              <w:gridCol w:w="3402"/>
              <w:gridCol w:w="882"/>
            </w:tblGrid>
            <w:tr w:rsidR="00836548" w:rsidRPr="0030017D" w14:paraId="3326993A" w14:textId="77777777" w:rsidTr="00BA3124">
              <w:trPr>
                <w:trHeight w:val="260"/>
              </w:trPr>
              <w:tc>
                <w:tcPr>
                  <w:tcW w:w="557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A05696" w14:textId="67F3A588" w:rsidR="00836548" w:rsidRPr="0030017D" w:rsidRDefault="00836548" w:rsidP="00836548">
                  <w:pPr>
                    <w:spacing w:line="240" w:lineRule="exact"/>
                    <w:rPr>
                      <w:rFonts w:asciiTheme="majorEastAsia" w:eastAsiaTheme="majorEastAsia" w:hAnsiTheme="majorEastAsia"/>
                      <w:bCs/>
                      <w:color w:val="000000" w:themeColor="text1"/>
                      <w:sz w:val="18"/>
                      <w:szCs w:val="20"/>
                    </w:rPr>
                  </w:pPr>
                  <w:r w:rsidRPr="00471177">
                    <w:rPr>
                      <w:rFonts w:asciiTheme="majorEastAsia" w:eastAsiaTheme="majorEastAsia" w:hAnsiTheme="majorEastAsia" w:hint="eastAsia"/>
                      <w:bCs/>
                      <w:color w:val="000000" w:themeColor="text1"/>
                      <w:sz w:val="18"/>
                      <w:szCs w:val="20"/>
                    </w:rPr>
                    <w:t>別に厚生労働大臣が定め</w:t>
                  </w:r>
                  <w:r>
                    <w:rPr>
                      <w:rFonts w:asciiTheme="majorEastAsia" w:eastAsiaTheme="majorEastAsia" w:hAnsiTheme="majorEastAsia" w:hint="eastAsia"/>
                      <w:bCs/>
                      <w:color w:val="000000" w:themeColor="text1"/>
                      <w:sz w:val="18"/>
                      <w:szCs w:val="20"/>
                    </w:rPr>
                    <w:t>る基準（</w:t>
                  </w:r>
                  <w:r w:rsidRPr="004B1850">
                    <w:rPr>
                      <w:rFonts w:asciiTheme="majorEastAsia" w:eastAsiaTheme="majorEastAsia" w:hAnsiTheme="majorEastAsia" w:hint="eastAsia"/>
                      <w:bCs/>
                      <w:color w:val="000000" w:themeColor="text1"/>
                      <w:sz w:val="18"/>
                      <w:szCs w:val="20"/>
                    </w:rPr>
                    <w:t>看護職員</w:t>
                  </w:r>
                  <w:r>
                    <w:rPr>
                      <w:rFonts w:asciiTheme="majorEastAsia" w:eastAsiaTheme="majorEastAsia" w:hAnsiTheme="majorEastAsia" w:hint="eastAsia"/>
                      <w:bCs/>
                      <w:color w:val="000000" w:themeColor="text1"/>
                      <w:sz w:val="18"/>
                      <w:szCs w:val="20"/>
                    </w:rPr>
                    <w:t>の員数</w:t>
                  </w:r>
                  <w:r w:rsidR="00871AF7">
                    <w:rPr>
                      <w:rFonts w:asciiTheme="majorEastAsia" w:eastAsiaTheme="majorEastAsia" w:hAnsiTheme="majorEastAsia" w:hint="eastAsia"/>
                      <w:bCs/>
                      <w:color w:val="000000" w:themeColor="text1"/>
                      <w:sz w:val="18"/>
                      <w:szCs w:val="20"/>
                    </w:rPr>
                    <w:t>）</w:t>
                  </w:r>
                </w:p>
              </w:tc>
            </w:tr>
            <w:tr w:rsidR="00836548" w:rsidRPr="00B103DF" w14:paraId="70DF408D" w14:textId="77777777" w:rsidTr="003B267C">
              <w:trPr>
                <w:trHeight w:val="260"/>
              </w:trPr>
              <w:tc>
                <w:tcPr>
                  <w:tcW w:w="440" w:type="dxa"/>
                  <w:tcBorders>
                    <w:top w:val="single" w:sz="4" w:space="0" w:color="auto"/>
                    <w:left w:val="single" w:sz="4" w:space="0" w:color="auto"/>
                    <w:bottom w:val="nil"/>
                    <w:right w:val="single" w:sz="4" w:space="0" w:color="auto"/>
                  </w:tcBorders>
                  <w:shd w:val="clear" w:color="auto" w:fill="D9D9D9" w:themeFill="background1" w:themeFillShade="D9"/>
                </w:tcPr>
                <w:p w14:paraId="32705129" w14:textId="24535BA7" w:rsidR="00836548" w:rsidRPr="00C27EFD" w:rsidRDefault="00836548" w:rsidP="0083654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4" w:type="dxa"/>
                  <w:gridSpan w:val="3"/>
                  <w:tcBorders>
                    <w:top w:val="single" w:sz="4" w:space="0" w:color="auto"/>
                    <w:left w:val="single" w:sz="4" w:space="0" w:color="auto"/>
                    <w:bottom w:val="nil"/>
                    <w:right w:val="single" w:sz="4" w:space="0" w:color="auto"/>
                  </w:tcBorders>
                  <w:shd w:val="clear" w:color="auto" w:fill="auto"/>
                </w:tcPr>
                <w:p w14:paraId="6AD10CA7" w14:textId="50C91E9E" w:rsidR="00836548" w:rsidRPr="00C27EFD" w:rsidRDefault="00836548" w:rsidP="00836548">
                  <w:pPr>
                    <w:spacing w:line="240" w:lineRule="exact"/>
                    <w:rPr>
                      <w:rFonts w:asciiTheme="majorEastAsia" w:eastAsiaTheme="majorEastAsia" w:hAnsiTheme="majorEastAsia"/>
                      <w:bCs/>
                      <w:color w:val="000000" w:themeColor="text1"/>
                      <w:sz w:val="18"/>
                      <w:szCs w:val="18"/>
                    </w:rPr>
                  </w:pPr>
                  <w:r w:rsidRPr="004B1850">
                    <w:rPr>
                      <w:rFonts w:asciiTheme="majorEastAsia" w:eastAsiaTheme="majorEastAsia" w:hAnsiTheme="majorEastAsia" w:hint="eastAsia"/>
                      <w:bCs/>
                      <w:color w:val="000000" w:themeColor="text1"/>
                      <w:sz w:val="18"/>
                      <w:szCs w:val="20"/>
                    </w:rPr>
                    <w:t>人員基準上必要とされる員数から１割を超えて減少</w:t>
                  </w:r>
                  <w:r>
                    <w:rPr>
                      <w:rFonts w:asciiTheme="majorEastAsia" w:eastAsiaTheme="majorEastAsia" w:hAnsiTheme="majorEastAsia" w:hint="eastAsia"/>
                      <w:bCs/>
                      <w:color w:val="000000" w:themeColor="text1"/>
                      <w:sz w:val="18"/>
                      <w:szCs w:val="20"/>
                    </w:rPr>
                    <w:t>した</w:t>
                  </w:r>
                </w:p>
              </w:tc>
            </w:tr>
            <w:tr w:rsidR="00836548" w:rsidRPr="00B103DF" w14:paraId="3E426A41" w14:textId="77777777" w:rsidTr="003B267C">
              <w:trPr>
                <w:trHeight w:val="260"/>
              </w:trPr>
              <w:tc>
                <w:tcPr>
                  <w:tcW w:w="440" w:type="dxa"/>
                  <w:tcBorders>
                    <w:top w:val="nil"/>
                    <w:left w:val="single" w:sz="4" w:space="0" w:color="auto"/>
                    <w:bottom w:val="single" w:sz="4" w:space="0" w:color="auto"/>
                    <w:right w:val="single" w:sz="4" w:space="0" w:color="auto"/>
                  </w:tcBorders>
                  <w:shd w:val="clear" w:color="auto" w:fill="D9D9D9" w:themeFill="background1" w:themeFillShade="D9"/>
                </w:tcPr>
                <w:p w14:paraId="02AE2D71" w14:textId="77777777" w:rsidR="00836548" w:rsidRDefault="00836548" w:rsidP="00836548">
                  <w:pPr>
                    <w:spacing w:line="240" w:lineRule="exact"/>
                    <w:rPr>
                      <w:rFonts w:asciiTheme="majorEastAsia" w:eastAsiaTheme="majorEastAsia" w:hAnsiTheme="majorEastAsia"/>
                      <w:bCs/>
                      <w:color w:val="000000" w:themeColor="text1"/>
                      <w:sz w:val="18"/>
                      <w:szCs w:val="18"/>
                    </w:rPr>
                  </w:pPr>
                </w:p>
              </w:tc>
              <w:tc>
                <w:tcPr>
                  <w:tcW w:w="4252" w:type="dxa"/>
                  <w:gridSpan w:val="2"/>
                  <w:tcBorders>
                    <w:top w:val="nil"/>
                    <w:left w:val="single" w:sz="4" w:space="0" w:color="auto"/>
                    <w:bottom w:val="single" w:sz="4" w:space="0" w:color="auto"/>
                    <w:right w:val="nil"/>
                  </w:tcBorders>
                  <w:shd w:val="clear" w:color="auto" w:fill="auto"/>
                </w:tcPr>
                <w:p w14:paraId="0CEF2377" w14:textId="0263B7E5" w:rsidR="00836548" w:rsidRDefault="00836548" w:rsidP="0083654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（看護職員の算定式</w:t>
                  </w:r>
                  <w:r w:rsidR="00871AF7">
                    <w:rPr>
                      <w:rFonts w:asciiTheme="majorEastAsia" w:eastAsiaTheme="majorEastAsia" w:hAnsiTheme="majorEastAsia" w:hint="eastAsia"/>
                      <w:bCs/>
                      <w:color w:val="000000" w:themeColor="text1"/>
                      <w:sz w:val="18"/>
                      <w:szCs w:val="20"/>
                    </w:rPr>
                    <w:t>）</w:t>
                  </w:r>
                </w:p>
                <w:p w14:paraId="4D304613" w14:textId="77777777" w:rsidR="00836548" w:rsidRDefault="00836548" w:rsidP="00836548">
                  <w:pPr>
                    <w:spacing w:line="240" w:lineRule="exact"/>
                    <w:ind w:firstLineChars="400" w:firstLine="632"/>
                    <w:rPr>
                      <w:rFonts w:asciiTheme="majorEastAsia" w:eastAsiaTheme="majorEastAsia" w:hAnsiTheme="majorEastAsia"/>
                      <w:bCs/>
                      <w:color w:val="000000" w:themeColor="text1"/>
                      <w:sz w:val="18"/>
                      <w:szCs w:val="20"/>
                      <w:u w:val="single"/>
                    </w:rPr>
                  </w:pPr>
                  <w:r w:rsidRPr="00B46FA4">
                    <w:rPr>
                      <w:rFonts w:asciiTheme="majorEastAsia" w:eastAsiaTheme="majorEastAsia" w:hAnsiTheme="majorEastAsia" w:hint="eastAsia"/>
                      <w:bCs/>
                      <w:color w:val="000000" w:themeColor="text1"/>
                      <w:sz w:val="18"/>
                      <w:szCs w:val="20"/>
                      <w:u w:val="single"/>
                    </w:rPr>
                    <w:t>サービス提供日に配置された延べ人数</w:t>
                  </w:r>
                </w:p>
                <w:p w14:paraId="6F11EC3D" w14:textId="3E2B5BB2" w:rsidR="00836548" w:rsidRPr="004B1850" w:rsidRDefault="00836548" w:rsidP="00836548">
                  <w:pPr>
                    <w:spacing w:line="240" w:lineRule="exact"/>
                    <w:ind w:firstLineChars="800" w:firstLine="1264"/>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サービス提供日数</w:t>
                  </w:r>
                </w:p>
              </w:tc>
              <w:tc>
                <w:tcPr>
                  <w:tcW w:w="882" w:type="dxa"/>
                  <w:tcBorders>
                    <w:top w:val="nil"/>
                    <w:left w:val="nil"/>
                    <w:bottom w:val="single" w:sz="4" w:space="0" w:color="auto"/>
                    <w:right w:val="single" w:sz="4" w:space="0" w:color="auto"/>
                  </w:tcBorders>
                  <w:shd w:val="clear" w:color="auto" w:fill="auto"/>
                </w:tcPr>
                <w:p w14:paraId="13062F18" w14:textId="77777777" w:rsidR="00836548" w:rsidRDefault="00836548" w:rsidP="00836548">
                  <w:pPr>
                    <w:spacing w:line="240" w:lineRule="exact"/>
                    <w:rPr>
                      <w:rFonts w:asciiTheme="majorEastAsia" w:eastAsiaTheme="majorEastAsia" w:hAnsiTheme="majorEastAsia"/>
                      <w:bCs/>
                      <w:color w:val="000000" w:themeColor="text1"/>
                      <w:sz w:val="18"/>
                      <w:szCs w:val="18"/>
                    </w:rPr>
                  </w:pPr>
                </w:p>
                <w:p w14:paraId="1DA0D61A" w14:textId="6F496E8D" w:rsidR="00836548" w:rsidRPr="00C27EFD" w:rsidRDefault="00836548" w:rsidP="00BC7606">
                  <w:pPr>
                    <w:spacing w:line="276" w:lineRule="auto"/>
                    <w:rPr>
                      <w:rFonts w:asciiTheme="majorEastAsia" w:eastAsiaTheme="majorEastAsia" w:hAnsiTheme="majorEastAsia"/>
                      <w:bCs/>
                      <w:color w:val="000000" w:themeColor="text1"/>
                      <w:sz w:val="18"/>
                      <w:szCs w:val="18"/>
                    </w:rPr>
                  </w:pPr>
                  <w:r w:rsidRPr="00B46FA4">
                    <w:rPr>
                      <w:rFonts w:asciiTheme="majorEastAsia" w:eastAsiaTheme="majorEastAsia" w:hAnsiTheme="majorEastAsia" w:hint="eastAsia"/>
                      <w:bCs/>
                      <w:color w:val="000000" w:themeColor="text1"/>
                      <w:sz w:val="18"/>
                      <w:szCs w:val="20"/>
                    </w:rPr>
                    <w:t>＜０.９</w:t>
                  </w:r>
                </w:p>
              </w:tc>
            </w:tr>
            <w:tr w:rsidR="00836548" w:rsidRPr="00B103DF" w14:paraId="24ECDDE4" w14:textId="77777777" w:rsidTr="003B267C">
              <w:trPr>
                <w:trHeight w:val="260"/>
              </w:trPr>
              <w:tc>
                <w:tcPr>
                  <w:tcW w:w="440" w:type="dxa"/>
                  <w:tcBorders>
                    <w:top w:val="single" w:sz="4" w:space="0" w:color="auto"/>
                    <w:left w:val="single" w:sz="4" w:space="0" w:color="auto"/>
                    <w:bottom w:val="nil"/>
                    <w:right w:val="single" w:sz="4" w:space="0" w:color="auto"/>
                  </w:tcBorders>
                  <w:shd w:val="clear" w:color="auto" w:fill="D9D9D9" w:themeFill="background1" w:themeFillShade="D9"/>
                </w:tcPr>
                <w:p w14:paraId="6CDDE4EC" w14:textId="5124328C" w:rsidR="00836548" w:rsidRDefault="00836548" w:rsidP="0083654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gridSpan w:val="3"/>
                  <w:tcBorders>
                    <w:top w:val="single" w:sz="4" w:space="0" w:color="auto"/>
                    <w:left w:val="single" w:sz="4" w:space="0" w:color="auto"/>
                    <w:bottom w:val="nil"/>
                    <w:right w:val="single" w:sz="4" w:space="0" w:color="auto"/>
                  </w:tcBorders>
                  <w:shd w:val="clear" w:color="auto" w:fill="auto"/>
                </w:tcPr>
                <w:p w14:paraId="0DDAFB71" w14:textId="25071026" w:rsidR="00836548" w:rsidRPr="003B267C" w:rsidRDefault="00836548" w:rsidP="00836548">
                  <w:pPr>
                    <w:spacing w:line="240" w:lineRule="exact"/>
                    <w:jc w:val="left"/>
                    <w:rPr>
                      <w:rFonts w:asciiTheme="majorEastAsia" w:eastAsiaTheme="majorEastAsia" w:hAnsiTheme="majorEastAsia"/>
                      <w:bCs/>
                      <w:color w:val="000000" w:themeColor="text1"/>
                      <w:sz w:val="18"/>
                      <w:szCs w:val="20"/>
                    </w:rPr>
                  </w:pPr>
                  <w:r w:rsidRPr="004B1850">
                    <w:rPr>
                      <w:rFonts w:asciiTheme="majorEastAsia" w:eastAsiaTheme="majorEastAsia" w:hAnsiTheme="majorEastAsia" w:hint="eastAsia"/>
                      <w:bCs/>
                      <w:color w:val="000000" w:themeColor="text1"/>
                      <w:sz w:val="18"/>
                      <w:szCs w:val="20"/>
                    </w:rPr>
                    <w:t>人員基準上必要とされる員数から１割の範囲内で減少</w:t>
                  </w:r>
                  <w:r>
                    <w:rPr>
                      <w:rFonts w:asciiTheme="majorEastAsia" w:eastAsiaTheme="majorEastAsia" w:hAnsiTheme="majorEastAsia" w:hint="eastAsia"/>
                      <w:bCs/>
                      <w:color w:val="000000" w:themeColor="text1"/>
                      <w:sz w:val="18"/>
                      <w:szCs w:val="20"/>
                    </w:rPr>
                    <w:t>した</w:t>
                  </w:r>
                </w:p>
              </w:tc>
            </w:tr>
            <w:tr w:rsidR="00836548" w:rsidRPr="00B103DF" w14:paraId="0B45FC11" w14:textId="77777777" w:rsidTr="003B267C">
              <w:trPr>
                <w:trHeight w:val="260"/>
              </w:trPr>
              <w:tc>
                <w:tcPr>
                  <w:tcW w:w="440" w:type="dxa"/>
                  <w:tcBorders>
                    <w:top w:val="nil"/>
                    <w:left w:val="single" w:sz="4" w:space="0" w:color="auto"/>
                    <w:bottom w:val="single" w:sz="4" w:space="0" w:color="auto"/>
                    <w:right w:val="single" w:sz="4" w:space="0" w:color="auto"/>
                  </w:tcBorders>
                  <w:shd w:val="clear" w:color="auto" w:fill="D9D9D9" w:themeFill="background1" w:themeFillShade="D9"/>
                </w:tcPr>
                <w:p w14:paraId="23C3C932" w14:textId="77777777" w:rsidR="00836548" w:rsidRDefault="00836548" w:rsidP="00836548">
                  <w:pPr>
                    <w:spacing w:line="240" w:lineRule="exact"/>
                    <w:rPr>
                      <w:rFonts w:asciiTheme="majorEastAsia" w:eastAsiaTheme="majorEastAsia" w:hAnsiTheme="majorEastAsia"/>
                      <w:bCs/>
                      <w:color w:val="000000" w:themeColor="text1"/>
                      <w:sz w:val="18"/>
                      <w:szCs w:val="18"/>
                    </w:rPr>
                  </w:pPr>
                </w:p>
              </w:tc>
              <w:tc>
                <w:tcPr>
                  <w:tcW w:w="850" w:type="dxa"/>
                  <w:tcBorders>
                    <w:top w:val="nil"/>
                    <w:left w:val="single" w:sz="4" w:space="0" w:color="auto"/>
                    <w:bottom w:val="single" w:sz="4" w:space="0" w:color="auto"/>
                    <w:right w:val="nil"/>
                  </w:tcBorders>
                  <w:shd w:val="clear" w:color="auto" w:fill="auto"/>
                </w:tcPr>
                <w:p w14:paraId="58354D6C" w14:textId="77777777" w:rsidR="00836548" w:rsidRDefault="00836548" w:rsidP="00836548">
                  <w:pPr>
                    <w:spacing w:line="240" w:lineRule="exact"/>
                    <w:jc w:val="left"/>
                    <w:rPr>
                      <w:rFonts w:asciiTheme="majorEastAsia" w:eastAsiaTheme="majorEastAsia" w:hAnsiTheme="majorEastAsia"/>
                      <w:bCs/>
                      <w:color w:val="000000" w:themeColor="text1"/>
                      <w:sz w:val="18"/>
                      <w:szCs w:val="20"/>
                    </w:rPr>
                  </w:pPr>
                </w:p>
                <w:p w14:paraId="0C897E4F" w14:textId="3C3F01D0" w:rsidR="00836548" w:rsidRPr="004B1850" w:rsidRDefault="00836548" w:rsidP="00BC7606">
                  <w:pPr>
                    <w:spacing w:line="276" w:lineRule="auto"/>
                    <w:jc w:val="lef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０.９≦</w:t>
                  </w:r>
                </w:p>
              </w:tc>
              <w:tc>
                <w:tcPr>
                  <w:tcW w:w="3402" w:type="dxa"/>
                  <w:tcBorders>
                    <w:top w:val="nil"/>
                    <w:left w:val="nil"/>
                    <w:bottom w:val="single" w:sz="4" w:space="0" w:color="auto"/>
                    <w:right w:val="nil"/>
                  </w:tcBorders>
                  <w:shd w:val="clear" w:color="auto" w:fill="auto"/>
                </w:tcPr>
                <w:p w14:paraId="715746AB" w14:textId="7C77FD75" w:rsidR="00836548" w:rsidRDefault="00836548" w:rsidP="0083654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（看護職員の算定式</w:t>
                  </w:r>
                  <w:r w:rsidR="00871AF7">
                    <w:rPr>
                      <w:rFonts w:asciiTheme="majorEastAsia" w:eastAsiaTheme="majorEastAsia" w:hAnsiTheme="majorEastAsia" w:hint="eastAsia"/>
                      <w:bCs/>
                      <w:color w:val="000000" w:themeColor="text1"/>
                      <w:sz w:val="18"/>
                      <w:szCs w:val="20"/>
                    </w:rPr>
                    <w:t>）</w:t>
                  </w:r>
                </w:p>
                <w:p w14:paraId="66333C92" w14:textId="521F3FE1" w:rsidR="00836548" w:rsidRDefault="00836548" w:rsidP="00836548">
                  <w:pPr>
                    <w:spacing w:line="240" w:lineRule="exact"/>
                    <w:ind w:firstLineChars="200" w:firstLine="316"/>
                    <w:rPr>
                      <w:rFonts w:asciiTheme="majorEastAsia" w:eastAsiaTheme="majorEastAsia" w:hAnsiTheme="majorEastAsia"/>
                      <w:bCs/>
                      <w:color w:val="000000" w:themeColor="text1"/>
                      <w:sz w:val="18"/>
                      <w:szCs w:val="20"/>
                      <w:u w:val="single"/>
                    </w:rPr>
                  </w:pPr>
                  <w:r w:rsidRPr="00B46FA4">
                    <w:rPr>
                      <w:rFonts w:asciiTheme="majorEastAsia" w:eastAsiaTheme="majorEastAsia" w:hAnsiTheme="majorEastAsia" w:hint="eastAsia"/>
                      <w:bCs/>
                      <w:color w:val="000000" w:themeColor="text1"/>
                      <w:sz w:val="18"/>
                      <w:szCs w:val="20"/>
                      <w:u w:val="single"/>
                    </w:rPr>
                    <w:t>サービス提供日に配置された延べ人数</w:t>
                  </w:r>
                </w:p>
                <w:p w14:paraId="11BF66CE" w14:textId="56A79124" w:rsidR="00836548" w:rsidRPr="004B1850" w:rsidRDefault="00836548" w:rsidP="00836548">
                  <w:pPr>
                    <w:spacing w:line="240" w:lineRule="exact"/>
                    <w:ind w:firstLineChars="600" w:firstLine="948"/>
                    <w:jc w:val="lef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サービス提供日数</w:t>
                  </w:r>
                </w:p>
              </w:tc>
              <w:tc>
                <w:tcPr>
                  <w:tcW w:w="882" w:type="dxa"/>
                  <w:tcBorders>
                    <w:top w:val="nil"/>
                    <w:left w:val="nil"/>
                    <w:bottom w:val="single" w:sz="4" w:space="0" w:color="auto"/>
                    <w:right w:val="single" w:sz="4" w:space="0" w:color="auto"/>
                  </w:tcBorders>
                  <w:shd w:val="clear" w:color="auto" w:fill="auto"/>
                </w:tcPr>
                <w:p w14:paraId="523A095C" w14:textId="77777777" w:rsidR="00836548" w:rsidRDefault="00836548" w:rsidP="00836548">
                  <w:pPr>
                    <w:spacing w:line="240" w:lineRule="exact"/>
                    <w:jc w:val="left"/>
                    <w:rPr>
                      <w:rFonts w:asciiTheme="majorEastAsia" w:eastAsiaTheme="majorEastAsia" w:hAnsiTheme="majorEastAsia"/>
                      <w:bCs/>
                      <w:color w:val="000000" w:themeColor="text1"/>
                      <w:sz w:val="18"/>
                      <w:szCs w:val="20"/>
                    </w:rPr>
                  </w:pPr>
                </w:p>
                <w:p w14:paraId="290A4D58" w14:textId="0FE7FF4E" w:rsidR="00836548" w:rsidRPr="004B1850" w:rsidRDefault="00836548" w:rsidP="00BC7606">
                  <w:pPr>
                    <w:spacing w:line="276" w:lineRule="auto"/>
                    <w:jc w:val="left"/>
                    <w:rPr>
                      <w:rFonts w:asciiTheme="majorEastAsia" w:eastAsiaTheme="majorEastAsia" w:hAnsiTheme="majorEastAsia"/>
                      <w:bCs/>
                      <w:color w:val="000000" w:themeColor="text1"/>
                      <w:sz w:val="18"/>
                      <w:szCs w:val="20"/>
                    </w:rPr>
                  </w:pPr>
                  <w:r w:rsidRPr="00B46FA4">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１．０</w:t>
                  </w:r>
                </w:p>
              </w:tc>
            </w:tr>
            <w:tr w:rsidR="00836548" w:rsidRPr="0030017D" w14:paraId="34E46E34" w14:textId="77777777" w:rsidTr="00BA3124">
              <w:trPr>
                <w:trHeight w:val="260"/>
              </w:trPr>
              <w:tc>
                <w:tcPr>
                  <w:tcW w:w="557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34DBE4" w14:textId="0F31CCBB" w:rsidR="00836548" w:rsidRPr="0030017D" w:rsidRDefault="00836548" w:rsidP="00836548">
                  <w:pPr>
                    <w:spacing w:line="240" w:lineRule="exact"/>
                    <w:rPr>
                      <w:rFonts w:asciiTheme="majorEastAsia" w:eastAsiaTheme="majorEastAsia" w:hAnsiTheme="majorEastAsia"/>
                      <w:bCs/>
                      <w:color w:val="000000" w:themeColor="text1"/>
                      <w:sz w:val="18"/>
                      <w:szCs w:val="20"/>
                    </w:rPr>
                  </w:pPr>
                  <w:r w:rsidRPr="00471177">
                    <w:rPr>
                      <w:rFonts w:asciiTheme="majorEastAsia" w:eastAsiaTheme="majorEastAsia" w:hAnsiTheme="majorEastAsia" w:hint="eastAsia"/>
                      <w:bCs/>
                      <w:color w:val="000000" w:themeColor="text1"/>
                      <w:sz w:val="18"/>
                      <w:szCs w:val="20"/>
                    </w:rPr>
                    <w:t>別に厚生労働大臣が定め</w:t>
                  </w:r>
                  <w:r>
                    <w:rPr>
                      <w:rFonts w:asciiTheme="majorEastAsia" w:eastAsiaTheme="majorEastAsia" w:hAnsiTheme="majorEastAsia" w:hint="eastAsia"/>
                      <w:bCs/>
                      <w:color w:val="000000" w:themeColor="text1"/>
                      <w:sz w:val="18"/>
                      <w:szCs w:val="20"/>
                    </w:rPr>
                    <w:t>る基準（介護</w:t>
                  </w:r>
                  <w:r w:rsidRPr="004B1850">
                    <w:rPr>
                      <w:rFonts w:asciiTheme="majorEastAsia" w:eastAsiaTheme="majorEastAsia" w:hAnsiTheme="majorEastAsia" w:hint="eastAsia"/>
                      <w:bCs/>
                      <w:color w:val="000000" w:themeColor="text1"/>
                      <w:sz w:val="18"/>
                      <w:szCs w:val="20"/>
                    </w:rPr>
                    <w:t>職員</w:t>
                  </w:r>
                  <w:r>
                    <w:rPr>
                      <w:rFonts w:asciiTheme="majorEastAsia" w:eastAsiaTheme="majorEastAsia" w:hAnsiTheme="majorEastAsia" w:hint="eastAsia"/>
                      <w:bCs/>
                      <w:color w:val="000000" w:themeColor="text1"/>
                      <w:sz w:val="18"/>
                      <w:szCs w:val="20"/>
                    </w:rPr>
                    <w:t>の員数</w:t>
                  </w:r>
                  <w:r w:rsidR="00871AF7">
                    <w:rPr>
                      <w:rFonts w:asciiTheme="majorEastAsia" w:eastAsiaTheme="majorEastAsia" w:hAnsiTheme="majorEastAsia" w:hint="eastAsia"/>
                      <w:bCs/>
                      <w:color w:val="000000" w:themeColor="text1"/>
                      <w:sz w:val="18"/>
                      <w:szCs w:val="20"/>
                    </w:rPr>
                    <w:t>）</w:t>
                  </w:r>
                </w:p>
              </w:tc>
            </w:tr>
            <w:tr w:rsidR="00836548" w:rsidRPr="00B103DF" w14:paraId="3AE6108F" w14:textId="77777777" w:rsidTr="003B267C">
              <w:trPr>
                <w:trHeight w:val="260"/>
              </w:trPr>
              <w:tc>
                <w:tcPr>
                  <w:tcW w:w="440" w:type="dxa"/>
                  <w:tcBorders>
                    <w:top w:val="single" w:sz="4" w:space="0" w:color="auto"/>
                    <w:left w:val="single" w:sz="4" w:space="0" w:color="auto"/>
                    <w:bottom w:val="nil"/>
                    <w:right w:val="single" w:sz="4" w:space="0" w:color="auto"/>
                  </w:tcBorders>
                  <w:shd w:val="clear" w:color="auto" w:fill="D9D9D9" w:themeFill="background1" w:themeFillShade="D9"/>
                </w:tcPr>
                <w:p w14:paraId="3A649975" w14:textId="77777777" w:rsidR="00836548" w:rsidRPr="00C27EFD" w:rsidRDefault="00836548" w:rsidP="0083654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4" w:type="dxa"/>
                  <w:gridSpan w:val="3"/>
                  <w:tcBorders>
                    <w:top w:val="single" w:sz="4" w:space="0" w:color="auto"/>
                    <w:left w:val="single" w:sz="4" w:space="0" w:color="auto"/>
                    <w:bottom w:val="nil"/>
                    <w:right w:val="single" w:sz="4" w:space="0" w:color="auto"/>
                  </w:tcBorders>
                  <w:shd w:val="clear" w:color="auto" w:fill="auto"/>
                </w:tcPr>
                <w:p w14:paraId="405FEBCE" w14:textId="77777777" w:rsidR="00836548" w:rsidRPr="00C27EFD" w:rsidRDefault="00836548" w:rsidP="00836548">
                  <w:pPr>
                    <w:spacing w:line="240" w:lineRule="exact"/>
                    <w:rPr>
                      <w:rFonts w:asciiTheme="majorEastAsia" w:eastAsiaTheme="majorEastAsia" w:hAnsiTheme="majorEastAsia"/>
                      <w:bCs/>
                      <w:color w:val="000000" w:themeColor="text1"/>
                      <w:sz w:val="18"/>
                      <w:szCs w:val="18"/>
                    </w:rPr>
                  </w:pPr>
                  <w:r w:rsidRPr="004B1850">
                    <w:rPr>
                      <w:rFonts w:asciiTheme="majorEastAsia" w:eastAsiaTheme="majorEastAsia" w:hAnsiTheme="majorEastAsia" w:hint="eastAsia"/>
                      <w:bCs/>
                      <w:color w:val="000000" w:themeColor="text1"/>
                      <w:sz w:val="18"/>
                      <w:szCs w:val="20"/>
                    </w:rPr>
                    <w:t>人員基準上必要とされる員数から１割を超えて減少</w:t>
                  </w:r>
                  <w:r>
                    <w:rPr>
                      <w:rFonts w:asciiTheme="majorEastAsia" w:eastAsiaTheme="majorEastAsia" w:hAnsiTheme="majorEastAsia" w:hint="eastAsia"/>
                      <w:bCs/>
                      <w:color w:val="000000" w:themeColor="text1"/>
                      <w:sz w:val="18"/>
                      <w:szCs w:val="20"/>
                    </w:rPr>
                    <w:t>した</w:t>
                  </w:r>
                </w:p>
              </w:tc>
            </w:tr>
            <w:tr w:rsidR="00836548" w:rsidRPr="00B103DF" w14:paraId="60CD55E7" w14:textId="77777777" w:rsidTr="003B267C">
              <w:trPr>
                <w:trHeight w:val="260"/>
              </w:trPr>
              <w:tc>
                <w:tcPr>
                  <w:tcW w:w="440" w:type="dxa"/>
                  <w:tcBorders>
                    <w:top w:val="nil"/>
                    <w:left w:val="single" w:sz="4" w:space="0" w:color="auto"/>
                    <w:bottom w:val="single" w:sz="4" w:space="0" w:color="auto"/>
                    <w:right w:val="single" w:sz="4" w:space="0" w:color="auto"/>
                  </w:tcBorders>
                  <w:shd w:val="clear" w:color="auto" w:fill="D9D9D9" w:themeFill="background1" w:themeFillShade="D9"/>
                </w:tcPr>
                <w:p w14:paraId="271605CF" w14:textId="77777777" w:rsidR="00836548" w:rsidRDefault="00836548" w:rsidP="00836548">
                  <w:pPr>
                    <w:spacing w:line="240" w:lineRule="exact"/>
                    <w:rPr>
                      <w:rFonts w:asciiTheme="majorEastAsia" w:eastAsiaTheme="majorEastAsia" w:hAnsiTheme="majorEastAsia"/>
                      <w:bCs/>
                      <w:color w:val="000000" w:themeColor="text1"/>
                      <w:sz w:val="18"/>
                      <w:szCs w:val="18"/>
                    </w:rPr>
                  </w:pPr>
                </w:p>
              </w:tc>
              <w:tc>
                <w:tcPr>
                  <w:tcW w:w="4252" w:type="dxa"/>
                  <w:gridSpan w:val="2"/>
                  <w:tcBorders>
                    <w:top w:val="nil"/>
                    <w:left w:val="single" w:sz="4" w:space="0" w:color="auto"/>
                    <w:bottom w:val="single" w:sz="4" w:space="0" w:color="auto"/>
                    <w:right w:val="nil"/>
                  </w:tcBorders>
                  <w:shd w:val="clear" w:color="auto" w:fill="auto"/>
                </w:tcPr>
                <w:p w14:paraId="7BD837CE" w14:textId="69FECFB8" w:rsidR="00836548" w:rsidRDefault="00836548" w:rsidP="0083654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（介護職員の算定式</w:t>
                  </w:r>
                  <w:r w:rsidR="00871AF7">
                    <w:rPr>
                      <w:rFonts w:asciiTheme="majorEastAsia" w:eastAsiaTheme="majorEastAsia" w:hAnsiTheme="majorEastAsia" w:hint="eastAsia"/>
                      <w:bCs/>
                      <w:color w:val="000000" w:themeColor="text1"/>
                      <w:sz w:val="18"/>
                      <w:szCs w:val="20"/>
                    </w:rPr>
                    <w:t>）</w:t>
                  </w:r>
                </w:p>
                <w:p w14:paraId="30E1E3DB" w14:textId="77777777" w:rsidR="00836548" w:rsidRDefault="00836548" w:rsidP="00836548">
                  <w:pPr>
                    <w:spacing w:line="240" w:lineRule="exact"/>
                    <w:ind w:firstLineChars="400" w:firstLine="632"/>
                    <w:rPr>
                      <w:rFonts w:asciiTheme="majorEastAsia" w:eastAsiaTheme="majorEastAsia" w:hAnsiTheme="majorEastAsia"/>
                      <w:bCs/>
                      <w:color w:val="000000" w:themeColor="text1"/>
                      <w:sz w:val="18"/>
                      <w:szCs w:val="20"/>
                      <w:u w:val="single"/>
                    </w:rPr>
                  </w:pPr>
                  <w:r>
                    <w:rPr>
                      <w:rFonts w:asciiTheme="majorEastAsia" w:eastAsiaTheme="majorEastAsia" w:hAnsiTheme="majorEastAsia" w:hint="eastAsia"/>
                      <w:bCs/>
                      <w:color w:val="000000" w:themeColor="text1"/>
                      <w:sz w:val="18"/>
                      <w:szCs w:val="20"/>
                      <w:u w:val="single"/>
                    </w:rPr>
                    <w:t>当該月に配置された職員の勤務延時間数</w:t>
                  </w:r>
                </w:p>
                <w:p w14:paraId="582451E1" w14:textId="64EF1283" w:rsidR="00836548" w:rsidRPr="004B1850" w:rsidRDefault="00836548" w:rsidP="0083654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当該月に配置すべき職員の勤務延時間数</w:t>
                  </w:r>
                </w:p>
              </w:tc>
              <w:tc>
                <w:tcPr>
                  <w:tcW w:w="882" w:type="dxa"/>
                  <w:tcBorders>
                    <w:top w:val="nil"/>
                    <w:left w:val="nil"/>
                    <w:bottom w:val="single" w:sz="4" w:space="0" w:color="auto"/>
                    <w:right w:val="single" w:sz="4" w:space="0" w:color="auto"/>
                  </w:tcBorders>
                  <w:shd w:val="clear" w:color="auto" w:fill="auto"/>
                </w:tcPr>
                <w:p w14:paraId="0466180F" w14:textId="77777777" w:rsidR="00836548" w:rsidRDefault="00836548" w:rsidP="00836548">
                  <w:pPr>
                    <w:spacing w:line="240" w:lineRule="exact"/>
                    <w:rPr>
                      <w:rFonts w:asciiTheme="majorEastAsia" w:eastAsiaTheme="majorEastAsia" w:hAnsiTheme="majorEastAsia"/>
                      <w:bCs/>
                      <w:color w:val="000000" w:themeColor="text1"/>
                      <w:sz w:val="18"/>
                      <w:szCs w:val="18"/>
                    </w:rPr>
                  </w:pPr>
                </w:p>
                <w:p w14:paraId="5BB59977" w14:textId="77777777" w:rsidR="00836548" w:rsidRPr="00C27EFD" w:rsidRDefault="00836548" w:rsidP="00BC7606">
                  <w:pPr>
                    <w:spacing w:line="276" w:lineRule="auto"/>
                    <w:rPr>
                      <w:rFonts w:asciiTheme="majorEastAsia" w:eastAsiaTheme="majorEastAsia" w:hAnsiTheme="majorEastAsia"/>
                      <w:bCs/>
                      <w:color w:val="000000" w:themeColor="text1"/>
                      <w:sz w:val="18"/>
                      <w:szCs w:val="18"/>
                    </w:rPr>
                  </w:pPr>
                  <w:r w:rsidRPr="00B46FA4">
                    <w:rPr>
                      <w:rFonts w:asciiTheme="majorEastAsia" w:eastAsiaTheme="majorEastAsia" w:hAnsiTheme="majorEastAsia" w:hint="eastAsia"/>
                      <w:bCs/>
                      <w:color w:val="000000" w:themeColor="text1"/>
                      <w:sz w:val="18"/>
                      <w:szCs w:val="20"/>
                    </w:rPr>
                    <w:t>＜０.９</w:t>
                  </w:r>
                </w:p>
              </w:tc>
            </w:tr>
            <w:tr w:rsidR="00836548" w:rsidRPr="00B103DF" w14:paraId="1B263036" w14:textId="77777777" w:rsidTr="00937FAE">
              <w:trPr>
                <w:trHeight w:val="260"/>
              </w:trPr>
              <w:tc>
                <w:tcPr>
                  <w:tcW w:w="440" w:type="dxa"/>
                  <w:tcBorders>
                    <w:top w:val="single" w:sz="4" w:space="0" w:color="auto"/>
                    <w:left w:val="single" w:sz="4" w:space="0" w:color="auto"/>
                    <w:bottom w:val="nil"/>
                    <w:right w:val="single" w:sz="4" w:space="0" w:color="auto"/>
                  </w:tcBorders>
                  <w:shd w:val="clear" w:color="auto" w:fill="D9D9D9" w:themeFill="background1" w:themeFillShade="D9"/>
                </w:tcPr>
                <w:p w14:paraId="4065596F" w14:textId="77777777" w:rsidR="00836548" w:rsidRDefault="00836548" w:rsidP="0083654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gridSpan w:val="3"/>
                  <w:tcBorders>
                    <w:top w:val="single" w:sz="4" w:space="0" w:color="auto"/>
                    <w:left w:val="single" w:sz="4" w:space="0" w:color="auto"/>
                    <w:bottom w:val="nil"/>
                    <w:right w:val="single" w:sz="4" w:space="0" w:color="auto"/>
                  </w:tcBorders>
                  <w:shd w:val="clear" w:color="auto" w:fill="auto"/>
                </w:tcPr>
                <w:p w14:paraId="0B24BAFD" w14:textId="77777777" w:rsidR="00836548" w:rsidRPr="003B267C" w:rsidRDefault="00836548" w:rsidP="00836548">
                  <w:pPr>
                    <w:spacing w:line="240" w:lineRule="exact"/>
                    <w:jc w:val="left"/>
                    <w:rPr>
                      <w:rFonts w:asciiTheme="majorEastAsia" w:eastAsiaTheme="majorEastAsia" w:hAnsiTheme="majorEastAsia"/>
                      <w:bCs/>
                      <w:color w:val="000000" w:themeColor="text1"/>
                      <w:sz w:val="18"/>
                      <w:szCs w:val="20"/>
                    </w:rPr>
                  </w:pPr>
                  <w:r w:rsidRPr="004B1850">
                    <w:rPr>
                      <w:rFonts w:asciiTheme="majorEastAsia" w:eastAsiaTheme="majorEastAsia" w:hAnsiTheme="majorEastAsia" w:hint="eastAsia"/>
                      <w:bCs/>
                      <w:color w:val="000000" w:themeColor="text1"/>
                      <w:sz w:val="18"/>
                      <w:szCs w:val="20"/>
                    </w:rPr>
                    <w:t>人員基準上必要とされる員数から１割の範囲内で減少</w:t>
                  </w:r>
                  <w:r>
                    <w:rPr>
                      <w:rFonts w:asciiTheme="majorEastAsia" w:eastAsiaTheme="majorEastAsia" w:hAnsiTheme="majorEastAsia" w:hint="eastAsia"/>
                      <w:bCs/>
                      <w:color w:val="000000" w:themeColor="text1"/>
                      <w:sz w:val="18"/>
                      <w:szCs w:val="20"/>
                    </w:rPr>
                    <w:t>した</w:t>
                  </w:r>
                </w:p>
              </w:tc>
            </w:tr>
            <w:tr w:rsidR="00836548" w:rsidRPr="00B103DF" w14:paraId="25615A9D" w14:textId="77777777" w:rsidTr="00937FAE">
              <w:trPr>
                <w:trHeight w:val="260"/>
              </w:trPr>
              <w:tc>
                <w:tcPr>
                  <w:tcW w:w="440" w:type="dxa"/>
                  <w:tcBorders>
                    <w:top w:val="nil"/>
                    <w:left w:val="single" w:sz="4" w:space="0" w:color="auto"/>
                    <w:bottom w:val="single" w:sz="4" w:space="0" w:color="auto"/>
                    <w:right w:val="single" w:sz="4" w:space="0" w:color="auto"/>
                  </w:tcBorders>
                  <w:shd w:val="clear" w:color="auto" w:fill="D9D9D9" w:themeFill="background1" w:themeFillShade="D9"/>
                </w:tcPr>
                <w:p w14:paraId="23145937" w14:textId="77777777" w:rsidR="00836548" w:rsidRDefault="00836548" w:rsidP="00836548">
                  <w:pPr>
                    <w:spacing w:line="240" w:lineRule="exact"/>
                    <w:rPr>
                      <w:rFonts w:asciiTheme="majorEastAsia" w:eastAsiaTheme="majorEastAsia" w:hAnsiTheme="majorEastAsia"/>
                      <w:bCs/>
                      <w:color w:val="000000" w:themeColor="text1"/>
                      <w:sz w:val="18"/>
                      <w:szCs w:val="18"/>
                    </w:rPr>
                  </w:pPr>
                </w:p>
              </w:tc>
              <w:tc>
                <w:tcPr>
                  <w:tcW w:w="850" w:type="dxa"/>
                  <w:tcBorders>
                    <w:top w:val="nil"/>
                    <w:left w:val="single" w:sz="4" w:space="0" w:color="auto"/>
                    <w:bottom w:val="single" w:sz="4" w:space="0" w:color="auto"/>
                    <w:right w:val="nil"/>
                  </w:tcBorders>
                  <w:shd w:val="clear" w:color="auto" w:fill="auto"/>
                </w:tcPr>
                <w:p w14:paraId="6321499F" w14:textId="77777777" w:rsidR="00836548" w:rsidRDefault="00836548" w:rsidP="00836548">
                  <w:pPr>
                    <w:spacing w:line="240" w:lineRule="exact"/>
                    <w:jc w:val="left"/>
                    <w:rPr>
                      <w:rFonts w:asciiTheme="majorEastAsia" w:eastAsiaTheme="majorEastAsia" w:hAnsiTheme="majorEastAsia"/>
                      <w:bCs/>
                      <w:color w:val="000000" w:themeColor="text1"/>
                      <w:sz w:val="18"/>
                      <w:szCs w:val="20"/>
                    </w:rPr>
                  </w:pPr>
                </w:p>
                <w:p w14:paraId="5EAF6566" w14:textId="3F0FFB1C" w:rsidR="00836548" w:rsidRPr="004B1850" w:rsidRDefault="00836548" w:rsidP="00BC7606">
                  <w:pPr>
                    <w:spacing w:line="276" w:lineRule="auto"/>
                    <w:jc w:val="lef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０.９≦</w:t>
                  </w:r>
                </w:p>
              </w:tc>
              <w:tc>
                <w:tcPr>
                  <w:tcW w:w="3402" w:type="dxa"/>
                  <w:tcBorders>
                    <w:top w:val="nil"/>
                    <w:left w:val="nil"/>
                    <w:bottom w:val="single" w:sz="4" w:space="0" w:color="auto"/>
                    <w:right w:val="nil"/>
                  </w:tcBorders>
                  <w:shd w:val="clear" w:color="auto" w:fill="auto"/>
                </w:tcPr>
                <w:p w14:paraId="6A5459D0" w14:textId="46033D3B" w:rsidR="00836548" w:rsidRDefault="00836548" w:rsidP="0083654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（介護職員の算定式</w:t>
                  </w:r>
                  <w:r w:rsidR="00871AF7">
                    <w:rPr>
                      <w:rFonts w:asciiTheme="majorEastAsia" w:eastAsiaTheme="majorEastAsia" w:hAnsiTheme="majorEastAsia" w:hint="eastAsia"/>
                      <w:bCs/>
                      <w:color w:val="000000" w:themeColor="text1"/>
                      <w:sz w:val="18"/>
                      <w:szCs w:val="20"/>
                    </w:rPr>
                    <w:t>）</w:t>
                  </w:r>
                </w:p>
                <w:p w14:paraId="41066770" w14:textId="77777777" w:rsidR="00836548" w:rsidRDefault="00836548" w:rsidP="00836548">
                  <w:pPr>
                    <w:spacing w:line="240" w:lineRule="exact"/>
                    <w:ind w:firstLineChars="100" w:firstLine="158"/>
                    <w:rPr>
                      <w:rFonts w:asciiTheme="majorEastAsia" w:eastAsiaTheme="majorEastAsia" w:hAnsiTheme="majorEastAsia"/>
                      <w:bCs/>
                      <w:color w:val="000000" w:themeColor="text1"/>
                      <w:sz w:val="18"/>
                      <w:szCs w:val="20"/>
                      <w:u w:val="single"/>
                    </w:rPr>
                  </w:pPr>
                  <w:r>
                    <w:rPr>
                      <w:rFonts w:asciiTheme="majorEastAsia" w:eastAsiaTheme="majorEastAsia" w:hAnsiTheme="majorEastAsia" w:hint="eastAsia"/>
                      <w:bCs/>
                      <w:color w:val="000000" w:themeColor="text1"/>
                      <w:sz w:val="18"/>
                      <w:szCs w:val="20"/>
                      <w:u w:val="single"/>
                    </w:rPr>
                    <w:t>当該月に配置された職員の勤務延時間数</w:t>
                  </w:r>
                </w:p>
                <w:p w14:paraId="565B1494" w14:textId="092A83D3" w:rsidR="00836548" w:rsidRPr="004B1850" w:rsidRDefault="00836548" w:rsidP="00836548">
                  <w:pPr>
                    <w:spacing w:line="240" w:lineRule="exact"/>
                    <w:ind w:firstLineChars="100" w:firstLine="158"/>
                    <w:jc w:val="lef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当該月に配置すべき職員の勤務延時間数</w:t>
                  </w:r>
                </w:p>
              </w:tc>
              <w:tc>
                <w:tcPr>
                  <w:tcW w:w="882" w:type="dxa"/>
                  <w:tcBorders>
                    <w:top w:val="nil"/>
                    <w:left w:val="nil"/>
                    <w:bottom w:val="single" w:sz="4" w:space="0" w:color="auto"/>
                    <w:right w:val="single" w:sz="4" w:space="0" w:color="auto"/>
                  </w:tcBorders>
                  <w:shd w:val="clear" w:color="auto" w:fill="auto"/>
                </w:tcPr>
                <w:p w14:paraId="495CC1E9" w14:textId="77777777" w:rsidR="00836548" w:rsidRDefault="00836548" w:rsidP="00836548">
                  <w:pPr>
                    <w:spacing w:line="240" w:lineRule="exact"/>
                    <w:jc w:val="left"/>
                    <w:rPr>
                      <w:rFonts w:asciiTheme="majorEastAsia" w:eastAsiaTheme="majorEastAsia" w:hAnsiTheme="majorEastAsia"/>
                      <w:bCs/>
                      <w:color w:val="000000" w:themeColor="text1"/>
                      <w:sz w:val="18"/>
                      <w:szCs w:val="20"/>
                    </w:rPr>
                  </w:pPr>
                </w:p>
                <w:p w14:paraId="7F3167A0" w14:textId="0F123A8C" w:rsidR="00836548" w:rsidRPr="004B1850" w:rsidRDefault="00836548" w:rsidP="00BC7606">
                  <w:pPr>
                    <w:spacing w:line="276" w:lineRule="auto"/>
                    <w:jc w:val="left"/>
                    <w:rPr>
                      <w:rFonts w:asciiTheme="majorEastAsia" w:eastAsiaTheme="majorEastAsia" w:hAnsiTheme="majorEastAsia"/>
                      <w:bCs/>
                      <w:color w:val="000000" w:themeColor="text1"/>
                      <w:sz w:val="18"/>
                      <w:szCs w:val="20"/>
                    </w:rPr>
                  </w:pPr>
                  <w:r w:rsidRPr="00B46FA4">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１．０</w:t>
                  </w:r>
                </w:p>
              </w:tc>
            </w:tr>
          </w:tbl>
          <w:p w14:paraId="7D02D1BB" w14:textId="77777777" w:rsidR="00836548" w:rsidRPr="00471177" w:rsidRDefault="00836548" w:rsidP="00836548">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7034F4C8"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99345938"/>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3A9F949E" w14:textId="77777777" w:rsidR="00836548" w:rsidRDefault="00A7408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669096975"/>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171543E6" w14:textId="77777777" w:rsidR="00836548" w:rsidRPr="00B103DF" w:rsidRDefault="00A74080" w:rsidP="0083654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85017414"/>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25DA8182"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4AA71F7C" w14:textId="77777777" w:rsidR="00836548" w:rsidRPr="001E2E1B" w:rsidRDefault="00836548" w:rsidP="00836548">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別表2の2注1</w:t>
            </w:r>
          </w:p>
          <w:p w14:paraId="48A3CBA5"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4EC86211" w14:textId="2F9BE7AB"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5</w:t>
            </w:r>
            <w:r w:rsidR="00595B37">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②ハ、ニ</w:t>
            </w:r>
          </w:p>
        </w:tc>
      </w:tr>
      <w:tr w:rsidR="00836548" w:rsidRPr="001E2E1B" w14:paraId="31D4F5DF" w14:textId="77777777" w:rsidTr="00456AC3">
        <w:trPr>
          <w:trHeight w:val="134"/>
        </w:trPr>
        <w:tc>
          <w:tcPr>
            <w:tcW w:w="1413" w:type="dxa"/>
            <w:tcBorders>
              <w:top w:val="nil"/>
              <w:bottom w:val="nil"/>
            </w:tcBorders>
          </w:tcPr>
          <w:p w14:paraId="218F959A" w14:textId="77777777" w:rsidR="00836548" w:rsidRDefault="00836548" w:rsidP="00836548">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1C6B02F3" w14:textId="0B6AAEBE" w:rsidR="00836548" w:rsidRPr="006C4CAC" w:rsidRDefault="00836548" w:rsidP="00836548">
            <w:pPr>
              <w:spacing w:line="240" w:lineRule="exact"/>
              <w:ind w:left="158" w:hangingChars="100" w:hanging="158"/>
              <w:jc w:val="lef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1E2E1B">
              <w:rPr>
                <w:rFonts w:asciiTheme="majorEastAsia" w:eastAsiaTheme="majorEastAsia" w:hAnsiTheme="majorEastAsia" w:hint="eastAsia"/>
                <w:bCs/>
                <w:color w:val="000000" w:themeColor="text1"/>
                <w:sz w:val="18"/>
                <w:szCs w:val="20"/>
              </w:rPr>
              <w:t>看護職員の数は、１月間の職員の数の平均</w:t>
            </w:r>
            <w:r>
              <w:rPr>
                <w:rFonts w:asciiTheme="majorEastAsia" w:eastAsiaTheme="majorEastAsia" w:hAnsiTheme="majorEastAsia" w:hint="eastAsia"/>
                <w:bCs/>
                <w:color w:val="000000" w:themeColor="text1"/>
                <w:sz w:val="18"/>
                <w:szCs w:val="20"/>
              </w:rPr>
              <w:t>（</w:t>
            </w:r>
            <w:r w:rsidRPr="00836529">
              <w:rPr>
                <w:rFonts w:asciiTheme="majorEastAsia" w:eastAsiaTheme="majorEastAsia" w:hAnsiTheme="majorEastAsia" w:hint="eastAsia"/>
                <w:bCs/>
                <w:color w:val="000000" w:themeColor="text1"/>
                <w:sz w:val="18"/>
                <w:szCs w:val="20"/>
              </w:rPr>
              <w:t>当該月のサービス提供日に配置された延べ人数を当該月のサービス提供日数で除して得た数</w:t>
            </w:r>
            <w:r w:rsidR="00871AF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を用いていますか</w:t>
            </w:r>
            <w:r w:rsidRPr="001E2E1B">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single" w:sz="4" w:space="0" w:color="auto"/>
            </w:tcBorders>
            <w:shd w:val="clear" w:color="auto" w:fill="FFF2CC" w:themeFill="accent4" w:themeFillTint="33"/>
          </w:tcPr>
          <w:p w14:paraId="505CDB20"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8621072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154F32F8" w14:textId="77777777" w:rsidR="00836548" w:rsidRPr="006C4CAC" w:rsidRDefault="00A7408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936596934"/>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1A630D7E"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6509537E" w14:textId="373288D9"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5</w:t>
            </w:r>
            <w:r w:rsidR="00595B37">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②イ</w:t>
            </w:r>
          </w:p>
        </w:tc>
      </w:tr>
      <w:tr w:rsidR="00836548" w:rsidRPr="001E2E1B" w14:paraId="73DE20B9" w14:textId="77777777" w:rsidTr="00456AC3">
        <w:trPr>
          <w:trHeight w:val="211"/>
        </w:trPr>
        <w:tc>
          <w:tcPr>
            <w:tcW w:w="1413" w:type="dxa"/>
            <w:tcBorders>
              <w:top w:val="nil"/>
              <w:bottom w:val="nil"/>
            </w:tcBorders>
          </w:tcPr>
          <w:p w14:paraId="51E93178"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7A1BB10A" w14:textId="1F4EABC3" w:rsidR="00836548" w:rsidRPr="001E2E1B" w:rsidRDefault="00836548" w:rsidP="00836548">
            <w:pPr>
              <w:spacing w:line="240" w:lineRule="exact"/>
              <w:ind w:left="158" w:hangingChars="100" w:hanging="158"/>
              <w:jc w:val="lef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③　</w:t>
            </w:r>
            <w:r w:rsidRPr="001E2E1B">
              <w:rPr>
                <w:rFonts w:asciiTheme="majorEastAsia" w:eastAsiaTheme="majorEastAsia" w:hAnsiTheme="majorEastAsia" w:hint="eastAsia"/>
                <w:bCs/>
                <w:color w:val="000000" w:themeColor="text1"/>
                <w:sz w:val="18"/>
                <w:szCs w:val="20"/>
              </w:rPr>
              <w:t>介護職員の数は、利用者数及び提供時間数から算出する勤務延時間数</w:t>
            </w:r>
            <w:r>
              <w:rPr>
                <w:rFonts w:asciiTheme="majorEastAsia" w:eastAsiaTheme="majorEastAsia" w:hAnsiTheme="majorEastAsia" w:hint="eastAsia"/>
                <w:bCs/>
                <w:color w:val="000000" w:themeColor="text1"/>
                <w:sz w:val="18"/>
                <w:szCs w:val="20"/>
              </w:rPr>
              <w:t>（</w:t>
            </w:r>
            <w:r w:rsidRPr="00CC0984">
              <w:rPr>
                <w:rFonts w:asciiTheme="majorEastAsia" w:eastAsiaTheme="majorEastAsia" w:hAnsiTheme="majorEastAsia" w:hint="eastAsia"/>
                <w:bCs/>
                <w:color w:val="000000" w:themeColor="text1"/>
                <w:sz w:val="18"/>
                <w:szCs w:val="20"/>
              </w:rPr>
              <w:t>配置された職員の１月の勤務延時間数</w:t>
            </w:r>
            <w:r>
              <w:rPr>
                <w:rFonts w:asciiTheme="majorEastAsia" w:eastAsiaTheme="majorEastAsia" w:hAnsiTheme="majorEastAsia" w:hint="eastAsia"/>
                <w:bCs/>
                <w:color w:val="000000" w:themeColor="text1"/>
                <w:sz w:val="18"/>
                <w:szCs w:val="20"/>
              </w:rPr>
              <w:t>を、当該月において本来確保すべき勤務延時間数で除して得た数</w:t>
            </w:r>
            <w:r w:rsidR="00871AF7">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を用い</w:t>
            </w:r>
            <w:r>
              <w:rPr>
                <w:rFonts w:asciiTheme="majorEastAsia" w:eastAsiaTheme="majorEastAsia" w:hAnsiTheme="majorEastAsia" w:hint="eastAsia"/>
                <w:bCs/>
                <w:color w:val="000000" w:themeColor="text1"/>
                <w:sz w:val="18"/>
                <w:szCs w:val="20"/>
              </w:rPr>
              <w:t>ていますか。</w:t>
            </w:r>
          </w:p>
        </w:tc>
        <w:tc>
          <w:tcPr>
            <w:tcW w:w="1276" w:type="dxa"/>
            <w:tcBorders>
              <w:top w:val="single" w:sz="4" w:space="0" w:color="auto"/>
              <w:bottom w:val="dotted" w:sz="4" w:space="0" w:color="auto"/>
            </w:tcBorders>
            <w:shd w:val="clear" w:color="auto" w:fill="FFF2CC" w:themeFill="accent4" w:themeFillTint="33"/>
          </w:tcPr>
          <w:p w14:paraId="1363D4C8"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69671193"/>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77E6B1C7" w14:textId="77777777" w:rsidR="00836548" w:rsidRPr="001E2E1B" w:rsidRDefault="00A74080" w:rsidP="00836548">
            <w:pPr>
              <w:spacing w:line="240" w:lineRule="exact"/>
              <w:ind w:left="420" w:hanging="42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3141575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683F172D"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57690B2A" w14:textId="68666E65"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5</w:t>
            </w:r>
            <w:r w:rsidR="00595B37">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②ロ</w:t>
            </w:r>
          </w:p>
        </w:tc>
      </w:tr>
      <w:tr w:rsidR="00836548" w:rsidRPr="001E2E1B" w14:paraId="0AD3CEFB" w14:textId="77777777" w:rsidTr="00B03588">
        <w:trPr>
          <w:trHeight w:val="169"/>
        </w:trPr>
        <w:tc>
          <w:tcPr>
            <w:tcW w:w="1413" w:type="dxa"/>
            <w:tcBorders>
              <w:top w:val="nil"/>
              <w:bottom w:val="nil"/>
            </w:tcBorders>
          </w:tcPr>
          <w:p w14:paraId="2B9A4A93" w14:textId="77777777" w:rsidR="00836548" w:rsidRPr="001E2E1B" w:rsidRDefault="00836548" w:rsidP="00836548">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592BBC7F" w14:textId="73CE8C85"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6C4CAC">
              <w:rPr>
                <w:rFonts w:asciiTheme="majorEastAsia" w:eastAsiaTheme="majorEastAsia" w:hAnsiTheme="majorEastAsia" w:hint="eastAsia"/>
                <w:bCs/>
                <w:color w:val="000000" w:themeColor="text1"/>
                <w:sz w:val="18"/>
                <w:szCs w:val="20"/>
              </w:rPr>
              <w:t>人員基準上必要とされる員数から１割を超えて減少した場合にはその翌月から人員基準欠如が解消されるに至った月まで、利用者全員について所定</w:t>
            </w:r>
            <w:r>
              <w:rPr>
                <w:rFonts w:asciiTheme="majorEastAsia" w:eastAsiaTheme="majorEastAsia" w:hAnsiTheme="majorEastAsia" w:hint="eastAsia"/>
                <w:bCs/>
                <w:color w:val="000000" w:themeColor="text1"/>
                <w:sz w:val="18"/>
                <w:szCs w:val="20"/>
              </w:rPr>
              <w:t>単位数が通所介護費等の算定方法に規定する算定方法に従って減算します</w:t>
            </w:r>
            <w:r w:rsidRPr="006C4CAC">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18"/>
              </w:rPr>
              <w:br/>
            </w:r>
            <w:r w:rsidRPr="006C4CAC">
              <w:rPr>
                <w:rFonts w:asciiTheme="majorEastAsia" w:eastAsiaTheme="majorEastAsia" w:hAnsiTheme="majorEastAsia" w:hint="eastAsia"/>
                <w:bCs/>
                <w:color w:val="000000" w:themeColor="text1"/>
                <w:sz w:val="18"/>
                <w:szCs w:val="20"/>
              </w:rPr>
              <w:t xml:space="preserve">　１割の範囲内で減少した場合には、その翌々月から人員基準欠如が解消されるに至った月まで、利用者等の全員について所定単</w:t>
            </w:r>
            <w:r>
              <w:rPr>
                <w:rFonts w:asciiTheme="majorEastAsia" w:eastAsiaTheme="majorEastAsia" w:hAnsiTheme="majorEastAsia" w:hint="eastAsia"/>
                <w:bCs/>
                <w:color w:val="000000" w:themeColor="text1"/>
                <w:sz w:val="18"/>
                <w:szCs w:val="20"/>
              </w:rPr>
              <w:t>位数が通所介護費等の算定方法に規定する算定方法に従って減算されます</w:t>
            </w:r>
            <w:r w:rsidRPr="006C4CAC">
              <w:rPr>
                <w:rFonts w:asciiTheme="majorEastAsia" w:eastAsiaTheme="majorEastAsia" w:hAnsiTheme="majorEastAsia" w:hint="eastAsia"/>
                <w:bCs/>
                <w:color w:val="000000" w:themeColor="text1"/>
                <w:sz w:val="18"/>
                <w:szCs w:val="20"/>
              </w:rPr>
              <w:t>（ただし、翌月の末日において人員基準を満たすに至っている場合を除く。</w:t>
            </w:r>
            <w:r w:rsidR="00871AF7">
              <w:rPr>
                <w:rFonts w:asciiTheme="majorEastAsia" w:eastAsiaTheme="majorEastAsia" w:hAnsiTheme="majorEastAsia" w:hint="eastAsia"/>
                <w:bCs/>
                <w:color w:val="000000" w:themeColor="text1"/>
                <w:sz w:val="18"/>
                <w:szCs w:val="20"/>
              </w:rPr>
              <w:t>）</w:t>
            </w:r>
            <w:r w:rsidRPr="006C4CAC">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7DEB3ED5" w14:textId="77777777" w:rsidR="00836548" w:rsidRDefault="00836548" w:rsidP="0083654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44D66465"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031D104A" w14:textId="4FABA4E7" w:rsidR="00836548" w:rsidRDefault="00836548" w:rsidP="00836548">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5</w:t>
            </w:r>
            <w:r w:rsidR="00595B37">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②ハ、ニ</w:t>
            </w:r>
          </w:p>
          <w:p w14:paraId="13B361F6" w14:textId="5E371B3E" w:rsidR="00836548"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471177">
              <w:rPr>
                <w:rFonts w:asciiTheme="majorEastAsia" w:eastAsiaTheme="majorEastAsia" w:hAnsiTheme="majorEastAsia" w:cs="ＭＳ Ｐゴシック" w:hint="eastAsia"/>
                <w:color w:val="000000" w:themeColor="text1"/>
                <w:kern w:val="0"/>
                <w:sz w:val="18"/>
                <w:szCs w:val="28"/>
              </w:rPr>
              <w:t>平12厚告27</w:t>
            </w:r>
          </w:p>
          <w:p w14:paraId="6FD649A2" w14:textId="09E69EE1" w:rsidR="00836548" w:rsidRPr="003B267C"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第</w:t>
            </w:r>
            <w:r w:rsidR="00D14601">
              <w:rPr>
                <w:rFonts w:asciiTheme="majorEastAsia" w:eastAsiaTheme="majorEastAsia" w:hAnsiTheme="majorEastAsia" w:cs="ＭＳ Ｐゴシック" w:hint="eastAsia"/>
                <w:color w:val="000000" w:themeColor="text1"/>
                <w:kern w:val="0"/>
                <w:sz w:val="18"/>
                <w:szCs w:val="28"/>
              </w:rPr>
              <w:t>5</w:t>
            </w:r>
            <w:r>
              <w:rPr>
                <w:rFonts w:asciiTheme="majorEastAsia" w:eastAsiaTheme="majorEastAsia" w:hAnsiTheme="majorEastAsia" w:cs="ＭＳ Ｐゴシック" w:hint="eastAsia"/>
                <w:color w:val="000000" w:themeColor="text1"/>
                <w:kern w:val="0"/>
                <w:sz w:val="18"/>
                <w:szCs w:val="28"/>
              </w:rPr>
              <w:t>号の</w:t>
            </w:r>
            <w:r w:rsidR="00D14601">
              <w:rPr>
                <w:rFonts w:asciiTheme="majorEastAsia" w:eastAsiaTheme="majorEastAsia" w:hAnsiTheme="majorEastAsia" w:cs="ＭＳ Ｐゴシック" w:hint="eastAsia"/>
                <w:color w:val="000000" w:themeColor="text1"/>
                <w:kern w:val="0"/>
                <w:sz w:val="18"/>
                <w:szCs w:val="28"/>
              </w:rPr>
              <w:t>2</w:t>
            </w:r>
          </w:p>
        </w:tc>
      </w:tr>
      <w:tr w:rsidR="00B03588" w:rsidRPr="001E2E1B" w14:paraId="0A31581E" w14:textId="77777777" w:rsidTr="00A316A4">
        <w:trPr>
          <w:cantSplit/>
          <w:trHeight w:val="1728"/>
        </w:trPr>
        <w:tc>
          <w:tcPr>
            <w:tcW w:w="1413" w:type="dxa"/>
            <w:tcBorders>
              <w:top w:val="nil"/>
              <w:bottom w:val="nil"/>
            </w:tcBorders>
          </w:tcPr>
          <w:p w14:paraId="179585BB" w14:textId="77777777" w:rsidR="00B03588" w:rsidRPr="001E2E1B" w:rsidRDefault="00B03588" w:rsidP="00836548">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14:paraId="084E7D42" w14:textId="77777777" w:rsidR="00B03588" w:rsidRDefault="00B0358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④　</w:t>
            </w:r>
            <w:r w:rsidRPr="00B7549A">
              <w:rPr>
                <w:rFonts w:asciiTheme="majorEastAsia" w:eastAsiaTheme="majorEastAsia" w:hAnsiTheme="majorEastAsia" w:hint="eastAsia"/>
                <w:bCs/>
                <w:color w:val="000000" w:themeColor="text1"/>
                <w:sz w:val="18"/>
                <w:szCs w:val="20"/>
              </w:rPr>
              <w:t>突発的で想定が困難な事象によりやむを得ない事情が生じ、人員基準上必要とされる員数から１割の範囲内で減少した場合であって、１年に１回に限り、人員欠如の発生が生じた日の属する月の翌々月までの間、通所介護費等の算定方法に規定する算定方法に基づく減算の適用を猶予</w:t>
            </w:r>
            <w:r>
              <w:rPr>
                <w:rFonts w:asciiTheme="majorEastAsia" w:eastAsiaTheme="majorEastAsia" w:hAnsiTheme="majorEastAsia" w:hint="eastAsia"/>
                <w:bCs/>
                <w:color w:val="000000" w:themeColor="text1"/>
                <w:sz w:val="18"/>
                <w:szCs w:val="20"/>
              </w:rPr>
              <w:t>する場合、次の全てに該当していますか。</w:t>
            </w:r>
          </w:p>
          <w:tbl>
            <w:tblPr>
              <w:tblStyle w:val="a3"/>
              <w:tblW w:w="5574" w:type="dxa"/>
              <w:tblInd w:w="158" w:type="dxa"/>
              <w:tblLayout w:type="fixed"/>
              <w:tblLook w:val="04A0" w:firstRow="1" w:lastRow="0" w:firstColumn="1" w:lastColumn="0" w:noHBand="0" w:noVBand="1"/>
            </w:tblPr>
            <w:tblGrid>
              <w:gridCol w:w="438"/>
              <w:gridCol w:w="5136"/>
            </w:tblGrid>
            <w:tr w:rsidR="00B03588" w:rsidRPr="0030017D" w14:paraId="359C484A" w14:textId="77777777" w:rsidTr="002D2EF2">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2FF1C4D" w14:textId="77777777" w:rsidR="00B03588" w:rsidRDefault="00A74080" w:rsidP="00B0358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60536307"/>
                      <w14:checkbox>
                        <w14:checked w14:val="0"/>
                        <w14:checkedState w14:val="0052" w14:font="Wingdings 2"/>
                        <w14:uncheckedState w14:val="2610" w14:font="ＭＳ ゴシック"/>
                      </w14:checkbox>
                    </w:sdtPr>
                    <w:sdtEndPr/>
                    <w:sdtContent>
                      <w:r w:rsidR="00B03588">
                        <w:rPr>
                          <w:rFonts w:hAnsi="ＭＳ ゴシック" w:hint="eastAsia"/>
                          <w:bCs/>
                          <w:color w:val="000000" w:themeColor="text1"/>
                          <w:sz w:val="18"/>
                          <w:szCs w:val="18"/>
                        </w:rPr>
                        <w:t>☐</w:t>
                      </w:r>
                    </w:sdtContent>
                  </w:sdt>
                </w:p>
              </w:tc>
              <w:tc>
                <w:tcPr>
                  <w:tcW w:w="5136" w:type="dxa"/>
                  <w:tcBorders>
                    <w:top w:val="single" w:sz="4" w:space="0" w:color="auto"/>
                    <w:left w:val="single" w:sz="12" w:space="0" w:color="auto"/>
                    <w:right w:val="single" w:sz="4" w:space="0" w:color="auto"/>
                  </w:tcBorders>
                </w:tcPr>
                <w:p w14:paraId="5FED81E0" w14:textId="2AD12DAF" w:rsidR="00B03588" w:rsidRPr="0030017D" w:rsidRDefault="00B03588" w:rsidP="00B03588">
                  <w:pPr>
                    <w:spacing w:line="240" w:lineRule="exact"/>
                    <w:rPr>
                      <w:rFonts w:asciiTheme="majorEastAsia" w:eastAsiaTheme="majorEastAsia" w:hAnsiTheme="majorEastAsia"/>
                      <w:bCs/>
                      <w:color w:val="000000" w:themeColor="text1"/>
                      <w:sz w:val="18"/>
                      <w:szCs w:val="20"/>
                    </w:rPr>
                  </w:pPr>
                  <w:r w:rsidRPr="00B7549A">
                    <w:rPr>
                      <w:rFonts w:asciiTheme="majorEastAsia" w:eastAsiaTheme="majorEastAsia" w:hAnsiTheme="majorEastAsia" w:hint="eastAsia"/>
                      <w:bCs/>
                      <w:color w:val="000000" w:themeColor="text1"/>
                      <w:sz w:val="18"/>
                      <w:szCs w:val="20"/>
                    </w:rPr>
                    <w:t>公共職業安定所又は無料職業紹介事業を活用して職員の確保に係る取組を行っていること。なお、やむを得ない事情が生じていない場合においても、職員の求人を行う場合には、公共職業安定所又は無料職業紹介事業の活用等の職員の確保に係る取組を行っていることが望ましい。</w:t>
                  </w:r>
                </w:p>
              </w:tc>
            </w:tr>
            <w:tr w:rsidR="00B03588" w:rsidRPr="00F16284" w14:paraId="1746ECE1" w14:textId="77777777" w:rsidTr="002D2EF2">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78E1786" w14:textId="77777777" w:rsidR="00B03588" w:rsidRDefault="00A74080" w:rsidP="00B0358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41731165"/>
                      <w14:checkbox>
                        <w14:checked w14:val="0"/>
                        <w14:checkedState w14:val="0052" w14:font="Wingdings 2"/>
                        <w14:uncheckedState w14:val="2610" w14:font="ＭＳ ゴシック"/>
                      </w14:checkbox>
                    </w:sdtPr>
                    <w:sdtEndPr/>
                    <w:sdtContent>
                      <w:r w:rsidR="00B0358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12944F3" w14:textId="128B56F8" w:rsidR="00B03588" w:rsidRPr="00F16284" w:rsidRDefault="00B03588" w:rsidP="00B03588">
                  <w:pPr>
                    <w:spacing w:line="240" w:lineRule="exact"/>
                    <w:rPr>
                      <w:rFonts w:asciiTheme="majorEastAsia" w:eastAsiaTheme="majorEastAsia" w:hAnsiTheme="majorEastAsia"/>
                      <w:bCs/>
                      <w:color w:val="000000" w:themeColor="text1"/>
                      <w:sz w:val="18"/>
                      <w:szCs w:val="20"/>
                    </w:rPr>
                  </w:pPr>
                  <w:r w:rsidRPr="00B7549A">
                    <w:rPr>
                      <w:rFonts w:asciiTheme="majorEastAsia" w:eastAsiaTheme="majorEastAsia" w:hAnsiTheme="majorEastAsia" w:hint="eastAsia"/>
                      <w:bCs/>
                      <w:color w:val="000000" w:themeColor="text1"/>
                      <w:sz w:val="18"/>
                      <w:szCs w:val="20"/>
                    </w:rPr>
                    <w:t>職員の確保に係る取組に当たって民間職業紹介事業者を利用する場合においては、医療・介護・保育分野における適正な有料職業紹介事業者認定制度による適正認定事業者を含むこと。</w:t>
                  </w:r>
                </w:p>
              </w:tc>
            </w:tr>
            <w:tr w:rsidR="00B03588" w:rsidRPr="0030017D" w14:paraId="1DBB30CB" w14:textId="77777777" w:rsidTr="002D2EF2">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528AB17" w14:textId="77777777" w:rsidR="00B03588" w:rsidRDefault="00A74080" w:rsidP="00B0358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31355010"/>
                      <w14:checkbox>
                        <w14:checked w14:val="0"/>
                        <w14:checkedState w14:val="0052" w14:font="Wingdings 2"/>
                        <w14:uncheckedState w14:val="2610" w14:font="ＭＳ ゴシック"/>
                      </w14:checkbox>
                    </w:sdtPr>
                    <w:sdtEndPr/>
                    <w:sdtContent>
                      <w:r w:rsidR="00B03588">
                        <w:rPr>
                          <w:rFonts w:hAnsi="ＭＳ ゴシック" w:hint="eastAsia"/>
                          <w:bCs/>
                          <w:color w:val="000000" w:themeColor="text1"/>
                          <w:sz w:val="18"/>
                          <w:szCs w:val="18"/>
                        </w:rPr>
                        <w:t>☐</w:t>
                      </w:r>
                    </w:sdtContent>
                  </w:sdt>
                </w:p>
              </w:tc>
              <w:tc>
                <w:tcPr>
                  <w:tcW w:w="5136" w:type="dxa"/>
                  <w:tcBorders>
                    <w:top w:val="single" w:sz="4" w:space="0" w:color="auto"/>
                    <w:left w:val="single" w:sz="12" w:space="0" w:color="auto"/>
                    <w:right w:val="single" w:sz="4" w:space="0" w:color="auto"/>
                  </w:tcBorders>
                </w:tcPr>
                <w:p w14:paraId="243844FC" w14:textId="090B19B8" w:rsidR="00B03588" w:rsidRPr="0030017D" w:rsidRDefault="00B03588" w:rsidP="00B03588">
                  <w:pPr>
                    <w:spacing w:line="240" w:lineRule="exact"/>
                    <w:rPr>
                      <w:rFonts w:asciiTheme="majorEastAsia" w:eastAsiaTheme="majorEastAsia" w:hAnsiTheme="majorEastAsia"/>
                      <w:bCs/>
                      <w:color w:val="000000" w:themeColor="text1"/>
                      <w:sz w:val="18"/>
                      <w:szCs w:val="20"/>
                    </w:rPr>
                  </w:pPr>
                  <w:r w:rsidRPr="00B7549A">
                    <w:rPr>
                      <w:rFonts w:asciiTheme="majorEastAsia" w:eastAsiaTheme="majorEastAsia" w:hAnsiTheme="majorEastAsia" w:hint="eastAsia"/>
                      <w:bCs/>
                      <w:color w:val="000000" w:themeColor="text1"/>
                      <w:sz w:val="18"/>
                      <w:szCs w:val="20"/>
                    </w:rPr>
                    <w:t>公共職業安定所、無料職業紹介事業等を活用して職員の確保に係る取組を行っている場合においても、当該事業所が自ら採用情報をウェブサイトで公表する等、職員の確保に係る取組を積極的に行っていることが望ましい。</w:t>
                  </w:r>
                </w:p>
              </w:tc>
            </w:tr>
            <w:tr w:rsidR="00B03588" w:rsidRPr="00F16284" w14:paraId="6057E254" w14:textId="77777777" w:rsidTr="002D2EF2">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14BACE5" w14:textId="77777777" w:rsidR="00B03588" w:rsidRDefault="00A74080" w:rsidP="00B0358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74049185"/>
                      <w14:checkbox>
                        <w14:checked w14:val="0"/>
                        <w14:checkedState w14:val="0052" w14:font="Wingdings 2"/>
                        <w14:uncheckedState w14:val="2610" w14:font="ＭＳ ゴシック"/>
                      </w14:checkbox>
                    </w:sdtPr>
                    <w:sdtEndPr/>
                    <w:sdtContent>
                      <w:r w:rsidR="00B0358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F349C2B" w14:textId="747237A4" w:rsidR="00B03588" w:rsidRPr="00F16284" w:rsidRDefault="00B03588" w:rsidP="00B03588">
                  <w:pPr>
                    <w:spacing w:line="240" w:lineRule="exact"/>
                    <w:rPr>
                      <w:rFonts w:asciiTheme="majorEastAsia" w:eastAsiaTheme="majorEastAsia" w:hAnsiTheme="majorEastAsia"/>
                      <w:bCs/>
                      <w:color w:val="000000" w:themeColor="text1"/>
                      <w:sz w:val="18"/>
                      <w:szCs w:val="20"/>
                    </w:rPr>
                  </w:pPr>
                  <w:r w:rsidRPr="00B7549A">
                    <w:rPr>
                      <w:rFonts w:asciiTheme="majorEastAsia" w:eastAsiaTheme="majorEastAsia" w:hAnsiTheme="majorEastAsia" w:hint="eastAsia"/>
                      <w:bCs/>
                      <w:color w:val="000000" w:themeColor="text1"/>
                      <w:sz w:val="18"/>
                      <w:szCs w:val="20"/>
                    </w:rPr>
                    <w:t>やむを得ない事情が生じた場合であっても一時的に職員の確保ができないことにより、一部の職員へ過度な業務負担とならないよう、当該事業所は職員の適正な労働時間管理を行い、体制の整備を図るよう努めること。</w:t>
                  </w:r>
                </w:p>
              </w:tc>
            </w:tr>
          </w:tbl>
          <w:p w14:paraId="5E381C51" w14:textId="4986CFF5" w:rsidR="00B03588" w:rsidRPr="00B03588" w:rsidRDefault="00B03588" w:rsidP="00836548">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569B1287" w14:textId="77777777" w:rsidR="00B03588" w:rsidRDefault="00A74080" w:rsidP="00B0358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11386838"/>
                <w14:checkbox>
                  <w14:checked w14:val="0"/>
                  <w14:checkedState w14:val="0052" w14:font="Wingdings 2"/>
                  <w14:uncheckedState w14:val="2610" w14:font="ＭＳ ゴシック"/>
                </w14:checkbox>
              </w:sdtPr>
              <w:sdtEndPr/>
              <w:sdtContent>
                <w:r w:rsidR="00B03588">
                  <w:rPr>
                    <w:rFonts w:hAnsi="ＭＳ ゴシック" w:hint="eastAsia"/>
                    <w:color w:val="000000" w:themeColor="text1"/>
                    <w:sz w:val="18"/>
                    <w:szCs w:val="18"/>
                  </w:rPr>
                  <w:t>☐</w:t>
                </w:r>
              </w:sdtContent>
            </w:sdt>
            <w:r w:rsidR="00B03588">
              <w:rPr>
                <w:rFonts w:asciiTheme="majorEastAsia" w:eastAsiaTheme="majorEastAsia" w:hAnsiTheme="majorEastAsia" w:hint="eastAsia"/>
                <w:color w:val="000000" w:themeColor="text1"/>
                <w:sz w:val="18"/>
                <w:szCs w:val="18"/>
              </w:rPr>
              <w:t xml:space="preserve">　</w:t>
            </w:r>
            <w:r w:rsidR="00B03588">
              <w:rPr>
                <w:rFonts w:asciiTheme="majorEastAsia" w:eastAsiaTheme="majorEastAsia" w:hAnsiTheme="majorEastAsia" w:hint="eastAsia"/>
                <w:bCs/>
                <w:color w:val="000000" w:themeColor="text1"/>
                <w:sz w:val="18"/>
                <w:szCs w:val="18"/>
              </w:rPr>
              <w:t>いる</w:t>
            </w:r>
            <w:r w:rsidR="00B03588" w:rsidRPr="00B103DF">
              <w:rPr>
                <w:rFonts w:asciiTheme="majorEastAsia" w:eastAsiaTheme="majorEastAsia" w:hAnsiTheme="majorEastAsia" w:hint="eastAsia"/>
                <w:bCs/>
                <w:color w:val="000000" w:themeColor="text1"/>
                <w:sz w:val="18"/>
                <w:szCs w:val="18"/>
              </w:rPr>
              <w:t xml:space="preserve">　</w:t>
            </w:r>
          </w:p>
          <w:p w14:paraId="1622B0DE" w14:textId="77777777" w:rsidR="00B03588" w:rsidRDefault="00A74080" w:rsidP="00B0358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79540124"/>
                <w14:checkbox>
                  <w14:checked w14:val="0"/>
                  <w14:checkedState w14:val="0052" w14:font="Wingdings 2"/>
                  <w14:uncheckedState w14:val="2610" w14:font="ＭＳ ゴシック"/>
                </w14:checkbox>
              </w:sdtPr>
              <w:sdtEndPr/>
              <w:sdtContent>
                <w:r w:rsidR="00B03588">
                  <w:rPr>
                    <w:rFonts w:hAnsi="ＭＳ ゴシック" w:hint="eastAsia"/>
                    <w:color w:val="000000" w:themeColor="text1"/>
                    <w:sz w:val="18"/>
                    <w:szCs w:val="18"/>
                  </w:rPr>
                  <w:t>☐</w:t>
                </w:r>
              </w:sdtContent>
            </w:sdt>
            <w:r w:rsidR="00B03588">
              <w:rPr>
                <w:rFonts w:asciiTheme="majorEastAsia" w:eastAsiaTheme="majorEastAsia" w:hAnsiTheme="majorEastAsia" w:hint="eastAsia"/>
                <w:color w:val="000000" w:themeColor="text1"/>
                <w:sz w:val="18"/>
                <w:szCs w:val="18"/>
              </w:rPr>
              <w:t xml:space="preserve">　</w:t>
            </w:r>
            <w:r w:rsidR="00B03588">
              <w:rPr>
                <w:rFonts w:asciiTheme="majorEastAsia" w:eastAsiaTheme="majorEastAsia" w:hAnsiTheme="majorEastAsia" w:hint="eastAsia"/>
                <w:bCs/>
                <w:color w:val="000000" w:themeColor="text1"/>
                <w:sz w:val="18"/>
                <w:szCs w:val="18"/>
              </w:rPr>
              <w:t>いない</w:t>
            </w:r>
          </w:p>
          <w:p w14:paraId="29A330E9" w14:textId="4BE7F6BC" w:rsidR="00B03588" w:rsidRDefault="00A74080" w:rsidP="00B0358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52020781"/>
                <w14:checkbox>
                  <w14:checked w14:val="0"/>
                  <w14:checkedState w14:val="0052" w14:font="Wingdings 2"/>
                  <w14:uncheckedState w14:val="2610" w14:font="ＭＳ ゴシック"/>
                </w14:checkbox>
              </w:sdtPr>
              <w:sdtEndPr/>
              <w:sdtContent>
                <w:r w:rsidR="00B03588">
                  <w:rPr>
                    <w:rFonts w:hAnsi="ＭＳ ゴシック" w:hint="eastAsia"/>
                    <w:color w:val="000000" w:themeColor="text1"/>
                    <w:sz w:val="18"/>
                    <w:szCs w:val="18"/>
                  </w:rPr>
                  <w:t>☐</w:t>
                </w:r>
              </w:sdtContent>
            </w:sdt>
            <w:r w:rsidR="00B03588">
              <w:rPr>
                <w:rFonts w:asciiTheme="majorEastAsia" w:eastAsiaTheme="majorEastAsia" w:hAnsiTheme="majorEastAsia" w:hint="eastAsia"/>
                <w:color w:val="000000" w:themeColor="text1"/>
                <w:sz w:val="18"/>
                <w:szCs w:val="18"/>
              </w:rPr>
              <w:t xml:space="preserve">　</w:t>
            </w:r>
            <w:r w:rsidR="00B0358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78FDFE3E" w14:textId="77777777" w:rsidR="00B03588" w:rsidRPr="001E2E1B" w:rsidRDefault="00B03588" w:rsidP="00B0358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430F9BAA" w14:textId="77777777" w:rsidR="00B03588" w:rsidRDefault="00B03588" w:rsidP="00B03588">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5</w:t>
            </w:r>
            <w:r>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②ホ</w:t>
            </w:r>
          </w:p>
          <w:p w14:paraId="74981A2E" w14:textId="77777777" w:rsidR="00B03588" w:rsidRPr="001E2E1B" w:rsidRDefault="00B03588" w:rsidP="00836548">
            <w:pPr>
              <w:spacing w:line="240" w:lineRule="exact"/>
              <w:rPr>
                <w:rFonts w:asciiTheme="majorEastAsia" w:eastAsiaTheme="majorEastAsia" w:hAnsiTheme="majorEastAsia"/>
                <w:bCs/>
                <w:color w:val="000000" w:themeColor="text1"/>
                <w:sz w:val="18"/>
                <w:szCs w:val="18"/>
              </w:rPr>
            </w:pPr>
          </w:p>
        </w:tc>
      </w:tr>
      <w:tr w:rsidR="00B03588" w:rsidRPr="001E2E1B" w14:paraId="2C42359D" w14:textId="77777777" w:rsidTr="00A316A4">
        <w:trPr>
          <w:cantSplit/>
          <w:trHeight w:val="369"/>
        </w:trPr>
        <w:tc>
          <w:tcPr>
            <w:tcW w:w="1413" w:type="dxa"/>
            <w:tcBorders>
              <w:top w:val="nil"/>
              <w:bottom w:val="nil"/>
            </w:tcBorders>
          </w:tcPr>
          <w:p w14:paraId="4A6F68C8" w14:textId="77777777" w:rsidR="00B03588" w:rsidRPr="001E2E1B" w:rsidRDefault="00B03588" w:rsidP="00836548">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2F138DC2" w14:textId="1889C13D" w:rsidR="00B03588" w:rsidRDefault="00B0358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⑤　④</w:t>
            </w:r>
            <w:r w:rsidRPr="00B7549A">
              <w:rPr>
                <w:rFonts w:asciiTheme="majorEastAsia" w:eastAsiaTheme="majorEastAsia" w:hAnsiTheme="majorEastAsia" w:hint="eastAsia"/>
                <w:bCs/>
                <w:color w:val="000000" w:themeColor="text1"/>
                <w:sz w:val="18"/>
                <w:szCs w:val="20"/>
              </w:rPr>
              <w:t>の場合、職員の確保に係る取組及び一時的に職員を確保できないやむを得ない事情であること</w:t>
            </w:r>
            <w:r>
              <w:rPr>
                <w:rFonts w:asciiTheme="majorEastAsia" w:eastAsiaTheme="majorEastAsia" w:hAnsiTheme="majorEastAsia" w:hint="eastAsia"/>
                <w:bCs/>
                <w:color w:val="000000" w:themeColor="text1"/>
                <w:sz w:val="18"/>
                <w:szCs w:val="20"/>
              </w:rPr>
              <w:t>を「やむを得ない事情における人員欠如に関する特例的な取扱いに係る届出書添付書類」</w:t>
            </w:r>
            <w:r w:rsidRPr="00B7549A">
              <w:rPr>
                <w:rFonts w:asciiTheme="majorEastAsia" w:eastAsiaTheme="majorEastAsia" w:hAnsiTheme="majorEastAsia" w:hint="eastAsia"/>
                <w:bCs/>
                <w:color w:val="000000" w:themeColor="text1"/>
                <w:sz w:val="18"/>
                <w:szCs w:val="20"/>
              </w:rPr>
              <w:t>に記載し、人員欠如の発生が生じた日の属する月の翌月までに速やかに市長に報告</w:t>
            </w:r>
            <w:r>
              <w:rPr>
                <w:rFonts w:asciiTheme="majorEastAsia" w:eastAsiaTheme="majorEastAsia" w:hAnsiTheme="majorEastAsia" w:hint="eastAsia"/>
                <w:bCs/>
                <w:color w:val="000000" w:themeColor="text1"/>
                <w:sz w:val="18"/>
                <w:szCs w:val="20"/>
              </w:rPr>
              <w:t>していますか。</w:t>
            </w:r>
          </w:p>
        </w:tc>
        <w:tc>
          <w:tcPr>
            <w:tcW w:w="1276" w:type="dxa"/>
            <w:tcBorders>
              <w:top w:val="single" w:sz="4" w:space="0" w:color="auto"/>
              <w:bottom w:val="dotted" w:sz="4" w:space="0" w:color="auto"/>
            </w:tcBorders>
            <w:shd w:val="clear" w:color="auto" w:fill="FFF2CC" w:themeFill="accent4" w:themeFillTint="33"/>
          </w:tcPr>
          <w:p w14:paraId="04D52051" w14:textId="77777777" w:rsidR="00B03588" w:rsidRDefault="00A74080" w:rsidP="00B0358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71172247"/>
                <w14:checkbox>
                  <w14:checked w14:val="0"/>
                  <w14:checkedState w14:val="0052" w14:font="Wingdings 2"/>
                  <w14:uncheckedState w14:val="2610" w14:font="ＭＳ ゴシック"/>
                </w14:checkbox>
              </w:sdtPr>
              <w:sdtEndPr/>
              <w:sdtContent>
                <w:r w:rsidR="00B03588">
                  <w:rPr>
                    <w:rFonts w:hAnsi="ＭＳ ゴシック" w:hint="eastAsia"/>
                    <w:color w:val="000000" w:themeColor="text1"/>
                    <w:sz w:val="18"/>
                    <w:szCs w:val="18"/>
                  </w:rPr>
                  <w:t>☐</w:t>
                </w:r>
              </w:sdtContent>
            </w:sdt>
            <w:r w:rsidR="00B03588">
              <w:rPr>
                <w:rFonts w:asciiTheme="majorEastAsia" w:eastAsiaTheme="majorEastAsia" w:hAnsiTheme="majorEastAsia" w:hint="eastAsia"/>
                <w:color w:val="000000" w:themeColor="text1"/>
                <w:sz w:val="18"/>
                <w:szCs w:val="18"/>
              </w:rPr>
              <w:t xml:space="preserve">　</w:t>
            </w:r>
            <w:r w:rsidR="00B03588">
              <w:rPr>
                <w:rFonts w:asciiTheme="majorEastAsia" w:eastAsiaTheme="majorEastAsia" w:hAnsiTheme="majorEastAsia" w:hint="eastAsia"/>
                <w:bCs/>
                <w:color w:val="000000" w:themeColor="text1"/>
                <w:sz w:val="18"/>
                <w:szCs w:val="18"/>
              </w:rPr>
              <w:t>いる</w:t>
            </w:r>
            <w:r w:rsidR="00B03588" w:rsidRPr="00B103DF">
              <w:rPr>
                <w:rFonts w:asciiTheme="majorEastAsia" w:eastAsiaTheme="majorEastAsia" w:hAnsiTheme="majorEastAsia" w:hint="eastAsia"/>
                <w:bCs/>
                <w:color w:val="000000" w:themeColor="text1"/>
                <w:sz w:val="18"/>
                <w:szCs w:val="18"/>
              </w:rPr>
              <w:t xml:space="preserve">　</w:t>
            </w:r>
          </w:p>
          <w:p w14:paraId="7F45825D" w14:textId="77777777" w:rsidR="00B03588" w:rsidRDefault="00A74080" w:rsidP="00B0358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457713373"/>
                <w14:checkbox>
                  <w14:checked w14:val="0"/>
                  <w14:checkedState w14:val="0052" w14:font="Wingdings 2"/>
                  <w14:uncheckedState w14:val="2610" w14:font="ＭＳ ゴシック"/>
                </w14:checkbox>
              </w:sdtPr>
              <w:sdtEndPr/>
              <w:sdtContent>
                <w:r w:rsidR="00B03588">
                  <w:rPr>
                    <w:rFonts w:hAnsi="ＭＳ ゴシック" w:hint="eastAsia"/>
                    <w:color w:val="000000" w:themeColor="text1"/>
                    <w:sz w:val="18"/>
                    <w:szCs w:val="18"/>
                  </w:rPr>
                  <w:t>☐</w:t>
                </w:r>
              </w:sdtContent>
            </w:sdt>
            <w:r w:rsidR="00B03588">
              <w:rPr>
                <w:rFonts w:asciiTheme="majorEastAsia" w:eastAsiaTheme="majorEastAsia" w:hAnsiTheme="majorEastAsia" w:hint="eastAsia"/>
                <w:color w:val="000000" w:themeColor="text1"/>
                <w:sz w:val="18"/>
                <w:szCs w:val="18"/>
              </w:rPr>
              <w:t xml:space="preserve">　</w:t>
            </w:r>
            <w:r w:rsidR="00B03588">
              <w:rPr>
                <w:rFonts w:asciiTheme="majorEastAsia" w:eastAsiaTheme="majorEastAsia" w:hAnsiTheme="majorEastAsia" w:hint="eastAsia"/>
                <w:bCs/>
                <w:color w:val="000000" w:themeColor="text1"/>
                <w:sz w:val="18"/>
                <w:szCs w:val="18"/>
              </w:rPr>
              <w:t>いない</w:t>
            </w:r>
          </w:p>
          <w:p w14:paraId="1C3221CC" w14:textId="28A719CE" w:rsidR="00B03588" w:rsidRDefault="00A74080" w:rsidP="00B0358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4792818"/>
                <w14:checkbox>
                  <w14:checked w14:val="0"/>
                  <w14:checkedState w14:val="0052" w14:font="Wingdings 2"/>
                  <w14:uncheckedState w14:val="2610" w14:font="ＭＳ ゴシック"/>
                </w14:checkbox>
              </w:sdtPr>
              <w:sdtEndPr/>
              <w:sdtContent>
                <w:r w:rsidR="00B03588">
                  <w:rPr>
                    <w:rFonts w:hAnsi="ＭＳ ゴシック" w:hint="eastAsia"/>
                    <w:color w:val="000000" w:themeColor="text1"/>
                    <w:sz w:val="18"/>
                    <w:szCs w:val="18"/>
                  </w:rPr>
                  <w:t>☐</w:t>
                </w:r>
              </w:sdtContent>
            </w:sdt>
            <w:r w:rsidR="00B03588">
              <w:rPr>
                <w:rFonts w:asciiTheme="majorEastAsia" w:eastAsiaTheme="majorEastAsia" w:hAnsiTheme="majorEastAsia" w:hint="eastAsia"/>
                <w:color w:val="000000" w:themeColor="text1"/>
                <w:sz w:val="18"/>
                <w:szCs w:val="18"/>
              </w:rPr>
              <w:t xml:space="preserve">　</w:t>
            </w:r>
            <w:r w:rsidR="00B0358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7468F9BF" w14:textId="77777777" w:rsidR="00B03588" w:rsidRPr="001E2E1B" w:rsidRDefault="00B03588" w:rsidP="00B0358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4A474C2D" w14:textId="31C62691" w:rsidR="00B03588" w:rsidRPr="001E2E1B" w:rsidRDefault="00B03588" w:rsidP="00B03588">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5</w:t>
            </w:r>
            <w:r>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②ホ</w:t>
            </w:r>
          </w:p>
        </w:tc>
      </w:tr>
      <w:tr w:rsidR="00B7549A" w:rsidRPr="001E2E1B" w14:paraId="502B3245" w14:textId="77777777" w:rsidTr="00B7549A">
        <w:trPr>
          <w:cantSplit/>
          <w:trHeight w:val="169"/>
        </w:trPr>
        <w:tc>
          <w:tcPr>
            <w:tcW w:w="1413" w:type="dxa"/>
            <w:tcBorders>
              <w:top w:val="nil"/>
              <w:bottom w:val="nil"/>
            </w:tcBorders>
          </w:tcPr>
          <w:p w14:paraId="2AAD55EE" w14:textId="77777777" w:rsidR="00B7549A" w:rsidRPr="001E2E1B" w:rsidRDefault="00B7549A" w:rsidP="00836548">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56C64947" w14:textId="3FC66B87" w:rsidR="00B7549A" w:rsidRDefault="00B03588" w:rsidP="00B0358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「やむを得ない事情における人員欠如に関する特例的な取扱いに係る届出書添付書類」</w:t>
            </w:r>
            <w:r w:rsidRPr="00B7549A">
              <w:rPr>
                <w:rFonts w:asciiTheme="majorEastAsia" w:eastAsiaTheme="majorEastAsia" w:hAnsiTheme="majorEastAsia" w:hint="eastAsia"/>
                <w:bCs/>
                <w:color w:val="000000" w:themeColor="text1"/>
                <w:sz w:val="18"/>
                <w:szCs w:val="20"/>
              </w:rPr>
              <w:t>には、報告する時点で有効な求人票の写しを添付</w:t>
            </w:r>
            <w:r>
              <w:rPr>
                <w:rFonts w:asciiTheme="majorEastAsia" w:eastAsiaTheme="majorEastAsia" w:hAnsiTheme="majorEastAsia" w:hint="eastAsia"/>
                <w:bCs/>
                <w:color w:val="000000" w:themeColor="text1"/>
                <w:sz w:val="18"/>
                <w:szCs w:val="20"/>
              </w:rPr>
              <w:t>してください</w:t>
            </w:r>
            <w:r w:rsidRPr="00B7549A">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tcPr>
          <w:p w14:paraId="0FF5FD04" w14:textId="77777777" w:rsidR="00B7549A" w:rsidRDefault="00B7549A" w:rsidP="0083654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5198D392" w14:textId="77777777" w:rsidR="00B03588" w:rsidRPr="001E2E1B" w:rsidRDefault="00B03588" w:rsidP="00B0358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6AF83C38" w14:textId="7185B6E3" w:rsidR="00B7549A" w:rsidRPr="001E2E1B" w:rsidRDefault="00B03588" w:rsidP="00B03588">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5</w:t>
            </w:r>
            <w:r>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②ホ</w:t>
            </w:r>
          </w:p>
        </w:tc>
      </w:tr>
      <w:tr w:rsidR="00836548" w:rsidRPr="001E2E1B" w14:paraId="5321C1DB" w14:textId="77777777" w:rsidTr="00456AC3">
        <w:trPr>
          <w:trHeight w:val="169"/>
        </w:trPr>
        <w:tc>
          <w:tcPr>
            <w:tcW w:w="1413" w:type="dxa"/>
            <w:tcBorders>
              <w:top w:val="nil"/>
              <w:bottom w:val="single" w:sz="4" w:space="0" w:color="auto"/>
            </w:tcBorders>
          </w:tcPr>
          <w:p w14:paraId="7AB821DC" w14:textId="77777777" w:rsidR="00836548" w:rsidRPr="001E2E1B" w:rsidRDefault="00836548" w:rsidP="00836548">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04F7FB59" w14:textId="77777777"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w:t>
            </w:r>
            <w:r w:rsidRPr="006C4CAC">
              <w:rPr>
                <w:rFonts w:asciiTheme="majorEastAsia" w:eastAsiaTheme="majorEastAsia" w:hAnsiTheme="majorEastAsia" w:hint="eastAsia"/>
                <w:bCs/>
                <w:color w:val="000000" w:themeColor="text1"/>
                <w:sz w:val="18"/>
                <w:szCs w:val="20"/>
              </w:rPr>
              <w:t xml:space="preserve">　著しい人員基準欠如が継続す</w:t>
            </w:r>
            <w:r>
              <w:rPr>
                <w:rFonts w:asciiTheme="majorEastAsia" w:eastAsiaTheme="majorEastAsia" w:hAnsiTheme="majorEastAsia" w:hint="eastAsia"/>
                <w:bCs/>
                <w:color w:val="000000" w:themeColor="text1"/>
                <w:sz w:val="18"/>
                <w:szCs w:val="20"/>
              </w:rPr>
              <w:t>る場合には、職員の増員、利用定員等の見直し、事業の休止等を指導します</w:t>
            </w:r>
            <w:r w:rsidRPr="006C4CAC">
              <w:rPr>
                <w:rFonts w:asciiTheme="majorEastAsia" w:eastAsiaTheme="majorEastAsia" w:hAnsiTheme="majorEastAsia" w:hint="eastAsia"/>
                <w:bCs/>
                <w:color w:val="000000" w:themeColor="text1"/>
                <w:sz w:val="18"/>
                <w:szCs w:val="20"/>
              </w:rPr>
              <w:t>。当該指導に従わない場合には</w:t>
            </w:r>
            <w:r>
              <w:rPr>
                <w:rFonts w:asciiTheme="majorEastAsia" w:eastAsiaTheme="majorEastAsia" w:hAnsiTheme="majorEastAsia" w:hint="eastAsia"/>
                <w:bCs/>
                <w:color w:val="000000" w:themeColor="text1"/>
                <w:sz w:val="18"/>
                <w:szCs w:val="20"/>
              </w:rPr>
              <w:t>、特別な事情がある場合をのぞき、指定の取消しを検討するものとします</w:t>
            </w:r>
            <w:r w:rsidRPr="006C4CAC">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387233B7" w14:textId="77777777" w:rsidR="00836548" w:rsidRDefault="00836548" w:rsidP="0083654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1036B7AB"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1E30D9D7" w14:textId="2888278C" w:rsidR="00836548"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5</w:t>
            </w:r>
            <w:r w:rsidR="00595B37">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③</w:t>
            </w:r>
          </w:p>
        </w:tc>
      </w:tr>
      <w:tr w:rsidR="00836548" w:rsidRPr="001E2E1B" w14:paraId="109677E9" w14:textId="77777777" w:rsidTr="00456AC3">
        <w:trPr>
          <w:trHeight w:val="411"/>
        </w:trPr>
        <w:tc>
          <w:tcPr>
            <w:tcW w:w="1413" w:type="dxa"/>
            <w:tcBorders>
              <w:top w:val="nil"/>
              <w:bottom w:val="nil"/>
            </w:tcBorders>
          </w:tcPr>
          <w:p w14:paraId="5116C39A" w14:textId="77777777" w:rsidR="00836548" w:rsidRPr="001E2E1B" w:rsidRDefault="00836548" w:rsidP="00836548">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４</w:t>
            </w:r>
            <w:r w:rsidRPr="001E2E1B">
              <w:rPr>
                <w:rFonts w:asciiTheme="majorEastAsia" w:eastAsiaTheme="majorEastAsia" w:hAnsiTheme="majorEastAsia" w:hint="eastAsia"/>
                <w:bCs/>
                <w:color w:val="000000" w:themeColor="text1"/>
                <w:sz w:val="18"/>
                <w:szCs w:val="20"/>
              </w:rPr>
              <w:t xml:space="preserve">　高齢者虐待防止措置未実施減算</w:t>
            </w:r>
          </w:p>
        </w:tc>
        <w:tc>
          <w:tcPr>
            <w:tcW w:w="5953" w:type="dxa"/>
            <w:tcBorders>
              <w:top w:val="dotted" w:sz="4" w:space="0" w:color="auto"/>
              <w:bottom w:val="dotted" w:sz="4" w:space="0" w:color="auto"/>
            </w:tcBorders>
          </w:tcPr>
          <w:p w14:paraId="715ACB00" w14:textId="776C2849" w:rsidR="00836548" w:rsidRDefault="00836548" w:rsidP="00836548">
            <w:pPr>
              <w:spacing w:line="240" w:lineRule="exact"/>
              <w:ind w:firstLineChars="100" w:firstLine="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別に厚生労働大臣が定める基準を満たさない場合は、</w:t>
            </w:r>
            <w:r w:rsidRPr="00436D0E">
              <w:rPr>
                <w:rFonts w:asciiTheme="majorEastAsia" w:eastAsiaTheme="majorEastAsia" w:hAnsiTheme="majorEastAsia" w:hint="eastAsia"/>
                <w:bCs/>
                <w:color w:val="000000" w:themeColor="text1"/>
                <w:sz w:val="18"/>
                <w:szCs w:val="20"/>
              </w:rPr>
              <w:t>高齢者虐待防止措置未実施減算</w:t>
            </w:r>
            <w:r>
              <w:rPr>
                <w:rFonts w:asciiTheme="majorEastAsia" w:eastAsiaTheme="majorEastAsia" w:hAnsiTheme="majorEastAsia" w:hint="eastAsia"/>
                <w:bCs/>
                <w:color w:val="000000" w:themeColor="text1"/>
                <w:sz w:val="18"/>
                <w:szCs w:val="20"/>
              </w:rPr>
              <w:t>を算定</w:t>
            </w:r>
            <w:r w:rsidRPr="00B103DF">
              <w:rPr>
                <w:rFonts w:asciiTheme="majorEastAsia" w:eastAsiaTheme="majorEastAsia" w:hAnsiTheme="majorEastAsia" w:hint="eastAsia"/>
                <w:bCs/>
                <w:color w:val="000000" w:themeColor="text1"/>
                <w:sz w:val="18"/>
                <w:szCs w:val="20"/>
              </w:rPr>
              <w:t>していますか。</w:t>
            </w:r>
          </w:p>
          <w:tbl>
            <w:tblPr>
              <w:tblStyle w:val="a3"/>
              <w:tblW w:w="5574" w:type="dxa"/>
              <w:tblInd w:w="158" w:type="dxa"/>
              <w:tblLayout w:type="fixed"/>
              <w:tblLook w:val="04A0" w:firstRow="1" w:lastRow="0" w:firstColumn="1" w:lastColumn="0" w:noHBand="0" w:noVBand="1"/>
            </w:tblPr>
            <w:tblGrid>
              <w:gridCol w:w="438"/>
              <w:gridCol w:w="5136"/>
            </w:tblGrid>
            <w:tr w:rsidR="00836548" w:rsidRPr="00B103DF" w14:paraId="3CBDBC40" w14:textId="77777777" w:rsidTr="00012FFD">
              <w:trPr>
                <w:trHeight w:val="260"/>
              </w:trPr>
              <w:tc>
                <w:tcPr>
                  <w:tcW w:w="55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781DD" w14:textId="2CE6C8AC" w:rsidR="00836548" w:rsidRPr="0030017D" w:rsidRDefault="00836548" w:rsidP="00836548">
                  <w:pPr>
                    <w:spacing w:line="240" w:lineRule="exact"/>
                    <w:rPr>
                      <w:rFonts w:asciiTheme="majorEastAsia" w:eastAsiaTheme="majorEastAsia" w:hAnsiTheme="majorEastAsia"/>
                      <w:bCs/>
                      <w:color w:val="000000" w:themeColor="text1"/>
                      <w:sz w:val="18"/>
                      <w:szCs w:val="20"/>
                    </w:rPr>
                  </w:pPr>
                  <w:r w:rsidRPr="00333ACF">
                    <w:rPr>
                      <w:rFonts w:asciiTheme="majorEastAsia" w:eastAsiaTheme="majorEastAsia" w:hAnsiTheme="majorEastAsia" w:hint="eastAsia"/>
                      <w:bCs/>
                      <w:color w:val="000000" w:themeColor="text1"/>
                      <w:sz w:val="18"/>
                      <w:szCs w:val="20"/>
                    </w:rPr>
                    <w:t>別に厚生労働大臣が定める基準</w:t>
                  </w:r>
                </w:p>
              </w:tc>
            </w:tr>
            <w:tr w:rsidR="00836548" w:rsidRPr="00B103DF" w14:paraId="36CB61E8" w14:textId="77777777" w:rsidTr="00012FFD">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5EBA93B" w14:textId="77777777" w:rsidR="00836548"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7880269"/>
                      <w14:checkbox>
                        <w14:checked w14:val="0"/>
                        <w14:checkedState w14:val="0052" w14:font="Wingdings 2"/>
                        <w14:uncheckedState w14:val="2610" w14:font="ＭＳ ゴシック"/>
                      </w14:checkbox>
                    </w:sdtPr>
                    <w:sdtEndPr/>
                    <w:sdtContent>
                      <w:r w:rsidR="00836548">
                        <w:rPr>
                          <w:rFonts w:hAnsi="ＭＳ ゴシック" w:hint="eastAsia"/>
                          <w:bCs/>
                          <w:color w:val="000000" w:themeColor="text1"/>
                          <w:sz w:val="18"/>
                          <w:szCs w:val="18"/>
                        </w:rPr>
                        <w:t>☐</w:t>
                      </w:r>
                    </w:sdtContent>
                  </w:sdt>
                </w:p>
              </w:tc>
              <w:tc>
                <w:tcPr>
                  <w:tcW w:w="5136" w:type="dxa"/>
                  <w:tcBorders>
                    <w:top w:val="single" w:sz="4" w:space="0" w:color="auto"/>
                    <w:left w:val="single" w:sz="12" w:space="0" w:color="auto"/>
                    <w:right w:val="single" w:sz="4" w:space="0" w:color="auto"/>
                  </w:tcBorders>
                </w:tcPr>
                <w:p w14:paraId="4CC82F4C" w14:textId="33B96C7C" w:rsidR="00836548" w:rsidRPr="00B103DF" w:rsidRDefault="00836548" w:rsidP="00836548">
                  <w:pPr>
                    <w:spacing w:line="240" w:lineRule="exact"/>
                    <w:rPr>
                      <w:rFonts w:asciiTheme="majorEastAsia" w:eastAsiaTheme="majorEastAsia" w:hAnsiTheme="majorEastAsia"/>
                      <w:bCs/>
                      <w:color w:val="000000" w:themeColor="text1"/>
                      <w:sz w:val="18"/>
                      <w:szCs w:val="20"/>
                    </w:rPr>
                  </w:pPr>
                  <w:r w:rsidRPr="00D1113C">
                    <w:rPr>
                      <w:rFonts w:asciiTheme="majorEastAsia" w:eastAsiaTheme="majorEastAsia" w:hAnsiTheme="majorEastAsia" w:hint="eastAsia"/>
                      <w:bCs/>
                      <w:color w:val="000000" w:themeColor="text1"/>
                      <w:sz w:val="18"/>
                      <w:szCs w:val="20"/>
                    </w:rPr>
                    <w:t>虐待の防止のための対策を検討する委員会を定期的に開催するとともに、その結果について、従業者に周知徹底を図</w:t>
                  </w:r>
                  <w:r>
                    <w:rPr>
                      <w:rFonts w:asciiTheme="majorEastAsia" w:eastAsiaTheme="majorEastAsia" w:hAnsiTheme="majorEastAsia" w:hint="eastAsia"/>
                      <w:bCs/>
                      <w:color w:val="000000" w:themeColor="text1"/>
                      <w:sz w:val="18"/>
                      <w:szCs w:val="20"/>
                    </w:rPr>
                    <w:t>ってい</w:t>
                  </w:r>
                  <w:r w:rsidRPr="00D1113C">
                    <w:rPr>
                      <w:rFonts w:asciiTheme="majorEastAsia" w:eastAsiaTheme="majorEastAsia" w:hAnsiTheme="majorEastAsia" w:hint="eastAsia"/>
                      <w:bCs/>
                      <w:color w:val="000000" w:themeColor="text1"/>
                      <w:sz w:val="18"/>
                      <w:szCs w:val="20"/>
                    </w:rPr>
                    <w:t>る</w:t>
                  </w:r>
                </w:p>
              </w:tc>
            </w:tr>
            <w:tr w:rsidR="00836548" w:rsidRPr="00B103DF" w14:paraId="723DA517" w14:textId="77777777" w:rsidTr="00012FFD">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377DF51" w14:textId="77777777" w:rsidR="00836548"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5241115"/>
                      <w14:checkbox>
                        <w14:checked w14:val="0"/>
                        <w14:checkedState w14:val="0052" w14:font="Wingdings 2"/>
                        <w14:uncheckedState w14:val="2610" w14:font="ＭＳ ゴシック"/>
                      </w14:checkbox>
                    </w:sdtPr>
                    <w:sdtEndPr/>
                    <w:sdtContent>
                      <w:r w:rsidR="0083654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8BEFEB2" w14:textId="0435D3DA" w:rsidR="00836548" w:rsidRPr="00B103DF" w:rsidRDefault="00836548" w:rsidP="00836548">
                  <w:pPr>
                    <w:spacing w:line="240" w:lineRule="exact"/>
                    <w:rPr>
                      <w:rFonts w:asciiTheme="majorEastAsia" w:eastAsiaTheme="majorEastAsia" w:hAnsiTheme="majorEastAsia"/>
                      <w:bCs/>
                      <w:color w:val="000000" w:themeColor="text1"/>
                      <w:sz w:val="18"/>
                      <w:szCs w:val="20"/>
                    </w:rPr>
                  </w:pPr>
                  <w:r w:rsidRPr="00D1113C">
                    <w:rPr>
                      <w:rFonts w:asciiTheme="majorEastAsia" w:eastAsiaTheme="majorEastAsia" w:hAnsiTheme="majorEastAsia" w:hint="eastAsia"/>
                      <w:bCs/>
                      <w:color w:val="000000" w:themeColor="text1"/>
                      <w:sz w:val="18"/>
                      <w:szCs w:val="20"/>
                    </w:rPr>
                    <w:t>事業所における虐待の防止のための指針を整備</w:t>
                  </w:r>
                  <w:r>
                    <w:rPr>
                      <w:rFonts w:asciiTheme="majorEastAsia" w:eastAsiaTheme="majorEastAsia" w:hAnsiTheme="majorEastAsia" w:hint="eastAsia"/>
                      <w:bCs/>
                      <w:color w:val="000000" w:themeColor="text1"/>
                      <w:sz w:val="18"/>
                      <w:szCs w:val="20"/>
                    </w:rPr>
                    <w:t>してい</w:t>
                  </w:r>
                  <w:r w:rsidRPr="00D1113C">
                    <w:rPr>
                      <w:rFonts w:asciiTheme="majorEastAsia" w:eastAsiaTheme="majorEastAsia" w:hAnsiTheme="majorEastAsia" w:hint="eastAsia"/>
                      <w:bCs/>
                      <w:color w:val="000000" w:themeColor="text1"/>
                      <w:sz w:val="18"/>
                      <w:szCs w:val="20"/>
                    </w:rPr>
                    <w:t>る</w:t>
                  </w:r>
                </w:p>
              </w:tc>
            </w:tr>
            <w:tr w:rsidR="00836548" w:rsidRPr="00B103DF" w14:paraId="3B9FA9B5" w14:textId="77777777" w:rsidTr="00012FFD">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B0BE6CC" w14:textId="1D19B1FB" w:rsidR="00836548"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11072418"/>
                      <w14:checkbox>
                        <w14:checked w14:val="0"/>
                        <w14:checkedState w14:val="0052" w14:font="Wingdings 2"/>
                        <w14:uncheckedState w14:val="2610" w14:font="ＭＳ ゴシック"/>
                      </w14:checkbox>
                    </w:sdtPr>
                    <w:sdtEndPr/>
                    <w:sdtContent>
                      <w:r w:rsidR="0083654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2A1FE26" w14:textId="389F9A4E" w:rsidR="00836548" w:rsidRPr="00D1113C" w:rsidRDefault="00836548" w:rsidP="00836548">
                  <w:pPr>
                    <w:spacing w:line="240" w:lineRule="exact"/>
                    <w:rPr>
                      <w:rFonts w:asciiTheme="majorEastAsia" w:eastAsiaTheme="majorEastAsia" w:hAnsiTheme="majorEastAsia"/>
                      <w:bCs/>
                      <w:color w:val="000000" w:themeColor="text1"/>
                      <w:sz w:val="18"/>
                      <w:szCs w:val="20"/>
                    </w:rPr>
                  </w:pPr>
                  <w:r w:rsidRPr="00D1113C">
                    <w:rPr>
                      <w:rFonts w:asciiTheme="majorEastAsia" w:eastAsiaTheme="majorEastAsia" w:hAnsiTheme="majorEastAsia" w:hint="eastAsia"/>
                      <w:bCs/>
                      <w:color w:val="000000" w:themeColor="text1"/>
                      <w:sz w:val="18"/>
                      <w:szCs w:val="20"/>
                    </w:rPr>
                    <w:t>従業者に対し、虐待の防止のための研修を定期的</w:t>
                  </w:r>
                  <w:r w:rsidRPr="00B07D2F">
                    <w:rPr>
                      <w:rFonts w:asciiTheme="majorEastAsia" w:eastAsiaTheme="majorEastAsia" w:hAnsiTheme="majorEastAsia" w:hint="eastAsia"/>
                      <w:b/>
                      <w:color w:val="000000" w:themeColor="text1"/>
                      <w:sz w:val="18"/>
                      <w:szCs w:val="20"/>
                    </w:rPr>
                    <w:t>（年１回以上</w:t>
                  </w:r>
                  <w:r w:rsidR="00871AF7" w:rsidRPr="00B07D2F">
                    <w:rPr>
                      <w:rFonts w:asciiTheme="majorEastAsia" w:eastAsiaTheme="majorEastAsia" w:hAnsiTheme="majorEastAsia" w:hint="eastAsia"/>
                      <w:b/>
                      <w:color w:val="000000" w:themeColor="text1"/>
                      <w:sz w:val="18"/>
                      <w:szCs w:val="20"/>
                    </w:rPr>
                    <w:t>）</w:t>
                  </w:r>
                  <w:r w:rsidRPr="00D1113C">
                    <w:rPr>
                      <w:rFonts w:asciiTheme="majorEastAsia" w:eastAsiaTheme="majorEastAsia" w:hAnsiTheme="majorEastAsia" w:hint="eastAsia"/>
                      <w:bCs/>
                      <w:color w:val="000000" w:themeColor="text1"/>
                      <w:sz w:val="18"/>
                      <w:szCs w:val="20"/>
                    </w:rPr>
                    <w:t>に実施する</w:t>
                  </w:r>
                </w:p>
              </w:tc>
            </w:tr>
            <w:tr w:rsidR="00836548" w:rsidRPr="00B103DF" w14:paraId="080AB6D4" w14:textId="77777777" w:rsidTr="00012FFD">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B1E0A96" w14:textId="53BEB2B9" w:rsidR="00836548"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99753032"/>
                      <w14:checkbox>
                        <w14:checked w14:val="0"/>
                        <w14:checkedState w14:val="0052" w14:font="Wingdings 2"/>
                        <w14:uncheckedState w14:val="2610" w14:font="ＭＳ ゴシック"/>
                      </w14:checkbox>
                    </w:sdtPr>
                    <w:sdtEndPr/>
                    <w:sdtContent>
                      <w:r w:rsidR="0083654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A891580" w14:textId="55DB37A6" w:rsidR="00836548" w:rsidRPr="00D1113C" w:rsidRDefault="00836548" w:rsidP="0083654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上記の虐待防止</w:t>
                  </w:r>
                  <w:r w:rsidRPr="00D1113C">
                    <w:rPr>
                      <w:rFonts w:asciiTheme="majorEastAsia" w:eastAsiaTheme="majorEastAsia" w:hAnsiTheme="majorEastAsia" w:hint="eastAsia"/>
                      <w:bCs/>
                      <w:color w:val="000000" w:themeColor="text1"/>
                      <w:sz w:val="18"/>
                      <w:szCs w:val="20"/>
                    </w:rPr>
                    <w:t>措置を適切に実施するための担当者を置く</w:t>
                  </w:r>
                </w:p>
              </w:tc>
            </w:tr>
          </w:tbl>
          <w:p w14:paraId="5B2D98F3" w14:textId="77777777" w:rsidR="00836548" w:rsidRPr="00B103DF" w:rsidRDefault="00836548" w:rsidP="00836548">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tcBorders>
            <w:shd w:val="clear" w:color="auto" w:fill="FFF2CC" w:themeFill="accent4" w:themeFillTint="33"/>
          </w:tcPr>
          <w:p w14:paraId="7F51930A"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41520669"/>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7782F4FE" w14:textId="77777777" w:rsidR="00836548" w:rsidRDefault="00A7408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85809090"/>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75FDB8F8" w14:textId="77777777" w:rsidR="00836548" w:rsidRPr="00436D0E"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68466019"/>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tcPr>
          <w:p w14:paraId="21ADF64F"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29CF040D"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別表2の2注4</w:t>
            </w:r>
          </w:p>
          <w:p w14:paraId="05DB27EA"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平27厚告95</w:t>
            </w:r>
          </w:p>
          <w:p w14:paraId="4396F088"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第51</w:t>
            </w:r>
            <w:r>
              <w:rPr>
                <w:rFonts w:asciiTheme="majorEastAsia" w:eastAsiaTheme="majorEastAsia" w:hAnsiTheme="majorEastAsia" w:hint="eastAsia"/>
                <w:bCs/>
                <w:color w:val="000000" w:themeColor="text1"/>
                <w:sz w:val="18"/>
                <w:szCs w:val="18"/>
              </w:rPr>
              <w:t>号</w:t>
            </w:r>
            <w:r w:rsidRPr="001E2E1B">
              <w:rPr>
                <w:rFonts w:asciiTheme="majorEastAsia" w:eastAsiaTheme="majorEastAsia" w:hAnsiTheme="majorEastAsia" w:hint="eastAsia"/>
                <w:bCs/>
                <w:color w:val="000000" w:themeColor="text1"/>
                <w:sz w:val="18"/>
                <w:szCs w:val="18"/>
              </w:rPr>
              <w:t>の3の3</w:t>
            </w:r>
          </w:p>
        </w:tc>
      </w:tr>
      <w:tr w:rsidR="00874306" w:rsidRPr="001E2E1B" w14:paraId="3A5643D8" w14:textId="77777777" w:rsidTr="00456AC3">
        <w:trPr>
          <w:trHeight w:val="830"/>
        </w:trPr>
        <w:tc>
          <w:tcPr>
            <w:tcW w:w="1413" w:type="dxa"/>
            <w:tcBorders>
              <w:top w:val="nil"/>
              <w:bottom w:val="nil"/>
            </w:tcBorders>
          </w:tcPr>
          <w:p w14:paraId="7782EBB3" w14:textId="77777777" w:rsidR="00874306" w:rsidRPr="001E2E1B" w:rsidRDefault="00874306" w:rsidP="00874306">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74992BDC" w14:textId="67C103E8" w:rsidR="00874306" w:rsidRPr="00B103DF" w:rsidRDefault="00874306" w:rsidP="00874306">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高齢者虐待防止措置未実施減算については、事業所において高齢者虐待が発生した場合ではなく、</w:t>
            </w:r>
            <w:r w:rsidRPr="00D1113C">
              <w:rPr>
                <w:rFonts w:asciiTheme="majorEastAsia" w:eastAsiaTheme="majorEastAsia" w:hAnsiTheme="majorEastAsia" w:hint="eastAsia"/>
                <w:bCs/>
                <w:color w:val="000000" w:themeColor="text1"/>
                <w:sz w:val="18"/>
                <w:szCs w:val="20"/>
              </w:rPr>
              <w:t>具体的には、</w:t>
            </w:r>
            <w:r>
              <w:rPr>
                <w:rFonts w:asciiTheme="majorEastAsia" w:eastAsiaTheme="majorEastAsia" w:hAnsiTheme="majorEastAsia" w:hint="eastAsia"/>
                <w:bCs/>
                <w:color w:val="000000" w:themeColor="text1"/>
                <w:sz w:val="18"/>
                <w:szCs w:val="20"/>
              </w:rPr>
              <w:t>上記基準を実施して</w:t>
            </w:r>
            <w:r w:rsidRPr="00D1113C">
              <w:rPr>
                <w:rFonts w:asciiTheme="majorEastAsia" w:eastAsiaTheme="majorEastAsia" w:hAnsiTheme="majorEastAsia" w:hint="eastAsia"/>
                <w:bCs/>
                <w:color w:val="000000" w:themeColor="text1"/>
                <w:sz w:val="18"/>
                <w:szCs w:val="20"/>
              </w:rPr>
              <w:t>いない事実が生じた場合</w:t>
            </w:r>
            <w:r>
              <w:rPr>
                <w:rFonts w:asciiTheme="majorEastAsia" w:eastAsiaTheme="majorEastAsia" w:hAnsiTheme="majorEastAsia" w:hint="eastAsia"/>
                <w:bCs/>
                <w:color w:val="000000" w:themeColor="text1"/>
                <w:sz w:val="18"/>
                <w:szCs w:val="20"/>
              </w:rPr>
              <w:t>で</w:t>
            </w:r>
            <w:r w:rsidRPr="00D1113C">
              <w:rPr>
                <w:rFonts w:asciiTheme="majorEastAsia" w:eastAsiaTheme="majorEastAsia" w:hAnsiTheme="majorEastAsia" w:hint="eastAsia"/>
                <w:bCs/>
                <w:color w:val="000000" w:themeColor="text1"/>
                <w:sz w:val="18"/>
                <w:szCs w:val="20"/>
              </w:rPr>
              <w:t>、速やかに改善計画を市長に提出した後、事実が生じた月から３</w:t>
            </w:r>
            <w:r>
              <w:rPr>
                <w:rFonts w:asciiTheme="majorEastAsia" w:eastAsiaTheme="majorEastAsia" w:hAnsiTheme="majorEastAsia" w:hint="eastAsia"/>
                <w:bCs/>
                <w:color w:val="000000" w:themeColor="text1"/>
                <w:sz w:val="18"/>
                <w:szCs w:val="20"/>
              </w:rPr>
              <w:t>月後に改善計画に基づく改善状況を市</w:t>
            </w:r>
            <w:r w:rsidRPr="00D1113C">
              <w:rPr>
                <w:rFonts w:asciiTheme="majorEastAsia" w:eastAsiaTheme="majorEastAsia" w:hAnsiTheme="majorEastAsia" w:hint="eastAsia"/>
                <w:bCs/>
                <w:color w:val="000000" w:themeColor="text1"/>
                <w:sz w:val="18"/>
                <w:szCs w:val="20"/>
              </w:rPr>
              <w:t>長に報告することとし、事実が生じた月の翌月から改善が認められた月までの間について、利用者全員について所定単位数から減算することとします。</w:t>
            </w:r>
          </w:p>
        </w:tc>
        <w:tc>
          <w:tcPr>
            <w:tcW w:w="1276" w:type="dxa"/>
            <w:tcBorders>
              <w:top w:val="dotted" w:sz="4" w:space="0" w:color="auto"/>
              <w:bottom w:val="dotted" w:sz="4" w:space="0" w:color="auto"/>
            </w:tcBorders>
          </w:tcPr>
          <w:p w14:paraId="7FDC234E" w14:textId="77777777" w:rsidR="00874306" w:rsidRPr="00B103DF" w:rsidRDefault="00874306" w:rsidP="00874306">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3B43612C" w14:textId="77777777" w:rsidR="00874306" w:rsidRPr="001E2E1B" w:rsidRDefault="00874306" w:rsidP="00874306">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平18-0331005</w:t>
            </w:r>
          </w:p>
          <w:p w14:paraId="22F395F3" w14:textId="5F8A6CC9" w:rsidR="00874306" w:rsidRPr="001E2E1B" w:rsidRDefault="00874306" w:rsidP="00874306">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の3の2(2</w:t>
            </w:r>
            <w:r>
              <w:rPr>
                <w:rFonts w:asciiTheme="majorEastAsia" w:eastAsiaTheme="majorEastAsia" w:hAnsiTheme="majorEastAsia" w:hint="eastAsia"/>
                <w:bCs/>
                <w:color w:val="000000" w:themeColor="text1"/>
                <w:sz w:val="18"/>
                <w:szCs w:val="18"/>
              </w:rPr>
              <w:t>)</w:t>
            </w:r>
          </w:p>
          <w:p w14:paraId="75CC5142" w14:textId="031E1A3E" w:rsidR="00874306" w:rsidRPr="001E2E1B" w:rsidRDefault="00874306" w:rsidP="00874306">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の2(5</w:t>
            </w:r>
            <w:r>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準用</w:t>
            </w:r>
            <w:r>
              <w:rPr>
                <w:rFonts w:asciiTheme="majorEastAsia" w:eastAsiaTheme="majorEastAsia" w:hAnsiTheme="majorEastAsia" w:hint="eastAsia"/>
                <w:bCs/>
                <w:color w:val="000000" w:themeColor="text1"/>
                <w:sz w:val="18"/>
                <w:szCs w:val="18"/>
              </w:rPr>
              <w:t>)</w:t>
            </w:r>
          </w:p>
        </w:tc>
      </w:tr>
      <w:tr w:rsidR="00836548" w:rsidRPr="00097584" w14:paraId="4DAD369D" w14:textId="77777777" w:rsidTr="00456AC3">
        <w:trPr>
          <w:trHeight w:val="426"/>
        </w:trPr>
        <w:tc>
          <w:tcPr>
            <w:tcW w:w="1413" w:type="dxa"/>
            <w:tcBorders>
              <w:top w:val="nil"/>
              <w:bottom w:val="nil"/>
            </w:tcBorders>
          </w:tcPr>
          <w:p w14:paraId="1A757A7B" w14:textId="77777777" w:rsidR="00836548" w:rsidRPr="00B103DF" w:rsidRDefault="00836548" w:rsidP="00970661">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7E87F53" w14:textId="45E64E41" w:rsidR="00836548" w:rsidRPr="00B103DF"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012FFD">
              <w:rPr>
                <w:rFonts w:asciiTheme="majorEastAsia" w:eastAsiaTheme="majorEastAsia" w:hAnsiTheme="majorEastAsia" w:hint="eastAsia"/>
                <w:b/>
                <w:color w:val="000000" w:themeColor="text1"/>
                <w:sz w:val="18"/>
                <w:szCs w:val="20"/>
              </w:rPr>
              <w:t>虐待の発生又はその再発を防止するための全ての措置（委員会の開催、指針の整備、研修の定期的な実施、担当者を置くこと</w:t>
            </w:r>
            <w:r w:rsidR="00871AF7">
              <w:rPr>
                <w:rFonts w:asciiTheme="majorEastAsia" w:eastAsiaTheme="majorEastAsia" w:hAnsiTheme="majorEastAsia" w:hint="eastAsia"/>
                <w:b/>
                <w:color w:val="000000" w:themeColor="text1"/>
                <w:sz w:val="18"/>
                <w:szCs w:val="20"/>
              </w:rPr>
              <w:t>）</w:t>
            </w:r>
            <w:r w:rsidRPr="00012FFD">
              <w:rPr>
                <w:rFonts w:asciiTheme="majorEastAsia" w:eastAsiaTheme="majorEastAsia" w:hAnsiTheme="majorEastAsia" w:hint="eastAsia"/>
                <w:b/>
                <w:color w:val="000000" w:themeColor="text1"/>
                <w:sz w:val="18"/>
                <w:szCs w:val="20"/>
              </w:rPr>
              <w:t>の一つでも講じられていなければ減算となる</w:t>
            </w:r>
            <w:r>
              <w:rPr>
                <w:rFonts w:asciiTheme="majorEastAsia" w:eastAsiaTheme="majorEastAsia" w:hAnsiTheme="majorEastAsia" w:hint="eastAsia"/>
                <w:bCs/>
                <w:color w:val="000000" w:themeColor="text1"/>
                <w:sz w:val="18"/>
                <w:szCs w:val="20"/>
              </w:rPr>
              <w:t>ことに留意してください。</w:t>
            </w:r>
          </w:p>
        </w:tc>
        <w:tc>
          <w:tcPr>
            <w:tcW w:w="1276" w:type="dxa"/>
            <w:tcBorders>
              <w:top w:val="dotted" w:sz="4" w:space="0" w:color="auto"/>
              <w:bottom w:val="dotted" w:sz="4" w:space="0" w:color="auto"/>
            </w:tcBorders>
          </w:tcPr>
          <w:p w14:paraId="1D69674D" w14:textId="77777777" w:rsidR="00836548" w:rsidRPr="00B103DF" w:rsidRDefault="00836548" w:rsidP="00836548">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6FACA7C5" w14:textId="064BE725" w:rsidR="00836548" w:rsidRPr="00097584"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問167</w:t>
            </w:r>
          </w:p>
        </w:tc>
      </w:tr>
      <w:tr w:rsidR="00836548" w:rsidRPr="00097584" w14:paraId="37320175" w14:textId="77777777" w:rsidTr="00456AC3">
        <w:trPr>
          <w:cantSplit/>
          <w:trHeight w:val="426"/>
        </w:trPr>
        <w:tc>
          <w:tcPr>
            <w:tcW w:w="1413" w:type="dxa"/>
            <w:tcBorders>
              <w:top w:val="nil"/>
              <w:bottom w:val="nil"/>
            </w:tcBorders>
          </w:tcPr>
          <w:p w14:paraId="0914FD3B" w14:textId="77777777" w:rsidR="00836548" w:rsidRPr="00B103DF" w:rsidRDefault="00836548" w:rsidP="00970661">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05436BE5" w14:textId="77777777"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1D749B">
              <w:rPr>
                <w:rFonts w:asciiTheme="majorEastAsia" w:eastAsiaTheme="majorEastAsia" w:hAnsiTheme="majorEastAsia" w:hint="eastAsia"/>
                <w:bCs/>
                <w:color w:val="000000" w:themeColor="text1"/>
                <w:sz w:val="18"/>
                <w:szCs w:val="20"/>
              </w:rPr>
              <w:t>運営指導等で行政機関が把握した高齢者虐待防止措置が講じられていない事実が、発見した日の属する月より過去の場合、過去に遡及して当該減算を適用することはできず、発見した日の属する月が「事実が生じた月」とな</w:t>
            </w:r>
            <w:r>
              <w:rPr>
                <w:rFonts w:asciiTheme="majorEastAsia" w:eastAsiaTheme="majorEastAsia" w:hAnsiTheme="majorEastAsia" w:hint="eastAsia"/>
                <w:bCs/>
                <w:color w:val="000000" w:themeColor="text1"/>
                <w:sz w:val="18"/>
                <w:szCs w:val="20"/>
              </w:rPr>
              <w:t>ります。</w:t>
            </w:r>
          </w:p>
        </w:tc>
        <w:tc>
          <w:tcPr>
            <w:tcW w:w="1276" w:type="dxa"/>
            <w:tcBorders>
              <w:top w:val="dotted" w:sz="4" w:space="0" w:color="auto"/>
              <w:bottom w:val="dotted" w:sz="4" w:space="0" w:color="auto"/>
            </w:tcBorders>
          </w:tcPr>
          <w:p w14:paraId="068EF128" w14:textId="77777777" w:rsidR="00836548" w:rsidRPr="00B103DF" w:rsidRDefault="00836548" w:rsidP="00836548">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34C65184" w14:textId="7B3901C1" w:rsidR="00836548" w:rsidRPr="00097584"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問168</w:t>
            </w:r>
          </w:p>
        </w:tc>
      </w:tr>
      <w:tr w:rsidR="00836548" w:rsidRPr="00097584" w14:paraId="7B75F568" w14:textId="77777777" w:rsidTr="00456AC3">
        <w:trPr>
          <w:trHeight w:val="503"/>
        </w:trPr>
        <w:tc>
          <w:tcPr>
            <w:tcW w:w="1413" w:type="dxa"/>
            <w:tcBorders>
              <w:top w:val="nil"/>
              <w:bottom w:val="single" w:sz="4" w:space="0" w:color="auto"/>
            </w:tcBorders>
          </w:tcPr>
          <w:p w14:paraId="146EAA71" w14:textId="77777777" w:rsidR="00836548" w:rsidRPr="00B103DF" w:rsidRDefault="00836548" w:rsidP="00970661">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48D68B8" w14:textId="77777777" w:rsidR="00836548" w:rsidRPr="00B103DF"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436D0E">
              <w:rPr>
                <w:rFonts w:asciiTheme="majorEastAsia" w:eastAsiaTheme="majorEastAsia" w:hAnsiTheme="majorEastAsia" w:hint="eastAsia"/>
                <w:bCs/>
                <w:color w:val="000000" w:themeColor="text1"/>
                <w:sz w:val="18"/>
                <w:szCs w:val="20"/>
              </w:rPr>
              <w:t>改善計画の提出の有無に関わらず、事実が生じた月の翌月から減算の措置を行って差し支え</w:t>
            </w:r>
            <w:r>
              <w:rPr>
                <w:rFonts w:asciiTheme="majorEastAsia" w:eastAsiaTheme="majorEastAsia" w:hAnsiTheme="majorEastAsia" w:hint="eastAsia"/>
                <w:bCs/>
                <w:color w:val="000000" w:themeColor="text1"/>
                <w:sz w:val="18"/>
                <w:szCs w:val="20"/>
              </w:rPr>
              <w:t>ありません</w:t>
            </w:r>
            <w:r w:rsidRPr="00436D0E">
              <w:rPr>
                <w:rFonts w:asciiTheme="majorEastAsia" w:eastAsiaTheme="majorEastAsia" w:hAnsiTheme="majorEastAsia" w:hint="eastAsia"/>
                <w:bCs/>
                <w:color w:val="000000" w:themeColor="text1"/>
                <w:sz w:val="18"/>
                <w:szCs w:val="20"/>
              </w:rPr>
              <w:t>。当該減算は、</w:t>
            </w:r>
            <w:r>
              <w:rPr>
                <w:rFonts w:asciiTheme="majorEastAsia" w:eastAsiaTheme="majorEastAsia" w:hAnsiTheme="majorEastAsia" w:hint="eastAsia"/>
                <w:bCs/>
                <w:color w:val="000000" w:themeColor="text1"/>
                <w:sz w:val="18"/>
                <w:szCs w:val="20"/>
              </w:rPr>
              <w:t>事業所</w:t>
            </w:r>
            <w:r w:rsidRPr="00436D0E">
              <w:rPr>
                <w:rFonts w:asciiTheme="majorEastAsia" w:eastAsiaTheme="majorEastAsia" w:hAnsiTheme="majorEastAsia" w:hint="eastAsia"/>
                <w:bCs/>
                <w:color w:val="000000" w:themeColor="text1"/>
                <w:sz w:val="18"/>
                <w:szCs w:val="20"/>
              </w:rPr>
              <w:t>から改善計画が提出され、事実が生じた月</w:t>
            </w:r>
            <w:r>
              <w:rPr>
                <w:rFonts w:asciiTheme="majorEastAsia" w:eastAsiaTheme="majorEastAsia" w:hAnsiTheme="majorEastAsia" w:hint="eastAsia"/>
                <w:bCs/>
                <w:color w:val="000000" w:themeColor="text1"/>
                <w:sz w:val="18"/>
                <w:szCs w:val="20"/>
              </w:rPr>
              <w:t>から３か月以降に当該計画に基づく改善が認められた月まで継続します。</w:t>
            </w:r>
          </w:p>
        </w:tc>
        <w:tc>
          <w:tcPr>
            <w:tcW w:w="1276" w:type="dxa"/>
            <w:tcBorders>
              <w:top w:val="dotted" w:sz="4" w:space="0" w:color="auto"/>
              <w:bottom w:val="single" w:sz="4" w:space="0" w:color="auto"/>
            </w:tcBorders>
          </w:tcPr>
          <w:p w14:paraId="6FF75978" w14:textId="77777777" w:rsidR="00836548" w:rsidRPr="00B103DF" w:rsidRDefault="00836548" w:rsidP="00836548">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7F304FE5" w14:textId="459B6874" w:rsidR="00836548" w:rsidRPr="00097584"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問169</w:t>
            </w:r>
          </w:p>
        </w:tc>
      </w:tr>
      <w:tr w:rsidR="00836548" w:rsidRPr="001E2E1B" w14:paraId="5CE3C4E2" w14:textId="77777777" w:rsidTr="00456AC3">
        <w:trPr>
          <w:trHeight w:val="745"/>
        </w:trPr>
        <w:tc>
          <w:tcPr>
            <w:tcW w:w="1413" w:type="dxa"/>
            <w:tcBorders>
              <w:bottom w:val="nil"/>
            </w:tcBorders>
          </w:tcPr>
          <w:p w14:paraId="0017B6FE" w14:textId="604ECCF7" w:rsidR="00836548" w:rsidRPr="001E2E1B" w:rsidRDefault="00836548" w:rsidP="00970661">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５</w:t>
            </w:r>
            <w:r w:rsidRPr="001E2E1B">
              <w:rPr>
                <w:rFonts w:asciiTheme="majorEastAsia" w:eastAsiaTheme="majorEastAsia" w:hAnsiTheme="majorEastAsia" w:hint="eastAsia"/>
                <w:bCs/>
                <w:color w:val="000000" w:themeColor="text1"/>
                <w:sz w:val="18"/>
                <w:szCs w:val="20"/>
              </w:rPr>
              <w:t xml:space="preserve">　業務継続計画未策定減算</w:t>
            </w:r>
          </w:p>
        </w:tc>
        <w:tc>
          <w:tcPr>
            <w:tcW w:w="5953" w:type="dxa"/>
            <w:tcBorders>
              <w:top w:val="dotted" w:sz="4" w:space="0" w:color="auto"/>
              <w:bottom w:val="dotted" w:sz="4" w:space="0" w:color="auto"/>
            </w:tcBorders>
          </w:tcPr>
          <w:p w14:paraId="28D3DADC" w14:textId="68ECA3E3" w:rsidR="00836548" w:rsidRPr="00B103DF" w:rsidRDefault="00836548" w:rsidP="00836548">
            <w:pPr>
              <w:spacing w:line="240" w:lineRule="exact"/>
              <w:ind w:firstLineChars="100" w:firstLine="158"/>
              <w:rPr>
                <w:rFonts w:asciiTheme="majorEastAsia" w:eastAsiaTheme="majorEastAsia" w:hAnsiTheme="majorEastAsia"/>
                <w:bCs/>
                <w:color w:val="000000" w:themeColor="text1"/>
                <w:sz w:val="18"/>
                <w:szCs w:val="20"/>
              </w:rPr>
            </w:pPr>
            <w:r w:rsidRPr="009F3BD3">
              <w:rPr>
                <w:rFonts w:asciiTheme="majorEastAsia" w:eastAsiaTheme="majorEastAsia" w:hAnsiTheme="majorEastAsia" w:hint="eastAsia"/>
                <w:bCs/>
                <w:color w:val="000000" w:themeColor="text1"/>
                <w:sz w:val="18"/>
                <w:szCs w:val="20"/>
              </w:rPr>
              <w:t>感染症や非常災害の発生時において、利用者に対する指定</w:t>
            </w:r>
            <w:r>
              <w:rPr>
                <w:rFonts w:asciiTheme="majorEastAsia" w:eastAsiaTheme="majorEastAsia" w:hAnsiTheme="majorEastAsia" w:hint="eastAsia"/>
                <w:bCs/>
                <w:color w:val="000000" w:themeColor="text1"/>
                <w:sz w:val="18"/>
                <w:szCs w:val="20"/>
              </w:rPr>
              <w:t>地域密着型通所介護</w:t>
            </w:r>
            <w:r w:rsidRPr="009F3BD3">
              <w:rPr>
                <w:rFonts w:asciiTheme="majorEastAsia" w:eastAsiaTheme="majorEastAsia" w:hAnsiTheme="majorEastAsia" w:hint="eastAsia"/>
                <w:bCs/>
                <w:color w:val="000000" w:themeColor="text1"/>
                <w:sz w:val="18"/>
                <w:szCs w:val="20"/>
              </w:rPr>
              <w:t>の提供を継続的に実施するための、及び非常時の体制で早期の業務再開を図るための計画（以下「業務継続計画」という。</w:t>
            </w:r>
            <w:r w:rsidR="00871AF7">
              <w:rPr>
                <w:rFonts w:asciiTheme="majorEastAsia" w:eastAsiaTheme="majorEastAsia" w:hAnsiTheme="majorEastAsia" w:hint="eastAsia"/>
                <w:bCs/>
                <w:color w:val="000000" w:themeColor="text1"/>
                <w:sz w:val="18"/>
                <w:szCs w:val="20"/>
              </w:rPr>
              <w:t>）</w:t>
            </w:r>
            <w:r w:rsidRPr="009F3BD3">
              <w:rPr>
                <w:rFonts w:asciiTheme="majorEastAsia" w:eastAsiaTheme="majorEastAsia" w:hAnsiTheme="majorEastAsia" w:hint="eastAsia"/>
                <w:bCs/>
                <w:color w:val="000000" w:themeColor="text1"/>
                <w:sz w:val="18"/>
                <w:szCs w:val="20"/>
              </w:rPr>
              <w:t>を策定し、当該業務継続計画に従い必要な措置を講じ</w:t>
            </w:r>
            <w:r>
              <w:rPr>
                <w:rFonts w:asciiTheme="majorEastAsia" w:eastAsiaTheme="majorEastAsia" w:hAnsiTheme="majorEastAsia" w:hint="eastAsia"/>
                <w:bCs/>
                <w:color w:val="000000" w:themeColor="text1"/>
                <w:sz w:val="18"/>
                <w:szCs w:val="20"/>
              </w:rPr>
              <w:t>ていない</w:t>
            </w:r>
            <w:r w:rsidRPr="00B103DF">
              <w:rPr>
                <w:rFonts w:asciiTheme="majorEastAsia" w:eastAsiaTheme="majorEastAsia" w:hAnsiTheme="majorEastAsia" w:hint="eastAsia"/>
                <w:bCs/>
                <w:color w:val="000000" w:themeColor="text1"/>
                <w:sz w:val="18"/>
                <w:szCs w:val="20"/>
              </w:rPr>
              <w:t>場合は、業務継続計画未策定減算を</w:t>
            </w:r>
            <w:r>
              <w:rPr>
                <w:rFonts w:asciiTheme="majorEastAsia" w:eastAsiaTheme="majorEastAsia" w:hAnsiTheme="majorEastAsia" w:hint="eastAsia"/>
                <w:bCs/>
                <w:color w:val="000000" w:themeColor="text1"/>
                <w:sz w:val="18"/>
                <w:szCs w:val="20"/>
              </w:rPr>
              <w:t>算定</w:t>
            </w:r>
            <w:r w:rsidRPr="00B103DF">
              <w:rPr>
                <w:rFonts w:asciiTheme="majorEastAsia" w:eastAsiaTheme="majorEastAsia" w:hAnsiTheme="majorEastAsia" w:hint="eastAsia"/>
                <w:bCs/>
                <w:color w:val="000000" w:themeColor="text1"/>
                <w:sz w:val="18"/>
                <w:szCs w:val="20"/>
              </w:rPr>
              <w:t>していますか。</w:t>
            </w:r>
          </w:p>
        </w:tc>
        <w:tc>
          <w:tcPr>
            <w:tcW w:w="1276" w:type="dxa"/>
            <w:tcBorders>
              <w:top w:val="dotted" w:sz="4" w:space="0" w:color="auto"/>
              <w:bottom w:val="dotted" w:sz="4" w:space="0" w:color="auto"/>
            </w:tcBorders>
            <w:shd w:val="clear" w:color="auto" w:fill="FFF2CC" w:themeFill="accent4" w:themeFillTint="33"/>
          </w:tcPr>
          <w:p w14:paraId="627FE052"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749827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5ECD8C51" w14:textId="77777777" w:rsidR="00836548" w:rsidRDefault="00A7408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143143265"/>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0E8CFA29" w14:textId="77777777" w:rsidR="00836548" w:rsidRPr="00B103DF" w:rsidRDefault="00A74080" w:rsidP="0083654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28483140"/>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bottom w:val="dotted" w:sz="4" w:space="0" w:color="auto"/>
            </w:tcBorders>
          </w:tcPr>
          <w:p w14:paraId="5165BE9A"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474DED44" w14:textId="77777777" w:rsidR="00836548"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別表2の2注5</w:t>
            </w:r>
          </w:p>
          <w:p w14:paraId="139422F2"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平27厚告95</w:t>
            </w:r>
          </w:p>
          <w:p w14:paraId="350D5E34"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第51</w:t>
            </w:r>
            <w:r>
              <w:rPr>
                <w:rFonts w:asciiTheme="majorEastAsia" w:eastAsiaTheme="majorEastAsia" w:hAnsiTheme="majorEastAsia" w:hint="eastAsia"/>
                <w:bCs/>
                <w:color w:val="000000" w:themeColor="text1"/>
                <w:sz w:val="18"/>
                <w:szCs w:val="18"/>
              </w:rPr>
              <w:t>号</w:t>
            </w:r>
            <w:r w:rsidRPr="001E2E1B">
              <w:rPr>
                <w:rFonts w:asciiTheme="majorEastAsia" w:eastAsiaTheme="majorEastAsia" w:hAnsiTheme="majorEastAsia" w:hint="eastAsia"/>
                <w:bCs/>
                <w:color w:val="000000" w:themeColor="text1"/>
                <w:sz w:val="18"/>
                <w:szCs w:val="18"/>
              </w:rPr>
              <w:t>の3の4</w:t>
            </w:r>
          </w:p>
        </w:tc>
      </w:tr>
      <w:tr w:rsidR="00836548" w:rsidRPr="001E2E1B" w14:paraId="29A11855" w14:textId="77777777" w:rsidTr="00456AC3">
        <w:trPr>
          <w:trHeight w:val="333"/>
        </w:trPr>
        <w:tc>
          <w:tcPr>
            <w:tcW w:w="1413" w:type="dxa"/>
            <w:tcBorders>
              <w:top w:val="nil"/>
              <w:bottom w:val="nil"/>
            </w:tcBorders>
          </w:tcPr>
          <w:p w14:paraId="290503B2" w14:textId="77777777" w:rsidR="00836548" w:rsidRPr="001E2E1B" w:rsidRDefault="00836548" w:rsidP="00836548">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06B853A" w14:textId="26861CDC" w:rsidR="00836548" w:rsidRPr="00B103DF" w:rsidRDefault="00836548" w:rsidP="00836548">
            <w:pPr>
              <w:spacing w:line="240" w:lineRule="exact"/>
              <w:ind w:left="158" w:hangingChars="100" w:hanging="158"/>
              <w:jc w:val="lef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業務継続計画未策定減算については、</w:t>
            </w:r>
            <w:r w:rsidRPr="00B103DF">
              <w:rPr>
                <w:rFonts w:asciiTheme="majorEastAsia" w:eastAsiaTheme="majorEastAsia" w:hAnsiTheme="majorEastAsia" w:hint="eastAsia"/>
                <w:bCs/>
                <w:color w:val="000000" w:themeColor="text1"/>
                <w:sz w:val="18"/>
                <w:szCs w:val="20"/>
              </w:rPr>
              <w:t>基準を満たさない事実が生じた場合に、その翌月（基準を満たさない事実が生じた日が月の初日である場合は当該月</w:t>
            </w:r>
            <w:r w:rsidR="00871AF7">
              <w:rPr>
                <w:rFonts w:asciiTheme="majorEastAsia" w:eastAsiaTheme="majorEastAsia" w:hAnsiTheme="majorEastAsia" w:hint="eastAsia"/>
                <w:bCs/>
                <w:color w:val="000000" w:themeColor="text1"/>
                <w:sz w:val="18"/>
                <w:szCs w:val="20"/>
              </w:rPr>
              <w:t>）</w:t>
            </w:r>
            <w:r w:rsidRPr="00B103DF">
              <w:rPr>
                <w:rFonts w:asciiTheme="majorEastAsia" w:eastAsiaTheme="majorEastAsia" w:hAnsiTheme="majorEastAsia" w:hint="eastAsia"/>
                <w:bCs/>
                <w:color w:val="000000" w:themeColor="text1"/>
                <w:sz w:val="18"/>
                <w:szCs w:val="20"/>
              </w:rPr>
              <w:t>から基準に満たない状況が解消されるに至った月まで、当該事業所の利用者全員について、所定単位数から減算することとします。</w:t>
            </w:r>
          </w:p>
        </w:tc>
        <w:tc>
          <w:tcPr>
            <w:tcW w:w="1276" w:type="dxa"/>
            <w:tcBorders>
              <w:top w:val="dotted" w:sz="4" w:space="0" w:color="auto"/>
              <w:bottom w:val="dotted" w:sz="4" w:space="0" w:color="auto"/>
            </w:tcBorders>
          </w:tcPr>
          <w:p w14:paraId="77E2D96F" w14:textId="77777777" w:rsidR="00836548" w:rsidRPr="00B103DF" w:rsidRDefault="00836548" w:rsidP="00836548">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54BC6F95"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平18-0331005</w:t>
            </w:r>
          </w:p>
          <w:p w14:paraId="5C11957F" w14:textId="7C45EFAD" w:rsidR="00836548" w:rsidRPr="00097584"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の3の2(3</w:t>
            </w:r>
            <w:r w:rsidR="00595B37">
              <w:rPr>
                <w:rFonts w:asciiTheme="majorEastAsia" w:eastAsiaTheme="majorEastAsia" w:hAnsiTheme="majorEastAsia" w:hint="eastAsia"/>
                <w:bCs/>
                <w:color w:val="000000" w:themeColor="text1"/>
                <w:sz w:val="18"/>
                <w:szCs w:val="18"/>
              </w:rPr>
              <w:t>)</w:t>
            </w:r>
          </w:p>
        </w:tc>
      </w:tr>
      <w:tr w:rsidR="00836548" w:rsidRPr="001E2E1B" w14:paraId="3F5FCAC9" w14:textId="77777777" w:rsidTr="00456AC3">
        <w:trPr>
          <w:trHeight w:val="347"/>
        </w:trPr>
        <w:tc>
          <w:tcPr>
            <w:tcW w:w="1413" w:type="dxa"/>
            <w:tcBorders>
              <w:top w:val="nil"/>
              <w:bottom w:val="nil"/>
            </w:tcBorders>
          </w:tcPr>
          <w:p w14:paraId="242F3DA3" w14:textId="77777777" w:rsidR="00836548" w:rsidRPr="001E2E1B" w:rsidRDefault="00836548" w:rsidP="00836548">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35C5801" w14:textId="77777777"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D66929">
              <w:rPr>
                <w:rFonts w:asciiTheme="majorEastAsia" w:eastAsiaTheme="majorEastAsia" w:hAnsiTheme="majorEastAsia" w:hint="eastAsia"/>
                <w:bCs/>
                <w:color w:val="000000" w:themeColor="text1"/>
                <w:sz w:val="18"/>
                <w:szCs w:val="20"/>
              </w:rPr>
              <w:t>業務継続計画の周知、研修、訓練及び定期的な業務継続計画の見直しの実施の有無は、業務継続計画未策定減算の算定要件ではな</w:t>
            </w:r>
            <w:r>
              <w:rPr>
                <w:rFonts w:asciiTheme="majorEastAsia" w:eastAsiaTheme="majorEastAsia" w:hAnsiTheme="majorEastAsia" w:hint="eastAsia"/>
                <w:bCs/>
                <w:color w:val="000000" w:themeColor="text1"/>
                <w:sz w:val="18"/>
                <w:szCs w:val="20"/>
              </w:rPr>
              <w:t>く、</w:t>
            </w:r>
            <w:r w:rsidRPr="00D66929">
              <w:rPr>
                <w:rFonts w:asciiTheme="majorEastAsia" w:eastAsiaTheme="majorEastAsia" w:hAnsiTheme="majorEastAsia" w:hint="eastAsia"/>
                <w:bCs/>
                <w:color w:val="000000" w:themeColor="text1"/>
                <w:sz w:val="18"/>
                <w:szCs w:val="20"/>
              </w:rPr>
              <w:t>感染症若しくは災害のいずれか又は両方の業務継続計画が未策定の場合や、当該業務継続計画に従い必要な措置が講じられていない場合に減算の対象とな</w:t>
            </w:r>
            <w:r>
              <w:rPr>
                <w:rFonts w:asciiTheme="majorEastAsia" w:eastAsiaTheme="majorEastAsia" w:hAnsiTheme="majorEastAsia" w:hint="eastAsia"/>
                <w:bCs/>
                <w:color w:val="000000" w:themeColor="text1"/>
                <w:sz w:val="18"/>
                <w:szCs w:val="20"/>
              </w:rPr>
              <w:t>ります</w:t>
            </w:r>
            <w:r w:rsidRPr="00D66929">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tcPr>
          <w:p w14:paraId="48A8E445" w14:textId="77777777" w:rsidR="00836548" w:rsidRPr="00B103DF" w:rsidRDefault="00836548" w:rsidP="00836548">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124A16F7" w14:textId="44328AAD" w:rsidR="00836548" w:rsidRPr="00097584"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問164</w:t>
            </w:r>
          </w:p>
        </w:tc>
      </w:tr>
      <w:tr w:rsidR="00836548" w:rsidRPr="001E2E1B" w14:paraId="641AE820" w14:textId="77777777" w:rsidTr="00456AC3">
        <w:trPr>
          <w:trHeight w:val="234"/>
        </w:trPr>
        <w:tc>
          <w:tcPr>
            <w:tcW w:w="1413" w:type="dxa"/>
            <w:tcBorders>
              <w:top w:val="nil"/>
              <w:bottom w:val="single" w:sz="4" w:space="0" w:color="auto"/>
            </w:tcBorders>
          </w:tcPr>
          <w:p w14:paraId="58F35EAE" w14:textId="77777777" w:rsidR="00836548" w:rsidRPr="001E2E1B" w:rsidRDefault="00836548" w:rsidP="00836548">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B841500" w14:textId="77777777" w:rsidR="00836548" w:rsidRPr="00B103DF"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D66929">
              <w:rPr>
                <w:rFonts w:asciiTheme="majorEastAsia" w:eastAsiaTheme="majorEastAsia" w:hAnsiTheme="majorEastAsia" w:hint="eastAsia"/>
                <w:bCs/>
                <w:color w:val="000000" w:themeColor="text1"/>
                <w:sz w:val="18"/>
                <w:szCs w:val="20"/>
              </w:rPr>
              <w:t>業務継続計画未策定減算については、行政機関が運営指導等で不適切な取り扱いを発見した時点ではなく、</w:t>
            </w:r>
            <w:r w:rsidRPr="00A03864">
              <w:rPr>
                <w:rFonts w:asciiTheme="majorEastAsia" w:eastAsiaTheme="majorEastAsia" w:hAnsiTheme="majorEastAsia" w:hint="eastAsia"/>
                <w:b/>
                <w:color w:val="000000" w:themeColor="text1"/>
                <w:sz w:val="18"/>
                <w:szCs w:val="20"/>
              </w:rPr>
              <w:t>「基準を満たさない事実が生じた時点」まで遡及して減算を適用</w:t>
            </w:r>
            <w:r w:rsidRPr="00D66929">
              <w:rPr>
                <w:rFonts w:asciiTheme="majorEastAsia" w:eastAsiaTheme="majorEastAsia" w:hAnsiTheme="majorEastAsia" w:hint="eastAsia"/>
                <w:bCs/>
                <w:color w:val="000000" w:themeColor="text1"/>
                <w:sz w:val="18"/>
                <w:szCs w:val="20"/>
              </w:rPr>
              <w:t>することと</w:t>
            </w:r>
            <w:r>
              <w:rPr>
                <w:rFonts w:asciiTheme="majorEastAsia" w:eastAsiaTheme="majorEastAsia" w:hAnsiTheme="majorEastAsia" w:hint="eastAsia"/>
                <w:bCs/>
                <w:color w:val="000000" w:themeColor="text1"/>
                <w:sz w:val="18"/>
                <w:szCs w:val="20"/>
              </w:rPr>
              <w:t>なります</w:t>
            </w:r>
            <w:r w:rsidRPr="00D66929">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65266808" w14:textId="77777777" w:rsidR="00836548" w:rsidRPr="00B103DF" w:rsidRDefault="00836548" w:rsidP="00836548">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0D71DC3E" w14:textId="0D118404" w:rsidR="00836548" w:rsidRPr="00097584"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問166</w:t>
            </w:r>
          </w:p>
        </w:tc>
      </w:tr>
      <w:tr w:rsidR="00836548" w:rsidRPr="001E2E1B" w14:paraId="6A79746B" w14:textId="77777777" w:rsidTr="00456AC3">
        <w:trPr>
          <w:trHeight w:val="769"/>
        </w:trPr>
        <w:tc>
          <w:tcPr>
            <w:tcW w:w="1413" w:type="dxa"/>
            <w:tcBorders>
              <w:top w:val="single" w:sz="4" w:space="0" w:color="auto"/>
              <w:left w:val="single" w:sz="4" w:space="0" w:color="auto"/>
              <w:bottom w:val="nil"/>
              <w:right w:val="single" w:sz="4" w:space="0" w:color="auto"/>
            </w:tcBorders>
          </w:tcPr>
          <w:p w14:paraId="7747F6E7" w14:textId="77777777" w:rsidR="00836548" w:rsidRPr="001E2E1B" w:rsidRDefault="00836548" w:rsidP="00836548">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６</w:t>
            </w:r>
            <w:r w:rsidRPr="001E2E1B">
              <w:rPr>
                <w:rFonts w:asciiTheme="majorEastAsia" w:eastAsiaTheme="majorEastAsia" w:hAnsiTheme="majorEastAsia" w:hint="eastAsia"/>
                <w:bCs/>
                <w:color w:val="000000" w:themeColor="text1"/>
                <w:sz w:val="18"/>
                <w:szCs w:val="20"/>
              </w:rPr>
              <w:t xml:space="preserve">　２時間以上３時間未満の地域密着型通所介護</w:t>
            </w:r>
          </w:p>
        </w:tc>
        <w:tc>
          <w:tcPr>
            <w:tcW w:w="5953" w:type="dxa"/>
            <w:tcBorders>
              <w:top w:val="single" w:sz="4" w:space="0" w:color="auto"/>
              <w:left w:val="single" w:sz="4" w:space="0" w:color="auto"/>
              <w:bottom w:val="dotted" w:sz="4" w:space="0" w:color="auto"/>
            </w:tcBorders>
          </w:tcPr>
          <w:p w14:paraId="1ED7EF9C" w14:textId="3DCB551B" w:rsidR="00836548" w:rsidRPr="001E2E1B"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1E2E1B">
              <w:rPr>
                <w:rFonts w:asciiTheme="majorEastAsia" w:eastAsiaTheme="majorEastAsia" w:hAnsiTheme="majorEastAsia" w:hint="eastAsia"/>
                <w:bCs/>
                <w:color w:val="000000" w:themeColor="text1"/>
                <w:sz w:val="18"/>
                <w:szCs w:val="20"/>
              </w:rPr>
              <w:t>心身の状況その他利用者のやむを得な</w:t>
            </w:r>
            <w:r>
              <w:rPr>
                <w:rFonts w:asciiTheme="majorEastAsia" w:eastAsiaTheme="majorEastAsia" w:hAnsiTheme="majorEastAsia" w:hint="eastAsia"/>
                <w:bCs/>
                <w:color w:val="000000" w:themeColor="text1"/>
                <w:sz w:val="18"/>
                <w:szCs w:val="20"/>
              </w:rPr>
              <w:t>い事情により、長時間のサービス利用が困難である利用者</w:t>
            </w:r>
            <w:r w:rsidRPr="001E2E1B">
              <w:rPr>
                <w:rFonts w:asciiTheme="majorEastAsia" w:eastAsiaTheme="majorEastAsia" w:hAnsiTheme="majorEastAsia" w:hint="eastAsia"/>
                <w:bCs/>
                <w:color w:val="000000" w:themeColor="text1"/>
                <w:sz w:val="18"/>
                <w:szCs w:val="20"/>
              </w:rPr>
              <w:t>に対して、所要時間２時間以上３時間未満の</w:t>
            </w:r>
            <w:r>
              <w:rPr>
                <w:rFonts w:asciiTheme="majorEastAsia" w:eastAsiaTheme="majorEastAsia" w:hAnsiTheme="majorEastAsia" w:hint="eastAsia"/>
                <w:bCs/>
                <w:color w:val="000000" w:themeColor="text1"/>
                <w:sz w:val="18"/>
                <w:szCs w:val="20"/>
              </w:rPr>
              <w:t>指定地域密着型通所介護を行う場合は、</w:t>
            </w:r>
            <w:r w:rsidR="00874306" w:rsidRPr="00874306">
              <w:rPr>
                <w:rFonts w:asciiTheme="majorEastAsia" w:eastAsiaTheme="majorEastAsia" w:hAnsiTheme="majorEastAsia" w:hint="eastAsia"/>
                <w:bCs/>
                <w:color w:val="000000" w:themeColor="text1"/>
                <w:sz w:val="18"/>
                <w:szCs w:val="20"/>
              </w:rPr>
              <w:t>所要時間４時間以上５時間未満の</w:t>
            </w:r>
            <w:r w:rsidR="00874306">
              <w:rPr>
                <w:rFonts w:asciiTheme="majorEastAsia" w:eastAsiaTheme="majorEastAsia" w:hAnsiTheme="majorEastAsia" w:hint="eastAsia"/>
                <w:bCs/>
                <w:color w:val="000000" w:themeColor="text1"/>
                <w:sz w:val="18"/>
                <w:szCs w:val="20"/>
              </w:rPr>
              <w:t>区分での</w:t>
            </w:r>
            <w:r w:rsidRPr="001E2E1B">
              <w:rPr>
                <w:rFonts w:asciiTheme="majorEastAsia" w:eastAsiaTheme="majorEastAsia" w:hAnsiTheme="majorEastAsia" w:hint="eastAsia"/>
                <w:bCs/>
                <w:color w:val="000000" w:themeColor="text1"/>
                <w:sz w:val="18"/>
                <w:szCs w:val="20"/>
              </w:rPr>
              <w:t>所定単位数</w:t>
            </w:r>
            <w:r w:rsidR="00874306">
              <w:rPr>
                <w:rFonts w:asciiTheme="majorEastAsia" w:eastAsiaTheme="majorEastAsia" w:hAnsiTheme="majorEastAsia" w:hint="eastAsia"/>
                <w:bCs/>
                <w:color w:val="000000" w:themeColor="text1"/>
                <w:sz w:val="18"/>
                <w:szCs w:val="20"/>
              </w:rPr>
              <w:t>の１００分の７０に相当する単位数</w:t>
            </w:r>
            <w:r w:rsidRPr="001E2E1B">
              <w:rPr>
                <w:rFonts w:asciiTheme="majorEastAsia" w:eastAsiaTheme="majorEastAsia" w:hAnsiTheme="majorEastAsia" w:hint="eastAsia"/>
                <w:bCs/>
                <w:color w:val="000000" w:themeColor="text1"/>
                <w:sz w:val="18"/>
                <w:szCs w:val="20"/>
              </w:rPr>
              <w:t>を算定していますか。</w:t>
            </w:r>
          </w:p>
        </w:tc>
        <w:tc>
          <w:tcPr>
            <w:tcW w:w="1276" w:type="dxa"/>
            <w:tcBorders>
              <w:top w:val="single" w:sz="4" w:space="0" w:color="auto"/>
              <w:bottom w:val="dotted" w:sz="4" w:space="0" w:color="auto"/>
            </w:tcBorders>
            <w:shd w:val="clear" w:color="auto" w:fill="FFF2CC" w:themeFill="accent4" w:themeFillTint="33"/>
          </w:tcPr>
          <w:p w14:paraId="5D0FF888"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43255949"/>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48BE5079" w14:textId="77777777" w:rsidR="00836548" w:rsidRDefault="00A7408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889298177"/>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48220E58" w14:textId="77777777" w:rsidR="00836548" w:rsidRPr="001E2E1B" w:rsidRDefault="00A74080" w:rsidP="0083654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455793622"/>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5D8D1E62"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09D37C55" w14:textId="77777777" w:rsidR="00836548" w:rsidRPr="001E2E1B" w:rsidRDefault="00836548" w:rsidP="00836548">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別表2の2注7</w:t>
            </w:r>
          </w:p>
          <w:p w14:paraId="11557D7B" w14:textId="77777777" w:rsidR="00836548" w:rsidRPr="001E2E1B" w:rsidRDefault="00836548" w:rsidP="00836548">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平27厚告94</w:t>
            </w:r>
          </w:p>
          <w:p w14:paraId="13C793B0" w14:textId="543BFB46"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第35号の3</w:t>
            </w:r>
          </w:p>
        </w:tc>
      </w:tr>
      <w:tr w:rsidR="00836548" w:rsidRPr="001E2E1B" w14:paraId="5FBC103D" w14:textId="77777777" w:rsidTr="002C3928">
        <w:trPr>
          <w:cantSplit/>
          <w:trHeight w:val="58"/>
        </w:trPr>
        <w:tc>
          <w:tcPr>
            <w:tcW w:w="1413" w:type="dxa"/>
            <w:tcBorders>
              <w:top w:val="nil"/>
              <w:left w:val="single" w:sz="4" w:space="0" w:color="auto"/>
              <w:bottom w:val="nil"/>
              <w:right w:val="single" w:sz="4" w:space="0" w:color="auto"/>
            </w:tcBorders>
          </w:tcPr>
          <w:p w14:paraId="50741086"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single" w:sz="4" w:space="0" w:color="auto"/>
            </w:tcBorders>
          </w:tcPr>
          <w:p w14:paraId="0FAAD4DA" w14:textId="77777777" w:rsidR="00836548" w:rsidRPr="001E2E1B" w:rsidRDefault="00836548" w:rsidP="0083654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1E2E1B">
              <w:rPr>
                <w:rFonts w:asciiTheme="majorEastAsia" w:eastAsiaTheme="majorEastAsia" w:hAnsiTheme="majorEastAsia" w:hint="eastAsia"/>
                <w:color w:val="000000" w:themeColor="text1"/>
                <w:sz w:val="18"/>
                <w:szCs w:val="18"/>
              </w:rPr>
              <w:t>２時間以上３時間未満の地域密着型通所介護の単位数を算定できる利用者は、心身の状況から、長時間のサービス利用が困難である者、病後等で短時間の利用から始めて長時間利用に結びつけていく必要がある者など、利用者側のやむを得ない事情により長時間のサービス利用が困難な者です。</w:t>
            </w:r>
          </w:p>
        </w:tc>
        <w:tc>
          <w:tcPr>
            <w:tcW w:w="1276" w:type="dxa"/>
            <w:tcBorders>
              <w:top w:val="dotted" w:sz="4" w:space="0" w:color="auto"/>
              <w:bottom w:val="single" w:sz="4" w:space="0" w:color="auto"/>
            </w:tcBorders>
          </w:tcPr>
          <w:p w14:paraId="27B45F73" w14:textId="77777777" w:rsidR="00836548" w:rsidRPr="001E2E1B" w:rsidRDefault="00836548" w:rsidP="0083654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DBE97B7"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平18-0331005</w:t>
            </w:r>
          </w:p>
          <w:p w14:paraId="23CF38A0" w14:textId="15C998E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の3の2(4</w:t>
            </w:r>
            <w:r w:rsidR="00595B37">
              <w:rPr>
                <w:rFonts w:asciiTheme="majorEastAsia" w:eastAsiaTheme="majorEastAsia" w:hAnsiTheme="majorEastAsia" w:hint="eastAsia"/>
                <w:bCs/>
                <w:color w:val="000000" w:themeColor="text1"/>
                <w:sz w:val="18"/>
                <w:szCs w:val="18"/>
              </w:rPr>
              <w:t>)</w:t>
            </w:r>
          </w:p>
        </w:tc>
      </w:tr>
      <w:tr w:rsidR="00836548" w:rsidRPr="001E2E1B" w14:paraId="6415B191" w14:textId="77777777" w:rsidTr="00456AC3">
        <w:trPr>
          <w:trHeight w:val="58"/>
        </w:trPr>
        <w:tc>
          <w:tcPr>
            <w:tcW w:w="1413" w:type="dxa"/>
            <w:tcBorders>
              <w:top w:val="nil"/>
              <w:left w:val="single" w:sz="4" w:space="0" w:color="auto"/>
              <w:bottom w:val="single" w:sz="4" w:space="0" w:color="auto"/>
              <w:right w:val="single" w:sz="4" w:space="0" w:color="auto"/>
            </w:tcBorders>
          </w:tcPr>
          <w:p w14:paraId="4CC7E441"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single" w:sz="4" w:space="0" w:color="auto"/>
            </w:tcBorders>
          </w:tcPr>
          <w:p w14:paraId="2B8C6143" w14:textId="77777777" w:rsidR="00836548" w:rsidRPr="001E2E1B" w:rsidRDefault="00836548" w:rsidP="0083654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②　</w:t>
            </w:r>
            <w:r w:rsidRPr="001E2E1B">
              <w:rPr>
                <w:rFonts w:asciiTheme="majorEastAsia" w:eastAsiaTheme="majorEastAsia" w:hAnsiTheme="majorEastAsia" w:hint="eastAsia"/>
                <w:color w:val="000000" w:themeColor="text1"/>
                <w:sz w:val="18"/>
                <w:szCs w:val="18"/>
              </w:rPr>
              <w:t>２時間以上３時間未満の</w:t>
            </w:r>
            <w:r>
              <w:rPr>
                <w:rFonts w:asciiTheme="majorEastAsia" w:eastAsiaTheme="majorEastAsia" w:hAnsiTheme="majorEastAsia" w:hint="eastAsia"/>
                <w:color w:val="000000" w:themeColor="text1"/>
                <w:sz w:val="18"/>
                <w:szCs w:val="18"/>
              </w:rPr>
              <w:t>指定</w:t>
            </w:r>
            <w:r w:rsidRPr="001E2E1B">
              <w:rPr>
                <w:rFonts w:asciiTheme="majorEastAsia" w:eastAsiaTheme="majorEastAsia" w:hAnsiTheme="majorEastAsia" w:hint="eastAsia"/>
                <w:color w:val="000000" w:themeColor="text1"/>
                <w:sz w:val="18"/>
                <w:szCs w:val="18"/>
              </w:rPr>
              <w:t>地域密着型通所介護であっても、地域密着型通所介護の本来</w:t>
            </w:r>
            <w:r>
              <w:rPr>
                <w:rFonts w:asciiTheme="majorEastAsia" w:eastAsiaTheme="majorEastAsia" w:hAnsiTheme="majorEastAsia" w:hint="eastAsia"/>
                <w:color w:val="000000" w:themeColor="text1"/>
                <w:sz w:val="18"/>
                <w:szCs w:val="18"/>
              </w:rPr>
              <w:t>の目的に照らし、</w:t>
            </w:r>
            <w:r w:rsidRPr="001E2E1B">
              <w:rPr>
                <w:rFonts w:asciiTheme="majorEastAsia" w:eastAsiaTheme="majorEastAsia" w:hAnsiTheme="majorEastAsia" w:hint="eastAsia"/>
                <w:color w:val="000000" w:themeColor="text1"/>
                <w:sz w:val="18"/>
                <w:szCs w:val="18"/>
              </w:rPr>
              <w:t>利用者の日常</w:t>
            </w:r>
            <w:r>
              <w:rPr>
                <w:rFonts w:asciiTheme="majorEastAsia" w:eastAsiaTheme="majorEastAsia" w:hAnsiTheme="majorEastAsia" w:hint="eastAsia"/>
                <w:color w:val="000000" w:themeColor="text1"/>
                <w:sz w:val="18"/>
                <w:szCs w:val="18"/>
              </w:rPr>
              <w:t>生活動作能力などの向上のため、日常生活を通じた機能訓練等を実施していますか。</w:t>
            </w:r>
          </w:p>
        </w:tc>
        <w:tc>
          <w:tcPr>
            <w:tcW w:w="1276" w:type="dxa"/>
            <w:tcBorders>
              <w:top w:val="dotted" w:sz="4" w:space="0" w:color="auto"/>
              <w:bottom w:val="single" w:sz="4" w:space="0" w:color="auto"/>
            </w:tcBorders>
            <w:shd w:val="clear" w:color="auto" w:fill="FFF2CC" w:themeFill="accent4" w:themeFillTint="33"/>
          </w:tcPr>
          <w:p w14:paraId="437C2467"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2036557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0C8D4DD3" w14:textId="77777777" w:rsidR="00836548" w:rsidRDefault="00A7408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86462129"/>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23EF594B" w14:textId="77777777" w:rsidR="00836548" w:rsidRPr="001E2E1B" w:rsidRDefault="00A74080" w:rsidP="0083654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53099737"/>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30414A38"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平18-0331005</w:t>
            </w:r>
          </w:p>
          <w:p w14:paraId="53C9141E" w14:textId="5B932530"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の3の2(4</w:t>
            </w:r>
            <w:r w:rsidR="00595B37">
              <w:rPr>
                <w:rFonts w:asciiTheme="majorEastAsia" w:eastAsiaTheme="majorEastAsia" w:hAnsiTheme="majorEastAsia" w:hint="eastAsia"/>
                <w:bCs/>
                <w:color w:val="000000" w:themeColor="text1"/>
                <w:sz w:val="18"/>
                <w:szCs w:val="18"/>
              </w:rPr>
              <w:t>)</w:t>
            </w:r>
          </w:p>
        </w:tc>
      </w:tr>
      <w:tr w:rsidR="00836548" w:rsidRPr="001E2E1B" w14:paraId="314B2120" w14:textId="77777777" w:rsidTr="00456AC3">
        <w:trPr>
          <w:trHeight w:val="878"/>
        </w:trPr>
        <w:tc>
          <w:tcPr>
            <w:tcW w:w="1413" w:type="dxa"/>
            <w:tcBorders>
              <w:top w:val="single" w:sz="4" w:space="0" w:color="auto"/>
              <w:bottom w:val="nil"/>
            </w:tcBorders>
          </w:tcPr>
          <w:p w14:paraId="2F49EC61" w14:textId="77777777" w:rsidR="00836548" w:rsidRPr="001E2E1B" w:rsidRDefault="00836548" w:rsidP="00836548">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７</w:t>
            </w:r>
            <w:r w:rsidRPr="001E2E1B">
              <w:rPr>
                <w:rFonts w:asciiTheme="majorEastAsia" w:eastAsiaTheme="majorEastAsia" w:hAnsiTheme="majorEastAsia" w:hint="eastAsia"/>
                <w:bCs/>
                <w:color w:val="000000" w:themeColor="text1"/>
                <w:sz w:val="18"/>
                <w:szCs w:val="20"/>
              </w:rPr>
              <w:t xml:space="preserve">　感染症又は災害の発生を理由とする利用者数減少加算</w:t>
            </w:r>
          </w:p>
        </w:tc>
        <w:tc>
          <w:tcPr>
            <w:tcW w:w="5953" w:type="dxa"/>
            <w:tcBorders>
              <w:top w:val="nil"/>
              <w:bottom w:val="single" w:sz="4" w:space="0" w:color="auto"/>
            </w:tcBorders>
          </w:tcPr>
          <w:p w14:paraId="41FE23DF" w14:textId="2037D6D9" w:rsidR="00836548" w:rsidRPr="001E2E1B" w:rsidRDefault="00836548" w:rsidP="0083654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①　</w:t>
            </w:r>
            <w:r w:rsidRPr="001E2E1B">
              <w:rPr>
                <w:rFonts w:asciiTheme="majorEastAsia" w:eastAsiaTheme="majorEastAsia" w:hAnsiTheme="majorEastAsia" w:hint="eastAsia"/>
                <w:color w:val="000000" w:themeColor="text1"/>
                <w:sz w:val="18"/>
                <w:szCs w:val="18"/>
              </w:rPr>
              <w:t>感染症又は災害（厚生労働大臣が認めるものに限る。</w:t>
            </w:r>
            <w:r w:rsidR="00871AF7">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の発生を理由とする利用者数の減少が生じ、当該月の利用者数の実績が当該月の前年度における月平均の利用者数よりも１００分の５以上減少している場合に、市長に</w:t>
            </w:r>
            <w:r>
              <w:rPr>
                <w:rFonts w:asciiTheme="majorEastAsia" w:eastAsiaTheme="majorEastAsia" w:hAnsiTheme="majorEastAsia" w:hint="eastAsia"/>
                <w:color w:val="000000" w:themeColor="text1"/>
                <w:sz w:val="18"/>
                <w:szCs w:val="18"/>
              </w:rPr>
              <w:t>対し、届出を行った</w:t>
            </w:r>
            <w:r w:rsidRPr="001E2E1B">
              <w:rPr>
                <w:rFonts w:asciiTheme="majorEastAsia" w:eastAsiaTheme="majorEastAsia" w:hAnsiTheme="majorEastAsia" w:hint="eastAsia"/>
                <w:color w:val="000000" w:themeColor="text1"/>
                <w:sz w:val="18"/>
                <w:szCs w:val="18"/>
              </w:rPr>
              <w:t>指定地域密着型通所介護事業所において、指定地域密着型通所介護を行った場合には、利用者数が減少した月の翌々月から３月以内に限り、</w:t>
            </w:r>
            <w:r w:rsidR="00AD246F" w:rsidRPr="00AD246F">
              <w:rPr>
                <w:rFonts w:asciiTheme="majorEastAsia" w:eastAsiaTheme="majorEastAsia" w:hAnsiTheme="majorEastAsia" w:hint="eastAsia"/>
                <w:color w:val="000000" w:themeColor="text1"/>
                <w:sz w:val="18"/>
                <w:szCs w:val="18"/>
              </w:rPr>
              <w:t>感染症又は災害の発生を理由とする利用者数減少加算</w:t>
            </w:r>
            <w:r w:rsidR="00AD246F">
              <w:rPr>
                <w:rFonts w:asciiTheme="majorEastAsia" w:eastAsiaTheme="majorEastAsia" w:hAnsiTheme="majorEastAsia" w:hint="eastAsia"/>
                <w:color w:val="000000" w:themeColor="text1"/>
                <w:sz w:val="18"/>
                <w:szCs w:val="18"/>
              </w:rPr>
              <w:t>を算定</w:t>
            </w:r>
            <w:r w:rsidRPr="001E2E1B">
              <w:rPr>
                <w:rFonts w:asciiTheme="majorEastAsia" w:eastAsiaTheme="majorEastAsia" w:hAnsiTheme="majorEastAsia" w:hint="eastAsia"/>
                <w:color w:val="000000" w:themeColor="text1"/>
                <w:sz w:val="18"/>
                <w:szCs w:val="18"/>
              </w:rPr>
              <w:t>していますか。</w:t>
            </w:r>
          </w:p>
        </w:tc>
        <w:tc>
          <w:tcPr>
            <w:tcW w:w="1276" w:type="dxa"/>
            <w:tcBorders>
              <w:top w:val="nil"/>
              <w:bottom w:val="single" w:sz="4" w:space="0" w:color="auto"/>
            </w:tcBorders>
            <w:shd w:val="clear" w:color="auto" w:fill="FFF2CC" w:themeFill="accent4" w:themeFillTint="33"/>
          </w:tcPr>
          <w:p w14:paraId="4DB30BA9"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10932318"/>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68D33094" w14:textId="77777777" w:rsidR="00836548" w:rsidRDefault="00A7408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321473822"/>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08FB83F9" w14:textId="77777777" w:rsidR="00836548" w:rsidRPr="001E2E1B" w:rsidRDefault="00A74080" w:rsidP="0083654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13132113"/>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nil"/>
              <w:bottom w:val="single" w:sz="4" w:space="0" w:color="auto"/>
            </w:tcBorders>
          </w:tcPr>
          <w:p w14:paraId="340291A5"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619A2488" w14:textId="77777777" w:rsidR="00836548" w:rsidRPr="001E2E1B" w:rsidRDefault="00836548" w:rsidP="00836548">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別表2の2注8</w:t>
            </w:r>
          </w:p>
          <w:p w14:paraId="71785B15" w14:textId="77777777" w:rsidR="00836548" w:rsidRPr="001E2E1B" w:rsidRDefault="00836548" w:rsidP="00836548">
            <w:pPr>
              <w:spacing w:line="240" w:lineRule="exact"/>
              <w:ind w:left="158" w:hangingChars="100" w:hanging="158"/>
              <w:rPr>
                <w:rFonts w:asciiTheme="majorEastAsia" w:eastAsiaTheme="majorEastAsia" w:hAnsiTheme="majorEastAsia"/>
                <w:bCs/>
                <w:color w:val="000000" w:themeColor="text1"/>
                <w:sz w:val="18"/>
                <w:szCs w:val="18"/>
              </w:rPr>
            </w:pPr>
          </w:p>
        </w:tc>
      </w:tr>
      <w:tr w:rsidR="00836548" w:rsidRPr="001E2E1B" w14:paraId="04CE971B" w14:textId="77777777" w:rsidTr="00456AC3">
        <w:trPr>
          <w:trHeight w:val="594"/>
        </w:trPr>
        <w:tc>
          <w:tcPr>
            <w:tcW w:w="1413" w:type="dxa"/>
            <w:tcBorders>
              <w:top w:val="nil"/>
              <w:bottom w:val="nil"/>
            </w:tcBorders>
          </w:tcPr>
          <w:p w14:paraId="2A42A311"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59767FDE" w14:textId="7EFA7DC4" w:rsidR="00836548" w:rsidRPr="001E2E1B" w:rsidRDefault="00836548" w:rsidP="00836548">
            <w:pPr>
              <w:spacing w:line="240" w:lineRule="exact"/>
              <w:ind w:left="158"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②</w:t>
            </w:r>
            <w:r w:rsidRPr="001E2E1B">
              <w:rPr>
                <w:rFonts w:asciiTheme="majorEastAsia" w:eastAsiaTheme="majorEastAsia" w:hAnsiTheme="majorEastAsia" w:hint="eastAsia"/>
                <w:color w:val="000000" w:themeColor="text1"/>
                <w:sz w:val="18"/>
                <w:szCs w:val="18"/>
              </w:rPr>
              <w:t xml:space="preserve">　当該加算の期間が終了した月の翌月から３月以内に限り、引き続き加算する</w:t>
            </w:r>
            <w:r>
              <w:rPr>
                <w:rFonts w:asciiTheme="majorEastAsia" w:eastAsiaTheme="majorEastAsia" w:hAnsiTheme="majorEastAsia" w:hint="eastAsia"/>
                <w:color w:val="000000" w:themeColor="text1"/>
                <w:sz w:val="18"/>
                <w:szCs w:val="18"/>
              </w:rPr>
              <w:t>場合は、</w:t>
            </w:r>
            <w:r w:rsidRPr="001E2E1B">
              <w:rPr>
                <w:rFonts w:asciiTheme="majorEastAsia" w:eastAsiaTheme="majorEastAsia" w:hAnsiTheme="majorEastAsia" w:hint="eastAsia"/>
                <w:color w:val="000000" w:themeColor="text1"/>
                <w:sz w:val="18"/>
                <w:szCs w:val="18"/>
              </w:rPr>
              <w:t>利用者数の減少に対応するため</w:t>
            </w:r>
            <w:r>
              <w:rPr>
                <w:rFonts w:asciiTheme="majorEastAsia" w:eastAsiaTheme="majorEastAsia" w:hAnsiTheme="majorEastAsia" w:hint="eastAsia"/>
                <w:color w:val="000000" w:themeColor="text1"/>
                <w:sz w:val="18"/>
                <w:szCs w:val="18"/>
              </w:rPr>
              <w:t>の経営改善に時間を要することその他の特別な事情があると認められる</w:t>
            </w:r>
            <w:r w:rsidRPr="001E2E1B">
              <w:rPr>
                <w:rFonts w:asciiTheme="majorEastAsia" w:eastAsiaTheme="majorEastAsia" w:hAnsiTheme="majorEastAsia" w:hint="eastAsia"/>
                <w:color w:val="000000" w:themeColor="text1"/>
                <w:sz w:val="18"/>
                <w:szCs w:val="18"/>
              </w:rPr>
              <w:t>場合</w:t>
            </w:r>
            <w:r>
              <w:rPr>
                <w:rFonts w:asciiTheme="majorEastAsia" w:eastAsiaTheme="majorEastAsia" w:hAnsiTheme="majorEastAsia" w:hint="eastAsia"/>
                <w:color w:val="000000" w:themeColor="text1"/>
                <w:sz w:val="18"/>
                <w:szCs w:val="18"/>
              </w:rPr>
              <w:t>としていますか</w:t>
            </w:r>
            <w:r w:rsidRPr="001E2E1B">
              <w:rPr>
                <w:rFonts w:asciiTheme="majorEastAsia" w:eastAsiaTheme="majorEastAsia" w:hAnsiTheme="majorEastAsia" w:hint="eastAsia"/>
                <w:color w:val="000000" w:themeColor="text1"/>
                <w:sz w:val="18"/>
                <w:szCs w:val="18"/>
              </w:rPr>
              <w:t>。</w:t>
            </w:r>
          </w:p>
        </w:tc>
        <w:tc>
          <w:tcPr>
            <w:tcW w:w="1276" w:type="dxa"/>
            <w:tcBorders>
              <w:top w:val="single" w:sz="4" w:space="0" w:color="auto"/>
              <w:bottom w:val="dotted" w:sz="4" w:space="0" w:color="auto"/>
            </w:tcBorders>
            <w:shd w:val="clear" w:color="auto" w:fill="FFF2CC" w:themeFill="accent4" w:themeFillTint="33"/>
          </w:tcPr>
          <w:p w14:paraId="42A1F85A"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01349128"/>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5AC15CA0" w14:textId="77777777" w:rsidR="00836548" w:rsidRDefault="00A7408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86497859"/>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3214466F" w14:textId="470B4E5A" w:rsidR="00836548" w:rsidRPr="001E2E1B" w:rsidRDefault="00A74080" w:rsidP="0083654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734836"/>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4EDEE18C"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577F8DCD" w14:textId="77777777" w:rsidR="00836548" w:rsidRPr="001E2E1B" w:rsidRDefault="00836548" w:rsidP="00836548">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別表2の2注8</w:t>
            </w:r>
          </w:p>
          <w:p w14:paraId="536FD86C" w14:textId="77777777" w:rsidR="00836548" w:rsidRPr="001E2E1B" w:rsidRDefault="00836548" w:rsidP="00836548">
            <w:pPr>
              <w:spacing w:line="200" w:lineRule="exact"/>
              <w:ind w:left="158" w:hangingChars="100" w:hanging="158"/>
              <w:jc w:val="left"/>
              <w:rPr>
                <w:rFonts w:asciiTheme="majorEastAsia" w:eastAsiaTheme="majorEastAsia" w:hAnsiTheme="majorEastAsia"/>
                <w:color w:val="000000" w:themeColor="text1"/>
                <w:sz w:val="18"/>
                <w:szCs w:val="18"/>
              </w:rPr>
            </w:pPr>
          </w:p>
        </w:tc>
      </w:tr>
      <w:tr w:rsidR="00836548" w:rsidRPr="001E2E1B" w14:paraId="7990C082" w14:textId="77777777" w:rsidTr="00456AC3">
        <w:trPr>
          <w:trHeight w:val="1336"/>
        </w:trPr>
        <w:tc>
          <w:tcPr>
            <w:tcW w:w="1413" w:type="dxa"/>
            <w:tcBorders>
              <w:top w:val="nil"/>
              <w:bottom w:val="single" w:sz="4" w:space="0" w:color="auto"/>
            </w:tcBorders>
          </w:tcPr>
          <w:p w14:paraId="0487A18E"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24D87A5" w14:textId="3F3E3FA1" w:rsidR="00836548" w:rsidRPr="001E2E1B" w:rsidRDefault="00836548" w:rsidP="00836548">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　感染症又は災害の発生を利用とする利用者数の減少が一定以上生じている場合の基本報酬への加算の内容については、別途</w:t>
            </w:r>
            <w:r>
              <w:rPr>
                <w:rFonts w:asciiTheme="majorEastAsia" w:eastAsiaTheme="majorEastAsia" w:hAnsiTheme="majorEastAsia" w:hint="eastAsia"/>
                <w:color w:val="000000" w:themeColor="text1"/>
                <w:sz w:val="18"/>
                <w:szCs w:val="18"/>
              </w:rPr>
              <w:t>通知</w:t>
            </w:r>
            <w:r w:rsidRPr="001E2E1B">
              <w:rPr>
                <w:rFonts w:asciiTheme="majorEastAsia" w:eastAsiaTheme="majorEastAsia" w:hAnsiTheme="majorEastAsia" w:hint="eastAsia"/>
                <w:color w:val="000000" w:themeColor="text1"/>
                <w:sz w:val="18"/>
                <w:szCs w:val="18"/>
              </w:rPr>
              <w:t>「通所介護等において感染症又は災害の発生を理由とする利用者数の減少が一定以上生じている場合の評価に係る基本的な考え方並びに事務処理手順及び様式例の提示について</w:t>
            </w:r>
            <w:r>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令和３年３月１６日</w:t>
            </w:r>
            <w:r w:rsidR="00871AF7">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（老認発０３１６第４号・老老発０３１６第３号</w:t>
            </w:r>
            <w:r w:rsidR="00871AF7">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」を参照してください。</w:t>
            </w:r>
          </w:p>
        </w:tc>
        <w:tc>
          <w:tcPr>
            <w:tcW w:w="1276" w:type="dxa"/>
            <w:tcBorders>
              <w:top w:val="dotted" w:sz="4" w:space="0" w:color="auto"/>
              <w:bottom w:val="single" w:sz="4" w:space="0" w:color="auto"/>
            </w:tcBorders>
          </w:tcPr>
          <w:p w14:paraId="5359B495" w14:textId="77777777" w:rsidR="00836548" w:rsidRPr="001E2E1B" w:rsidRDefault="00836548" w:rsidP="0083654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3371AAB2"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2AAE3E17" w14:textId="0FAB5702" w:rsidR="00836548" w:rsidRPr="001E2E1B" w:rsidRDefault="00836548" w:rsidP="0083654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(5</w:t>
            </w:r>
            <w:r w:rsidR="00595B37">
              <w:rPr>
                <w:rFonts w:asciiTheme="majorEastAsia" w:eastAsiaTheme="majorEastAsia" w:hAnsiTheme="majorEastAsia"/>
                <w:bCs/>
                <w:color w:val="000000" w:themeColor="text1"/>
                <w:sz w:val="18"/>
                <w:szCs w:val="18"/>
              </w:rPr>
              <w:t>)</w:t>
            </w:r>
          </w:p>
        </w:tc>
      </w:tr>
      <w:tr w:rsidR="00836548" w:rsidRPr="001E2E1B" w14:paraId="5E40C9CC" w14:textId="77777777" w:rsidTr="00456AC3">
        <w:trPr>
          <w:trHeight w:val="878"/>
        </w:trPr>
        <w:tc>
          <w:tcPr>
            <w:tcW w:w="1413" w:type="dxa"/>
            <w:tcBorders>
              <w:top w:val="single" w:sz="4" w:space="0" w:color="auto"/>
              <w:bottom w:val="nil"/>
            </w:tcBorders>
          </w:tcPr>
          <w:p w14:paraId="581CE215" w14:textId="4CA13A85" w:rsidR="00836548" w:rsidRPr="001E2E1B" w:rsidRDefault="00836548" w:rsidP="00970661">
            <w:pPr>
              <w:widowControl/>
              <w:spacing w:line="240" w:lineRule="exact"/>
              <w:ind w:left="316" w:hangingChars="200" w:hanging="316"/>
              <w:jc w:val="lef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８</w:t>
            </w:r>
            <w:r w:rsidRPr="001E2E1B">
              <w:rPr>
                <w:rFonts w:asciiTheme="majorEastAsia" w:eastAsiaTheme="majorEastAsia" w:hAnsiTheme="majorEastAsia" w:hint="eastAsia"/>
                <w:bCs/>
                <w:color w:val="000000" w:themeColor="text1"/>
                <w:sz w:val="18"/>
                <w:szCs w:val="20"/>
              </w:rPr>
              <w:t xml:space="preserve">　延長加算</w:t>
            </w:r>
          </w:p>
        </w:tc>
        <w:tc>
          <w:tcPr>
            <w:tcW w:w="5953" w:type="dxa"/>
            <w:tcBorders>
              <w:top w:val="single" w:sz="4" w:space="0" w:color="auto"/>
              <w:bottom w:val="dotted" w:sz="4" w:space="0" w:color="auto"/>
            </w:tcBorders>
          </w:tcPr>
          <w:p w14:paraId="6EDD418A" w14:textId="22F80F8D" w:rsidR="00836548" w:rsidRPr="0081224A" w:rsidRDefault="00836548" w:rsidP="00836548">
            <w:pPr>
              <w:spacing w:line="240" w:lineRule="exact"/>
              <w:ind w:left="158" w:hangingChars="100" w:hanging="158"/>
              <w:rPr>
                <w:rFonts w:asciiTheme="majorEastAsia" w:eastAsiaTheme="majorEastAsia" w:hAnsiTheme="majorEastAsia"/>
                <w:color w:val="000000" w:themeColor="text1"/>
                <w:sz w:val="18"/>
                <w:szCs w:val="18"/>
              </w:rPr>
            </w:pPr>
            <w:r w:rsidRPr="0081224A">
              <w:rPr>
                <w:rFonts w:asciiTheme="majorEastAsia" w:eastAsiaTheme="majorEastAsia" w:hAnsiTheme="majorEastAsia" w:hint="eastAsia"/>
                <w:color w:val="000000" w:themeColor="text1"/>
                <w:sz w:val="18"/>
                <w:szCs w:val="18"/>
              </w:rPr>
              <w:t>①　市長に対し、届出を行った指定地域密着型通所介護事業所において、日常生活上の世話を行った後に引き続き所要時間８時間以上９時間未満の指定地域密着型通所介護を行った場合又は所要時間８時間以上９時間未満の指定地域密着型通所介護を行った後に引き続き日常生活上の世話を行った場合であって、当該指定地域密着型通所介護の所要時間と当該指定地域密着型通所介護の前後に行った日常生活上の世話の所要時間を通算した時間が９時間以上となった場合は、時間区分に応じ、</w:t>
            </w:r>
            <w:r w:rsidR="00AD246F">
              <w:rPr>
                <w:rFonts w:asciiTheme="majorEastAsia" w:eastAsiaTheme="majorEastAsia" w:hAnsiTheme="majorEastAsia" w:hint="eastAsia"/>
                <w:color w:val="000000" w:themeColor="text1"/>
                <w:sz w:val="18"/>
                <w:szCs w:val="18"/>
              </w:rPr>
              <w:t>延長加算を算定</w:t>
            </w:r>
            <w:r w:rsidRPr="0081224A">
              <w:rPr>
                <w:rFonts w:asciiTheme="majorEastAsia" w:eastAsiaTheme="majorEastAsia" w:hAnsiTheme="majorEastAsia" w:hint="eastAsia"/>
                <w:color w:val="000000" w:themeColor="text1"/>
                <w:sz w:val="18"/>
                <w:szCs w:val="18"/>
              </w:rPr>
              <w:t>していますか。</w:t>
            </w:r>
          </w:p>
        </w:tc>
        <w:tc>
          <w:tcPr>
            <w:tcW w:w="1276" w:type="dxa"/>
            <w:tcBorders>
              <w:top w:val="single" w:sz="4" w:space="0" w:color="auto"/>
              <w:bottom w:val="dotted" w:sz="4" w:space="0" w:color="auto"/>
            </w:tcBorders>
            <w:shd w:val="clear" w:color="auto" w:fill="FFF2CC" w:themeFill="accent4" w:themeFillTint="33"/>
          </w:tcPr>
          <w:p w14:paraId="39282F3D" w14:textId="77777777" w:rsidR="00836548" w:rsidRPr="0081224A" w:rsidRDefault="00A74080" w:rsidP="0083654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51167589"/>
                <w14:checkbox>
                  <w14:checked w14:val="0"/>
                  <w14:checkedState w14:val="0052" w14:font="Wingdings 2"/>
                  <w14:uncheckedState w14:val="2610" w14:font="ＭＳ ゴシック"/>
                </w14:checkbox>
              </w:sdtPr>
              <w:sdtEndPr/>
              <w:sdtContent>
                <w:r w:rsidR="00836548" w:rsidRPr="0081224A">
                  <w:rPr>
                    <w:rFonts w:hAnsi="ＭＳ ゴシック" w:hint="eastAsia"/>
                    <w:color w:val="000000" w:themeColor="text1"/>
                    <w:sz w:val="18"/>
                    <w:szCs w:val="18"/>
                  </w:rPr>
                  <w:t>☐</w:t>
                </w:r>
              </w:sdtContent>
            </w:sdt>
            <w:r w:rsidR="00836548" w:rsidRPr="0081224A">
              <w:rPr>
                <w:rFonts w:asciiTheme="majorEastAsia" w:eastAsiaTheme="majorEastAsia" w:hAnsiTheme="majorEastAsia" w:hint="eastAsia"/>
                <w:color w:val="000000" w:themeColor="text1"/>
                <w:sz w:val="18"/>
                <w:szCs w:val="18"/>
              </w:rPr>
              <w:t xml:space="preserve">　いる　</w:t>
            </w:r>
          </w:p>
          <w:p w14:paraId="55A90469" w14:textId="77777777" w:rsidR="00836548" w:rsidRPr="0081224A" w:rsidRDefault="00A7408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841035894"/>
                <w14:checkbox>
                  <w14:checked w14:val="0"/>
                  <w14:checkedState w14:val="0052" w14:font="Wingdings 2"/>
                  <w14:uncheckedState w14:val="2610" w14:font="ＭＳ ゴシック"/>
                </w14:checkbox>
              </w:sdtPr>
              <w:sdtEndPr/>
              <w:sdtContent>
                <w:r w:rsidR="00836548" w:rsidRPr="0081224A">
                  <w:rPr>
                    <w:rFonts w:hAnsi="ＭＳ ゴシック" w:hint="eastAsia"/>
                    <w:color w:val="000000" w:themeColor="text1"/>
                    <w:sz w:val="18"/>
                    <w:szCs w:val="18"/>
                  </w:rPr>
                  <w:t>☐</w:t>
                </w:r>
              </w:sdtContent>
            </w:sdt>
            <w:r w:rsidR="00836548" w:rsidRPr="0081224A">
              <w:rPr>
                <w:rFonts w:asciiTheme="majorEastAsia" w:eastAsiaTheme="majorEastAsia" w:hAnsiTheme="majorEastAsia" w:hint="eastAsia"/>
                <w:color w:val="000000" w:themeColor="text1"/>
                <w:sz w:val="18"/>
                <w:szCs w:val="18"/>
              </w:rPr>
              <w:t xml:space="preserve">　いない</w:t>
            </w:r>
          </w:p>
          <w:p w14:paraId="501B1466" w14:textId="77777777" w:rsidR="00836548" w:rsidRPr="0081224A" w:rsidRDefault="00A74080" w:rsidP="00836548">
            <w:pPr>
              <w:spacing w:line="240" w:lineRule="exact"/>
              <w:rPr>
                <w:rFonts w:asciiTheme="majorEastAsia" w:eastAsiaTheme="majorEastAsia" w:hAnsiTheme="majorEastAsia"/>
                <w:color w:val="000000" w:themeColor="text1"/>
                <w:sz w:val="18"/>
                <w:szCs w:val="20"/>
              </w:rPr>
            </w:pPr>
            <w:sdt>
              <w:sdtPr>
                <w:rPr>
                  <w:rFonts w:asciiTheme="majorEastAsia" w:eastAsiaTheme="majorEastAsia" w:hAnsiTheme="majorEastAsia" w:hint="eastAsia"/>
                  <w:color w:val="000000" w:themeColor="text1"/>
                  <w:sz w:val="18"/>
                  <w:szCs w:val="18"/>
                </w:rPr>
                <w:id w:val="-277107116"/>
                <w14:checkbox>
                  <w14:checked w14:val="0"/>
                  <w14:checkedState w14:val="0052" w14:font="Wingdings 2"/>
                  <w14:uncheckedState w14:val="2610" w14:font="ＭＳ ゴシック"/>
                </w14:checkbox>
              </w:sdtPr>
              <w:sdtEndPr/>
              <w:sdtContent>
                <w:r w:rsidR="00836548" w:rsidRPr="0081224A">
                  <w:rPr>
                    <w:rFonts w:hAnsi="ＭＳ ゴシック" w:hint="eastAsia"/>
                    <w:color w:val="000000" w:themeColor="text1"/>
                    <w:sz w:val="18"/>
                    <w:szCs w:val="18"/>
                  </w:rPr>
                  <w:t>☐</w:t>
                </w:r>
              </w:sdtContent>
            </w:sdt>
            <w:r w:rsidR="00836548" w:rsidRPr="0081224A">
              <w:rPr>
                <w:rFonts w:asciiTheme="majorEastAsia" w:eastAsiaTheme="majorEastAsia" w:hAnsiTheme="majorEastAsia" w:hint="eastAsia"/>
                <w:color w:val="000000" w:themeColor="text1"/>
                <w:sz w:val="18"/>
                <w:szCs w:val="18"/>
              </w:rPr>
              <w:t xml:space="preserve">　該当なし</w:t>
            </w:r>
          </w:p>
        </w:tc>
        <w:tc>
          <w:tcPr>
            <w:tcW w:w="1701" w:type="dxa"/>
            <w:tcBorders>
              <w:top w:val="single" w:sz="4" w:space="0" w:color="auto"/>
              <w:bottom w:val="dotted" w:sz="4" w:space="0" w:color="auto"/>
            </w:tcBorders>
          </w:tcPr>
          <w:p w14:paraId="39EA683E"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70ADEE88"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別表2の2注9</w:t>
            </w:r>
          </w:p>
          <w:p w14:paraId="5BA4D9B5" w14:textId="77777777" w:rsidR="00836548" w:rsidRPr="001E2E1B" w:rsidRDefault="00836548" w:rsidP="00836548">
            <w:pPr>
              <w:spacing w:line="200" w:lineRule="exact"/>
              <w:ind w:left="158" w:hangingChars="100" w:hanging="158"/>
              <w:rPr>
                <w:rFonts w:asciiTheme="majorEastAsia" w:eastAsiaTheme="majorEastAsia" w:hAnsiTheme="majorEastAsia"/>
                <w:color w:val="000000" w:themeColor="text1"/>
                <w:sz w:val="18"/>
                <w:szCs w:val="18"/>
              </w:rPr>
            </w:pPr>
          </w:p>
        </w:tc>
      </w:tr>
      <w:tr w:rsidR="00836548" w:rsidRPr="001E2E1B" w14:paraId="223D4134" w14:textId="77777777" w:rsidTr="00456AC3">
        <w:trPr>
          <w:trHeight w:val="1607"/>
        </w:trPr>
        <w:tc>
          <w:tcPr>
            <w:tcW w:w="1413" w:type="dxa"/>
            <w:tcBorders>
              <w:top w:val="nil"/>
              <w:bottom w:val="nil"/>
            </w:tcBorders>
          </w:tcPr>
          <w:p w14:paraId="768A772A" w14:textId="77777777" w:rsidR="00836548"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90A8137" w14:textId="060029EE" w:rsidR="00836548" w:rsidRDefault="00836548" w:rsidP="0083654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7D4458">
              <w:rPr>
                <w:rFonts w:asciiTheme="majorEastAsia" w:eastAsiaTheme="majorEastAsia" w:hAnsiTheme="majorEastAsia" w:hint="eastAsia"/>
                <w:color w:val="000000" w:themeColor="text1"/>
                <w:sz w:val="18"/>
                <w:szCs w:val="18"/>
              </w:rPr>
              <w:t>延長加算は、所要時間８時間以上９時間未満の</w:t>
            </w:r>
            <w:r>
              <w:rPr>
                <w:rFonts w:asciiTheme="majorEastAsia" w:eastAsiaTheme="majorEastAsia" w:hAnsiTheme="majorEastAsia" w:hint="eastAsia"/>
                <w:color w:val="000000" w:themeColor="text1"/>
                <w:sz w:val="18"/>
                <w:szCs w:val="18"/>
              </w:rPr>
              <w:t>指定</w:t>
            </w:r>
            <w:r w:rsidRPr="007D4458">
              <w:rPr>
                <w:rFonts w:asciiTheme="majorEastAsia" w:eastAsiaTheme="majorEastAsia" w:hAnsiTheme="majorEastAsia" w:hint="eastAsia"/>
                <w:color w:val="000000" w:themeColor="text1"/>
                <w:sz w:val="18"/>
                <w:szCs w:val="18"/>
              </w:rPr>
              <w:t>地域密着型通所介護の前後に連続して日常生活上の世話を行う場合について、５時間を限度として算定されるものであり、例えば、</w:t>
            </w:r>
            <w:r>
              <w:rPr>
                <w:rFonts w:asciiTheme="majorEastAsia" w:eastAsiaTheme="majorEastAsia" w:hAnsiTheme="majorEastAsia" w:hint="eastAsia"/>
                <w:color w:val="000000" w:themeColor="text1"/>
                <w:sz w:val="18"/>
                <w:szCs w:val="18"/>
              </w:rPr>
              <w:t>次の場合には、</w:t>
            </w:r>
            <w:r w:rsidRPr="007D4458">
              <w:rPr>
                <w:rFonts w:asciiTheme="majorEastAsia" w:eastAsiaTheme="majorEastAsia" w:hAnsiTheme="majorEastAsia" w:hint="eastAsia"/>
                <w:color w:val="000000" w:themeColor="text1"/>
                <w:sz w:val="18"/>
                <w:szCs w:val="18"/>
              </w:rPr>
              <w:t>５時間分の延長サービスとして</w:t>
            </w:r>
            <w:r>
              <w:rPr>
                <w:rFonts w:asciiTheme="majorEastAsia" w:eastAsiaTheme="majorEastAsia" w:hAnsiTheme="majorEastAsia" w:hint="eastAsia"/>
                <w:color w:val="000000" w:themeColor="text1"/>
                <w:sz w:val="18"/>
                <w:szCs w:val="18"/>
              </w:rPr>
              <w:t>加算が算定されます</w:t>
            </w:r>
            <w:r w:rsidRPr="007D4458">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38"/>
              <w:gridCol w:w="5136"/>
            </w:tblGrid>
            <w:tr w:rsidR="00836548" w14:paraId="0F18879B" w14:textId="77777777" w:rsidTr="00575924">
              <w:trPr>
                <w:trHeight w:val="260"/>
              </w:trPr>
              <w:tc>
                <w:tcPr>
                  <w:tcW w:w="438" w:type="dxa"/>
                  <w:shd w:val="clear" w:color="auto" w:fill="D0CECE" w:themeFill="background2" w:themeFillShade="E6"/>
                </w:tcPr>
                <w:p w14:paraId="630BF7AA" w14:textId="77777777" w:rsidR="00836548" w:rsidRDefault="00836548" w:rsidP="0083654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5D29290C" w14:textId="77777777" w:rsidR="00836548" w:rsidRDefault="00836548" w:rsidP="00836548">
                  <w:pPr>
                    <w:spacing w:line="240" w:lineRule="exact"/>
                    <w:rPr>
                      <w:rFonts w:asciiTheme="majorEastAsia" w:eastAsiaTheme="majorEastAsia" w:hAnsiTheme="majorEastAsia"/>
                      <w:bCs/>
                      <w:color w:val="000000" w:themeColor="text1"/>
                      <w:sz w:val="18"/>
                      <w:szCs w:val="18"/>
                    </w:rPr>
                  </w:pPr>
                  <w:r w:rsidRPr="007D4458">
                    <w:rPr>
                      <w:rFonts w:asciiTheme="majorEastAsia" w:eastAsiaTheme="majorEastAsia" w:hAnsiTheme="majorEastAsia" w:hint="eastAsia"/>
                      <w:color w:val="000000" w:themeColor="text1"/>
                      <w:sz w:val="18"/>
                      <w:szCs w:val="18"/>
                    </w:rPr>
                    <w:t>９時間の</w:t>
                  </w:r>
                  <w:r>
                    <w:rPr>
                      <w:rFonts w:asciiTheme="majorEastAsia" w:eastAsiaTheme="majorEastAsia" w:hAnsiTheme="majorEastAsia" w:hint="eastAsia"/>
                      <w:color w:val="000000" w:themeColor="text1"/>
                      <w:sz w:val="18"/>
                      <w:szCs w:val="18"/>
                    </w:rPr>
                    <w:t>指定</w:t>
                  </w:r>
                  <w:r w:rsidRPr="007D4458">
                    <w:rPr>
                      <w:rFonts w:asciiTheme="majorEastAsia" w:eastAsiaTheme="majorEastAsia" w:hAnsiTheme="majorEastAsia" w:hint="eastAsia"/>
                      <w:color w:val="000000" w:themeColor="text1"/>
                      <w:sz w:val="18"/>
                      <w:szCs w:val="18"/>
                    </w:rPr>
                    <w:t>地域密着型通所介護の後に連続して５時間の延長サービスを行った場合</w:t>
                  </w:r>
                </w:p>
              </w:tc>
            </w:tr>
            <w:tr w:rsidR="00836548" w14:paraId="4F21C1DD" w14:textId="77777777" w:rsidTr="00575924">
              <w:trPr>
                <w:trHeight w:val="260"/>
              </w:trPr>
              <w:tc>
                <w:tcPr>
                  <w:tcW w:w="438" w:type="dxa"/>
                  <w:shd w:val="clear" w:color="auto" w:fill="D0CECE" w:themeFill="background2" w:themeFillShade="E6"/>
                </w:tcPr>
                <w:p w14:paraId="3B16FB68" w14:textId="77777777" w:rsidR="00836548" w:rsidRDefault="00836548" w:rsidP="0083654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7BB7A429" w14:textId="77777777" w:rsidR="00836548" w:rsidRPr="007D4458" w:rsidRDefault="00836548" w:rsidP="00836548">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９</w:t>
                  </w:r>
                  <w:r w:rsidRPr="007D4458">
                    <w:rPr>
                      <w:rFonts w:asciiTheme="majorEastAsia" w:eastAsiaTheme="majorEastAsia" w:hAnsiTheme="majorEastAsia" w:hint="eastAsia"/>
                      <w:color w:val="000000" w:themeColor="text1"/>
                      <w:sz w:val="18"/>
                      <w:szCs w:val="18"/>
                    </w:rPr>
                    <w:t>時間の</w:t>
                  </w:r>
                  <w:r>
                    <w:rPr>
                      <w:rFonts w:asciiTheme="majorEastAsia" w:eastAsiaTheme="majorEastAsia" w:hAnsiTheme="majorEastAsia" w:hint="eastAsia"/>
                      <w:color w:val="000000" w:themeColor="text1"/>
                      <w:sz w:val="18"/>
                      <w:szCs w:val="18"/>
                    </w:rPr>
                    <w:t>指定</w:t>
                  </w:r>
                  <w:r w:rsidRPr="007D4458">
                    <w:rPr>
                      <w:rFonts w:asciiTheme="majorEastAsia" w:eastAsiaTheme="majorEastAsia" w:hAnsiTheme="majorEastAsia" w:hint="eastAsia"/>
                      <w:color w:val="000000" w:themeColor="text1"/>
                      <w:sz w:val="18"/>
                      <w:szCs w:val="18"/>
                    </w:rPr>
                    <w:t>地域密着型通所介護の前に連続して２時間、後に連続して３時間、合計５時間の延長サービスを行った場合</w:t>
                  </w:r>
                </w:p>
              </w:tc>
            </w:tr>
          </w:tbl>
          <w:p w14:paraId="5D17169F" w14:textId="77777777" w:rsidR="00836548" w:rsidRPr="001E2E1B" w:rsidRDefault="00836548" w:rsidP="00836548">
            <w:pPr>
              <w:spacing w:line="240" w:lineRule="exact"/>
              <w:ind w:firstLineChars="200" w:firstLine="316"/>
              <w:rPr>
                <w:rFonts w:asciiTheme="majorEastAsia" w:eastAsiaTheme="majorEastAsia" w:hAnsiTheme="majorEastAsia"/>
                <w:color w:val="000000" w:themeColor="text1"/>
                <w:sz w:val="18"/>
                <w:szCs w:val="18"/>
              </w:rPr>
            </w:pPr>
          </w:p>
        </w:tc>
        <w:tc>
          <w:tcPr>
            <w:tcW w:w="1276" w:type="dxa"/>
            <w:tcBorders>
              <w:top w:val="dotted" w:sz="4" w:space="0" w:color="auto"/>
              <w:bottom w:val="single" w:sz="4" w:space="0" w:color="auto"/>
            </w:tcBorders>
          </w:tcPr>
          <w:p w14:paraId="59CBBBB6" w14:textId="77777777" w:rsidR="00836548" w:rsidRDefault="00836548" w:rsidP="0083654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77ED08CF"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5B77E947" w14:textId="1221408B"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(6</w:t>
            </w:r>
            <w:r w:rsidR="00595B37">
              <w:rPr>
                <w:rFonts w:asciiTheme="majorEastAsia" w:eastAsiaTheme="majorEastAsia" w:hAnsiTheme="majorEastAsia" w:hint="eastAsia"/>
                <w:bCs/>
                <w:color w:val="000000" w:themeColor="text1"/>
                <w:sz w:val="18"/>
                <w:szCs w:val="18"/>
              </w:rPr>
              <w:t>)</w:t>
            </w:r>
          </w:p>
        </w:tc>
      </w:tr>
      <w:tr w:rsidR="00836548" w:rsidRPr="001E2E1B" w14:paraId="308DDBF9" w14:textId="77777777" w:rsidTr="00E87873">
        <w:trPr>
          <w:cantSplit/>
          <w:trHeight w:val="104"/>
        </w:trPr>
        <w:tc>
          <w:tcPr>
            <w:tcW w:w="1413" w:type="dxa"/>
            <w:tcBorders>
              <w:top w:val="nil"/>
              <w:bottom w:val="nil"/>
            </w:tcBorders>
          </w:tcPr>
          <w:p w14:paraId="081679D3"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14C4FBE" w14:textId="34087172" w:rsidR="00836548" w:rsidRPr="001E2E1B" w:rsidRDefault="00836548" w:rsidP="0083654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②</w:t>
            </w:r>
            <w:r w:rsidRPr="001E2E1B">
              <w:rPr>
                <w:rFonts w:asciiTheme="majorEastAsia" w:eastAsiaTheme="majorEastAsia" w:hAnsiTheme="majorEastAsia" w:hint="eastAsia"/>
                <w:color w:val="000000" w:themeColor="text1"/>
                <w:sz w:val="18"/>
                <w:szCs w:val="18"/>
              </w:rPr>
              <w:t xml:space="preserve">　</w:t>
            </w:r>
            <w:r>
              <w:rPr>
                <w:rFonts w:asciiTheme="majorEastAsia" w:eastAsiaTheme="majorEastAsia" w:hAnsiTheme="majorEastAsia" w:hint="eastAsia"/>
                <w:color w:val="000000" w:themeColor="text1"/>
                <w:sz w:val="18"/>
                <w:szCs w:val="18"/>
              </w:rPr>
              <w:t>指定地域密着型通所介護と延長サービスを通算した時間が９時間以上の部分について算定していますか。</w:t>
            </w:r>
          </w:p>
        </w:tc>
        <w:tc>
          <w:tcPr>
            <w:tcW w:w="1276" w:type="dxa"/>
            <w:tcBorders>
              <w:top w:val="single" w:sz="4" w:space="0" w:color="auto"/>
              <w:bottom w:val="dotted" w:sz="4" w:space="0" w:color="auto"/>
            </w:tcBorders>
            <w:shd w:val="clear" w:color="auto" w:fill="FFF2CC" w:themeFill="accent4" w:themeFillTint="33"/>
          </w:tcPr>
          <w:p w14:paraId="479C1FCA"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68318234"/>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4B7C5436" w14:textId="77777777" w:rsidR="00836548" w:rsidRDefault="00A7408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770279349"/>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7BB76E8F" w14:textId="77777777" w:rsidR="00836548" w:rsidRPr="001E2E1B" w:rsidRDefault="00A74080" w:rsidP="00836548">
            <w:pPr>
              <w:spacing w:line="240" w:lineRule="exact"/>
              <w:ind w:left="420" w:hanging="42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93308169"/>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47196713"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349418F2" w14:textId="7C5A63DF"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(6</w:t>
            </w:r>
            <w:r w:rsidR="00595B37">
              <w:rPr>
                <w:rFonts w:asciiTheme="majorEastAsia" w:eastAsiaTheme="majorEastAsia" w:hAnsiTheme="majorEastAsia" w:hint="eastAsia"/>
                <w:bCs/>
                <w:color w:val="000000" w:themeColor="text1"/>
                <w:sz w:val="18"/>
                <w:szCs w:val="18"/>
              </w:rPr>
              <w:t>)</w:t>
            </w:r>
          </w:p>
        </w:tc>
      </w:tr>
      <w:tr w:rsidR="00836548" w:rsidRPr="001E2E1B" w14:paraId="685904E9" w14:textId="77777777" w:rsidTr="00456AC3">
        <w:trPr>
          <w:trHeight w:val="369"/>
        </w:trPr>
        <w:tc>
          <w:tcPr>
            <w:tcW w:w="1413" w:type="dxa"/>
            <w:tcBorders>
              <w:top w:val="nil"/>
              <w:bottom w:val="nil"/>
            </w:tcBorders>
          </w:tcPr>
          <w:p w14:paraId="4D3CB40D"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CD43356" w14:textId="1892115F" w:rsidR="00836548" w:rsidRDefault="00836548" w:rsidP="0083654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7D4458">
              <w:rPr>
                <w:rFonts w:asciiTheme="majorEastAsia" w:eastAsiaTheme="majorEastAsia" w:hAnsiTheme="majorEastAsia" w:hint="eastAsia"/>
                <w:color w:val="000000" w:themeColor="text1"/>
                <w:sz w:val="18"/>
                <w:szCs w:val="18"/>
              </w:rPr>
              <w:t>８時間の</w:t>
            </w:r>
            <w:r>
              <w:rPr>
                <w:rFonts w:asciiTheme="majorEastAsia" w:eastAsiaTheme="majorEastAsia" w:hAnsiTheme="majorEastAsia" w:hint="eastAsia"/>
                <w:color w:val="000000" w:themeColor="text1"/>
                <w:sz w:val="18"/>
                <w:szCs w:val="18"/>
              </w:rPr>
              <w:t>指定</w:t>
            </w:r>
            <w:r w:rsidRPr="007D4458">
              <w:rPr>
                <w:rFonts w:asciiTheme="majorEastAsia" w:eastAsiaTheme="majorEastAsia" w:hAnsiTheme="majorEastAsia" w:hint="eastAsia"/>
                <w:color w:val="000000" w:themeColor="text1"/>
                <w:sz w:val="18"/>
                <w:szCs w:val="18"/>
              </w:rPr>
              <w:t>地域密着型通所介護の後に連続して５時間の延長サービスを行った場合には、</w:t>
            </w:r>
            <w:r>
              <w:rPr>
                <w:rFonts w:asciiTheme="majorEastAsia" w:eastAsiaTheme="majorEastAsia" w:hAnsiTheme="majorEastAsia" w:hint="eastAsia"/>
                <w:color w:val="000000" w:themeColor="text1"/>
                <w:sz w:val="18"/>
                <w:szCs w:val="18"/>
              </w:rPr>
              <w:t>指定</w:t>
            </w:r>
            <w:r w:rsidRPr="007D4458">
              <w:rPr>
                <w:rFonts w:asciiTheme="majorEastAsia" w:eastAsiaTheme="majorEastAsia" w:hAnsiTheme="majorEastAsia" w:hint="eastAsia"/>
                <w:color w:val="000000" w:themeColor="text1"/>
                <w:sz w:val="18"/>
                <w:szCs w:val="18"/>
              </w:rPr>
              <w:t>地域密着型通所介護と延長サービスの通算時間は</w:t>
            </w:r>
            <w:r>
              <w:rPr>
                <w:rFonts w:asciiTheme="majorEastAsia" w:eastAsiaTheme="majorEastAsia" w:hAnsiTheme="majorEastAsia" w:hint="eastAsia"/>
                <w:color w:val="000000" w:themeColor="text1"/>
                <w:sz w:val="18"/>
                <w:szCs w:val="18"/>
              </w:rPr>
              <w:t>１３</w:t>
            </w:r>
            <w:r w:rsidRPr="007D4458">
              <w:rPr>
                <w:rFonts w:asciiTheme="majorEastAsia" w:eastAsiaTheme="majorEastAsia" w:hAnsiTheme="majorEastAsia" w:hint="eastAsia"/>
                <w:color w:val="000000" w:themeColor="text1"/>
                <w:sz w:val="18"/>
                <w:szCs w:val="18"/>
              </w:rPr>
              <w:t>時間であり、４時間分（＝</w:t>
            </w:r>
            <w:r>
              <w:rPr>
                <w:rFonts w:asciiTheme="majorEastAsia" w:eastAsiaTheme="majorEastAsia" w:hAnsiTheme="majorEastAsia" w:hint="eastAsia"/>
                <w:color w:val="000000" w:themeColor="text1"/>
                <w:sz w:val="18"/>
                <w:szCs w:val="18"/>
              </w:rPr>
              <w:t>１３</w:t>
            </w:r>
            <w:r w:rsidRPr="007D4458">
              <w:rPr>
                <w:rFonts w:asciiTheme="majorEastAsia" w:eastAsiaTheme="majorEastAsia" w:hAnsiTheme="majorEastAsia" w:hint="eastAsia"/>
                <w:color w:val="000000" w:themeColor="text1"/>
                <w:sz w:val="18"/>
                <w:szCs w:val="18"/>
              </w:rPr>
              <w:t>時間－９時間</w:t>
            </w:r>
            <w:r w:rsidR="00752400">
              <w:rPr>
                <w:rFonts w:asciiTheme="majorEastAsia" w:eastAsiaTheme="majorEastAsia" w:hAnsiTheme="majorEastAsia" w:hint="eastAsia"/>
                <w:color w:val="000000" w:themeColor="text1"/>
                <w:sz w:val="18"/>
                <w:szCs w:val="18"/>
              </w:rPr>
              <w:t>）</w:t>
            </w:r>
            <w:r w:rsidRPr="007D4458">
              <w:rPr>
                <w:rFonts w:asciiTheme="majorEastAsia" w:eastAsiaTheme="majorEastAsia" w:hAnsiTheme="majorEastAsia" w:hint="eastAsia"/>
                <w:color w:val="000000" w:themeColor="text1"/>
                <w:sz w:val="18"/>
                <w:szCs w:val="18"/>
              </w:rPr>
              <w:t>の延長サービス</w:t>
            </w:r>
            <w:r>
              <w:rPr>
                <w:rFonts w:asciiTheme="majorEastAsia" w:eastAsiaTheme="majorEastAsia" w:hAnsiTheme="majorEastAsia" w:hint="eastAsia"/>
                <w:color w:val="000000" w:themeColor="text1"/>
                <w:sz w:val="18"/>
                <w:szCs w:val="18"/>
              </w:rPr>
              <w:t>が算定されます。</w:t>
            </w:r>
          </w:p>
        </w:tc>
        <w:tc>
          <w:tcPr>
            <w:tcW w:w="1276" w:type="dxa"/>
            <w:tcBorders>
              <w:top w:val="dotted" w:sz="4" w:space="0" w:color="auto"/>
              <w:bottom w:val="single" w:sz="4" w:space="0" w:color="auto"/>
            </w:tcBorders>
          </w:tcPr>
          <w:p w14:paraId="63C23133" w14:textId="77777777" w:rsidR="00836548" w:rsidRPr="001E2E1B" w:rsidRDefault="00836548" w:rsidP="00836548">
            <w:pPr>
              <w:spacing w:line="240" w:lineRule="exact"/>
              <w:ind w:left="420" w:hanging="420"/>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2BE64BE4"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3CFA45EA" w14:textId="002C51AF"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(6</w:t>
            </w:r>
            <w:r w:rsidR="00595B37">
              <w:rPr>
                <w:rFonts w:asciiTheme="majorEastAsia" w:eastAsiaTheme="majorEastAsia" w:hAnsiTheme="majorEastAsia" w:hint="eastAsia"/>
                <w:bCs/>
                <w:color w:val="000000" w:themeColor="text1"/>
                <w:sz w:val="18"/>
                <w:szCs w:val="18"/>
              </w:rPr>
              <w:t>)</w:t>
            </w:r>
          </w:p>
        </w:tc>
      </w:tr>
      <w:tr w:rsidR="00836548" w:rsidRPr="001E2E1B" w14:paraId="6A204753" w14:textId="77777777" w:rsidTr="00456AC3">
        <w:trPr>
          <w:trHeight w:val="624"/>
        </w:trPr>
        <w:tc>
          <w:tcPr>
            <w:tcW w:w="1413" w:type="dxa"/>
            <w:tcBorders>
              <w:top w:val="nil"/>
              <w:bottom w:val="nil"/>
            </w:tcBorders>
          </w:tcPr>
          <w:p w14:paraId="3A1E55DB"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38D08C06" w14:textId="69CFA7A4" w:rsidR="00836548" w:rsidRPr="001E2E1B" w:rsidRDefault="00836548" w:rsidP="0083654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③</w:t>
            </w:r>
            <w:r w:rsidRPr="001E2E1B">
              <w:rPr>
                <w:rFonts w:asciiTheme="majorEastAsia" w:eastAsiaTheme="majorEastAsia" w:hAnsiTheme="majorEastAsia" w:hint="eastAsia"/>
                <w:color w:val="000000" w:themeColor="text1"/>
                <w:sz w:val="18"/>
                <w:szCs w:val="18"/>
              </w:rPr>
              <w:t xml:space="preserve">　</w:t>
            </w:r>
            <w:r>
              <w:rPr>
                <w:rFonts w:asciiTheme="majorEastAsia" w:eastAsiaTheme="majorEastAsia" w:hAnsiTheme="majorEastAsia" w:hint="eastAsia"/>
                <w:color w:val="000000" w:themeColor="text1"/>
                <w:sz w:val="18"/>
                <w:szCs w:val="18"/>
              </w:rPr>
              <w:t>事業所の実態に応じた</w:t>
            </w:r>
            <w:r w:rsidRPr="001E2E1B">
              <w:rPr>
                <w:rFonts w:asciiTheme="majorEastAsia" w:eastAsiaTheme="majorEastAsia" w:hAnsiTheme="majorEastAsia" w:hint="eastAsia"/>
                <w:color w:val="000000" w:themeColor="text1"/>
                <w:sz w:val="18"/>
                <w:szCs w:val="18"/>
              </w:rPr>
              <w:t>適当数の従業者を配置しており、延長サービスを行うことが可能な体制となっていますか。</w:t>
            </w:r>
          </w:p>
        </w:tc>
        <w:tc>
          <w:tcPr>
            <w:tcW w:w="1276" w:type="dxa"/>
            <w:tcBorders>
              <w:top w:val="dotted" w:sz="4" w:space="0" w:color="auto"/>
              <w:bottom w:val="dotted" w:sz="4" w:space="0" w:color="auto"/>
            </w:tcBorders>
            <w:shd w:val="clear" w:color="auto" w:fill="FFF2CC" w:themeFill="accent4" w:themeFillTint="33"/>
          </w:tcPr>
          <w:p w14:paraId="33989760"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1729344"/>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7FF40581" w14:textId="77777777" w:rsidR="00836548" w:rsidRDefault="00A7408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367880270"/>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4F841894" w14:textId="77777777" w:rsidR="00836548" w:rsidRPr="001E2E1B" w:rsidRDefault="00A74080" w:rsidP="00836548">
            <w:pPr>
              <w:spacing w:line="240" w:lineRule="exact"/>
              <w:ind w:left="420" w:hanging="42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000014952"/>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tcPr>
          <w:p w14:paraId="19AFC334"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06E068C7" w14:textId="0797E64F"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(6</w:t>
            </w:r>
            <w:r w:rsidR="00595B37">
              <w:rPr>
                <w:rFonts w:asciiTheme="majorEastAsia" w:eastAsiaTheme="majorEastAsia" w:hAnsiTheme="majorEastAsia" w:hint="eastAsia"/>
                <w:bCs/>
                <w:color w:val="000000" w:themeColor="text1"/>
                <w:sz w:val="18"/>
                <w:szCs w:val="18"/>
              </w:rPr>
              <w:t>)</w:t>
            </w:r>
          </w:p>
        </w:tc>
      </w:tr>
      <w:tr w:rsidR="00836548" w:rsidRPr="001E2E1B" w14:paraId="53329052" w14:textId="77777777" w:rsidTr="00456AC3">
        <w:trPr>
          <w:trHeight w:val="624"/>
        </w:trPr>
        <w:tc>
          <w:tcPr>
            <w:tcW w:w="1413" w:type="dxa"/>
            <w:tcBorders>
              <w:top w:val="nil"/>
              <w:bottom w:val="nil"/>
            </w:tcBorders>
          </w:tcPr>
          <w:p w14:paraId="735D1B5C"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5EF7AF4" w14:textId="44A63C97" w:rsidR="00836548" w:rsidRDefault="00836548" w:rsidP="0083654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1374FB">
              <w:rPr>
                <w:rFonts w:asciiTheme="majorEastAsia" w:eastAsiaTheme="majorEastAsia" w:hAnsiTheme="majorEastAsia" w:hint="eastAsia"/>
                <w:color w:val="000000" w:themeColor="text1"/>
                <w:sz w:val="18"/>
                <w:szCs w:val="18"/>
              </w:rPr>
              <w:t>例えば</w:t>
            </w:r>
            <w:r>
              <w:rPr>
                <w:rFonts w:asciiTheme="majorEastAsia" w:eastAsiaTheme="majorEastAsia" w:hAnsiTheme="majorEastAsia" w:hint="eastAsia"/>
                <w:color w:val="000000" w:themeColor="text1"/>
                <w:sz w:val="18"/>
                <w:szCs w:val="18"/>
              </w:rPr>
              <w:t>指定地域密着型通所介護</w:t>
            </w:r>
            <w:r w:rsidRPr="001374FB">
              <w:rPr>
                <w:rFonts w:asciiTheme="majorEastAsia" w:eastAsiaTheme="majorEastAsia" w:hAnsiTheme="majorEastAsia" w:hint="eastAsia"/>
                <w:color w:val="000000" w:themeColor="text1"/>
                <w:sz w:val="18"/>
                <w:szCs w:val="18"/>
              </w:rPr>
              <w:t>のサービス提供時間を８時間</w:t>
            </w:r>
            <w:r>
              <w:rPr>
                <w:rFonts w:asciiTheme="majorEastAsia" w:eastAsiaTheme="majorEastAsia" w:hAnsiTheme="majorEastAsia" w:hint="eastAsia"/>
                <w:color w:val="000000" w:themeColor="text1"/>
                <w:sz w:val="18"/>
                <w:szCs w:val="18"/>
              </w:rPr>
              <w:t>３０</w:t>
            </w:r>
            <w:r w:rsidRPr="001374FB">
              <w:rPr>
                <w:rFonts w:asciiTheme="majorEastAsia" w:eastAsiaTheme="majorEastAsia" w:hAnsiTheme="majorEastAsia" w:hint="eastAsia"/>
                <w:color w:val="000000" w:themeColor="text1"/>
                <w:sz w:val="18"/>
                <w:szCs w:val="18"/>
              </w:rPr>
              <w:t>分とした場合、延長</w:t>
            </w:r>
            <w:r>
              <w:rPr>
                <w:rFonts w:asciiTheme="majorEastAsia" w:eastAsiaTheme="majorEastAsia" w:hAnsiTheme="majorEastAsia" w:hint="eastAsia"/>
                <w:color w:val="000000" w:themeColor="text1"/>
                <w:sz w:val="18"/>
                <w:szCs w:val="18"/>
              </w:rPr>
              <w:t>加算は８時間以上９時間未満に引き続き、９時間以上から算定可能です</w:t>
            </w:r>
            <w:r w:rsidRPr="001374FB">
              <w:rPr>
                <w:rFonts w:asciiTheme="majorEastAsia" w:eastAsiaTheme="majorEastAsia" w:hAnsiTheme="majorEastAsia" w:hint="eastAsia"/>
                <w:color w:val="000000" w:themeColor="text1"/>
                <w:sz w:val="18"/>
                <w:szCs w:val="18"/>
              </w:rPr>
              <w:t>。サービス提供時間終了後に日常生活上の世話をする時間帯（９時間に到達するまでの</w:t>
            </w:r>
            <w:r>
              <w:rPr>
                <w:rFonts w:asciiTheme="majorEastAsia" w:eastAsiaTheme="majorEastAsia" w:hAnsiTheme="majorEastAsia" w:hint="eastAsia"/>
                <w:color w:val="000000" w:themeColor="text1"/>
                <w:sz w:val="18"/>
                <w:szCs w:val="18"/>
              </w:rPr>
              <w:t>３０</w:t>
            </w:r>
            <w:r w:rsidRPr="001374FB">
              <w:rPr>
                <w:rFonts w:asciiTheme="majorEastAsia" w:eastAsiaTheme="majorEastAsia" w:hAnsiTheme="majorEastAsia" w:hint="eastAsia"/>
                <w:color w:val="000000" w:themeColor="text1"/>
                <w:sz w:val="18"/>
                <w:szCs w:val="18"/>
              </w:rPr>
              <w:t>分及び９時間以降</w:t>
            </w:r>
            <w:r w:rsidR="00752400">
              <w:rPr>
                <w:rFonts w:asciiTheme="majorEastAsia" w:eastAsiaTheme="majorEastAsia" w:hAnsiTheme="majorEastAsia" w:hint="eastAsia"/>
                <w:color w:val="000000" w:themeColor="text1"/>
                <w:sz w:val="18"/>
                <w:szCs w:val="18"/>
              </w:rPr>
              <w:t>）</w:t>
            </w:r>
            <w:r w:rsidRPr="001374FB">
              <w:rPr>
                <w:rFonts w:asciiTheme="majorEastAsia" w:eastAsiaTheme="majorEastAsia" w:hAnsiTheme="majorEastAsia" w:hint="eastAsia"/>
                <w:color w:val="000000" w:themeColor="text1"/>
                <w:sz w:val="18"/>
                <w:szCs w:val="18"/>
              </w:rPr>
              <w:t>については、サービス提供時間ではないことか</w:t>
            </w:r>
            <w:r>
              <w:rPr>
                <w:rFonts w:asciiTheme="majorEastAsia" w:eastAsiaTheme="majorEastAsia" w:hAnsiTheme="majorEastAsia" w:hint="eastAsia"/>
                <w:color w:val="000000" w:themeColor="text1"/>
                <w:sz w:val="18"/>
                <w:szCs w:val="18"/>
              </w:rPr>
              <w:t>ら、事業所の実情に応じて適当数の人員を配置していれば差し支えありませんが、安全体制の確保に留意してください</w:t>
            </w:r>
            <w:r w:rsidRPr="001374FB">
              <w:rPr>
                <w:rFonts w:asciiTheme="majorEastAsia" w:eastAsiaTheme="majorEastAsia" w:hAnsiTheme="majorEastAsia" w:hint="eastAsia"/>
                <w:color w:val="000000" w:themeColor="text1"/>
                <w:sz w:val="18"/>
                <w:szCs w:val="18"/>
              </w:rPr>
              <w:t>。</w:t>
            </w:r>
          </w:p>
        </w:tc>
        <w:tc>
          <w:tcPr>
            <w:tcW w:w="1276" w:type="dxa"/>
            <w:tcBorders>
              <w:top w:val="dotted" w:sz="4" w:space="0" w:color="auto"/>
              <w:bottom w:val="single" w:sz="4" w:space="0" w:color="auto"/>
            </w:tcBorders>
          </w:tcPr>
          <w:p w14:paraId="5F4CB715" w14:textId="77777777" w:rsidR="00836548" w:rsidRPr="00B103DF" w:rsidRDefault="00836548" w:rsidP="00836548">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1D1895AB" w14:textId="4D8EE07A" w:rsidR="00836548" w:rsidRPr="00097584"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令和3年度介護報酬改定に関するQ&amp;A(V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.3</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問28</w:t>
            </w:r>
          </w:p>
        </w:tc>
      </w:tr>
      <w:tr w:rsidR="00836548" w:rsidRPr="001E2E1B" w14:paraId="1CE8A20C" w14:textId="77777777" w:rsidTr="00456AC3">
        <w:trPr>
          <w:trHeight w:val="58"/>
        </w:trPr>
        <w:tc>
          <w:tcPr>
            <w:tcW w:w="1413" w:type="dxa"/>
            <w:tcBorders>
              <w:top w:val="nil"/>
              <w:bottom w:val="nil"/>
            </w:tcBorders>
          </w:tcPr>
          <w:p w14:paraId="55D77367"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4573198C" w14:textId="7AD58A92" w:rsidR="00836548" w:rsidRPr="001E2E1B" w:rsidRDefault="00836548" w:rsidP="0083654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④</w:t>
            </w:r>
            <w:r w:rsidRPr="001E2E1B">
              <w:rPr>
                <w:rFonts w:asciiTheme="majorEastAsia" w:eastAsiaTheme="majorEastAsia" w:hAnsiTheme="majorEastAsia" w:hint="eastAsia"/>
                <w:color w:val="000000" w:themeColor="text1"/>
                <w:sz w:val="18"/>
                <w:szCs w:val="18"/>
              </w:rPr>
              <w:t xml:space="preserve">　利用者が、当該事業所を利用した後に、引き続き当該事業所の設備を利用して宿泊する場合や、宿泊した翌日において当該事業所の</w:t>
            </w:r>
            <w:r>
              <w:rPr>
                <w:rFonts w:asciiTheme="majorEastAsia" w:eastAsiaTheme="majorEastAsia" w:hAnsiTheme="majorEastAsia" w:hint="eastAsia"/>
                <w:color w:val="000000" w:themeColor="text1"/>
                <w:sz w:val="18"/>
                <w:szCs w:val="18"/>
              </w:rPr>
              <w:t>指定</w:t>
            </w:r>
            <w:r w:rsidRPr="001E2E1B">
              <w:rPr>
                <w:rFonts w:asciiTheme="majorEastAsia" w:eastAsiaTheme="majorEastAsia" w:hAnsiTheme="majorEastAsia" w:hint="eastAsia"/>
                <w:color w:val="000000" w:themeColor="text1"/>
                <w:sz w:val="18"/>
                <w:szCs w:val="18"/>
              </w:rPr>
              <w:t>地域密着型通所介護の提供を受けた場合には算定していませんか。</w:t>
            </w:r>
          </w:p>
        </w:tc>
        <w:tc>
          <w:tcPr>
            <w:tcW w:w="1276" w:type="dxa"/>
            <w:tcBorders>
              <w:top w:val="single" w:sz="4" w:space="0" w:color="auto"/>
              <w:bottom w:val="dotted" w:sz="4" w:space="0" w:color="auto"/>
            </w:tcBorders>
            <w:shd w:val="clear" w:color="auto" w:fill="FFF2CC" w:themeFill="accent4" w:themeFillTint="33"/>
          </w:tcPr>
          <w:p w14:paraId="6BA7F59C"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27748835"/>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25865523" w14:textId="77777777" w:rsidR="00836548" w:rsidRDefault="00A7408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76530283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2D7CF61C" w14:textId="77777777" w:rsidR="00836548" w:rsidRPr="001E2E1B" w:rsidRDefault="00A74080" w:rsidP="00836548">
            <w:pPr>
              <w:spacing w:line="240" w:lineRule="exact"/>
              <w:ind w:left="420" w:hanging="42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087687624"/>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2DFA5435"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777D4C64" w14:textId="1829ABF8" w:rsidR="00836548" w:rsidRPr="001E2E1B" w:rsidRDefault="00836548" w:rsidP="00836548">
            <w:pPr>
              <w:spacing w:line="20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(6</w:t>
            </w:r>
            <w:r w:rsidR="00595B37">
              <w:rPr>
                <w:rFonts w:asciiTheme="majorEastAsia" w:eastAsiaTheme="majorEastAsia" w:hAnsiTheme="majorEastAsia" w:hint="eastAsia"/>
                <w:bCs/>
                <w:color w:val="000000" w:themeColor="text1"/>
                <w:sz w:val="18"/>
                <w:szCs w:val="18"/>
              </w:rPr>
              <w:t>)</w:t>
            </w:r>
          </w:p>
        </w:tc>
      </w:tr>
      <w:tr w:rsidR="00836548" w:rsidRPr="001E2E1B" w14:paraId="1D24CAA4" w14:textId="77777777" w:rsidTr="002C3928">
        <w:trPr>
          <w:trHeight w:val="379"/>
        </w:trPr>
        <w:tc>
          <w:tcPr>
            <w:tcW w:w="1413" w:type="dxa"/>
            <w:tcBorders>
              <w:top w:val="nil"/>
              <w:bottom w:val="single" w:sz="4" w:space="0" w:color="auto"/>
            </w:tcBorders>
          </w:tcPr>
          <w:p w14:paraId="239D7ACE"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B7CFF82" w14:textId="77777777" w:rsidR="00836548" w:rsidRDefault="00836548" w:rsidP="0083654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963108">
              <w:rPr>
                <w:rFonts w:asciiTheme="majorEastAsia" w:eastAsiaTheme="majorEastAsia" w:hAnsiTheme="majorEastAsia" w:hint="eastAsia"/>
                <w:color w:val="000000" w:themeColor="text1"/>
                <w:sz w:val="18"/>
                <w:szCs w:val="18"/>
              </w:rPr>
              <w:t>同一日に宿泊サ</w:t>
            </w:r>
            <w:r>
              <w:rPr>
                <w:rFonts w:asciiTheme="majorEastAsia" w:eastAsiaTheme="majorEastAsia" w:hAnsiTheme="majorEastAsia" w:hint="eastAsia"/>
                <w:color w:val="000000" w:themeColor="text1"/>
                <w:sz w:val="18"/>
                <w:szCs w:val="18"/>
              </w:rPr>
              <w:t>ービスの提供を受ける場合は、延長加算を算定することは適当ではありません</w:t>
            </w:r>
            <w:r w:rsidRPr="00963108">
              <w:rPr>
                <w:rFonts w:asciiTheme="majorEastAsia" w:eastAsiaTheme="majorEastAsia" w:hAnsiTheme="majorEastAsia" w:hint="eastAsia"/>
                <w:color w:val="000000" w:themeColor="text1"/>
                <w:sz w:val="18"/>
                <w:szCs w:val="18"/>
              </w:rPr>
              <w:t>。</w:t>
            </w:r>
          </w:p>
        </w:tc>
        <w:tc>
          <w:tcPr>
            <w:tcW w:w="1276" w:type="dxa"/>
            <w:tcBorders>
              <w:top w:val="dotted" w:sz="4" w:space="0" w:color="auto"/>
              <w:bottom w:val="single" w:sz="4" w:space="0" w:color="auto"/>
            </w:tcBorders>
          </w:tcPr>
          <w:p w14:paraId="356313CA" w14:textId="77777777" w:rsidR="00836548" w:rsidRPr="00B103DF" w:rsidRDefault="00836548" w:rsidP="00836548">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34FB0613" w14:textId="376857A8" w:rsidR="00836548" w:rsidRPr="00097584"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平成27年度介護報酬改定に関するQ&amp;A(V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問59</w:t>
            </w:r>
          </w:p>
        </w:tc>
      </w:tr>
      <w:tr w:rsidR="00836548" w:rsidRPr="00393C22" w14:paraId="70E35D4C" w14:textId="77777777" w:rsidTr="002C3928">
        <w:trPr>
          <w:cantSplit/>
          <w:trHeight w:val="637"/>
        </w:trPr>
        <w:tc>
          <w:tcPr>
            <w:tcW w:w="1413" w:type="dxa"/>
            <w:tcBorders>
              <w:top w:val="single" w:sz="4" w:space="0" w:color="auto"/>
              <w:bottom w:val="nil"/>
            </w:tcBorders>
          </w:tcPr>
          <w:p w14:paraId="277EB0D9" w14:textId="77777777" w:rsidR="00836548" w:rsidRPr="00393C22"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lastRenderedPageBreak/>
              <w:t>９</w:t>
            </w:r>
            <w:r w:rsidRPr="00393C22">
              <w:rPr>
                <w:rFonts w:asciiTheme="majorEastAsia" w:eastAsiaTheme="majorEastAsia" w:hAnsiTheme="majorEastAsia" w:hint="eastAsia"/>
                <w:bCs/>
                <w:color w:val="000000" w:themeColor="text1"/>
                <w:sz w:val="18"/>
                <w:szCs w:val="20"/>
              </w:rPr>
              <w:t xml:space="preserve">　中山間地域等</w:t>
            </w:r>
            <w:r>
              <w:rPr>
                <w:rFonts w:asciiTheme="majorEastAsia" w:eastAsiaTheme="majorEastAsia" w:hAnsiTheme="majorEastAsia" w:hint="eastAsia"/>
                <w:bCs/>
                <w:color w:val="000000" w:themeColor="text1"/>
                <w:sz w:val="18"/>
                <w:szCs w:val="20"/>
              </w:rPr>
              <w:t>提供</w:t>
            </w:r>
            <w:r w:rsidRPr="00393C22">
              <w:rPr>
                <w:rFonts w:asciiTheme="majorEastAsia" w:eastAsiaTheme="majorEastAsia" w:hAnsiTheme="majorEastAsia" w:hint="eastAsia"/>
                <w:bCs/>
                <w:color w:val="000000" w:themeColor="text1"/>
                <w:sz w:val="18"/>
                <w:szCs w:val="20"/>
              </w:rPr>
              <w:t>加算</w:t>
            </w:r>
          </w:p>
        </w:tc>
        <w:tc>
          <w:tcPr>
            <w:tcW w:w="5953" w:type="dxa"/>
            <w:tcBorders>
              <w:top w:val="single" w:sz="4" w:space="0" w:color="auto"/>
              <w:bottom w:val="single" w:sz="4" w:space="0" w:color="auto"/>
            </w:tcBorders>
          </w:tcPr>
          <w:p w14:paraId="4253424F" w14:textId="578CEC33" w:rsidR="00836548" w:rsidRPr="00393C22"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393C22">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地域密着型通所介護</w:t>
            </w:r>
            <w:r w:rsidRPr="00393C22">
              <w:rPr>
                <w:rFonts w:asciiTheme="majorEastAsia" w:eastAsiaTheme="majorEastAsia" w:hAnsiTheme="majorEastAsia" w:hint="eastAsia"/>
                <w:bCs/>
                <w:color w:val="000000" w:themeColor="text1"/>
                <w:sz w:val="18"/>
                <w:szCs w:val="20"/>
              </w:rPr>
              <w:t>事業所の従業者が、別に厚生労働大臣が定める地域に居住している利用者に対して、通常の事業の実施地域を越えて、指定</w:t>
            </w:r>
            <w:r>
              <w:rPr>
                <w:rFonts w:asciiTheme="majorEastAsia" w:eastAsiaTheme="majorEastAsia" w:hAnsiTheme="majorEastAsia" w:hint="eastAsia"/>
                <w:bCs/>
                <w:color w:val="000000" w:themeColor="text1"/>
                <w:sz w:val="18"/>
                <w:szCs w:val="20"/>
              </w:rPr>
              <w:t>地域密着型通所介護</w:t>
            </w:r>
            <w:r w:rsidRPr="00393C22">
              <w:rPr>
                <w:rFonts w:asciiTheme="majorEastAsia" w:eastAsiaTheme="majorEastAsia" w:hAnsiTheme="majorEastAsia" w:hint="eastAsia"/>
                <w:bCs/>
                <w:color w:val="000000" w:themeColor="text1"/>
                <w:sz w:val="18"/>
                <w:szCs w:val="20"/>
              </w:rPr>
              <w:t>を行った場合は、</w:t>
            </w:r>
            <w:r w:rsidR="00211391" w:rsidRPr="00211391">
              <w:rPr>
                <w:rFonts w:asciiTheme="majorEastAsia" w:eastAsiaTheme="majorEastAsia" w:hAnsiTheme="majorEastAsia" w:hint="eastAsia"/>
                <w:bCs/>
                <w:color w:val="000000" w:themeColor="text1"/>
                <w:sz w:val="18"/>
                <w:szCs w:val="20"/>
              </w:rPr>
              <w:t>中山間地域等に居住する者へのサービス提供加算</w:t>
            </w:r>
            <w:r>
              <w:rPr>
                <w:rFonts w:asciiTheme="majorEastAsia" w:eastAsiaTheme="majorEastAsia" w:hAnsiTheme="majorEastAsia" w:hint="eastAsia"/>
                <w:bCs/>
                <w:color w:val="000000" w:themeColor="text1"/>
                <w:sz w:val="18"/>
                <w:szCs w:val="20"/>
              </w:rPr>
              <w:t>を</w:t>
            </w:r>
            <w:r w:rsidR="00563DD5">
              <w:rPr>
                <w:rFonts w:asciiTheme="majorEastAsia" w:eastAsiaTheme="majorEastAsia" w:hAnsiTheme="majorEastAsia" w:hint="eastAsia"/>
                <w:bCs/>
                <w:color w:val="000000" w:themeColor="text1"/>
                <w:sz w:val="18"/>
                <w:szCs w:val="20"/>
              </w:rPr>
              <w:t>算定</w:t>
            </w:r>
            <w:r w:rsidRPr="00393C22">
              <w:rPr>
                <w:rFonts w:asciiTheme="majorEastAsia" w:eastAsiaTheme="majorEastAsia" w:hAnsiTheme="majorEastAsia" w:hint="eastAsia"/>
                <w:bCs/>
                <w:color w:val="000000" w:themeColor="text1"/>
                <w:sz w:val="18"/>
                <w:szCs w:val="20"/>
              </w:rPr>
              <w:t>していますか。</w:t>
            </w:r>
          </w:p>
        </w:tc>
        <w:tc>
          <w:tcPr>
            <w:tcW w:w="1276" w:type="dxa"/>
            <w:tcBorders>
              <w:top w:val="single" w:sz="4" w:space="0" w:color="auto"/>
              <w:bottom w:val="single" w:sz="4" w:space="0" w:color="auto"/>
            </w:tcBorders>
            <w:shd w:val="clear" w:color="auto" w:fill="FFF2CC" w:themeFill="accent4" w:themeFillTint="33"/>
          </w:tcPr>
          <w:p w14:paraId="0F23A380"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2329716"/>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65440DF6" w14:textId="77777777" w:rsidR="00836548" w:rsidRDefault="00A7408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306388499"/>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7ED87380" w14:textId="77777777" w:rsidR="00836548" w:rsidRPr="00393C22" w:rsidRDefault="00A74080" w:rsidP="0083654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23585424"/>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50D3ED3C" w14:textId="77777777" w:rsidR="00836548" w:rsidRPr="00393C22" w:rsidRDefault="00836548" w:rsidP="00836548">
            <w:pPr>
              <w:spacing w:line="240" w:lineRule="exact"/>
              <w:ind w:left="158" w:hangingChars="100" w:hanging="158"/>
              <w:rPr>
                <w:rFonts w:asciiTheme="majorEastAsia" w:eastAsiaTheme="majorEastAsia" w:hAnsiTheme="majorEastAsia"/>
                <w:color w:val="000000" w:themeColor="text1"/>
                <w:sz w:val="18"/>
                <w:szCs w:val="18"/>
              </w:rPr>
            </w:pPr>
            <w:r w:rsidRPr="00393C22">
              <w:rPr>
                <w:rFonts w:asciiTheme="majorEastAsia" w:eastAsiaTheme="majorEastAsia" w:hAnsiTheme="majorEastAsia" w:hint="eastAsia"/>
                <w:color w:val="000000" w:themeColor="text1"/>
                <w:sz w:val="18"/>
                <w:szCs w:val="18"/>
              </w:rPr>
              <w:t>平18厚告126</w:t>
            </w:r>
          </w:p>
          <w:p w14:paraId="1C2AAC30" w14:textId="77777777" w:rsidR="00836548" w:rsidRDefault="00836548" w:rsidP="00836548">
            <w:pPr>
              <w:spacing w:line="240" w:lineRule="exact"/>
              <w:ind w:left="158" w:hangingChars="100" w:hanging="158"/>
              <w:rPr>
                <w:rFonts w:asciiTheme="majorEastAsia" w:eastAsiaTheme="majorEastAsia" w:hAnsiTheme="majorEastAsia"/>
                <w:color w:val="000000" w:themeColor="text1"/>
                <w:sz w:val="18"/>
                <w:szCs w:val="18"/>
              </w:rPr>
            </w:pPr>
            <w:r w:rsidRPr="00393C22">
              <w:rPr>
                <w:rFonts w:asciiTheme="majorEastAsia" w:eastAsiaTheme="majorEastAsia" w:hAnsiTheme="majorEastAsia" w:hint="eastAsia"/>
                <w:bCs/>
                <w:color w:val="000000" w:themeColor="text1"/>
                <w:sz w:val="18"/>
                <w:szCs w:val="18"/>
              </w:rPr>
              <w:t>別表</w:t>
            </w:r>
            <w:r>
              <w:rPr>
                <w:rFonts w:asciiTheme="majorEastAsia" w:eastAsiaTheme="majorEastAsia" w:hAnsiTheme="majorEastAsia" w:hint="eastAsia"/>
                <w:color w:val="000000" w:themeColor="text1"/>
                <w:sz w:val="18"/>
                <w:szCs w:val="18"/>
              </w:rPr>
              <w:t>2の2</w:t>
            </w:r>
            <w:r w:rsidRPr="00393C22">
              <w:rPr>
                <w:rFonts w:asciiTheme="majorEastAsia" w:eastAsiaTheme="majorEastAsia" w:hAnsiTheme="majorEastAsia" w:hint="eastAsia"/>
                <w:color w:val="000000" w:themeColor="text1"/>
                <w:sz w:val="18"/>
                <w:szCs w:val="18"/>
              </w:rPr>
              <w:t>注</w:t>
            </w:r>
            <w:r>
              <w:rPr>
                <w:rFonts w:asciiTheme="majorEastAsia" w:eastAsiaTheme="majorEastAsia" w:hAnsiTheme="majorEastAsia" w:hint="eastAsia"/>
                <w:color w:val="000000" w:themeColor="text1"/>
                <w:sz w:val="18"/>
                <w:szCs w:val="18"/>
              </w:rPr>
              <w:t>12</w:t>
            </w:r>
          </w:p>
          <w:p w14:paraId="6D40FAD3" w14:textId="1C58F7E4" w:rsidR="00836548" w:rsidRPr="00393C22" w:rsidRDefault="00836548" w:rsidP="0083654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平21厚告83</w:t>
            </w:r>
          </w:p>
        </w:tc>
      </w:tr>
      <w:tr w:rsidR="00836548" w:rsidRPr="00393C22" w14:paraId="0ADA2C1D" w14:textId="77777777" w:rsidTr="00456AC3">
        <w:trPr>
          <w:trHeight w:val="466"/>
        </w:trPr>
        <w:tc>
          <w:tcPr>
            <w:tcW w:w="1413" w:type="dxa"/>
            <w:tcBorders>
              <w:top w:val="nil"/>
              <w:bottom w:val="single" w:sz="4" w:space="0" w:color="auto"/>
            </w:tcBorders>
          </w:tcPr>
          <w:p w14:paraId="5D7F1522" w14:textId="77777777" w:rsidR="00836548" w:rsidRPr="003227CF"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6F5AA22C" w14:textId="6EBC892E" w:rsidR="00836548" w:rsidRPr="003227CF"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3227CF">
              <w:rPr>
                <w:rFonts w:asciiTheme="majorEastAsia" w:eastAsiaTheme="majorEastAsia" w:hAnsiTheme="majorEastAsia" w:hint="eastAsia"/>
                <w:bCs/>
                <w:color w:val="000000" w:themeColor="text1"/>
                <w:sz w:val="18"/>
                <w:szCs w:val="20"/>
              </w:rPr>
              <w:t>②</w:t>
            </w:r>
            <w:r w:rsidRPr="003227CF">
              <w:rPr>
                <w:rFonts w:asciiTheme="majorEastAsia" w:eastAsiaTheme="majorEastAsia" w:hAnsiTheme="majorEastAsia"/>
                <w:bCs/>
                <w:color w:val="000000" w:themeColor="text1"/>
                <w:sz w:val="18"/>
                <w:szCs w:val="20"/>
              </w:rPr>
              <w:t xml:space="preserve">　</w:t>
            </w:r>
            <w:r w:rsidRPr="003227CF">
              <w:rPr>
                <w:rFonts w:asciiTheme="majorEastAsia" w:eastAsiaTheme="majorEastAsia" w:hAnsiTheme="majorEastAsia" w:hint="eastAsia"/>
                <w:bCs/>
                <w:color w:val="000000" w:themeColor="text1"/>
                <w:sz w:val="18"/>
                <w:szCs w:val="20"/>
              </w:rPr>
              <w:t>加算を算定する利用者について、交通費の支払いを受けていませんか。</w:t>
            </w:r>
          </w:p>
        </w:tc>
        <w:tc>
          <w:tcPr>
            <w:tcW w:w="1276" w:type="dxa"/>
            <w:tcBorders>
              <w:top w:val="single" w:sz="4" w:space="0" w:color="auto"/>
              <w:bottom w:val="single" w:sz="4" w:space="0" w:color="auto"/>
            </w:tcBorders>
            <w:shd w:val="clear" w:color="auto" w:fill="FFF2CC" w:themeFill="accent4" w:themeFillTint="33"/>
          </w:tcPr>
          <w:p w14:paraId="030C769D" w14:textId="77777777" w:rsidR="00836548" w:rsidRPr="003227CF"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19020516"/>
                <w14:checkbox>
                  <w14:checked w14:val="0"/>
                  <w14:checkedState w14:val="0052" w14:font="Wingdings 2"/>
                  <w14:uncheckedState w14:val="2610" w14:font="ＭＳ ゴシック"/>
                </w14:checkbox>
              </w:sdtPr>
              <w:sdtEndPr/>
              <w:sdtContent>
                <w:r w:rsidR="00836548" w:rsidRPr="003227CF">
                  <w:rPr>
                    <w:rFonts w:hAnsi="ＭＳ ゴシック" w:hint="eastAsia"/>
                    <w:color w:val="000000" w:themeColor="text1"/>
                    <w:sz w:val="18"/>
                    <w:szCs w:val="18"/>
                  </w:rPr>
                  <w:t>☐</w:t>
                </w:r>
              </w:sdtContent>
            </w:sdt>
            <w:r w:rsidR="00836548" w:rsidRPr="003227CF">
              <w:rPr>
                <w:rFonts w:asciiTheme="majorEastAsia" w:eastAsiaTheme="majorEastAsia" w:hAnsiTheme="majorEastAsia" w:hint="eastAsia"/>
                <w:color w:val="000000" w:themeColor="text1"/>
                <w:sz w:val="18"/>
                <w:szCs w:val="18"/>
              </w:rPr>
              <w:t xml:space="preserve">　</w:t>
            </w:r>
            <w:r w:rsidR="00836548" w:rsidRPr="003227CF">
              <w:rPr>
                <w:rFonts w:asciiTheme="majorEastAsia" w:eastAsiaTheme="majorEastAsia" w:hAnsiTheme="majorEastAsia" w:hint="eastAsia"/>
                <w:bCs/>
                <w:color w:val="000000" w:themeColor="text1"/>
                <w:sz w:val="18"/>
                <w:szCs w:val="18"/>
              </w:rPr>
              <w:t xml:space="preserve">いる　</w:t>
            </w:r>
          </w:p>
          <w:p w14:paraId="102F05A2" w14:textId="77777777" w:rsidR="00836548" w:rsidRPr="003227CF" w:rsidRDefault="00A7408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303975412"/>
                <w14:checkbox>
                  <w14:checked w14:val="0"/>
                  <w14:checkedState w14:val="0052" w14:font="Wingdings 2"/>
                  <w14:uncheckedState w14:val="2610" w14:font="ＭＳ ゴシック"/>
                </w14:checkbox>
              </w:sdtPr>
              <w:sdtEndPr/>
              <w:sdtContent>
                <w:r w:rsidR="00836548" w:rsidRPr="003227CF">
                  <w:rPr>
                    <w:rFonts w:hAnsi="ＭＳ ゴシック" w:hint="eastAsia"/>
                    <w:color w:val="000000" w:themeColor="text1"/>
                    <w:sz w:val="18"/>
                    <w:szCs w:val="18"/>
                  </w:rPr>
                  <w:t>☐</w:t>
                </w:r>
              </w:sdtContent>
            </w:sdt>
            <w:r w:rsidR="00836548" w:rsidRPr="003227CF">
              <w:rPr>
                <w:rFonts w:asciiTheme="majorEastAsia" w:eastAsiaTheme="majorEastAsia" w:hAnsiTheme="majorEastAsia" w:hint="eastAsia"/>
                <w:color w:val="000000" w:themeColor="text1"/>
                <w:sz w:val="18"/>
                <w:szCs w:val="18"/>
              </w:rPr>
              <w:t xml:space="preserve">　</w:t>
            </w:r>
            <w:r w:rsidR="00836548" w:rsidRPr="003227CF">
              <w:rPr>
                <w:rFonts w:asciiTheme="majorEastAsia" w:eastAsiaTheme="majorEastAsia" w:hAnsiTheme="majorEastAsia" w:hint="eastAsia"/>
                <w:bCs/>
                <w:color w:val="000000" w:themeColor="text1"/>
                <w:sz w:val="18"/>
                <w:szCs w:val="18"/>
              </w:rPr>
              <w:t>いない</w:t>
            </w:r>
          </w:p>
          <w:p w14:paraId="76F7CBDA" w14:textId="77777777" w:rsidR="00836548" w:rsidRPr="003227CF"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15424323"/>
                <w14:checkbox>
                  <w14:checked w14:val="0"/>
                  <w14:checkedState w14:val="0052" w14:font="Wingdings 2"/>
                  <w14:uncheckedState w14:val="2610" w14:font="ＭＳ ゴシック"/>
                </w14:checkbox>
              </w:sdtPr>
              <w:sdtEndPr/>
              <w:sdtContent>
                <w:r w:rsidR="00836548" w:rsidRPr="003227CF">
                  <w:rPr>
                    <w:rFonts w:hAnsi="ＭＳ ゴシック" w:hint="eastAsia"/>
                    <w:color w:val="000000" w:themeColor="text1"/>
                    <w:sz w:val="18"/>
                    <w:szCs w:val="18"/>
                  </w:rPr>
                  <w:t>☐</w:t>
                </w:r>
              </w:sdtContent>
            </w:sdt>
            <w:r w:rsidR="00836548" w:rsidRPr="003227CF">
              <w:rPr>
                <w:rFonts w:asciiTheme="majorEastAsia" w:eastAsiaTheme="majorEastAsia" w:hAnsiTheme="majorEastAsia" w:hint="eastAsia"/>
                <w:color w:val="000000" w:themeColor="text1"/>
                <w:sz w:val="18"/>
                <w:szCs w:val="18"/>
              </w:rPr>
              <w:t xml:space="preserve">　</w:t>
            </w:r>
            <w:r w:rsidR="00836548" w:rsidRPr="003227CF">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1B545D4A" w14:textId="77777777" w:rsidR="00836548" w:rsidRPr="003227CF" w:rsidRDefault="00836548" w:rsidP="00836548">
            <w:pPr>
              <w:spacing w:line="240" w:lineRule="exact"/>
              <w:ind w:left="158" w:hangingChars="100" w:hanging="158"/>
              <w:rPr>
                <w:rFonts w:asciiTheme="majorEastAsia" w:eastAsiaTheme="majorEastAsia" w:hAnsiTheme="majorEastAsia"/>
                <w:bCs/>
                <w:color w:val="000000" w:themeColor="text1"/>
                <w:sz w:val="18"/>
                <w:szCs w:val="18"/>
              </w:rPr>
            </w:pPr>
            <w:r w:rsidRPr="003227CF">
              <w:rPr>
                <w:rFonts w:asciiTheme="majorEastAsia" w:eastAsiaTheme="majorEastAsia" w:hAnsiTheme="majorEastAsia" w:hint="eastAsia"/>
                <w:bCs/>
                <w:color w:val="000000" w:themeColor="text1"/>
                <w:sz w:val="18"/>
                <w:szCs w:val="18"/>
              </w:rPr>
              <w:t>平18-0331005</w:t>
            </w:r>
          </w:p>
          <w:p w14:paraId="0E8B935D" w14:textId="0C6ED7B1" w:rsidR="00836548" w:rsidRPr="003227CF" w:rsidRDefault="00836548" w:rsidP="00836548">
            <w:pPr>
              <w:spacing w:line="240" w:lineRule="exact"/>
              <w:ind w:left="158" w:hangingChars="100" w:hanging="158"/>
              <w:rPr>
                <w:rFonts w:asciiTheme="majorEastAsia" w:eastAsiaTheme="majorEastAsia" w:hAnsiTheme="majorEastAsia"/>
                <w:bCs/>
                <w:color w:val="000000" w:themeColor="text1"/>
                <w:sz w:val="18"/>
                <w:szCs w:val="18"/>
              </w:rPr>
            </w:pPr>
            <w:r w:rsidRPr="003227CF">
              <w:rPr>
                <w:rFonts w:asciiTheme="majorEastAsia" w:eastAsiaTheme="majorEastAsia" w:hAnsiTheme="majorEastAsia" w:hint="eastAsia"/>
                <w:bCs/>
                <w:color w:val="000000" w:themeColor="text1"/>
                <w:sz w:val="18"/>
                <w:szCs w:val="18"/>
              </w:rPr>
              <w:t>第</w:t>
            </w:r>
            <w:r w:rsidRPr="003227CF">
              <w:rPr>
                <w:rFonts w:asciiTheme="majorEastAsia" w:eastAsiaTheme="majorEastAsia" w:hAnsiTheme="majorEastAsia"/>
                <w:bCs/>
                <w:color w:val="000000" w:themeColor="text1"/>
                <w:sz w:val="18"/>
                <w:szCs w:val="18"/>
              </w:rPr>
              <w:t>2</w:t>
            </w:r>
            <w:r w:rsidRPr="003227CF">
              <w:rPr>
                <w:rFonts w:asciiTheme="majorEastAsia" w:eastAsiaTheme="majorEastAsia" w:hAnsiTheme="majorEastAsia" w:hint="eastAsia"/>
                <w:bCs/>
                <w:color w:val="000000" w:themeColor="text1"/>
                <w:sz w:val="18"/>
                <w:szCs w:val="18"/>
              </w:rPr>
              <w:t>の</w:t>
            </w:r>
            <w:r w:rsidRPr="003227CF">
              <w:rPr>
                <w:rFonts w:asciiTheme="majorEastAsia" w:eastAsiaTheme="majorEastAsia" w:hAnsiTheme="majorEastAsia"/>
                <w:bCs/>
                <w:color w:val="000000" w:themeColor="text1"/>
                <w:sz w:val="18"/>
                <w:szCs w:val="18"/>
              </w:rPr>
              <w:t>3</w:t>
            </w:r>
            <w:r w:rsidRPr="003227CF">
              <w:rPr>
                <w:rFonts w:asciiTheme="majorEastAsia" w:eastAsiaTheme="majorEastAsia" w:hAnsiTheme="majorEastAsia" w:hint="eastAsia"/>
                <w:bCs/>
                <w:color w:val="000000" w:themeColor="text1"/>
                <w:sz w:val="18"/>
                <w:szCs w:val="18"/>
              </w:rPr>
              <w:t>の</w:t>
            </w:r>
            <w:r w:rsidRPr="003227CF">
              <w:rPr>
                <w:rFonts w:asciiTheme="majorEastAsia" w:eastAsiaTheme="majorEastAsia" w:hAnsiTheme="majorEastAsia"/>
                <w:bCs/>
                <w:color w:val="000000" w:themeColor="text1"/>
                <w:sz w:val="18"/>
                <w:szCs w:val="18"/>
              </w:rPr>
              <w:t>2</w:t>
            </w:r>
            <w:r w:rsidRPr="003227CF">
              <w:rPr>
                <w:rFonts w:asciiTheme="majorEastAsia" w:eastAsiaTheme="majorEastAsia" w:hAnsiTheme="majorEastAsia" w:hint="eastAsia"/>
                <w:bCs/>
                <w:color w:val="000000" w:themeColor="text1"/>
                <w:sz w:val="18"/>
                <w:szCs w:val="18"/>
              </w:rPr>
              <w:t>(6</w:t>
            </w:r>
            <w:r w:rsidR="00595B37">
              <w:rPr>
                <w:rFonts w:asciiTheme="majorEastAsia" w:eastAsiaTheme="majorEastAsia" w:hAnsiTheme="majorEastAsia" w:hint="eastAsia"/>
                <w:bCs/>
                <w:color w:val="000000" w:themeColor="text1"/>
                <w:sz w:val="18"/>
                <w:szCs w:val="18"/>
              </w:rPr>
              <w:t>)</w:t>
            </w:r>
          </w:p>
          <w:p w14:paraId="1BA10219" w14:textId="7D61F228" w:rsidR="00836548" w:rsidRPr="003227CF" w:rsidRDefault="00836548" w:rsidP="00836548">
            <w:pPr>
              <w:spacing w:line="240" w:lineRule="exact"/>
              <w:ind w:left="158" w:hangingChars="100" w:hanging="158"/>
              <w:rPr>
                <w:rFonts w:asciiTheme="majorEastAsia" w:eastAsiaTheme="majorEastAsia" w:hAnsiTheme="majorEastAsia"/>
                <w:bCs/>
                <w:color w:val="000000" w:themeColor="text1"/>
                <w:sz w:val="18"/>
                <w:szCs w:val="18"/>
              </w:rPr>
            </w:pPr>
            <w:r w:rsidRPr="003227CF">
              <w:rPr>
                <w:rFonts w:asciiTheme="majorEastAsia" w:eastAsiaTheme="majorEastAsia" w:hAnsiTheme="majorEastAsia" w:hint="eastAsia"/>
                <w:bCs/>
                <w:color w:val="000000" w:themeColor="text1"/>
                <w:sz w:val="18"/>
                <w:szCs w:val="18"/>
              </w:rPr>
              <w:t>(第2の2(10</w:t>
            </w:r>
            <w:r w:rsidR="00595B37">
              <w:rPr>
                <w:rFonts w:asciiTheme="majorEastAsia" w:eastAsiaTheme="majorEastAsia" w:hAnsiTheme="majorEastAsia" w:hint="eastAsia"/>
                <w:bCs/>
                <w:color w:val="000000" w:themeColor="text1"/>
                <w:sz w:val="18"/>
                <w:szCs w:val="18"/>
              </w:rPr>
              <w:t>)</w:t>
            </w:r>
            <w:r w:rsidRPr="003227CF">
              <w:rPr>
                <w:rFonts w:asciiTheme="majorEastAsia" w:eastAsiaTheme="majorEastAsia" w:hAnsiTheme="majorEastAsia" w:hint="eastAsia"/>
                <w:bCs/>
                <w:color w:val="000000" w:themeColor="text1"/>
                <w:sz w:val="18"/>
                <w:szCs w:val="18"/>
              </w:rPr>
              <w:t>参照</w:t>
            </w:r>
            <w:r w:rsidR="00595B37">
              <w:rPr>
                <w:rFonts w:asciiTheme="majorEastAsia" w:eastAsiaTheme="majorEastAsia" w:hAnsiTheme="majorEastAsia" w:hint="eastAsia"/>
                <w:bCs/>
                <w:color w:val="000000" w:themeColor="text1"/>
                <w:sz w:val="18"/>
                <w:szCs w:val="18"/>
              </w:rPr>
              <w:t>)</w:t>
            </w:r>
          </w:p>
        </w:tc>
      </w:tr>
      <w:tr w:rsidR="00836548" w:rsidRPr="001E2E1B" w14:paraId="112BE400" w14:textId="77777777" w:rsidTr="00456AC3">
        <w:trPr>
          <w:cantSplit/>
          <w:trHeight w:val="1870"/>
        </w:trPr>
        <w:tc>
          <w:tcPr>
            <w:tcW w:w="1413" w:type="dxa"/>
            <w:tcBorders>
              <w:top w:val="single" w:sz="4" w:space="0" w:color="auto"/>
              <w:bottom w:val="nil"/>
            </w:tcBorders>
          </w:tcPr>
          <w:p w14:paraId="3A70617D" w14:textId="77777777" w:rsidR="00836548" w:rsidRPr="001E2E1B"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１０</w:t>
            </w:r>
            <w:r w:rsidRPr="001E2E1B">
              <w:rPr>
                <w:rFonts w:asciiTheme="majorEastAsia" w:eastAsiaTheme="majorEastAsia" w:hAnsiTheme="majorEastAsia" w:hint="eastAsia"/>
                <w:bCs/>
                <w:color w:val="000000" w:themeColor="text1"/>
                <w:sz w:val="18"/>
                <w:szCs w:val="20"/>
              </w:rPr>
              <w:t xml:space="preserve">　入浴介助加算</w:t>
            </w:r>
          </w:p>
        </w:tc>
        <w:tc>
          <w:tcPr>
            <w:tcW w:w="5953" w:type="dxa"/>
            <w:tcBorders>
              <w:top w:val="single" w:sz="4" w:space="0" w:color="auto"/>
              <w:bottom w:val="dotted" w:sz="4" w:space="0" w:color="auto"/>
            </w:tcBorders>
          </w:tcPr>
          <w:p w14:paraId="0458BFF8" w14:textId="6B2AED8B"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1E2E1B">
              <w:rPr>
                <w:rFonts w:asciiTheme="majorEastAsia" w:eastAsiaTheme="majorEastAsia" w:hAnsiTheme="majorEastAsia" w:hint="eastAsia"/>
                <w:bCs/>
                <w:color w:val="000000" w:themeColor="text1"/>
                <w:sz w:val="18"/>
                <w:szCs w:val="20"/>
              </w:rPr>
              <w:t>別に厚生労働大臣が定める基準に適合しているものとして</w:t>
            </w:r>
            <w:r>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市長に</w:t>
            </w:r>
            <w:r>
              <w:rPr>
                <w:rFonts w:asciiTheme="majorEastAsia" w:eastAsiaTheme="majorEastAsia" w:hAnsiTheme="majorEastAsia" w:hint="eastAsia"/>
                <w:bCs/>
                <w:color w:val="000000" w:themeColor="text1"/>
                <w:sz w:val="18"/>
                <w:szCs w:val="20"/>
              </w:rPr>
              <w:t>対し、</w:t>
            </w:r>
            <w:r w:rsidRPr="001E2E1B">
              <w:rPr>
                <w:rFonts w:asciiTheme="majorEastAsia" w:eastAsiaTheme="majorEastAsia" w:hAnsiTheme="majorEastAsia" w:hint="eastAsia"/>
                <w:bCs/>
                <w:color w:val="000000" w:themeColor="text1"/>
                <w:sz w:val="18"/>
                <w:szCs w:val="20"/>
              </w:rPr>
              <w:t>届出を行</w:t>
            </w:r>
            <w:r>
              <w:rPr>
                <w:rFonts w:asciiTheme="majorEastAsia" w:eastAsiaTheme="majorEastAsia" w:hAnsiTheme="majorEastAsia" w:hint="eastAsia"/>
                <w:bCs/>
                <w:color w:val="000000" w:themeColor="text1"/>
                <w:sz w:val="18"/>
                <w:szCs w:val="20"/>
              </w:rPr>
              <w:t>い</w:t>
            </w:r>
            <w:r w:rsidRPr="001E2E1B">
              <w:rPr>
                <w:rFonts w:asciiTheme="majorEastAsia" w:eastAsiaTheme="majorEastAsia" w:hAnsiTheme="majorEastAsia" w:hint="eastAsia"/>
                <w:bCs/>
                <w:color w:val="000000" w:themeColor="text1"/>
                <w:sz w:val="18"/>
                <w:szCs w:val="20"/>
              </w:rPr>
              <w:t>、かつ、当該基準による入浴介助を行った場合は、</w:t>
            </w:r>
            <w:r w:rsidR="00F074DB">
              <w:rPr>
                <w:rFonts w:asciiTheme="majorEastAsia" w:eastAsiaTheme="majorEastAsia" w:hAnsiTheme="majorEastAsia" w:hint="eastAsia"/>
                <w:bCs/>
                <w:color w:val="000000" w:themeColor="text1"/>
                <w:sz w:val="18"/>
                <w:szCs w:val="20"/>
              </w:rPr>
              <w:t>入浴介助加算を算定</w:t>
            </w:r>
            <w:r w:rsidRPr="001E2E1B">
              <w:rPr>
                <w:rFonts w:asciiTheme="majorEastAsia" w:eastAsiaTheme="majorEastAsia" w:hAnsiTheme="majorEastAsia" w:hint="eastAsia"/>
                <w:bCs/>
                <w:color w:val="000000" w:themeColor="text1"/>
                <w:sz w:val="18"/>
                <w:szCs w:val="20"/>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836548" w:rsidRPr="007A205D" w14:paraId="554BD213" w14:textId="77777777" w:rsidTr="00BA3124">
              <w:trPr>
                <w:trHeight w:val="260"/>
              </w:trPr>
              <w:tc>
                <w:tcPr>
                  <w:tcW w:w="5574" w:type="dxa"/>
                  <w:gridSpan w:val="2"/>
                  <w:shd w:val="clear" w:color="auto" w:fill="D0CECE" w:themeFill="background2" w:themeFillShade="E6"/>
                </w:tcPr>
                <w:p w14:paraId="3B4B5D6C" w14:textId="0B87CE47" w:rsidR="00836548" w:rsidRPr="007A205D" w:rsidRDefault="00836548" w:rsidP="0083654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20"/>
                    </w:rPr>
                    <w:t>別に厚生労働大臣が定める基準</w:t>
                  </w:r>
                  <w:r>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入浴介助加算（Ⅰ</w:t>
                  </w:r>
                  <w:r w:rsidR="00752400">
                    <w:rPr>
                      <w:rFonts w:asciiTheme="majorEastAsia" w:eastAsiaTheme="majorEastAsia" w:hAnsiTheme="majorEastAsia" w:hint="eastAsia"/>
                      <w:bCs/>
                      <w:color w:val="000000" w:themeColor="text1"/>
                      <w:sz w:val="18"/>
                      <w:szCs w:val="20"/>
                    </w:rPr>
                    <w:t>））</w:t>
                  </w:r>
                </w:p>
              </w:tc>
            </w:tr>
            <w:tr w:rsidR="00836548" w14:paraId="46702DF9"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8C6F493" w14:textId="77777777" w:rsidR="00836548"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73694575"/>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3A184CA" w14:textId="77777777" w:rsidR="00836548" w:rsidRDefault="00836548" w:rsidP="00836548">
                  <w:pPr>
                    <w:spacing w:line="240" w:lineRule="exact"/>
                    <w:rPr>
                      <w:rFonts w:asciiTheme="majorEastAsia" w:eastAsiaTheme="majorEastAsia" w:hAnsiTheme="majorEastAsia"/>
                      <w:color w:val="000000" w:themeColor="text1"/>
                      <w:sz w:val="18"/>
                      <w:szCs w:val="18"/>
                    </w:rPr>
                  </w:pPr>
                  <w:r w:rsidRPr="0041136C">
                    <w:rPr>
                      <w:rFonts w:asciiTheme="majorEastAsia" w:eastAsiaTheme="majorEastAsia" w:hAnsiTheme="majorEastAsia" w:hint="eastAsia"/>
                      <w:bCs/>
                      <w:color w:val="000000" w:themeColor="text1"/>
                      <w:sz w:val="18"/>
                      <w:szCs w:val="20"/>
                    </w:rPr>
                    <w:t>入浴介助を適切に行うことができる人員及び設備を有して行われる入浴介助</w:t>
                  </w:r>
                  <w:r>
                    <w:rPr>
                      <w:rFonts w:asciiTheme="majorEastAsia" w:eastAsiaTheme="majorEastAsia" w:hAnsiTheme="majorEastAsia" w:hint="eastAsia"/>
                      <w:bCs/>
                      <w:color w:val="000000" w:themeColor="text1"/>
                      <w:sz w:val="18"/>
                      <w:szCs w:val="20"/>
                    </w:rPr>
                    <w:t>である</w:t>
                  </w:r>
                </w:p>
              </w:tc>
            </w:tr>
            <w:tr w:rsidR="00836548" w14:paraId="62C8FC19"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8A07535" w14:textId="77777777" w:rsidR="00836548"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16378249"/>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EBD6499" w14:textId="77777777" w:rsidR="00836548" w:rsidRDefault="00836548" w:rsidP="0083654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20"/>
                    </w:rPr>
                    <w:t>入浴介助に関わる職員に対し、入浴介助に関する研修等を行</w:t>
                  </w:r>
                  <w:r>
                    <w:rPr>
                      <w:rFonts w:asciiTheme="majorEastAsia" w:eastAsiaTheme="majorEastAsia" w:hAnsiTheme="majorEastAsia" w:hint="eastAsia"/>
                      <w:bCs/>
                      <w:color w:val="000000" w:themeColor="text1"/>
                      <w:sz w:val="18"/>
                      <w:szCs w:val="20"/>
                    </w:rPr>
                    <w:t>う</w:t>
                  </w:r>
                </w:p>
              </w:tc>
            </w:tr>
            <w:tr w:rsidR="00836548" w:rsidRPr="007A205D" w14:paraId="762EE55F" w14:textId="77777777" w:rsidTr="00C30EF8">
              <w:trPr>
                <w:trHeight w:val="260"/>
              </w:trPr>
              <w:tc>
                <w:tcPr>
                  <w:tcW w:w="5574" w:type="dxa"/>
                  <w:gridSpan w:val="2"/>
                  <w:shd w:val="clear" w:color="auto" w:fill="D0CECE" w:themeFill="background2" w:themeFillShade="E6"/>
                </w:tcPr>
                <w:p w14:paraId="556DF3CD" w14:textId="456C7891" w:rsidR="00836548" w:rsidRPr="007A205D" w:rsidRDefault="00836548" w:rsidP="0083654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20"/>
                    </w:rPr>
                    <w:t>別に厚生労働大臣が定める基準</w:t>
                  </w:r>
                  <w:r>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入浴介助加算（</w:t>
                  </w:r>
                  <w:r>
                    <w:rPr>
                      <w:rFonts w:asciiTheme="majorEastAsia" w:eastAsiaTheme="majorEastAsia" w:hAnsiTheme="majorEastAsia" w:hint="eastAsia"/>
                      <w:bCs/>
                      <w:color w:val="000000" w:themeColor="text1"/>
                      <w:sz w:val="18"/>
                      <w:szCs w:val="20"/>
                    </w:rPr>
                    <w:t>Ⅱ</w:t>
                  </w:r>
                  <w:r w:rsidR="00752400">
                    <w:rPr>
                      <w:rFonts w:asciiTheme="majorEastAsia" w:eastAsiaTheme="majorEastAsia" w:hAnsiTheme="majorEastAsia" w:hint="eastAsia"/>
                      <w:bCs/>
                      <w:color w:val="000000" w:themeColor="text1"/>
                      <w:sz w:val="18"/>
                      <w:szCs w:val="20"/>
                    </w:rPr>
                    <w:t>））</w:t>
                  </w:r>
                </w:p>
              </w:tc>
            </w:tr>
            <w:tr w:rsidR="00836548" w14:paraId="6170D3B2" w14:textId="77777777" w:rsidTr="001D51F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0226EEB" w14:textId="38CC9E44" w:rsidR="00836548"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78203805"/>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2ECF4AAE" w14:textId="4578DE19" w:rsidR="00836548" w:rsidRDefault="00836548" w:rsidP="00836548">
                  <w:pPr>
                    <w:spacing w:line="240" w:lineRule="exact"/>
                    <w:rPr>
                      <w:rFonts w:asciiTheme="majorEastAsia" w:eastAsiaTheme="majorEastAsia" w:hAnsiTheme="majorEastAsia"/>
                      <w:color w:val="000000" w:themeColor="text1"/>
                      <w:sz w:val="18"/>
                      <w:szCs w:val="18"/>
                    </w:rPr>
                  </w:pPr>
                  <w:r w:rsidRPr="0041136C">
                    <w:rPr>
                      <w:rFonts w:asciiTheme="majorEastAsia" w:eastAsiaTheme="majorEastAsia" w:hAnsiTheme="majorEastAsia" w:hint="eastAsia"/>
                      <w:bCs/>
                      <w:color w:val="000000" w:themeColor="text1"/>
                      <w:sz w:val="18"/>
                      <w:szCs w:val="20"/>
                    </w:rPr>
                    <w:t>入浴介助を適切に行うことができる人員及び設備を有して行われる入浴介助</w:t>
                  </w:r>
                  <w:r>
                    <w:rPr>
                      <w:rFonts w:asciiTheme="majorEastAsia" w:eastAsiaTheme="majorEastAsia" w:hAnsiTheme="majorEastAsia" w:hint="eastAsia"/>
                      <w:bCs/>
                      <w:color w:val="000000" w:themeColor="text1"/>
                      <w:sz w:val="18"/>
                      <w:szCs w:val="20"/>
                    </w:rPr>
                    <w:t>である</w:t>
                  </w:r>
                </w:p>
              </w:tc>
            </w:tr>
            <w:tr w:rsidR="00836548" w14:paraId="4BCFBC30" w14:textId="77777777" w:rsidTr="00883C06">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0762F60" w14:textId="08F98E6E" w:rsidR="00836548"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4702907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F55DB6C" w14:textId="79B62BCB" w:rsidR="00836548" w:rsidRDefault="00836548" w:rsidP="0083654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20"/>
                    </w:rPr>
                    <w:t>入浴介助に関わる職員に対し、入浴介助に関する研修等を行</w:t>
                  </w:r>
                  <w:r>
                    <w:rPr>
                      <w:rFonts w:asciiTheme="majorEastAsia" w:eastAsiaTheme="majorEastAsia" w:hAnsiTheme="majorEastAsia" w:hint="eastAsia"/>
                      <w:bCs/>
                      <w:color w:val="000000" w:themeColor="text1"/>
                      <w:sz w:val="18"/>
                      <w:szCs w:val="20"/>
                    </w:rPr>
                    <w:t>う</w:t>
                  </w:r>
                </w:p>
              </w:tc>
            </w:tr>
            <w:tr w:rsidR="00836548" w14:paraId="640BA6F0" w14:textId="77777777" w:rsidTr="00883C06">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CDB8CD9" w14:textId="79D3CEBE" w:rsidR="00836548" w:rsidRDefault="00A74080" w:rsidP="0083654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75701484"/>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2DB71775" w14:textId="3C3F7DC1" w:rsidR="00836548" w:rsidRPr="001E2E1B" w:rsidRDefault="00836548" w:rsidP="00836548">
                  <w:pPr>
                    <w:spacing w:line="240" w:lineRule="exact"/>
                    <w:rPr>
                      <w:rFonts w:asciiTheme="majorEastAsia" w:eastAsiaTheme="majorEastAsia" w:hAnsiTheme="majorEastAsia"/>
                      <w:bCs/>
                      <w:color w:val="000000" w:themeColor="text1"/>
                      <w:sz w:val="18"/>
                      <w:szCs w:val="20"/>
                    </w:rPr>
                  </w:pPr>
                  <w:r w:rsidRPr="00E346A7">
                    <w:rPr>
                      <w:rFonts w:asciiTheme="majorEastAsia" w:eastAsiaTheme="majorEastAsia" w:hAnsiTheme="majorEastAsia" w:hint="eastAsia"/>
                      <w:bCs/>
                      <w:color w:val="000000" w:themeColor="text1"/>
                      <w:sz w:val="18"/>
                      <w:szCs w:val="20"/>
                    </w:rPr>
                    <w:t>医師等が利用者の居宅を訪問し、浴室における当該利用者の動作及び浴室の環境を評価</w:t>
                  </w:r>
                  <w:r>
                    <w:rPr>
                      <w:rFonts w:asciiTheme="majorEastAsia" w:eastAsiaTheme="majorEastAsia" w:hAnsiTheme="majorEastAsia" w:hint="eastAsia"/>
                      <w:bCs/>
                      <w:color w:val="000000" w:themeColor="text1"/>
                      <w:sz w:val="18"/>
                      <w:szCs w:val="20"/>
                    </w:rPr>
                    <w:t>し、かつ、当該</w:t>
                  </w:r>
                  <w:r w:rsidRPr="00E346A7">
                    <w:rPr>
                      <w:rFonts w:asciiTheme="majorEastAsia" w:eastAsiaTheme="majorEastAsia" w:hAnsiTheme="majorEastAsia" w:hint="eastAsia"/>
                      <w:bCs/>
                      <w:color w:val="000000" w:themeColor="text1"/>
                      <w:sz w:val="18"/>
                      <w:szCs w:val="20"/>
                    </w:rPr>
                    <w:t>訪問において、当該居宅の浴室が、当該利用者自身又はその家族等の介助により入浴を行うことが難しい環境にあると認められる場合は、訪問した医師等が、指定居宅介護支援事業所の介護支援専門員又は指定福祉用具貸与事業所若しくは指定特定福祉用具販売事業所の福祉用具専門相談員と連携し、福祉用具の貸与若しくは購入又は住宅改修等の浴室の環境整備に係る助言を行う</w:t>
                  </w:r>
                </w:p>
              </w:tc>
            </w:tr>
            <w:tr w:rsidR="00836548" w14:paraId="1C7A120F" w14:textId="77777777" w:rsidTr="00883C06">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775313C" w14:textId="4DAF4BDA" w:rsidR="00836548" w:rsidRDefault="00A74080" w:rsidP="0083654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3738584"/>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35EE9294" w14:textId="138448F4" w:rsidR="00836548" w:rsidRPr="001E2E1B" w:rsidRDefault="00836548" w:rsidP="00836548">
                  <w:pPr>
                    <w:spacing w:line="240" w:lineRule="exact"/>
                    <w:rPr>
                      <w:rFonts w:asciiTheme="majorEastAsia" w:eastAsiaTheme="majorEastAsia" w:hAnsiTheme="majorEastAsia"/>
                      <w:bCs/>
                      <w:color w:val="000000" w:themeColor="text1"/>
                      <w:sz w:val="18"/>
                      <w:szCs w:val="20"/>
                    </w:rPr>
                  </w:pPr>
                  <w:r w:rsidRPr="00E346A7">
                    <w:rPr>
                      <w:rFonts w:asciiTheme="majorEastAsia" w:eastAsiaTheme="majorEastAsia" w:hAnsiTheme="majorEastAsia" w:hint="eastAsia"/>
                      <w:bCs/>
                      <w:color w:val="000000" w:themeColor="text1"/>
                      <w:sz w:val="18"/>
                      <w:szCs w:val="20"/>
                    </w:rPr>
                    <w:t>当該事業所の機能訓練指導員、看護職員、介護職員、生活相談員その他の職種の者が共同して</w:t>
                  </w:r>
                  <w:r>
                    <w:rPr>
                      <w:rFonts w:asciiTheme="majorEastAsia" w:eastAsiaTheme="majorEastAsia" w:hAnsiTheme="majorEastAsia" w:hint="eastAsia"/>
                      <w:bCs/>
                      <w:color w:val="000000" w:themeColor="text1"/>
                      <w:sz w:val="18"/>
                      <w:szCs w:val="20"/>
                    </w:rPr>
                    <w:t>、医師等との連携の下で、利用者の身体の状況、訪問により把握した</w:t>
                  </w:r>
                  <w:r w:rsidR="00EA2922">
                    <w:rPr>
                      <w:rFonts w:asciiTheme="majorEastAsia" w:eastAsiaTheme="majorEastAsia" w:hAnsiTheme="majorEastAsia" w:hint="eastAsia"/>
                      <w:bCs/>
                      <w:color w:val="000000" w:themeColor="text1"/>
                      <w:sz w:val="18"/>
                      <w:szCs w:val="20"/>
                    </w:rPr>
                    <w:t>当該</w:t>
                  </w:r>
                  <w:r w:rsidRPr="00E346A7">
                    <w:rPr>
                      <w:rFonts w:asciiTheme="majorEastAsia" w:eastAsiaTheme="majorEastAsia" w:hAnsiTheme="majorEastAsia" w:hint="eastAsia"/>
                      <w:bCs/>
                      <w:color w:val="000000" w:themeColor="text1"/>
                      <w:sz w:val="18"/>
                      <w:szCs w:val="20"/>
                    </w:rPr>
                    <w:t>居宅の浴室の環境等を踏まえて個別の入浴計画を作成する</w:t>
                  </w:r>
                </w:p>
              </w:tc>
            </w:tr>
            <w:tr w:rsidR="00836548" w14:paraId="1284EBDB" w14:textId="77777777" w:rsidTr="00883C06">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EF8B53C" w14:textId="1D6FD264" w:rsidR="00836548" w:rsidRDefault="00A74080" w:rsidP="0083654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08935227"/>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64D6768" w14:textId="2CEEF6AC" w:rsidR="00836548" w:rsidRPr="001E2E1B" w:rsidRDefault="00836548" w:rsidP="00836548">
                  <w:pPr>
                    <w:spacing w:line="240" w:lineRule="exact"/>
                    <w:rPr>
                      <w:rFonts w:asciiTheme="majorEastAsia" w:eastAsiaTheme="majorEastAsia" w:hAnsiTheme="majorEastAsia"/>
                      <w:bCs/>
                      <w:color w:val="000000" w:themeColor="text1"/>
                      <w:sz w:val="18"/>
                      <w:szCs w:val="20"/>
                    </w:rPr>
                  </w:pPr>
                  <w:r w:rsidRPr="00E346A7">
                    <w:rPr>
                      <w:rFonts w:asciiTheme="majorEastAsia" w:eastAsiaTheme="majorEastAsia" w:hAnsiTheme="majorEastAsia" w:hint="eastAsia"/>
                      <w:bCs/>
                      <w:color w:val="000000" w:themeColor="text1"/>
                      <w:sz w:val="18"/>
                      <w:szCs w:val="20"/>
                    </w:rPr>
                    <w:t>入浴計画に基づき、個浴又は利用者の居宅の状況に近い環境で、入浴介助を行う</w:t>
                  </w:r>
                </w:p>
              </w:tc>
            </w:tr>
          </w:tbl>
          <w:p w14:paraId="6658F33B" w14:textId="77777777" w:rsidR="00836548" w:rsidRPr="00BF13BF" w:rsidRDefault="00836548" w:rsidP="00836548">
            <w:pPr>
              <w:spacing w:line="240" w:lineRule="exact"/>
              <w:ind w:left="158"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7D7810B2"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62380360"/>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02257CF2" w14:textId="77777777" w:rsidR="00836548" w:rsidRDefault="00A7408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516687614"/>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73370230" w14:textId="77777777" w:rsidR="00836548" w:rsidRPr="001E2E1B" w:rsidRDefault="00A74080" w:rsidP="0083654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214348333"/>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205BE713"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00BC8339" w14:textId="77777777" w:rsidR="00836548"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別表2の2注13</w:t>
            </w:r>
          </w:p>
          <w:p w14:paraId="5B02C17A"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平27厚告95</w:t>
            </w:r>
          </w:p>
          <w:p w14:paraId="13C53FC3"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第14号の5</w:t>
            </w:r>
          </w:p>
        </w:tc>
      </w:tr>
      <w:tr w:rsidR="00836548" w:rsidRPr="001E2E1B" w14:paraId="650041C9" w14:textId="77777777" w:rsidTr="00E87873">
        <w:trPr>
          <w:cantSplit/>
          <w:trHeight w:val="1046"/>
        </w:trPr>
        <w:tc>
          <w:tcPr>
            <w:tcW w:w="1413" w:type="dxa"/>
            <w:tcBorders>
              <w:top w:val="nil"/>
              <w:bottom w:val="nil"/>
            </w:tcBorders>
          </w:tcPr>
          <w:p w14:paraId="5BD68467"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FA24A4B" w14:textId="3778F4FB" w:rsidR="00836548" w:rsidRPr="001E2E1B"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入浴中の利用者の観察を含む介助を行う場合に算定されるものですが、この場合の「観察」とは、自立生活支援のための見守り的援助のことであり、利用者の自立支援や日常生活動作能力などの向上のために、極力利用者自身の力で入浴し、必要に応じて介助、転倒予防のための声かけ、気分の確認などを行うことにより、結果として、身体に直接接触する介助を行わなかった場合についても、加算の対象とな</w:t>
            </w:r>
            <w:r>
              <w:rPr>
                <w:rFonts w:asciiTheme="majorEastAsia" w:eastAsiaTheme="majorEastAsia" w:hAnsiTheme="majorEastAsia" w:hint="eastAsia"/>
                <w:bCs/>
                <w:color w:val="000000" w:themeColor="text1"/>
                <w:sz w:val="18"/>
                <w:szCs w:val="20"/>
              </w:rPr>
              <w:t>るもので</w:t>
            </w:r>
            <w:r w:rsidRPr="001E2E1B">
              <w:rPr>
                <w:rFonts w:asciiTheme="majorEastAsia" w:eastAsiaTheme="majorEastAsia" w:hAnsiTheme="majorEastAsia" w:hint="eastAsia"/>
                <w:bCs/>
                <w:color w:val="000000" w:themeColor="text1"/>
                <w:sz w:val="18"/>
                <w:szCs w:val="20"/>
              </w:rPr>
              <w:t>す。なお、利用者の自立生活を支援する上で最適と考えられる入浴手法が、部分浴（シャワー浴含む</w:t>
            </w:r>
            <w:r w:rsidR="00752400">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等である場合は、これを含むものとします。</w:t>
            </w:r>
          </w:p>
        </w:tc>
        <w:tc>
          <w:tcPr>
            <w:tcW w:w="1276" w:type="dxa"/>
            <w:tcBorders>
              <w:top w:val="dotted" w:sz="4" w:space="0" w:color="auto"/>
              <w:bottom w:val="single" w:sz="4" w:space="0" w:color="auto"/>
            </w:tcBorders>
          </w:tcPr>
          <w:p w14:paraId="20090826" w14:textId="77777777" w:rsidR="00836548" w:rsidRPr="001E2E1B" w:rsidRDefault="00836548" w:rsidP="0083654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tcBorders>
          </w:tcPr>
          <w:p w14:paraId="158A58AC" w14:textId="77777777" w:rsidR="00836548"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7778812B" w14:textId="659E825C"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w:t>
            </w:r>
            <w:r w:rsidRPr="001E2E1B">
              <w:rPr>
                <w:rFonts w:asciiTheme="majorEastAsia" w:eastAsiaTheme="majorEastAsia" w:hAnsiTheme="majorEastAsia"/>
                <w:bCs/>
                <w:color w:val="000000" w:themeColor="text1"/>
                <w:sz w:val="18"/>
                <w:szCs w:val="18"/>
              </w:rPr>
              <w:t>2</w:t>
            </w:r>
            <w:r>
              <w:rPr>
                <w:rFonts w:asciiTheme="majorEastAsia" w:eastAsiaTheme="majorEastAsia" w:hAnsiTheme="majorEastAsia" w:hint="eastAsia"/>
                <w:bCs/>
                <w:color w:val="000000" w:themeColor="text1"/>
                <w:sz w:val="18"/>
                <w:szCs w:val="18"/>
              </w:rPr>
              <w:t>(10</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ア①</w:t>
            </w:r>
          </w:p>
        </w:tc>
      </w:tr>
      <w:tr w:rsidR="00836548" w:rsidRPr="001E2E1B" w14:paraId="6604DB39" w14:textId="77777777" w:rsidTr="00456AC3">
        <w:trPr>
          <w:trHeight w:val="683"/>
        </w:trPr>
        <w:tc>
          <w:tcPr>
            <w:tcW w:w="1413" w:type="dxa"/>
            <w:tcBorders>
              <w:top w:val="nil"/>
              <w:bottom w:val="nil"/>
            </w:tcBorders>
          </w:tcPr>
          <w:p w14:paraId="55E89CE7"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74C4E540" w14:textId="19DE4399"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w:t>
            </w:r>
            <w:r w:rsidRPr="001E2E1B">
              <w:rPr>
                <w:rFonts w:asciiTheme="majorEastAsia" w:eastAsiaTheme="majorEastAsia" w:hAnsiTheme="majorEastAsia" w:hint="eastAsia"/>
                <w:bCs/>
                <w:color w:val="000000" w:themeColor="text1"/>
                <w:sz w:val="18"/>
                <w:szCs w:val="20"/>
              </w:rPr>
              <w:t xml:space="preserve">　入浴介助に関する研修</w:t>
            </w:r>
            <w:r>
              <w:rPr>
                <w:rFonts w:asciiTheme="majorEastAsia" w:eastAsiaTheme="majorEastAsia" w:hAnsiTheme="majorEastAsia" w:hint="eastAsia"/>
                <w:bCs/>
                <w:color w:val="000000" w:themeColor="text1"/>
                <w:sz w:val="18"/>
                <w:szCs w:val="20"/>
              </w:rPr>
              <w:t>で</w:t>
            </w:r>
            <w:r w:rsidRPr="001E2E1B">
              <w:rPr>
                <w:rFonts w:asciiTheme="majorEastAsia" w:eastAsiaTheme="majorEastAsia" w:hAnsiTheme="majorEastAsia" w:hint="eastAsia"/>
                <w:bCs/>
                <w:color w:val="000000" w:themeColor="text1"/>
                <w:sz w:val="18"/>
                <w:szCs w:val="20"/>
              </w:rPr>
              <w:t>は、入浴介助に関する基礎的な知識及び技術を習得する機会を</w:t>
            </w:r>
            <w:r>
              <w:rPr>
                <w:rFonts w:asciiTheme="majorEastAsia" w:eastAsiaTheme="majorEastAsia" w:hAnsiTheme="majorEastAsia" w:hint="eastAsia"/>
                <w:bCs/>
                <w:color w:val="000000" w:themeColor="text1"/>
                <w:sz w:val="18"/>
                <w:szCs w:val="20"/>
              </w:rPr>
              <w:t>提供していますか</w:t>
            </w:r>
            <w:r w:rsidRPr="001E2E1B">
              <w:rPr>
                <w:rFonts w:asciiTheme="majorEastAsia" w:eastAsiaTheme="majorEastAsia" w:hAnsiTheme="majorEastAsia" w:hint="eastAsia"/>
                <w:bCs/>
                <w:color w:val="000000" w:themeColor="text1"/>
                <w:sz w:val="18"/>
                <w:szCs w:val="20"/>
              </w:rPr>
              <w:t>。</w:t>
            </w:r>
          </w:p>
          <w:tbl>
            <w:tblPr>
              <w:tblStyle w:val="a3"/>
              <w:tblW w:w="5481" w:type="dxa"/>
              <w:tblInd w:w="218" w:type="dxa"/>
              <w:tblLayout w:type="fixed"/>
              <w:tblLook w:val="04A0" w:firstRow="1" w:lastRow="0" w:firstColumn="1" w:lastColumn="0" w:noHBand="0" w:noVBand="1"/>
            </w:tblPr>
            <w:tblGrid>
              <w:gridCol w:w="1085"/>
              <w:gridCol w:w="1843"/>
              <w:gridCol w:w="2553"/>
            </w:tblGrid>
            <w:tr w:rsidR="00836548" w14:paraId="5E5CFF2A" w14:textId="77777777" w:rsidTr="00BA3124">
              <w:trPr>
                <w:trHeight w:val="208"/>
              </w:trPr>
              <w:tc>
                <w:tcPr>
                  <w:tcW w:w="1085" w:type="dxa"/>
                  <w:shd w:val="clear" w:color="auto" w:fill="D0CECE" w:themeFill="background2" w:themeFillShade="E6"/>
                </w:tcPr>
                <w:p w14:paraId="409BCE26" w14:textId="77777777" w:rsidR="00836548" w:rsidRDefault="00836548" w:rsidP="0083654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年度</w:t>
                  </w:r>
                </w:p>
              </w:tc>
              <w:tc>
                <w:tcPr>
                  <w:tcW w:w="1843" w:type="dxa"/>
                  <w:tcBorders>
                    <w:bottom w:val="single" w:sz="12" w:space="0" w:color="auto"/>
                  </w:tcBorders>
                  <w:shd w:val="clear" w:color="auto" w:fill="D0CECE" w:themeFill="background2" w:themeFillShade="E6"/>
                </w:tcPr>
                <w:p w14:paraId="3440520F" w14:textId="77777777" w:rsidR="00836548" w:rsidRDefault="00836548" w:rsidP="0083654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実施日</w:t>
                  </w:r>
                </w:p>
              </w:tc>
              <w:tc>
                <w:tcPr>
                  <w:tcW w:w="2553" w:type="dxa"/>
                  <w:tcBorders>
                    <w:bottom w:val="single" w:sz="12" w:space="0" w:color="auto"/>
                  </w:tcBorders>
                  <w:shd w:val="clear" w:color="auto" w:fill="D0CECE" w:themeFill="background2" w:themeFillShade="E6"/>
                </w:tcPr>
                <w:p w14:paraId="2298E384" w14:textId="77777777" w:rsidR="00836548" w:rsidRDefault="00836548" w:rsidP="0083654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研修内容</w:t>
                  </w:r>
                </w:p>
              </w:tc>
            </w:tr>
            <w:tr w:rsidR="00836548" w14:paraId="441D9B03" w14:textId="77777777" w:rsidTr="00BA3124">
              <w:trPr>
                <w:trHeight w:val="208"/>
              </w:trPr>
              <w:tc>
                <w:tcPr>
                  <w:tcW w:w="1085" w:type="dxa"/>
                  <w:tcBorders>
                    <w:right w:val="single" w:sz="12" w:space="0" w:color="auto"/>
                  </w:tcBorders>
                  <w:shd w:val="clear" w:color="auto" w:fill="D0CECE" w:themeFill="background2" w:themeFillShade="E6"/>
                </w:tcPr>
                <w:p w14:paraId="30B5E1A6" w14:textId="77777777" w:rsidR="00836548" w:rsidRDefault="00836548" w:rsidP="000F4237">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C9E6CA7" w14:textId="77777777" w:rsidR="00836548" w:rsidRDefault="00836548" w:rsidP="00836548">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4BB2A37" w14:textId="77777777" w:rsidR="00836548" w:rsidRDefault="00836548" w:rsidP="00836548">
                  <w:pPr>
                    <w:spacing w:line="240" w:lineRule="exact"/>
                    <w:rPr>
                      <w:rFonts w:asciiTheme="majorEastAsia" w:eastAsiaTheme="majorEastAsia" w:hAnsiTheme="majorEastAsia"/>
                      <w:color w:val="000000" w:themeColor="text1"/>
                      <w:sz w:val="18"/>
                      <w:szCs w:val="18"/>
                    </w:rPr>
                  </w:pPr>
                </w:p>
                <w:p w14:paraId="4B4F813B" w14:textId="77777777" w:rsidR="00836548" w:rsidRDefault="00836548" w:rsidP="00836548">
                  <w:pPr>
                    <w:spacing w:line="240" w:lineRule="exact"/>
                    <w:rPr>
                      <w:rFonts w:asciiTheme="majorEastAsia" w:eastAsiaTheme="majorEastAsia" w:hAnsiTheme="majorEastAsia"/>
                      <w:color w:val="000000" w:themeColor="text1"/>
                      <w:sz w:val="18"/>
                      <w:szCs w:val="18"/>
                    </w:rPr>
                  </w:pPr>
                </w:p>
              </w:tc>
            </w:tr>
            <w:tr w:rsidR="00836548" w14:paraId="2EB081FB" w14:textId="77777777" w:rsidTr="00BA3124">
              <w:trPr>
                <w:trHeight w:val="216"/>
              </w:trPr>
              <w:tc>
                <w:tcPr>
                  <w:tcW w:w="1085" w:type="dxa"/>
                  <w:tcBorders>
                    <w:right w:val="single" w:sz="12" w:space="0" w:color="auto"/>
                  </w:tcBorders>
                  <w:shd w:val="clear" w:color="auto" w:fill="D0CECE" w:themeFill="background2" w:themeFillShade="E6"/>
                </w:tcPr>
                <w:p w14:paraId="3ED08F1E" w14:textId="77777777" w:rsidR="00836548" w:rsidRDefault="00836548" w:rsidP="000F4237">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20F413F" w14:textId="77777777" w:rsidR="00836548" w:rsidRDefault="00836548" w:rsidP="00836548">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E46F56F" w14:textId="77777777" w:rsidR="00836548" w:rsidRDefault="00836548" w:rsidP="00836548">
                  <w:pPr>
                    <w:spacing w:line="240" w:lineRule="exact"/>
                    <w:rPr>
                      <w:rFonts w:asciiTheme="majorEastAsia" w:eastAsiaTheme="majorEastAsia" w:hAnsiTheme="majorEastAsia"/>
                      <w:color w:val="000000" w:themeColor="text1"/>
                      <w:sz w:val="18"/>
                      <w:szCs w:val="18"/>
                    </w:rPr>
                  </w:pPr>
                </w:p>
                <w:p w14:paraId="0342A494" w14:textId="77777777" w:rsidR="00836548" w:rsidRDefault="00836548" w:rsidP="00836548">
                  <w:pPr>
                    <w:spacing w:line="240" w:lineRule="exact"/>
                    <w:rPr>
                      <w:rFonts w:asciiTheme="majorEastAsia" w:eastAsiaTheme="majorEastAsia" w:hAnsiTheme="majorEastAsia"/>
                      <w:color w:val="000000" w:themeColor="text1"/>
                      <w:sz w:val="18"/>
                      <w:szCs w:val="18"/>
                    </w:rPr>
                  </w:pPr>
                </w:p>
              </w:tc>
            </w:tr>
          </w:tbl>
          <w:p w14:paraId="57D81E70" w14:textId="77777777" w:rsidR="00836548" w:rsidRPr="00BF13BF"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19148455"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92815035"/>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43257BF5" w14:textId="77777777" w:rsidR="00836548" w:rsidRDefault="00A7408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03645359"/>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10113FFF" w14:textId="77777777" w:rsidR="00836548" w:rsidRPr="001E2E1B" w:rsidRDefault="00A74080" w:rsidP="0083654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52281543"/>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00D0D2E3"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6636F93F" w14:textId="35F0FEAD" w:rsidR="00836548" w:rsidRPr="00855C37"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第2の3の2(10</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ア②</w:t>
            </w:r>
          </w:p>
        </w:tc>
      </w:tr>
      <w:tr w:rsidR="00836548" w:rsidRPr="001E2E1B" w14:paraId="17B4AE66" w14:textId="77777777" w:rsidTr="00456AC3">
        <w:trPr>
          <w:trHeight w:val="683"/>
        </w:trPr>
        <w:tc>
          <w:tcPr>
            <w:tcW w:w="1413" w:type="dxa"/>
            <w:tcBorders>
              <w:top w:val="nil"/>
              <w:bottom w:val="nil"/>
            </w:tcBorders>
          </w:tcPr>
          <w:p w14:paraId="635B103E"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nil"/>
              <w:bottom w:val="single" w:sz="4" w:space="0" w:color="auto"/>
            </w:tcBorders>
          </w:tcPr>
          <w:p w14:paraId="378B0200" w14:textId="77777777"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312790">
              <w:rPr>
                <w:rFonts w:asciiTheme="majorEastAsia" w:eastAsiaTheme="majorEastAsia" w:hAnsiTheme="majorEastAsia" w:hint="eastAsia"/>
                <w:bCs/>
                <w:color w:val="000000" w:themeColor="text1"/>
                <w:sz w:val="18"/>
                <w:szCs w:val="20"/>
              </w:rPr>
              <w:t>具体的には、脱衣、洗髪、洗体、移乗、着衣など入浴に係る一連の動作において介助対象者に必要な入浴介助技術や</w:t>
            </w:r>
            <w:r>
              <w:rPr>
                <w:rFonts w:asciiTheme="majorEastAsia" w:eastAsiaTheme="majorEastAsia" w:hAnsiTheme="majorEastAsia" w:hint="eastAsia"/>
                <w:bCs/>
                <w:color w:val="000000" w:themeColor="text1"/>
                <w:sz w:val="18"/>
                <w:szCs w:val="20"/>
              </w:rPr>
              <w:t>転倒防止、入浴事故防止のためのリスク管理や安全管理等が挙げられます</w:t>
            </w:r>
            <w:r w:rsidRPr="00312790">
              <w:rPr>
                <w:rFonts w:asciiTheme="majorEastAsia" w:eastAsiaTheme="majorEastAsia" w:hAnsiTheme="majorEastAsia" w:hint="eastAsia"/>
                <w:bCs/>
                <w:color w:val="000000" w:themeColor="text1"/>
                <w:sz w:val="18"/>
                <w:szCs w:val="20"/>
              </w:rPr>
              <w:t>が、</w:t>
            </w:r>
            <w:r>
              <w:rPr>
                <w:rFonts w:asciiTheme="majorEastAsia" w:eastAsiaTheme="majorEastAsia" w:hAnsiTheme="majorEastAsia" w:hint="eastAsia"/>
                <w:bCs/>
                <w:color w:val="000000" w:themeColor="text1"/>
                <w:sz w:val="18"/>
                <w:szCs w:val="20"/>
              </w:rPr>
              <w:t>これらに限るものではありません</w:t>
            </w:r>
            <w:r w:rsidRPr="00312790">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312790">
              <w:rPr>
                <w:rFonts w:asciiTheme="majorEastAsia" w:eastAsiaTheme="majorEastAsia" w:hAnsiTheme="majorEastAsia" w:hint="eastAsia"/>
                <w:bCs/>
                <w:color w:val="000000" w:themeColor="text1"/>
                <w:sz w:val="18"/>
                <w:szCs w:val="20"/>
              </w:rPr>
              <w:t>なお、これらの研修においては、内部研修・外部研修を問わず</w:t>
            </w:r>
            <w:r>
              <w:rPr>
                <w:rFonts w:asciiTheme="majorEastAsia" w:eastAsiaTheme="majorEastAsia" w:hAnsiTheme="majorEastAsia" w:hint="eastAsia"/>
                <w:bCs/>
                <w:color w:val="000000" w:themeColor="text1"/>
                <w:sz w:val="18"/>
                <w:szCs w:val="20"/>
              </w:rPr>
              <w:t>、入浴介助技術の向上を図るため、</w:t>
            </w:r>
            <w:r w:rsidRPr="00BF13BF">
              <w:rPr>
                <w:rFonts w:asciiTheme="majorEastAsia" w:eastAsiaTheme="majorEastAsia" w:hAnsiTheme="majorEastAsia" w:hint="eastAsia"/>
                <w:b/>
                <w:color w:val="000000" w:themeColor="text1"/>
                <w:sz w:val="18"/>
                <w:szCs w:val="20"/>
              </w:rPr>
              <w:t>継続的に</w:t>
            </w:r>
            <w:r>
              <w:rPr>
                <w:rFonts w:asciiTheme="majorEastAsia" w:eastAsiaTheme="majorEastAsia" w:hAnsiTheme="majorEastAsia" w:hint="eastAsia"/>
                <w:bCs/>
                <w:color w:val="000000" w:themeColor="text1"/>
                <w:sz w:val="18"/>
                <w:szCs w:val="20"/>
              </w:rPr>
              <w:t>研修の機会を確保してください</w:t>
            </w:r>
            <w:r w:rsidRPr="00312790">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6AD88DEB" w14:textId="77777777" w:rsidR="00836548" w:rsidRPr="00B103DF" w:rsidRDefault="00836548" w:rsidP="00836548">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10C95AFF" w14:textId="7FC93FD7" w:rsidR="00836548" w:rsidRPr="00097584"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問60</w:t>
            </w:r>
          </w:p>
        </w:tc>
      </w:tr>
      <w:tr w:rsidR="00836548" w:rsidRPr="001E2E1B" w14:paraId="3BFC5134" w14:textId="77777777" w:rsidTr="00456AC3">
        <w:trPr>
          <w:trHeight w:val="712"/>
        </w:trPr>
        <w:tc>
          <w:tcPr>
            <w:tcW w:w="1413" w:type="dxa"/>
            <w:tcBorders>
              <w:top w:val="nil"/>
              <w:bottom w:val="nil"/>
            </w:tcBorders>
          </w:tcPr>
          <w:p w14:paraId="099336A8"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6FA475F6" w14:textId="77777777" w:rsidR="00836548" w:rsidRPr="001E2E1B" w:rsidRDefault="00836548" w:rsidP="00836548">
            <w:pPr>
              <w:spacing w:line="240" w:lineRule="exact"/>
              <w:ind w:left="158"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③</w:t>
            </w:r>
            <w:r w:rsidRPr="001E2E1B">
              <w:rPr>
                <w:rFonts w:asciiTheme="majorEastAsia" w:eastAsiaTheme="majorEastAsia" w:hAnsiTheme="majorEastAsia" w:hint="eastAsia"/>
                <w:bCs/>
                <w:color w:val="000000" w:themeColor="text1"/>
                <w:sz w:val="18"/>
                <w:szCs w:val="20"/>
              </w:rPr>
              <w:t xml:space="preserve">　地域密着型通所介護計画上、入浴の提供が位置付けられている</w:t>
            </w:r>
            <w:r>
              <w:rPr>
                <w:rFonts w:asciiTheme="majorEastAsia" w:eastAsiaTheme="majorEastAsia" w:hAnsiTheme="majorEastAsia" w:hint="eastAsia"/>
                <w:bCs/>
                <w:color w:val="000000" w:themeColor="text1"/>
                <w:sz w:val="18"/>
                <w:szCs w:val="20"/>
              </w:rPr>
              <w:t>場合に、利用者側の事情により、入浴を実施しなかった場合について</w:t>
            </w:r>
            <w:r w:rsidRPr="001E2E1B">
              <w:rPr>
                <w:rFonts w:asciiTheme="majorEastAsia" w:eastAsiaTheme="majorEastAsia" w:hAnsiTheme="majorEastAsia" w:hint="eastAsia"/>
                <w:bCs/>
                <w:color w:val="000000" w:themeColor="text1"/>
                <w:sz w:val="18"/>
                <w:szCs w:val="20"/>
              </w:rPr>
              <w:t>、加算を算定</w:t>
            </w:r>
            <w:r>
              <w:rPr>
                <w:rFonts w:asciiTheme="majorEastAsia" w:eastAsiaTheme="majorEastAsia" w:hAnsiTheme="majorEastAsia" w:hint="eastAsia"/>
                <w:bCs/>
                <w:color w:val="000000" w:themeColor="text1"/>
                <w:sz w:val="18"/>
                <w:szCs w:val="20"/>
              </w:rPr>
              <w:t>していませんか</w:t>
            </w:r>
            <w:r w:rsidRPr="001E2E1B">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single" w:sz="4" w:space="0" w:color="auto"/>
            </w:tcBorders>
            <w:shd w:val="clear" w:color="auto" w:fill="FFF2CC" w:themeFill="accent4" w:themeFillTint="33"/>
          </w:tcPr>
          <w:p w14:paraId="134E61A5"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7941145"/>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4104B369" w14:textId="77777777" w:rsidR="00836548" w:rsidRDefault="00A7408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981296870"/>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6C638D05" w14:textId="77777777" w:rsidR="00836548" w:rsidRPr="001E2E1B" w:rsidRDefault="00A74080" w:rsidP="0083654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925763073"/>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4225FCC4"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465EC019" w14:textId="1B24AE65"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第2の3の2(10</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ア③</w:t>
            </w:r>
          </w:p>
        </w:tc>
      </w:tr>
      <w:tr w:rsidR="00836548" w:rsidRPr="001E2E1B" w14:paraId="56C32B04" w14:textId="77777777" w:rsidTr="002C3928">
        <w:trPr>
          <w:cantSplit/>
          <w:trHeight w:val="58"/>
        </w:trPr>
        <w:tc>
          <w:tcPr>
            <w:tcW w:w="1413" w:type="dxa"/>
            <w:tcBorders>
              <w:top w:val="nil"/>
              <w:bottom w:val="nil"/>
            </w:tcBorders>
          </w:tcPr>
          <w:p w14:paraId="09BF7C24"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120A38F0" w14:textId="5D03AB10"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④　</w:t>
            </w:r>
            <w:r w:rsidRPr="007100C5">
              <w:rPr>
                <w:rFonts w:asciiTheme="majorEastAsia" w:eastAsiaTheme="majorEastAsia" w:hAnsiTheme="majorEastAsia" w:hint="eastAsia"/>
                <w:bCs/>
                <w:color w:val="000000" w:themeColor="text1"/>
                <w:sz w:val="18"/>
                <w:szCs w:val="20"/>
              </w:rPr>
              <w:t>医師等が利用者の居宅を訪問（個別機能訓練加算を取得するにあたっての訪問等を含む。</w:t>
            </w:r>
            <w:r w:rsidR="00752400">
              <w:rPr>
                <w:rFonts w:asciiTheme="majorEastAsia" w:eastAsiaTheme="majorEastAsia" w:hAnsiTheme="majorEastAsia" w:hint="eastAsia"/>
                <w:bCs/>
                <w:color w:val="000000" w:themeColor="text1"/>
                <w:sz w:val="18"/>
                <w:szCs w:val="20"/>
              </w:rPr>
              <w:t>）</w:t>
            </w:r>
            <w:r w:rsidRPr="007100C5">
              <w:rPr>
                <w:rFonts w:asciiTheme="majorEastAsia" w:eastAsiaTheme="majorEastAsia" w:hAnsiTheme="majorEastAsia" w:hint="eastAsia"/>
                <w:bCs/>
                <w:color w:val="000000" w:themeColor="text1"/>
                <w:sz w:val="18"/>
                <w:szCs w:val="20"/>
              </w:rPr>
              <w:t>し、利用者の状態をふまえ</w:t>
            </w:r>
            <w:r>
              <w:rPr>
                <w:rFonts w:asciiTheme="majorEastAsia" w:eastAsiaTheme="majorEastAsia" w:hAnsiTheme="majorEastAsia" w:hint="eastAsia"/>
                <w:bCs/>
                <w:color w:val="000000" w:themeColor="text1"/>
                <w:sz w:val="18"/>
                <w:szCs w:val="20"/>
              </w:rPr>
              <w:t>て行う</w:t>
            </w:r>
            <w:r w:rsidRPr="007100C5">
              <w:rPr>
                <w:rFonts w:asciiTheme="majorEastAsia" w:eastAsiaTheme="majorEastAsia" w:hAnsiTheme="majorEastAsia" w:hint="eastAsia"/>
                <w:bCs/>
                <w:color w:val="000000" w:themeColor="text1"/>
                <w:sz w:val="18"/>
                <w:szCs w:val="20"/>
              </w:rPr>
              <w:t>、</w:t>
            </w:r>
            <w:r w:rsidRPr="00A90E1F">
              <w:rPr>
                <w:rFonts w:asciiTheme="majorEastAsia" w:eastAsiaTheme="majorEastAsia" w:hAnsiTheme="majorEastAsia" w:hint="eastAsia"/>
                <w:bCs/>
                <w:color w:val="000000" w:themeColor="text1"/>
                <w:sz w:val="18"/>
                <w:szCs w:val="20"/>
              </w:rPr>
              <w:t>浴室における当該利用者の動作及び浴室の環境</w:t>
            </w:r>
            <w:r>
              <w:rPr>
                <w:rFonts w:asciiTheme="majorEastAsia" w:eastAsiaTheme="majorEastAsia" w:hAnsiTheme="majorEastAsia" w:hint="eastAsia"/>
                <w:bCs/>
                <w:color w:val="000000" w:themeColor="text1"/>
                <w:sz w:val="18"/>
                <w:szCs w:val="20"/>
              </w:rPr>
              <w:t>の</w:t>
            </w:r>
            <w:r w:rsidRPr="00A90E1F">
              <w:rPr>
                <w:rFonts w:asciiTheme="majorEastAsia" w:eastAsiaTheme="majorEastAsia" w:hAnsiTheme="majorEastAsia" w:hint="eastAsia"/>
                <w:bCs/>
                <w:color w:val="000000" w:themeColor="text1"/>
                <w:sz w:val="18"/>
                <w:szCs w:val="20"/>
              </w:rPr>
              <w:t>評価は</w:t>
            </w:r>
            <w:r>
              <w:rPr>
                <w:rFonts w:asciiTheme="majorEastAsia" w:eastAsiaTheme="majorEastAsia" w:hAnsiTheme="majorEastAsia" w:hint="eastAsia"/>
                <w:bCs/>
                <w:color w:val="000000" w:themeColor="text1"/>
                <w:sz w:val="18"/>
                <w:szCs w:val="20"/>
              </w:rPr>
              <w:t>、</w:t>
            </w:r>
            <w:r w:rsidRPr="00A90E1F">
              <w:rPr>
                <w:rFonts w:asciiTheme="majorEastAsia" w:eastAsiaTheme="majorEastAsia" w:hAnsiTheme="majorEastAsia" w:hint="eastAsia"/>
                <w:bCs/>
                <w:color w:val="000000" w:themeColor="text1"/>
                <w:sz w:val="18"/>
                <w:szCs w:val="20"/>
              </w:rPr>
              <w:t>当該利用者の身体状況や居宅の浴室の環境に変化が認められた場合に</w:t>
            </w:r>
            <w:r>
              <w:rPr>
                <w:rFonts w:asciiTheme="majorEastAsia" w:eastAsiaTheme="majorEastAsia" w:hAnsiTheme="majorEastAsia" w:hint="eastAsia"/>
                <w:bCs/>
                <w:color w:val="000000" w:themeColor="text1"/>
                <w:sz w:val="18"/>
                <w:szCs w:val="20"/>
              </w:rPr>
              <w:t>も</w:t>
            </w:r>
            <w:r w:rsidRPr="00A90E1F">
              <w:rPr>
                <w:rFonts w:asciiTheme="majorEastAsia" w:eastAsiaTheme="majorEastAsia" w:hAnsiTheme="majorEastAsia" w:hint="eastAsia"/>
                <w:bCs/>
                <w:color w:val="000000" w:themeColor="text1"/>
                <w:sz w:val="18"/>
                <w:szCs w:val="20"/>
              </w:rPr>
              <w:t>行</w:t>
            </w:r>
            <w:r>
              <w:rPr>
                <w:rFonts w:asciiTheme="majorEastAsia" w:eastAsiaTheme="majorEastAsia" w:hAnsiTheme="majorEastAsia" w:hint="eastAsia"/>
                <w:bCs/>
                <w:color w:val="000000" w:themeColor="text1"/>
                <w:sz w:val="18"/>
                <w:szCs w:val="20"/>
              </w:rPr>
              <w:t>っていますか</w:t>
            </w:r>
            <w:r w:rsidRPr="00A90E1F">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single" w:sz="4" w:space="0" w:color="auto"/>
              <w:right w:val="single" w:sz="4" w:space="0" w:color="auto"/>
            </w:tcBorders>
            <w:shd w:val="clear" w:color="auto" w:fill="FFF2CC" w:themeFill="accent4" w:themeFillTint="33"/>
          </w:tcPr>
          <w:p w14:paraId="2D370A15"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95653429"/>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338A98A1" w14:textId="77777777" w:rsidR="00836548" w:rsidRDefault="00A7408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301501747"/>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670E1986" w14:textId="77777777" w:rsidR="00836548" w:rsidRPr="00B103DF" w:rsidRDefault="00A74080" w:rsidP="0083654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9402943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single" w:sz="4" w:space="0" w:color="auto"/>
              <w:right w:val="single" w:sz="4" w:space="0" w:color="auto"/>
            </w:tcBorders>
          </w:tcPr>
          <w:p w14:paraId="25B3688F"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1977D858" w14:textId="1BB363F7" w:rsidR="00836548"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第2の3の2(10</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イ②ａ</w:t>
            </w:r>
          </w:p>
          <w:p w14:paraId="22F61CFF" w14:textId="6A9CD4A8" w:rsidR="00836548" w:rsidRPr="00097584"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令和3年度介護報酬改定に関するQ&amp;A(V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.8</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問3</w:t>
            </w:r>
          </w:p>
        </w:tc>
      </w:tr>
      <w:tr w:rsidR="00836548" w:rsidRPr="001E2E1B" w14:paraId="59B79641" w14:textId="77777777" w:rsidTr="00456AC3">
        <w:trPr>
          <w:cantSplit/>
          <w:trHeight w:val="737"/>
        </w:trPr>
        <w:tc>
          <w:tcPr>
            <w:tcW w:w="1413" w:type="dxa"/>
            <w:tcBorders>
              <w:top w:val="nil"/>
              <w:bottom w:val="nil"/>
            </w:tcBorders>
          </w:tcPr>
          <w:p w14:paraId="18562421"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BB4BA24" w14:textId="4AAE440F" w:rsidR="00836548" w:rsidRPr="001E2E1B"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⑤</w:t>
            </w:r>
            <w:r w:rsidRPr="001E2E1B">
              <w:rPr>
                <w:rFonts w:asciiTheme="majorEastAsia" w:eastAsiaTheme="majorEastAsia" w:hAnsiTheme="majorEastAsia" w:hint="eastAsia"/>
                <w:bCs/>
                <w:color w:val="000000" w:themeColor="text1"/>
                <w:sz w:val="18"/>
                <w:szCs w:val="20"/>
              </w:rPr>
              <w:t xml:space="preserve">　当該利用者の居宅を訪問し評価した者が、入浴に係る適切な介護技術に基づいて、利用者の動作を踏まえ、利用者自身で又は家族・訪問介護員等の介助により入浴を行うことが可能であると判断した場合、指定地域密着型通所介護事業所に対しその旨情報共有していますか。</w:t>
            </w:r>
          </w:p>
        </w:tc>
        <w:tc>
          <w:tcPr>
            <w:tcW w:w="1276" w:type="dxa"/>
            <w:tcBorders>
              <w:top w:val="single" w:sz="4" w:space="0" w:color="auto"/>
              <w:bottom w:val="single" w:sz="4" w:space="0" w:color="auto"/>
              <w:right w:val="single" w:sz="4" w:space="0" w:color="auto"/>
            </w:tcBorders>
            <w:shd w:val="clear" w:color="auto" w:fill="FFF2CC" w:themeFill="accent4" w:themeFillTint="33"/>
          </w:tcPr>
          <w:p w14:paraId="1F55BABE"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20302940"/>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36E9BF53" w14:textId="77777777" w:rsidR="00836548" w:rsidRDefault="00A7408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660042748"/>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405DA4C0" w14:textId="77777777" w:rsidR="00836548" w:rsidRPr="001E2E1B" w:rsidRDefault="00A74080" w:rsidP="0083654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23342355"/>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single" w:sz="4" w:space="0" w:color="auto"/>
              <w:right w:val="single" w:sz="4" w:space="0" w:color="auto"/>
            </w:tcBorders>
          </w:tcPr>
          <w:p w14:paraId="63862C2B"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2D596655" w14:textId="49156154"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第2の3の2(10</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イ②ａ</w:t>
            </w:r>
          </w:p>
        </w:tc>
      </w:tr>
      <w:tr w:rsidR="00836548" w:rsidRPr="001E2E1B" w14:paraId="70526775" w14:textId="77777777" w:rsidTr="00456AC3">
        <w:trPr>
          <w:trHeight w:val="468"/>
        </w:trPr>
        <w:tc>
          <w:tcPr>
            <w:tcW w:w="1413" w:type="dxa"/>
            <w:tcBorders>
              <w:top w:val="nil"/>
              <w:bottom w:val="nil"/>
            </w:tcBorders>
          </w:tcPr>
          <w:p w14:paraId="730C3179"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35D2E472" w14:textId="6CA32039" w:rsidR="00836548" w:rsidRPr="001E2E1B"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⑥</w:t>
            </w:r>
            <w:r w:rsidRPr="001E2E1B">
              <w:rPr>
                <w:rFonts w:asciiTheme="majorEastAsia" w:eastAsiaTheme="majorEastAsia" w:hAnsiTheme="majorEastAsia" w:hint="eastAsia"/>
                <w:bCs/>
                <w:color w:val="000000" w:themeColor="text1"/>
                <w:sz w:val="18"/>
                <w:szCs w:val="20"/>
              </w:rPr>
              <w:t xml:space="preserve">　当該利用者の居宅を訪問し評価した者が、</w:t>
            </w:r>
            <w:r>
              <w:rPr>
                <w:rFonts w:asciiTheme="majorEastAsia" w:eastAsiaTheme="majorEastAsia" w:hAnsiTheme="majorEastAsia" w:hint="eastAsia"/>
                <w:bCs/>
                <w:color w:val="000000" w:themeColor="text1"/>
                <w:sz w:val="18"/>
                <w:szCs w:val="20"/>
              </w:rPr>
              <w:t>指定</w:t>
            </w:r>
            <w:r w:rsidRPr="001E2E1B">
              <w:rPr>
                <w:rFonts w:asciiTheme="majorEastAsia" w:eastAsiaTheme="majorEastAsia" w:hAnsiTheme="majorEastAsia" w:hint="eastAsia"/>
                <w:bCs/>
                <w:color w:val="000000" w:themeColor="text1"/>
                <w:sz w:val="18"/>
                <w:szCs w:val="20"/>
              </w:rPr>
              <w:t>地域密着型通所介護事業所の従業者以外の者である場合は、書面等を活用し、十分な情報共有を行</w:t>
            </w:r>
            <w:r>
              <w:rPr>
                <w:rFonts w:asciiTheme="majorEastAsia" w:eastAsiaTheme="majorEastAsia" w:hAnsiTheme="majorEastAsia" w:hint="eastAsia"/>
                <w:bCs/>
                <w:color w:val="000000" w:themeColor="text1"/>
                <w:sz w:val="18"/>
                <w:szCs w:val="20"/>
              </w:rPr>
              <w:t>っていますか</w:t>
            </w:r>
            <w:r w:rsidRPr="001E2E1B">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dotted" w:sz="4" w:space="0" w:color="auto"/>
              <w:right w:val="single" w:sz="4" w:space="0" w:color="auto"/>
            </w:tcBorders>
            <w:shd w:val="clear" w:color="auto" w:fill="FFF2CC" w:themeFill="accent4" w:themeFillTint="33"/>
          </w:tcPr>
          <w:p w14:paraId="7692BC0F"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80350716"/>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764572B3" w14:textId="77777777" w:rsidR="00836548" w:rsidRDefault="00A7408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240091778"/>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614E228E" w14:textId="77777777" w:rsidR="00836548" w:rsidRPr="00AE232F"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46831652"/>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dotted" w:sz="4" w:space="0" w:color="auto"/>
              <w:right w:val="single" w:sz="4" w:space="0" w:color="auto"/>
            </w:tcBorders>
          </w:tcPr>
          <w:p w14:paraId="0D908039"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7B93CDFD" w14:textId="4116C7FC"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第2の3の2(10</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イ②ａ</w:t>
            </w:r>
          </w:p>
        </w:tc>
      </w:tr>
      <w:tr w:rsidR="00836548" w:rsidRPr="001E2E1B" w14:paraId="407E432C" w14:textId="77777777" w:rsidTr="00456AC3">
        <w:trPr>
          <w:trHeight w:val="58"/>
        </w:trPr>
        <w:tc>
          <w:tcPr>
            <w:tcW w:w="1413" w:type="dxa"/>
            <w:tcBorders>
              <w:top w:val="nil"/>
              <w:bottom w:val="nil"/>
            </w:tcBorders>
          </w:tcPr>
          <w:p w14:paraId="0169D836"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right w:val="single" w:sz="4" w:space="0" w:color="auto"/>
            </w:tcBorders>
          </w:tcPr>
          <w:p w14:paraId="5498353B" w14:textId="40689AEF" w:rsidR="00836548" w:rsidRPr="001E2E1B"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医師等が訪問することが困難な場合には、医師等の指示の下、介護職員が居宅を訪問し、情報通信機器等を活用して把握した浴室における利用者の動作及び浴室の環境を踏まえ、医師等が評価及び助言を行うこともできることとします。ただし、情報通信機器等の活用については、当該利用者等の同意を得なければなりません。</w:t>
            </w:r>
          </w:p>
        </w:tc>
        <w:tc>
          <w:tcPr>
            <w:tcW w:w="1276" w:type="dxa"/>
            <w:tcBorders>
              <w:top w:val="dotted" w:sz="4" w:space="0" w:color="auto"/>
              <w:left w:val="single" w:sz="4" w:space="0" w:color="auto"/>
              <w:bottom w:val="dotted" w:sz="4" w:space="0" w:color="auto"/>
              <w:right w:val="single" w:sz="4" w:space="0" w:color="auto"/>
            </w:tcBorders>
          </w:tcPr>
          <w:p w14:paraId="6E3EF951" w14:textId="77777777" w:rsidR="00836548" w:rsidRPr="001E2E1B" w:rsidRDefault="00836548" w:rsidP="0083654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left w:val="single" w:sz="4" w:space="0" w:color="auto"/>
              <w:bottom w:val="dotted" w:sz="4" w:space="0" w:color="auto"/>
              <w:right w:val="single" w:sz="4" w:space="0" w:color="auto"/>
            </w:tcBorders>
          </w:tcPr>
          <w:p w14:paraId="00EF786A"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7DEB21D7" w14:textId="636C1D3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第2の3の2(10</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イ②ａ</w:t>
            </w:r>
          </w:p>
        </w:tc>
      </w:tr>
      <w:tr w:rsidR="00836548" w:rsidRPr="001E2E1B" w14:paraId="5AB33BA8" w14:textId="77777777" w:rsidTr="00456AC3">
        <w:trPr>
          <w:trHeight w:val="433"/>
        </w:trPr>
        <w:tc>
          <w:tcPr>
            <w:tcW w:w="1413" w:type="dxa"/>
            <w:tcBorders>
              <w:top w:val="nil"/>
              <w:bottom w:val="nil"/>
            </w:tcBorders>
          </w:tcPr>
          <w:p w14:paraId="46E3BCFC"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right w:val="single" w:sz="4" w:space="0" w:color="auto"/>
            </w:tcBorders>
          </w:tcPr>
          <w:p w14:paraId="29D5ECC2" w14:textId="4BC733C1" w:rsidR="00836548" w:rsidRPr="001E2E1B"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30547F">
              <w:rPr>
                <w:rFonts w:asciiTheme="majorEastAsia" w:eastAsiaTheme="majorEastAsia" w:hAnsiTheme="majorEastAsia" w:hint="eastAsia"/>
                <w:bCs/>
                <w:color w:val="000000" w:themeColor="text1"/>
                <w:sz w:val="18"/>
                <w:szCs w:val="20"/>
              </w:rPr>
              <w:t>情報通信機器等を活用した訪問や評価方法としては、</w:t>
            </w:r>
            <w:r w:rsidRPr="007100C5">
              <w:rPr>
                <w:rFonts w:asciiTheme="majorEastAsia" w:eastAsiaTheme="majorEastAsia" w:hAnsiTheme="majorEastAsia" w:hint="eastAsia"/>
                <w:bCs/>
                <w:color w:val="000000" w:themeColor="text1"/>
                <w:sz w:val="18"/>
                <w:szCs w:val="20"/>
              </w:rPr>
              <w:t>情報通信機器等を活用した訪問する者（介護職員</w:t>
            </w:r>
            <w:r w:rsidR="00752400">
              <w:rPr>
                <w:rFonts w:asciiTheme="majorEastAsia" w:eastAsiaTheme="majorEastAsia" w:hAnsiTheme="majorEastAsia" w:hint="eastAsia"/>
                <w:bCs/>
                <w:color w:val="000000" w:themeColor="text1"/>
                <w:sz w:val="18"/>
                <w:szCs w:val="20"/>
              </w:rPr>
              <w:t>）</w:t>
            </w:r>
            <w:r w:rsidRPr="007100C5">
              <w:rPr>
                <w:rFonts w:asciiTheme="majorEastAsia" w:eastAsiaTheme="majorEastAsia" w:hAnsiTheme="majorEastAsia" w:hint="eastAsia"/>
                <w:bCs/>
                <w:color w:val="000000" w:themeColor="text1"/>
                <w:sz w:val="18"/>
                <w:szCs w:val="20"/>
              </w:rPr>
              <w:t>と評価をする者（医師等</w:t>
            </w:r>
            <w:r w:rsidR="00752400">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が</w:t>
            </w:r>
            <w:r w:rsidRPr="0030547F">
              <w:rPr>
                <w:rFonts w:asciiTheme="majorEastAsia" w:eastAsiaTheme="majorEastAsia" w:hAnsiTheme="majorEastAsia" w:hint="eastAsia"/>
                <w:bCs/>
                <w:color w:val="000000" w:themeColor="text1"/>
                <w:sz w:val="18"/>
                <w:szCs w:val="20"/>
              </w:rPr>
              <w:t>必ずしも画面を通して同時進行で対応する必要はなく、医師等の指示の下、当該利用者の動作については動画、浴室の環境については写真にするなど、状況に応じて動画・写真等</w:t>
            </w:r>
            <w:r>
              <w:rPr>
                <w:rFonts w:asciiTheme="majorEastAsia" w:eastAsiaTheme="majorEastAsia" w:hAnsiTheme="majorEastAsia" w:hint="eastAsia"/>
                <w:bCs/>
                <w:color w:val="000000" w:themeColor="text1"/>
                <w:sz w:val="18"/>
                <w:szCs w:val="20"/>
              </w:rPr>
              <w:t>を活用し、医師等に評価してもらう事で要件を満たすこととしています。</w:t>
            </w:r>
          </w:p>
        </w:tc>
        <w:tc>
          <w:tcPr>
            <w:tcW w:w="1276" w:type="dxa"/>
            <w:tcBorders>
              <w:top w:val="dotted" w:sz="4" w:space="0" w:color="auto"/>
              <w:left w:val="single" w:sz="4" w:space="0" w:color="auto"/>
              <w:bottom w:val="dotted" w:sz="4" w:space="0" w:color="auto"/>
              <w:right w:val="single" w:sz="4" w:space="0" w:color="auto"/>
            </w:tcBorders>
          </w:tcPr>
          <w:p w14:paraId="0EE8A6D2" w14:textId="77777777" w:rsidR="00836548" w:rsidRPr="00B103DF" w:rsidRDefault="00836548" w:rsidP="00836548">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left w:val="single" w:sz="4" w:space="0" w:color="auto"/>
              <w:bottom w:val="dotted" w:sz="4" w:space="0" w:color="auto"/>
              <w:right w:val="single" w:sz="4" w:space="0" w:color="auto"/>
            </w:tcBorders>
          </w:tcPr>
          <w:p w14:paraId="0E547FB0" w14:textId="4CF5DD9A" w:rsidR="00836548" w:rsidRPr="00097584"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問61</w:t>
            </w:r>
          </w:p>
        </w:tc>
      </w:tr>
      <w:tr w:rsidR="00836548" w:rsidRPr="001E2E1B" w14:paraId="09E495BB" w14:textId="77777777" w:rsidTr="00456AC3">
        <w:trPr>
          <w:trHeight w:val="730"/>
        </w:trPr>
        <w:tc>
          <w:tcPr>
            <w:tcW w:w="1413" w:type="dxa"/>
            <w:tcBorders>
              <w:top w:val="nil"/>
              <w:bottom w:val="nil"/>
            </w:tcBorders>
          </w:tcPr>
          <w:p w14:paraId="75CC8445"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1FB53BC" w14:textId="6CA59E09" w:rsidR="00836548" w:rsidRPr="001E2E1B" w:rsidRDefault="00836548" w:rsidP="00836548">
            <w:pPr>
              <w:spacing w:line="240" w:lineRule="exact"/>
              <w:ind w:left="158"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　</w:t>
            </w:r>
            <w:r w:rsidRPr="007100C5">
              <w:rPr>
                <w:rFonts w:asciiTheme="majorEastAsia" w:eastAsiaTheme="majorEastAsia" w:hAnsiTheme="majorEastAsia" w:hint="eastAsia"/>
                <w:bCs/>
                <w:color w:val="000000" w:themeColor="text1"/>
                <w:sz w:val="18"/>
                <w:szCs w:val="20"/>
              </w:rPr>
              <w:t>入浴計画に基づき、</w:t>
            </w:r>
            <w:r>
              <w:rPr>
                <w:rFonts w:asciiTheme="majorEastAsia" w:eastAsiaTheme="majorEastAsia" w:hAnsiTheme="majorEastAsia" w:hint="eastAsia"/>
                <w:bCs/>
                <w:color w:val="000000" w:themeColor="text1"/>
                <w:sz w:val="18"/>
                <w:szCs w:val="20"/>
              </w:rPr>
              <w:t>入浴介助を行う際の</w:t>
            </w:r>
            <w:r w:rsidRPr="001E2E1B">
              <w:rPr>
                <w:rFonts w:asciiTheme="majorEastAsia" w:eastAsiaTheme="majorEastAsia" w:hAnsiTheme="majorEastAsia" w:hint="eastAsia"/>
                <w:bCs/>
                <w:color w:val="000000" w:themeColor="text1"/>
                <w:sz w:val="18"/>
                <w:szCs w:val="20"/>
              </w:rPr>
              <w:t>利用者の居宅の浴室の状況に近い環境については、大浴槽等においても、手すりなど入浴に要する福祉用具等を活用し、浴室の手すりの位置や使用する浴槽の深さ及び高さ等を踏まえることで、利用者の居宅の浴室環境の状況を再現していることとして差し支えないこととします。</w:t>
            </w:r>
          </w:p>
        </w:tc>
        <w:tc>
          <w:tcPr>
            <w:tcW w:w="1276" w:type="dxa"/>
            <w:tcBorders>
              <w:top w:val="dotted" w:sz="4" w:space="0" w:color="auto"/>
              <w:bottom w:val="single" w:sz="4" w:space="0" w:color="auto"/>
            </w:tcBorders>
          </w:tcPr>
          <w:p w14:paraId="61C8391F" w14:textId="77777777" w:rsidR="00836548" w:rsidRPr="001E2E1B" w:rsidRDefault="00836548" w:rsidP="0083654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594454B1"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2D7202DD" w14:textId="1FE196F8"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第2の3の2(10</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イ②ｃ</w:t>
            </w:r>
          </w:p>
        </w:tc>
      </w:tr>
      <w:tr w:rsidR="00836548" w:rsidRPr="001E2E1B" w14:paraId="58C754EA" w14:textId="77777777" w:rsidTr="00456AC3">
        <w:trPr>
          <w:trHeight w:val="483"/>
        </w:trPr>
        <w:tc>
          <w:tcPr>
            <w:tcW w:w="1413" w:type="dxa"/>
            <w:tcBorders>
              <w:top w:val="nil"/>
              <w:bottom w:val="nil"/>
            </w:tcBorders>
          </w:tcPr>
          <w:p w14:paraId="2150D850"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35874370" w14:textId="227F8312" w:rsidR="00836548" w:rsidRPr="001E2E1B" w:rsidRDefault="00836548" w:rsidP="00836548">
            <w:pPr>
              <w:spacing w:line="240" w:lineRule="exact"/>
              <w:ind w:left="158"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⑦　</w:t>
            </w:r>
            <w:r w:rsidRPr="005A6D29">
              <w:rPr>
                <w:rFonts w:asciiTheme="majorEastAsia" w:eastAsiaTheme="majorEastAsia" w:hAnsiTheme="majorEastAsia" w:hint="eastAsia"/>
                <w:bCs/>
                <w:color w:val="000000" w:themeColor="text1"/>
                <w:sz w:val="18"/>
                <w:szCs w:val="20"/>
              </w:rPr>
              <w:t>入浴介助を行う際は、関係計画等の達成状況や利用者の状態をふまえて、自身で又は家族・訪問介護員等の介助によって入浴することができるようになるよう、必要な介護技術の習得に努め、これを用いて行われ</w:t>
            </w:r>
            <w:r>
              <w:rPr>
                <w:rFonts w:asciiTheme="majorEastAsia" w:eastAsiaTheme="majorEastAsia" w:hAnsiTheme="majorEastAsia" w:hint="eastAsia"/>
                <w:bCs/>
                <w:color w:val="000000" w:themeColor="text1"/>
                <w:sz w:val="18"/>
                <w:szCs w:val="20"/>
              </w:rPr>
              <w:t>ていますか。</w:t>
            </w:r>
          </w:p>
        </w:tc>
        <w:tc>
          <w:tcPr>
            <w:tcW w:w="1276" w:type="dxa"/>
            <w:tcBorders>
              <w:top w:val="single" w:sz="4" w:space="0" w:color="auto"/>
              <w:bottom w:val="dotted" w:sz="4" w:space="0" w:color="auto"/>
            </w:tcBorders>
            <w:shd w:val="clear" w:color="auto" w:fill="FFF2CC" w:themeFill="accent4" w:themeFillTint="33"/>
          </w:tcPr>
          <w:p w14:paraId="2132F961"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59210833"/>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3B95C1F9" w14:textId="77777777" w:rsidR="00836548" w:rsidRDefault="00A7408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42476419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7B3F4F16" w14:textId="77777777" w:rsidR="00836548" w:rsidRPr="00AE232F"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86972762"/>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46C9F2D5"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4C75A853" w14:textId="65E1488C"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第2の3の2(10</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イ②ｃ</w:t>
            </w:r>
          </w:p>
        </w:tc>
      </w:tr>
      <w:tr w:rsidR="00836548" w:rsidRPr="001E2E1B" w14:paraId="0B07B014" w14:textId="77777777" w:rsidTr="00456AC3">
        <w:trPr>
          <w:trHeight w:val="422"/>
        </w:trPr>
        <w:tc>
          <w:tcPr>
            <w:tcW w:w="1413" w:type="dxa"/>
            <w:tcBorders>
              <w:top w:val="nil"/>
              <w:bottom w:val="nil"/>
            </w:tcBorders>
          </w:tcPr>
          <w:p w14:paraId="721169E6"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118950B" w14:textId="77777777" w:rsidR="00836548" w:rsidRPr="001E2E1B" w:rsidRDefault="00836548" w:rsidP="00836548">
            <w:pPr>
              <w:spacing w:line="240" w:lineRule="exact"/>
              <w:ind w:left="158"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必要な介護技術の習得にあたっては、既存の研修等を参考にしてください。</w:t>
            </w:r>
          </w:p>
        </w:tc>
        <w:tc>
          <w:tcPr>
            <w:tcW w:w="1276" w:type="dxa"/>
            <w:tcBorders>
              <w:top w:val="dotted" w:sz="4" w:space="0" w:color="auto"/>
              <w:bottom w:val="dotted" w:sz="4" w:space="0" w:color="auto"/>
            </w:tcBorders>
          </w:tcPr>
          <w:p w14:paraId="471A7D78" w14:textId="77777777" w:rsidR="00836548" w:rsidRPr="001E2E1B" w:rsidRDefault="00836548" w:rsidP="0083654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5E4C4074"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2E519681" w14:textId="06DE8F14"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第2の3の2(10</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イ②ｃ</w:t>
            </w:r>
          </w:p>
        </w:tc>
      </w:tr>
      <w:tr w:rsidR="00836548" w:rsidRPr="001E2E1B" w14:paraId="61996CDB" w14:textId="77777777" w:rsidTr="00456AC3">
        <w:trPr>
          <w:cantSplit/>
          <w:trHeight w:val="422"/>
        </w:trPr>
        <w:tc>
          <w:tcPr>
            <w:tcW w:w="1413" w:type="dxa"/>
            <w:tcBorders>
              <w:top w:val="nil"/>
              <w:bottom w:val="nil"/>
            </w:tcBorders>
          </w:tcPr>
          <w:p w14:paraId="40FAA13E"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A08A748" w14:textId="4C9B1C6E" w:rsidR="00836548" w:rsidRPr="0081224A" w:rsidRDefault="00836548" w:rsidP="00836548">
            <w:pPr>
              <w:spacing w:line="240" w:lineRule="exact"/>
              <w:ind w:left="158" w:hanging="158"/>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　利用者の入浴に係る自立を図る観点から、入浴に係る一連の動作のうち、利用者が自身の身体機能のみを活用し行うことができる動作については、引き続き実施できるよう見守り的援助を、介助を行う必要がある動作については、利用者の状態に応じた身体介助を行います。なお、入浴介助加算（Ⅱ</w:t>
            </w:r>
            <w:r w:rsidR="00752400" w:rsidRPr="0081224A">
              <w:rPr>
                <w:rFonts w:asciiTheme="majorEastAsia" w:eastAsiaTheme="majorEastAsia" w:hAnsiTheme="majorEastAsia" w:hint="eastAsia"/>
                <w:bCs/>
                <w:color w:val="000000" w:themeColor="text1"/>
                <w:sz w:val="18"/>
                <w:szCs w:val="20"/>
              </w:rPr>
              <w:t>）</w:t>
            </w:r>
            <w:r w:rsidRPr="0081224A">
              <w:rPr>
                <w:rFonts w:asciiTheme="majorEastAsia" w:eastAsiaTheme="majorEastAsia" w:hAnsiTheme="majorEastAsia" w:hint="eastAsia"/>
                <w:bCs/>
                <w:color w:val="000000" w:themeColor="text1"/>
                <w:sz w:val="18"/>
                <w:szCs w:val="20"/>
              </w:rPr>
              <w:t>の算定にあたっての関係者は、利用者の尊厳の保持に配慮し、その状態に応じ、利用者自身で又は家族等の介助により入浴ができるようになるよう、常日頃から必要な介護技術の習得に努めるものとします。</w:t>
            </w:r>
          </w:p>
          <w:p w14:paraId="6906543D" w14:textId="77777777" w:rsidR="00836548" w:rsidRPr="0081224A" w:rsidRDefault="00836548" w:rsidP="00836548">
            <w:pPr>
              <w:spacing w:line="240" w:lineRule="exact"/>
              <w:ind w:leftChars="100" w:left="218"/>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＜参考：利用者の状態に応じた身体介助の例＞</w:t>
            </w:r>
          </w:p>
          <w:p w14:paraId="32DA9542" w14:textId="77777777" w:rsidR="00836548" w:rsidRPr="0081224A" w:rsidRDefault="00836548" w:rsidP="00836548">
            <w:pPr>
              <w:spacing w:line="240" w:lineRule="exact"/>
              <w:ind w:firstLineChars="100" w:firstLine="158"/>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　以下はあくまでも一例であり、同加算算定に当たって必ず実施しなければ</w:t>
            </w:r>
          </w:p>
          <w:p w14:paraId="069CCA70" w14:textId="77777777" w:rsidR="00836548" w:rsidRPr="0081224A" w:rsidRDefault="00836548" w:rsidP="00836548">
            <w:pPr>
              <w:spacing w:line="240" w:lineRule="exact"/>
              <w:ind w:firstLineChars="100" w:firstLine="158"/>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 xml:space="preserve">　ならないものではありません。</w:t>
            </w:r>
          </w:p>
          <w:p w14:paraId="480EECC6" w14:textId="77777777" w:rsidR="00836548" w:rsidRPr="0081224A" w:rsidRDefault="00836548" w:rsidP="00836548">
            <w:pPr>
              <w:spacing w:line="240" w:lineRule="exact"/>
              <w:ind w:firstLineChars="100" w:firstLine="158"/>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　座位保持ができるかつ浴槽をまたぐ動作が難しい利用者が浴槽に出入りす</w:t>
            </w:r>
          </w:p>
          <w:p w14:paraId="7F9E49B5" w14:textId="77777777" w:rsidR="00836548" w:rsidRPr="0081224A" w:rsidRDefault="00836548" w:rsidP="00836548">
            <w:pPr>
              <w:spacing w:line="240" w:lineRule="exact"/>
              <w:ind w:firstLineChars="100" w:firstLine="158"/>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 xml:space="preserve">　る場合</w:t>
            </w:r>
          </w:p>
          <w:tbl>
            <w:tblPr>
              <w:tblStyle w:val="a3"/>
              <w:tblW w:w="0" w:type="auto"/>
              <w:tblInd w:w="172" w:type="dxa"/>
              <w:tblLayout w:type="fixed"/>
              <w:tblLook w:val="04A0" w:firstRow="1" w:lastRow="0" w:firstColumn="1" w:lastColumn="0" w:noHBand="0" w:noVBand="1"/>
            </w:tblPr>
            <w:tblGrid>
              <w:gridCol w:w="2835"/>
              <w:gridCol w:w="2720"/>
            </w:tblGrid>
            <w:tr w:rsidR="00836548" w:rsidRPr="0081224A" w14:paraId="469EA204" w14:textId="77777777" w:rsidTr="00645D1B">
              <w:tc>
                <w:tcPr>
                  <w:tcW w:w="2835" w:type="dxa"/>
                  <w:shd w:val="clear" w:color="auto" w:fill="D0CECE" w:themeFill="background2" w:themeFillShade="E6"/>
                </w:tcPr>
                <w:p w14:paraId="767EA687" w14:textId="77777777" w:rsidR="00836548" w:rsidRPr="0081224A" w:rsidRDefault="00836548" w:rsidP="00836548">
                  <w:pPr>
                    <w:spacing w:line="240" w:lineRule="exact"/>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利用者の動作</w:t>
                  </w:r>
                </w:p>
              </w:tc>
              <w:tc>
                <w:tcPr>
                  <w:tcW w:w="2720" w:type="dxa"/>
                  <w:shd w:val="clear" w:color="auto" w:fill="D0CECE" w:themeFill="background2" w:themeFillShade="E6"/>
                </w:tcPr>
                <w:p w14:paraId="73C779F5" w14:textId="77777777" w:rsidR="00836548" w:rsidRPr="0081224A" w:rsidRDefault="00836548" w:rsidP="00836548">
                  <w:pPr>
                    <w:spacing w:line="240" w:lineRule="exact"/>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介助者の動作</w:t>
                  </w:r>
                </w:p>
              </w:tc>
            </w:tr>
            <w:tr w:rsidR="00836548" w:rsidRPr="0081224A" w14:paraId="473ACEF3" w14:textId="77777777" w:rsidTr="00645D1B">
              <w:tc>
                <w:tcPr>
                  <w:tcW w:w="2835" w:type="dxa"/>
                </w:tcPr>
                <w:p w14:paraId="4EBA5097" w14:textId="77777777" w:rsidR="00836548" w:rsidRPr="0081224A" w:rsidRDefault="00836548" w:rsidP="00836548">
                  <w:pPr>
                    <w:spacing w:line="240" w:lineRule="exact"/>
                    <w:rPr>
                      <w:rFonts w:asciiTheme="majorEastAsia" w:eastAsiaTheme="majorEastAsia" w:hAnsiTheme="majorEastAsia"/>
                      <w:bCs/>
                      <w:color w:val="000000" w:themeColor="text1"/>
                      <w:sz w:val="18"/>
                      <w:szCs w:val="20"/>
                    </w:rPr>
                  </w:pPr>
                </w:p>
              </w:tc>
              <w:tc>
                <w:tcPr>
                  <w:tcW w:w="2720" w:type="dxa"/>
                </w:tcPr>
                <w:p w14:paraId="5CB2823A" w14:textId="5C00717D" w:rsidR="00836548" w:rsidRPr="0081224A" w:rsidRDefault="00836548" w:rsidP="00836548">
                  <w:pPr>
                    <w:spacing w:line="240" w:lineRule="exact"/>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シャワーチェア（座面の高さが浴槽の高さと同等のもの</w:t>
                  </w:r>
                  <w:r w:rsidR="00752400" w:rsidRPr="0081224A">
                    <w:rPr>
                      <w:rFonts w:asciiTheme="majorEastAsia" w:eastAsiaTheme="majorEastAsia" w:hAnsiTheme="majorEastAsia" w:hint="eastAsia"/>
                      <w:bCs/>
                      <w:color w:val="000000" w:themeColor="text1"/>
                      <w:sz w:val="18"/>
                      <w:szCs w:val="20"/>
                    </w:rPr>
                    <w:t>）</w:t>
                  </w:r>
                  <w:r w:rsidRPr="0081224A">
                    <w:rPr>
                      <w:rFonts w:asciiTheme="majorEastAsia" w:eastAsiaTheme="majorEastAsia" w:hAnsiTheme="majorEastAsia" w:hint="eastAsia"/>
                      <w:bCs/>
                      <w:color w:val="000000" w:themeColor="text1"/>
                      <w:sz w:val="18"/>
                      <w:szCs w:val="20"/>
                    </w:rPr>
                    <w:t>、浴槽用手すり、浴槽内いすを準備する。</w:t>
                  </w:r>
                </w:p>
              </w:tc>
            </w:tr>
            <w:tr w:rsidR="00836548" w:rsidRPr="0081224A" w14:paraId="16261753" w14:textId="77777777" w:rsidTr="00645D1B">
              <w:tc>
                <w:tcPr>
                  <w:tcW w:w="2835" w:type="dxa"/>
                </w:tcPr>
                <w:p w14:paraId="36221EFD" w14:textId="77777777" w:rsidR="00836548" w:rsidRPr="0081224A" w:rsidRDefault="00836548" w:rsidP="00836548">
                  <w:pPr>
                    <w:spacing w:line="240" w:lineRule="exact"/>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シャワーチェアに座る。</w:t>
                  </w:r>
                </w:p>
              </w:tc>
              <w:tc>
                <w:tcPr>
                  <w:tcW w:w="2720" w:type="dxa"/>
                </w:tcPr>
                <w:p w14:paraId="560B9A2A" w14:textId="77777777" w:rsidR="00836548" w:rsidRPr="0081224A" w:rsidRDefault="00836548" w:rsidP="00836548">
                  <w:pPr>
                    <w:spacing w:line="240" w:lineRule="exact"/>
                    <w:rPr>
                      <w:rFonts w:asciiTheme="majorEastAsia" w:eastAsiaTheme="majorEastAsia" w:hAnsiTheme="majorEastAsia"/>
                      <w:bCs/>
                      <w:color w:val="000000" w:themeColor="text1"/>
                      <w:sz w:val="18"/>
                      <w:szCs w:val="20"/>
                    </w:rPr>
                  </w:pPr>
                </w:p>
              </w:tc>
            </w:tr>
            <w:tr w:rsidR="00836548" w:rsidRPr="0081224A" w14:paraId="467727B2" w14:textId="77777777" w:rsidTr="00645D1B">
              <w:tc>
                <w:tcPr>
                  <w:tcW w:w="2835" w:type="dxa"/>
                </w:tcPr>
                <w:p w14:paraId="4E598B5E" w14:textId="77777777" w:rsidR="00836548" w:rsidRPr="0081224A" w:rsidRDefault="00836548" w:rsidP="00836548">
                  <w:pPr>
                    <w:spacing w:line="240" w:lineRule="exact"/>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シャワーチェアから腰を浮かせ、浴槽の縁に腰掛ける。</w:t>
                  </w:r>
                </w:p>
              </w:tc>
              <w:tc>
                <w:tcPr>
                  <w:tcW w:w="2720" w:type="dxa"/>
                </w:tcPr>
                <w:p w14:paraId="5C44622C" w14:textId="77777777" w:rsidR="00836548" w:rsidRPr="0081224A" w:rsidRDefault="00836548" w:rsidP="00836548">
                  <w:pPr>
                    <w:spacing w:line="240" w:lineRule="exact"/>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介助者は、利用者の足や手の動作の声かけをする。必要に応じて、利用者の上半身や下肢を支える。</w:t>
                  </w:r>
                </w:p>
              </w:tc>
            </w:tr>
            <w:tr w:rsidR="00836548" w:rsidRPr="0081224A" w14:paraId="258ADA27" w14:textId="77777777" w:rsidTr="00645D1B">
              <w:tc>
                <w:tcPr>
                  <w:tcW w:w="2835" w:type="dxa"/>
                </w:tcPr>
                <w:p w14:paraId="643ABF37" w14:textId="77777777" w:rsidR="00836548" w:rsidRPr="0081224A" w:rsidRDefault="00836548" w:rsidP="00836548">
                  <w:pPr>
                    <w:spacing w:line="240" w:lineRule="exact"/>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足を浴槽に入れる。</w:t>
                  </w:r>
                </w:p>
              </w:tc>
              <w:tc>
                <w:tcPr>
                  <w:tcW w:w="2720" w:type="dxa"/>
                </w:tcPr>
                <w:p w14:paraId="3CC67BDE" w14:textId="77777777" w:rsidR="00836548" w:rsidRPr="0081224A" w:rsidRDefault="00836548" w:rsidP="00836548">
                  <w:pPr>
                    <w:spacing w:line="240" w:lineRule="exact"/>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介助者は利用者の体を支え、足を片方ずつ浴槽に入れる動作の声かけをする。必要に応じて、利用者の上半身を支えたり、浴槽に足をいれるための持ち上げ動作を支える。</w:t>
                  </w:r>
                </w:p>
              </w:tc>
            </w:tr>
            <w:tr w:rsidR="00836548" w:rsidRPr="0081224A" w14:paraId="69D4D94F" w14:textId="77777777" w:rsidTr="00645D1B">
              <w:tc>
                <w:tcPr>
                  <w:tcW w:w="2835" w:type="dxa"/>
                </w:tcPr>
                <w:p w14:paraId="5ADFD03A" w14:textId="77777777" w:rsidR="00836548" w:rsidRPr="0081224A" w:rsidRDefault="00836548" w:rsidP="00836548">
                  <w:pPr>
                    <w:spacing w:line="240" w:lineRule="exact"/>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ゆっくり腰を落とし、浴槽内いすに腰掛けて、湯船につかる。</w:t>
                  </w:r>
                </w:p>
              </w:tc>
              <w:tc>
                <w:tcPr>
                  <w:tcW w:w="2720" w:type="dxa"/>
                </w:tcPr>
                <w:p w14:paraId="5744148A" w14:textId="77777777" w:rsidR="00836548" w:rsidRPr="0081224A" w:rsidRDefault="00836548" w:rsidP="00836548">
                  <w:pPr>
                    <w:spacing w:line="240" w:lineRule="exact"/>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声かけをし、必要に応じて、利用者の上半身を支える。</w:t>
                  </w:r>
                </w:p>
              </w:tc>
            </w:tr>
            <w:tr w:rsidR="00836548" w:rsidRPr="0081224A" w14:paraId="3BFA838E" w14:textId="77777777" w:rsidTr="00645D1B">
              <w:tc>
                <w:tcPr>
                  <w:tcW w:w="2835" w:type="dxa"/>
                </w:tcPr>
                <w:p w14:paraId="25A18A1C" w14:textId="77777777" w:rsidR="00836548" w:rsidRPr="0081224A" w:rsidRDefault="00836548" w:rsidP="00836548">
                  <w:pPr>
                    <w:spacing w:line="240" w:lineRule="exact"/>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浴槽用手すりにつかまって立つ。</w:t>
                  </w:r>
                </w:p>
              </w:tc>
              <w:tc>
                <w:tcPr>
                  <w:tcW w:w="2720" w:type="dxa"/>
                </w:tcPr>
                <w:p w14:paraId="413C28EB" w14:textId="77777777" w:rsidR="00836548" w:rsidRPr="0081224A" w:rsidRDefault="00836548" w:rsidP="00836548">
                  <w:pPr>
                    <w:spacing w:line="240" w:lineRule="exact"/>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必要に応じて、利用者の上半身を支える。</w:t>
                  </w:r>
                </w:p>
              </w:tc>
            </w:tr>
            <w:tr w:rsidR="00836548" w:rsidRPr="0081224A" w14:paraId="601FDF0E" w14:textId="77777777" w:rsidTr="00645D1B">
              <w:tc>
                <w:tcPr>
                  <w:tcW w:w="2835" w:type="dxa"/>
                </w:tcPr>
                <w:p w14:paraId="1495C3AB" w14:textId="77777777" w:rsidR="00836548" w:rsidRPr="0081224A" w:rsidRDefault="00836548" w:rsidP="00836548">
                  <w:pPr>
                    <w:spacing w:line="240" w:lineRule="exact"/>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浴槽の縁に腰掛け、浴槽用手すりをつかみ、足を浴槽から出す。</w:t>
                  </w:r>
                </w:p>
              </w:tc>
              <w:tc>
                <w:tcPr>
                  <w:tcW w:w="2720" w:type="dxa"/>
                </w:tcPr>
                <w:p w14:paraId="50802BDF" w14:textId="77777777" w:rsidR="00836548" w:rsidRPr="0081224A" w:rsidRDefault="00836548" w:rsidP="00836548">
                  <w:pPr>
                    <w:spacing w:line="240" w:lineRule="exact"/>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必要に応じて、浴槽台を利用し、利用者の上半身を支えたり、浴槽に足を入れるための持ち上げ動作を支える。</w:t>
                  </w:r>
                </w:p>
              </w:tc>
            </w:tr>
            <w:tr w:rsidR="00836548" w:rsidRPr="0081224A" w14:paraId="5268F1E1" w14:textId="77777777" w:rsidTr="00645D1B">
              <w:tc>
                <w:tcPr>
                  <w:tcW w:w="2835" w:type="dxa"/>
                </w:tcPr>
                <w:p w14:paraId="41BCFC25" w14:textId="77777777" w:rsidR="00836548" w:rsidRPr="0081224A" w:rsidRDefault="00836548" w:rsidP="00836548">
                  <w:pPr>
                    <w:spacing w:line="240" w:lineRule="exact"/>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浴槽の縁から腰を浮かせ、シャワーチェアに腰掛ける。</w:t>
                  </w:r>
                </w:p>
              </w:tc>
              <w:tc>
                <w:tcPr>
                  <w:tcW w:w="2720" w:type="dxa"/>
                </w:tcPr>
                <w:p w14:paraId="0A21EC0A" w14:textId="77777777" w:rsidR="00836548" w:rsidRPr="0081224A" w:rsidRDefault="00836548" w:rsidP="00836548">
                  <w:pPr>
                    <w:spacing w:line="240" w:lineRule="exact"/>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必要に応じて、利用者の上半身や下肢を支える。</w:t>
                  </w:r>
                </w:p>
              </w:tc>
            </w:tr>
            <w:tr w:rsidR="00836548" w:rsidRPr="0081224A" w14:paraId="4B235EA6" w14:textId="77777777" w:rsidTr="00645D1B">
              <w:tc>
                <w:tcPr>
                  <w:tcW w:w="2835" w:type="dxa"/>
                </w:tcPr>
                <w:p w14:paraId="1F143210" w14:textId="77777777" w:rsidR="00836548" w:rsidRPr="0081224A" w:rsidRDefault="00836548" w:rsidP="00836548">
                  <w:pPr>
                    <w:spacing w:line="240" w:lineRule="exact"/>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シャワーチェアから立ち上がる。</w:t>
                  </w:r>
                </w:p>
              </w:tc>
              <w:tc>
                <w:tcPr>
                  <w:tcW w:w="2720" w:type="dxa"/>
                </w:tcPr>
                <w:p w14:paraId="64D143D0" w14:textId="77777777" w:rsidR="00836548" w:rsidRPr="0081224A" w:rsidRDefault="00836548" w:rsidP="00836548">
                  <w:pPr>
                    <w:spacing w:line="240" w:lineRule="exact"/>
                    <w:rPr>
                      <w:rFonts w:asciiTheme="majorEastAsia" w:eastAsiaTheme="majorEastAsia" w:hAnsiTheme="majorEastAsia"/>
                      <w:bCs/>
                      <w:color w:val="000000" w:themeColor="text1"/>
                      <w:sz w:val="18"/>
                      <w:szCs w:val="20"/>
                    </w:rPr>
                  </w:pPr>
                </w:p>
              </w:tc>
            </w:tr>
          </w:tbl>
          <w:p w14:paraId="26F2E936" w14:textId="77777777" w:rsidR="00836548" w:rsidRPr="0081224A" w:rsidRDefault="00836548" w:rsidP="00836548">
            <w:pPr>
              <w:spacing w:line="240" w:lineRule="exact"/>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tcBorders>
          </w:tcPr>
          <w:p w14:paraId="4FE98D77" w14:textId="77777777" w:rsidR="00836548" w:rsidRPr="0081224A" w:rsidRDefault="00836548" w:rsidP="0083654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4DE4E7B2" w14:textId="7433C518" w:rsidR="00836548" w:rsidRPr="00097584"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令和3年度介護報酬改定に関するQ&amp;A(V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.8</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問4</w:t>
            </w:r>
          </w:p>
        </w:tc>
      </w:tr>
      <w:tr w:rsidR="00836548" w:rsidRPr="001E2E1B" w14:paraId="7BE01FCA" w14:textId="77777777" w:rsidTr="00456AC3">
        <w:trPr>
          <w:trHeight w:val="422"/>
        </w:trPr>
        <w:tc>
          <w:tcPr>
            <w:tcW w:w="1413" w:type="dxa"/>
            <w:tcBorders>
              <w:top w:val="nil"/>
              <w:bottom w:val="single" w:sz="4" w:space="0" w:color="auto"/>
            </w:tcBorders>
          </w:tcPr>
          <w:p w14:paraId="066BFAC4"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77FD7A3" w14:textId="556663AE" w:rsidR="00836548" w:rsidRDefault="00836548" w:rsidP="00836548">
            <w:pPr>
              <w:spacing w:line="240" w:lineRule="exact"/>
              <w:ind w:left="158"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0424C9">
              <w:rPr>
                <w:rFonts w:asciiTheme="majorEastAsia" w:eastAsiaTheme="majorEastAsia" w:hAnsiTheme="majorEastAsia" w:hint="eastAsia"/>
                <w:bCs/>
                <w:color w:val="000000" w:themeColor="text1"/>
                <w:sz w:val="18"/>
                <w:szCs w:val="20"/>
              </w:rPr>
              <w:t>同一事業所において、入浴介助加算</w:t>
            </w:r>
            <w:r>
              <w:rPr>
                <w:rFonts w:asciiTheme="majorEastAsia" w:eastAsiaTheme="majorEastAsia" w:hAnsiTheme="majorEastAsia" w:hint="eastAsia"/>
                <w:bCs/>
                <w:color w:val="000000" w:themeColor="text1"/>
                <w:sz w:val="18"/>
                <w:szCs w:val="20"/>
              </w:rPr>
              <w:t>（</w:t>
            </w:r>
            <w:r w:rsidRPr="000424C9">
              <w:rPr>
                <w:rFonts w:asciiTheme="majorEastAsia" w:eastAsiaTheme="majorEastAsia" w:hAnsiTheme="majorEastAsia" w:hint="eastAsia"/>
                <w:bCs/>
                <w:color w:val="000000" w:themeColor="text1"/>
                <w:sz w:val="18"/>
                <w:szCs w:val="20"/>
              </w:rPr>
              <w:t>Ⅰ</w:t>
            </w:r>
            <w:r w:rsidR="00752400">
              <w:rPr>
                <w:rFonts w:asciiTheme="majorEastAsia" w:eastAsiaTheme="majorEastAsia" w:hAnsiTheme="majorEastAsia" w:hint="eastAsia"/>
                <w:bCs/>
                <w:color w:val="000000" w:themeColor="text1"/>
                <w:sz w:val="18"/>
                <w:szCs w:val="20"/>
              </w:rPr>
              <w:t>）</w:t>
            </w:r>
            <w:r w:rsidRPr="000424C9">
              <w:rPr>
                <w:rFonts w:asciiTheme="majorEastAsia" w:eastAsiaTheme="majorEastAsia" w:hAnsiTheme="majorEastAsia" w:hint="eastAsia"/>
                <w:bCs/>
                <w:color w:val="000000" w:themeColor="text1"/>
                <w:sz w:val="18"/>
                <w:szCs w:val="20"/>
              </w:rPr>
              <w:t>を算定する者と入浴介助加算</w:t>
            </w:r>
            <w:r>
              <w:rPr>
                <w:rFonts w:asciiTheme="majorEastAsia" w:eastAsiaTheme="majorEastAsia" w:hAnsiTheme="majorEastAsia" w:hint="eastAsia"/>
                <w:bCs/>
                <w:color w:val="000000" w:themeColor="text1"/>
                <w:sz w:val="18"/>
                <w:szCs w:val="20"/>
              </w:rPr>
              <w:t>（</w:t>
            </w:r>
            <w:r w:rsidRPr="000424C9">
              <w:rPr>
                <w:rFonts w:asciiTheme="majorEastAsia" w:eastAsiaTheme="majorEastAsia" w:hAnsiTheme="majorEastAsia" w:hint="eastAsia"/>
                <w:bCs/>
                <w:color w:val="000000" w:themeColor="text1"/>
                <w:sz w:val="18"/>
                <w:szCs w:val="20"/>
              </w:rPr>
              <w:t>Ⅱ</w:t>
            </w:r>
            <w:r w:rsidR="00752400">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を算定する者が混在しても差し支えありません</w:t>
            </w:r>
            <w:r w:rsidRPr="000424C9">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7E808F62" w14:textId="77777777" w:rsidR="00836548" w:rsidRPr="001E2E1B" w:rsidRDefault="00836548" w:rsidP="0083654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25099685" w14:textId="415C29F8" w:rsidR="00836548" w:rsidRPr="00097584"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令和3年度介護報酬改定に関するQ&amp;A(V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.8</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問6</w:t>
            </w:r>
          </w:p>
        </w:tc>
      </w:tr>
      <w:tr w:rsidR="00836548" w:rsidRPr="001E2E1B" w14:paraId="640E7092" w14:textId="77777777" w:rsidTr="00456AC3">
        <w:trPr>
          <w:trHeight w:val="452"/>
        </w:trPr>
        <w:tc>
          <w:tcPr>
            <w:tcW w:w="1413" w:type="dxa"/>
            <w:tcBorders>
              <w:top w:val="single" w:sz="4" w:space="0" w:color="auto"/>
              <w:left w:val="single" w:sz="4" w:space="0" w:color="auto"/>
              <w:bottom w:val="nil"/>
            </w:tcBorders>
          </w:tcPr>
          <w:p w14:paraId="3FBB6269" w14:textId="4A1A18F7" w:rsidR="00836548" w:rsidRPr="001E2E1B" w:rsidRDefault="00836548" w:rsidP="00970661">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１</w:t>
            </w:r>
            <w:r>
              <w:rPr>
                <w:rFonts w:asciiTheme="majorEastAsia" w:eastAsiaTheme="majorEastAsia" w:hAnsiTheme="majorEastAsia" w:hint="eastAsia"/>
                <w:bCs/>
                <w:color w:val="000000" w:themeColor="text1"/>
                <w:sz w:val="18"/>
                <w:szCs w:val="20"/>
              </w:rPr>
              <w:t>１</w:t>
            </w:r>
            <w:r w:rsidRPr="001E2E1B">
              <w:rPr>
                <w:rFonts w:asciiTheme="majorEastAsia" w:eastAsiaTheme="majorEastAsia" w:hAnsiTheme="majorEastAsia" w:hint="eastAsia"/>
                <w:bCs/>
                <w:color w:val="000000" w:themeColor="text1"/>
                <w:sz w:val="18"/>
                <w:szCs w:val="20"/>
              </w:rPr>
              <w:t xml:space="preserve">　中重度者ケア体制加算</w:t>
            </w:r>
          </w:p>
        </w:tc>
        <w:tc>
          <w:tcPr>
            <w:tcW w:w="5953" w:type="dxa"/>
            <w:tcBorders>
              <w:top w:val="single" w:sz="4" w:space="0" w:color="auto"/>
              <w:bottom w:val="dotted" w:sz="4" w:space="0" w:color="auto"/>
            </w:tcBorders>
          </w:tcPr>
          <w:p w14:paraId="12BB324F" w14:textId="7F3EB358" w:rsidR="00836548" w:rsidRDefault="00836548" w:rsidP="0083654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①　</w:t>
            </w:r>
            <w:r w:rsidRPr="001E2E1B">
              <w:rPr>
                <w:rFonts w:asciiTheme="majorEastAsia" w:eastAsiaTheme="majorEastAsia" w:hAnsiTheme="majorEastAsia" w:hint="eastAsia"/>
                <w:color w:val="000000" w:themeColor="text1"/>
                <w:sz w:val="18"/>
                <w:szCs w:val="18"/>
              </w:rPr>
              <w:t>別に厚生労働大臣が定める基準に適合しているものとして</w:t>
            </w:r>
            <w:r>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市長に</w:t>
            </w:r>
            <w:r>
              <w:rPr>
                <w:rFonts w:asciiTheme="majorEastAsia" w:eastAsiaTheme="majorEastAsia" w:hAnsiTheme="majorEastAsia" w:hint="eastAsia"/>
                <w:color w:val="000000" w:themeColor="text1"/>
                <w:sz w:val="18"/>
                <w:szCs w:val="18"/>
              </w:rPr>
              <w:t>対し、</w:t>
            </w:r>
            <w:r w:rsidRPr="001E2E1B">
              <w:rPr>
                <w:rFonts w:asciiTheme="majorEastAsia" w:eastAsiaTheme="majorEastAsia" w:hAnsiTheme="majorEastAsia" w:hint="eastAsia"/>
                <w:color w:val="000000" w:themeColor="text1"/>
                <w:sz w:val="18"/>
                <w:szCs w:val="18"/>
              </w:rPr>
              <w:t>届出</w:t>
            </w:r>
            <w:r>
              <w:rPr>
                <w:rFonts w:asciiTheme="majorEastAsia" w:eastAsiaTheme="majorEastAsia" w:hAnsiTheme="majorEastAsia" w:hint="eastAsia"/>
                <w:color w:val="000000" w:themeColor="text1"/>
                <w:sz w:val="18"/>
                <w:szCs w:val="18"/>
              </w:rPr>
              <w:t>を行った</w:t>
            </w:r>
            <w:r w:rsidRPr="001E2E1B">
              <w:rPr>
                <w:rFonts w:asciiTheme="majorEastAsia" w:eastAsiaTheme="majorEastAsia" w:hAnsiTheme="majorEastAsia" w:hint="eastAsia"/>
                <w:color w:val="000000" w:themeColor="text1"/>
                <w:sz w:val="18"/>
                <w:szCs w:val="18"/>
              </w:rPr>
              <w:t>指定地域密着型通所介護事業所が、中重度の要介護者を受け入れる体制を構築し、指定地域密着型通所介護を行った場合は、中重度者ケア体制加算</w:t>
            </w:r>
            <w:r>
              <w:rPr>
                <w:rFonts w:asciiTheme="majorEastAsia" w:eastAsiaTheme="majorEastAsia" w:hAnsiTheme="majorEastAsia" w:hint="eastAsia"/>
                <w:color w:val="000000" w:themeColor="text1"/>
                <w:sz w:val="18"/>
                <w:szCs w:val="18"/>
              </w:rPr>
              <w:t>を</w:t>
            </w:r>
            <w:r w:rsidR="0062068C">
              <w:rPr>
                <w:rFonts w:asciiTheme="majorEastAsia" w:eastAsiaTheme="majorEastAsia" w:hAnsiTheme="majorEastAsia" w:hint="eastAsia"/>
                <w:color w:val="000000" w:themeColor="text1"/>
                <w:sz w:val="18"/>
                <w:szCs w:val="18"/>
              </w:rPr>
              <w:t>算定</w:t>
            </w:r>
            <w:r w:rsidRPr="001E2E1B">
              <w:rPr>
                <w:rFonts w:asciiTheme="majorEastAsia" w:eastAsiaTheme="majorEastAsia" w:hAnsiTheme="majorEastAsia" w:hint="eastAsia"/>
                <w:color w:val="000000" w:themeColor="text1"/>
                <w:sz w:val="18"/>
                <w:szCs w:val="18"/>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836548" w:rsidRPr="007A205D" w14:paraId="50C51858" w14:textId="77777777" w:rsidTr="006F7603">
              <w:trPr>
                <w:trHeight w:val="260"/>
              </w:trPr>
              <w:tc>
                <w:tcPr>
                  <w:tcW w:w="5574" w:type="dxa"/>
                  <w:gridSpan w:val="2"/>
                  <w:shd w:val="clear" w:color="auto" w:fill="D0CECE" w:themeFill="background2" w:themeFillShade="E6"/>
                </w:tcPr>
                <w:p w14:paraId="3285C436" w14:textId="77777777" w:rsidR="00836548" w:rsidRPr="007A205D" w:rsidRDefault="00836548" w:rsidP="0083654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p>
              </w:tc>
            </w:tr>
            <w:tr w:rsidR="00836548" w14:paraId="3C86BCA5" w14:textId="77777777" w:rsidTr="0086073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443C1CF" w14:textId="339A9105" w:rsidR="00836548"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62805696"/>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98E8B68" w14:textId="21F260F0" w:rsidR="00836548" w:rsidRDefault="00F258E2" w:rsidP="00836548">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指定</w:t>
                  </w:r>
                  <w:r w:rsidR="00836548" w:rsidRPr="006F7603">
                    <w:rPr>
                      <w:rFonts w:asciiTheme="majorEastAsia" w:eastAsiaTheme="majorEastAsia" w:hAnsiTheme="majorEastAsia" w:hint="eastAsia"/>
                      <w:bCs/>
                      <w:color w:val="000000" w:themeColor="text1"/>
                      <w:sz w:val="18"/>
                      <w:szCs w:val="20"/>
                    </w:rPr>
                    <w:t>基準に規定する看護職員又は介護職</w:t>
                  </w:r>
                  <w:r w:rsidR="00836548" w:rsidRPr="000F4237">
                    <w:rPr>
                      <w:rFonts w:asciiTheme="majorEastAsia" w:eastAsiaTheme="majorEastAsia" w:hAnsiTheme="majorEastAsia" w:hint="eastAsia"/>
                      <w:bCs/>
                      <w:color w:val="000000" w:themeColor="text1"/>
                      <w:sz w:val="18"/>
                      <w:szCs w:val="20"/>
                    </w:rPr>
                    <w:t>員の員数に加え、</w:t>
                  </w:r>
                  <w:r w:rsidR="00836548" w:rsidRPr="006F7603">
                    <w:rPr>
                      <w:rFonts w:asciiTheme="majorEastAsia" w:eastAsiaTheme="majorEastAsia" w:hAnsiTheme="majorEastAsia" w:hint="eastAsia"/>
                      <w:bCs/>
                      <w:color w:val="000000" w:themeColor="text1"/>
                      <w:sz w:val="18"/>
                      <w:szCs w:val="20"/>
                    </w:rPr>
                    <w:t>看護職員又は介護職員を常勤換算方法で２以上確保してい</w:t>
                  </w:r>
                  <w:r w:rsidR="00836548">
                    <w:rPr>
                      <w:rFonts w:asciiTheme="majorEastAsia" w:eastAsiaTheme="majorEastAsia" w:hAnsiTheme="majorEastAsia" w:hint="eastAsia"/>
                      <w:bCs/>
                      <w:color w:val="000000" w:themeColor="text1"/>
                      <w:sz w:val="18"/>
                      <w:szCs w:val="20"/>
                    </w:rPr>
                    <w:t>る</w:t>
                  </w:r>
                </w:p>
              </w:tc>
            </w:tr>
            <w:tr w:rsidR="00836548" w14:paraId="346BDEC0" w14:textId="77777777" w:rsidTr="0086073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7FFD1B2" w14:textId="19654B49" w:rsidR="00836548"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54035934"/>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A254F9B" w14:textId="0D049369" w:rsidR="00836548" w:rsidRDefault="00836548" w:rsidP="00836548">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指定</w:t>
                  </w:r>
                  <w:r w:rsidRPr="001E2E1B">
                    <w:rPr>
                      <w:rFonts w:asciiTheme="majorEastAsia" w:eastAsiaTheme="majorEastAsia" w:hAnsiTheme="majorEastAsia" w:hint="eastAsia"/>
                      <w:color w:val="000000" w:themeColor="text1"/>
                      <w:sz w:val="18"/>
                      <w:szCs w:val="18"/>
                    </w:rPr>
                    <w:t>地域密着型通所介護事業所における前年度又は算定日が属する月の前３月間の利用者の総数のうち、要介護状態区分が要介護３、要介護４又は要介護５である者の占める割合が１００分の３０以上</w:t>
                  </w:r>
                  <w:r>
                    <w:rPr>
                      <w:rFonts w:asciiTheme="majorEastAsia" w:eastAsiaTheme="majorEastAsia" w:hAnsiTheme="majorEastAsia" w:hint="eastAsia"/>
                      <w:color w:val="000000" w:themeColor="text1"/>
                      <w:sz w:val="18"/>
                      <w:szCs w:val="18"/>
                    </w:rPr>
                    <w:t>である</w:t>
                  </w:r>
                </w:p>
              </w:tc>
            </w:tr>
            <w:tr w:rsidR="00836548" w14:paraId="791B2FF4" w14:textId="77777777" w:rsidTr="0086073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94D45BE" w14:textId="7FAB1B8A" w:rsidR="00836548"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40111904"/>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B167F38" w14:textId="4E9C4896" w:rsidR="00836548" w:rsidRDefault="00836548" w:rsidP="00836548">
                  <w:pPr>
                    <w:spacing w:line="240" w:lineRule="exact"/>
                    <w:rPr>
                      <w:rFonts w:asciiTheme="majorEastAsia" w:eastAsiaTheme="majorEastAsia" w:hAnsiTheme="majorEastAsia"/>
                      <w:color w:val="000000" w:themeColor="text1"/>
                      <w:sz w:val="18"/>
                      <w:szCs w:val="18"/>
                    </w:rPr>
                  </w:pPr>
                  <w:r w:rsidRPr="006F7603">
                    <w:rPr>
                      <w:rFonts w:asciiTheme="majorEastAsia" w:eastAsiaTheme="majorEastAsia" w:hAnsiTheme="majorEastAsia" w:hint="eastAsia"/>
                      <w:bCs/>
                      <w:color w:val="000000" w:themeColor="text1"/>
                      <w:sz w:val="18"/>
                      <w:szCs w:val="20"/>
                    </w:rPr>
                    <w:t>指定地域密着型通所介護を行う時間帯を通じて、専ら当該指定地域密着型通所介護の提供に当たる看護職員を１名以上配置してい</w:t>
                  </w:r>
                  <w:r>
                    <w:rPr>
                      <w:rFonts w:asciiTheme="majorEastAsia" w:eastAsiaTheme="majorEastAsia" w:hAnsiTheme="majorEastAsia" w:hint="eastAsia"/>
                      <w:bCs/>
                      <w:color w:val="000000" w:themeColor="text1"/>
                      <w:sz w:val="18"/>
                      <w:szCs w:val="20"/>
                    </w:rPr>
                    <w:t>る</w:t>
                  </w:r>
                </w:p>
              </w:tc>
            </w:tr>
          </w:tbl>
          <w:p w14:paraId="230B8EB7" w14:textId="77777777" w:rsidR="00836548" w:rsidRPr="001E2E1B" w:rsidRDefault="00836548" w:rsidP="00836548">
            <w:pPr>
              <w:spacing w:line="240" w:lineRule="exact"/>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0D6ECBB0"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72330682"/>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6E88E42B" w14:textId="77777777" w:rsidR="00836548" w:rsidRDefault="00A7408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517308394"/>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14A63F88" w14:textId="77777777" w:rsidR="00836548" w:rsidRPr="00AE232F"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98781078"/>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48E00C43"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56434799" w14:textId="77777777" w:rsidR="00836548"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別表2の2注14</w:t>
            </w:r>
          </w:p>
          <w:p w14:paraId="6E1E8994"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平27厚告95</w:t>
            </w:r>
          </w:p>
          <w:p w14:paraId="2490DA2B"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第51号の4</w:t>
            </w:r>
          </w:p>
        </w:tc>
      </w:tr>
      <w:tr w:rsidR="00836548" w:rsidRPr="001E2E1B" w14:paraId="3B8A0E34" w14:textId="77777777" w:rsidTr="00456AC3">
        <w:trPr>
          <w:cantSplit/>
          <w:trHeight w:val="58"/>
        </w:trPr>
        <w:tc>
          <w:tcPr>
            <w:tcW w:w="1413" w:type="dxa"/>
            <w:tcBorders>
              <w:top w:val="nil"/>
              <w:left w:val="single" w:sz="4" w:space="0" w:color="auto"/>
              <w:bottom w:val="nil"/>
            </w:tcBorders>
          </w:tcPr>
          <w:p w14:paraId="19017FC9" w14:textId="77777777" w:rsidR="00836548" w:rsidRPr="001E2E1B" w:rsidRDefault="00836548" w:rsidP="00836548">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9900753" w14:textId="77777777" w:rsidR="00836548" w:rsidRPr="001E2E1B"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常勤換算方法による職員数の算定方法は、暦月ごとの看護職員又は介護職員の勤務延時間数を、当該事業所において常勤の職員が勤務すべき時間数で除することによって算定し、暦月において常勤換算方法で２以上確保していれば加算の要件を満たすこととします。</w:t>
            </w:r>
            <w:r>
              <w:rPr>
                <w:rFonts w:asciiTheme="majorEastAsia" w:eastAsiaTheme="majorEastAsia" w:hAnsiTheme="majorEastAsia" w:hint="eastAsia"/>
                <w:bCs/>
                <w:color w:val="000000" w:themeColor="text1"/>
                <w:sz w:val="18"/>
                <w:szCs w:val="20"/>
              </w:rPr>
              <w:t>なお、常勤換算方法を計算する際の</w:t>
            </w:r>
            <w:r w:rsidRPr="001E2E1B">
              <w:rPr>
                <w:rFonts w:asciiTheme="majorEastAsia" w:eastAsiaTheme="majorEastAsia" w:hAnsiTheme="majorEastAsia" w:hint="eastAsia"/>
                <w:bCs/>
                <w:color w:val="000000" w:themeColor="text1"/>
                <w:sz w:val="18"/>
                <w:szCs w:val="20"/>
              </w:rPr>
              <w:t>勤務延時間数については、サービス提供時間前後の延長加算を算定する際に配置する看護職員又は介護職員の勤務時間数は含めないこととし、常勤換算方法による員数については、小数点第２位以下を切り捨てるものとします。</w:t>
            </w:r>
          </w:p>
        </w:tc>
        <w:tc>
          <w:tcPr>
            <w:tcW w:w="1276" w:type="dxa"/>
            <w:tcBorders>
              <w:top w:val="dotted" w:sz="4" w:space="0" w:color="auto"/>
              <w:bottom w:val="dotted" w:sz="4" w:space="0" w:color="auto"/>
            </w:tcBorders>
          </w:tcPr>
          <w:p w14:paraId="5575FC07" w14:textId="77777777" w:rsidR="00836548" w:rsidRPr="001E2E1B" w:rsidRDefault="00836548" w:rsidP="0083654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2A528291"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3A67CF57" w14:textId="5D74533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第2の3の2(11</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①</w:t>
            </w:r>
          </w:p>
        </w:tc>
      </w:tr>
      <w:tr w:rsidR="00836548" w:rsidRPr="001E2E1B" w14:paraId="524E1254" w14:textId="77777777" w:rsidTr="00456AC3">
        <w:trPr>
          <w:trHeight w:val="5067"/>
        </w:trPr>
        <w:tc>
          <w:tcPr>
            <w:tcW w:w="1413" w:type="dxa"/>
            <w:tcBorders>
              <w:top w:val="nil"/>
              <w:left w:val="single" w:sz="4" w:space="0" w:color="auto"/>
              <w:bottom w:val="nil"/>
            </w:tcBorders>
          </w:tcPr>
          <w:p w14:paraId="3A4FB350" w14:textId="77777777" w:rsidR="00836548" w:rsidRPr="001E2E1B" w:rsidRDefault="00836548" w:rsidP="00836548">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E9ED669" w14:textId="41659230"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例えば、定員１８人の指定地域密着型通所介護、提供時間が７時間、常勤の勤務すべき時間数が週４０時間の場合であって、営業日が月曜日から土曜日の場合には、常勤換算の計算方法は以下のとおりとなります（本来であれば、暦月で計算するが、単純化のために週で計算</w:t>
            </w:r>
            <w:r w:rsidR="00752400">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w:t>
            </w:r>
          </w:p>
          <w:tbl>
            <w:tblPr>
              <w:tblStyle w:val="a3"/>
              <w:tblW w:w="5691" w:type="dxa"/>
              <w:tblInd w:w="31" w:type="dxa"/>
              <w:tblLayout w:type="fixed"/>
              <w:tblLook w:val="04A0" w:firstRow="1" w:lastRow="0" w:firstColumn="1" w:lastColumn="0" w:noHBand="0" w:noVBand="1"/>
            </w:tblPr>
            <w:tblGrid>
              <w:gridCol w:w="819"/>
              <w:gridCol w:w="696"/>
              <w:gridCol w:w="696"/>
              <w:gridCol w:w="696"/>
              <w:gridCol w:w="696"/>
              <w:gridCol w:w="696"/>
              <w:gridCol w:w="696"/>
              <w:gridCol w:w="696"/>
            </w:tblGrid>
            <w:tr w:rsidR="00836548" w14:paraId="5F63CE4C" w14:textId="77777777" w:rsidTr="00645D1B">
              <w:trPr>
                <w:trHeight w:val="228"/>
              </w:trPr>
              <w:tc>
                <w:tcPr>
                  <w:tcW w:w="819" w:type="dxa"/>
                  <w:shd w:val="clear" w:color="auto" w:fill="D0CECE" w:themeFill="background2" w:themeFillShade="E6"/>
                </w:tcPr>
                <w:p w14:paraId="4E944586" w14:textId="77777777" w:rsidR="00836548" w:rsidRDefault="00836548" w:rsidP="00836548">
                  <w:pPr>
                    <w:spacing w:line="240" w:lineRule="exact"/>
                    <w:rPr>
                      <w:rFonts w:asciiTheme="majorEastAsia" w:eastAsiaTheme="majorEastAsia" w:hAnsiTheme="majorEastAsia"/>
                      <w:bCs/>
                      <w:color w:val="000000" w:themeColor="text1"/>
                      <w:sz w:val="18"/>
                      <w:szCs w:val="20"/>
                    </w:rPr>
                  </w:pPr>
                </w:p>
              </w:tc>
              <w:tc>
                <w:tcPr>
                  <w:tcW w:w="696" w:type="dxa"/>
                  <w:shd w:val="clear" w:color="auto" w:fill="D0CECE" w:themeFill="background2" w:themeFillShade="E6"/>
                </w:tcPr>
                <w:p w14:paraId="293BF52E" w14:textId="77777777" w:rsidR="00836548" w:rsidRDefault="00836548" w:rsidP="0083654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月</w:t>
                  </w:r>
                </w:p>
              </w:tc>
              <w:tc>
                <w:tcPr>
                  <w:tcW w:w="696" w:type="dxa"/>
                  <w:shd w:val="clear" w:color="auto" w:fill="D0CECE" w:themeFill="background2" w:themeFillShade="E6"/>
                </w:tcPr>
                <w:p w14:paraId="7C39B4D5" w14:textId="77777777" w:rsidR="00836548" w:rsidRDefault="00836548" w:rsidP="0083654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火</w:t>
                  </w:r>
                </w:p>
              </w:tc>
              <w:tc>
                <w:tcPr>
                  <w:tcW w:w="696" w:type="dxa"/>
                  <w:shd w:val="clear" w:color="auto" w:fill="D0CECE" w:themeFill="background2" w:themeFillShade="E6"/>
                </w:tcPr>
                <w:p w14:paraId="4CDB4863" w14:textId="77777777" w:rsidR="00836548" w:rsidRDefault="00836548" w:rsidP="0083654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水</w:t>
                  </w:r>
                </w:p>
              </w:tc>
              <w:tc>
                <w:tcPr>
                  <w:tcW w:w="696" w:type="dxa"/>
                  <w:shd w:val="clear" w:color="auto" w:fill="D0CECE" w:themeFill="background2" w:themeFillShade="E6"/>
                </w:tcPr>
                <w:p w14:paraId="1374E54B" w14:textId="77777777" w:rsidR="00836548" w:rsidRDefault="00836548" w:rsidP="0083654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木</w:t>
                  </w:r>
                </w:p>
              </w:tc>
              <w:tc>
                <w:tcPr>
                  <w:tcW w:w="696" w:type="dxa"/>
                  <w:shd w:val="clear" w:color="auto" w:fill="D0CECE" w:themeFill="background2" w:themeFillShade="E6"/>
                </w:tcPr>
                <w:p w14:paraId="068D343C" w14:textId="77777777" w:rsidR="00836548" w:rsidRDefault="00836548" w:rsidP="0083654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金</w:t>
                  </w:r>
                </w:p>
              </w:tc>
              <w:tc>
                <w:tcPr>
                  <w:tcW w:w="696" w:type="dxa"/>
                  <w:shd w:val="clear" w:color="auto" w:fill="D0CECE" w:themeFill="background2" w:themeFillShade="E6"/>
                </w:tcPr>
                <w:p w14:paraId="721987EF" w14:textId="77777777" w:rsidR="00836548" w:rsidRDefault="00836548" w:rsidP="0083654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土</w:t>
                  </w:r>
                </w:p>
              </w:tc>
              <w:tc>
                <w:tcPr>
                  <w:tcW w:w="696" w:type="dxa"/>
                  <w:shd w:val="clear" w:color="auto" w:fill="D0CECE" w:themeFill="background2" w:themeFillShade="E6"/>
                </w:tcPr>
                <w:p w14:paraId="5880C71F" w14:textId="77777777" w:rsidR="00836548" w:rsidRDefault="00836548" w:rsidP="0083654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計</w:t>
                  </w:r>
                </w:p>
              </w:tc>
            </w:tr>
            <w:tr w:rsidR="00836548" w14:paraId="668A2DFE" w14:textId="77777777" w:rsidTr="00DB7978">
              <w:trPr>
                <w:trHeight w:val="456"/>
              </w:trPr>
              <w:tc>
                <w:tcPr>
                  <w:tcW w:w="819" w:type="dxa"/>
                  <w:tcBorders>
                    <w:bottom w:val="single" w:sz="12" w:space="0" w:color="auto"/>
                  </w:tcBorders>
                </w:tcPr>
                <w:p w14:paraId="12EE11E1" w14:textId="77777777" w:rsidR="00836548" w:rsidRDefault="00836548" w:rsidP="0083654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利用者</w:t>
                  </w:r>
                </w:p>
              </w:tc>
              <w:tc>
                <w:tcPr>
                  <w:tcW w:w="696" w:type="dxa"/>
                  <w:tcBorders>
                    <w:bottom w:val="single" w:sz="12" w:space="0" w:color="auto"/>
                  </w:tcBorders>
                </w:tcPr>
                <w:p w14:paraId="5230972A"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18人</w:t>
                  </w:r>
                </w:p>
              </w:tc>
              <w:tc>
                <w:tcPr>
                  <w:tcW w:w="696" w:type="dxa"/>
                  <w:tcBorders>
                    <w:bottom w:val="single" w:sz="12" w:space="0" w:color="auto"/>
                  </w:tcBorders>
                </w:tcPr>
                <w:p w14:paraId="2D240977"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17人</w:t>
                  </w:r>
                </w:p>
              </w:tc>
              <w:tc>
                <w:tcPr>
                  <w:tcW w:w="696" w:type="dxa"/>
                  <w:tcBorders>
                    <w:bottom w:val="single" w:sz="12" w:space="0" w:color="auto"/>
                  </w:tcBorders>
                </w:tcPr>
                <w:p w14:paraId="5A8BE096"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18人</w:t>
                  </w:r>
                </w:p>
              </w:tc>
              <w:tc>
                <w:tcPr>
                  <w:tcW w:w="696" w:type="dxa"/>
                  <w:tcBorders>
                    <w:bottom w:val="single" w:sz="12" w:space="0" w:color="auto"/>
                  </w:tcBorders>
                </w:tcPr>
                <w:p w14:paraId="4333C9D6"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18人</w:t>
                  </w:r>
                </w:p>
              </w:tc>
              <w:tc>
                <w:tcPr>
                  <w:tcW w:w="696" w:type="dxa"/>
                  <w:tcBorders>
                    <w:bottom w:val="single" w:sz="12" w:space="0" w:color="auto"/>
                  </w:tcBorders>
                </w:tcPr>
                <w:p w14:paraId="34D2ED6F"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15人</w:t>
                  </w:r>
                </w:p>
              </w:tc>
              <w:tc>
                <w:tcPr>
                  <w:tcW w:w="696" w:type="dxa"/>
                  <w:tcBorders>
                    <w:bottom w:val="single" w:sz="12" w:space="0" w:color="auto"/>
                  </w:tcBorders>
                </w:tcPr>
                <w:p w14:paraId="1AEB9B3C"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16人</w:t>
                  </w:r>
                </w:p>
              </w:tc>
              <w:tc>
                <w:tcPr>
                  <w:tcW w:w="696" w:type="dxa"/>
                  <w:tcBorders>
                    <w:bottom w:val="single" w:sz="12" w:space="0" w:color="auto"/>
                  </w:tcBorders>
                </w:tcPr>
                <w:p w14:paraId="5BAF1374"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102人</w:t>
                  </w:r>
                </w:p>
              </w:tc>
            </w:tr>
            <w:tr w:rsidR="00836548" w14:paraId="3F0400B0" w14:textId="77777777" w:rsidTr="00DB7978">
              <w:trPr>
                <w:trHeight w:val="456"/>
              </w:trPr>
              <w:tc>
                <w:tcPr>
                  <w:tcW w:w="819" w:type="dxa"/>
                  <w:tcBorders>
                    <w:top w:val="single" w:sz="12" w:space="0" w:color="auto"/>
                    <w:left w:val="single" w:sz="12" w:space="0" w:color="auto"/>
                    <w:bottom w:val="single" w:sz="12" w:space="0" w:color="auto"/>
                  </w:tcBorders>
                </w:tcPr>
                <w:p w14:paraId="5E1355D8" w14:textId="77777777" w:rsidR="00836548" w:rsidRDefault="00836548" w:rsidP="0083654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必要</w:t>
                  </w:r>
                </w:p>
                <w:p w14:paraId="26D120E1" w14:textId="77777777" w:rsidR="00836548" w:rsidRDefault="00836548" w:rsidP="0083654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時間数</w:t>
                  </w:r>
                </w:p>
              </w:tc>
              <w:tc>
                <w:tcPr>
                  <w:tcW w:w="696" w:type="dxa"/>
                  <w:tcBorders>
                    <w:top w:val="single" w:sz="12" w:space="0" w:color="auto"/>
                    <w:bottom w:val="single" w:sz="12" w:space="0" w:color="auto"/>
                  </w:tcBorders>
                </w:tcPr>
                <w:p w14:paraId="3FE7104F"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11.2ｈ</w:t>
                  </w:r>
                </w:p>
              </w:tc>
              <w:tc>
                <w:tcPr>
                  <w:tcW w:w="696" w:type="dxa"/>
                  <w:tcBorders>
                    <w:top w:val="single" w:sz="12" w:space="0" w:color="auto"/>
                    <w:bottom w:val="single" w:sz="12" w:space="0" w:color="auto"/>
                  </w:tcBorders>
                </w:tcPr>
                <w:p w14:paraId="1E6985DC"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9</w:t>
                  </w:r>
                  <w:r>
                    <w:rPr>
                      <w:rFonts w:asciiTheme="majorEastAsia" w:eastAsiaTheme="majorEastAsia" w:hAnsiTheme="majorEastAsia"/>
                      <w:bCs/>
                      <w:color w:val="000000" w:themeColor="text1"/>
                      <w:sz w:val="18"/>
                      <w:szCs w:val="20"/>
                    </w:rPr>
                    <w:t>.8ｈ</w:t>
                  </w:r>
                </w:p>
              </w:tc>
              <w:tc>
                <w:tcPr>
                  <w:tcW w:w="696" w:type="dxa"/>
                  <w:tcBorders>
                    <w:top w:val="single" w:sz="12" w:space="0" w:color="auto"/>
                    <w:bottom w:val="single" w:sz="12" w:space="0" w:color="auto"/>
                  </w:tcBorders>
                </w:tcPr>
                <w:p w14:paraId="5141169F"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1</w:t>
                  </w:r>
                  <w:r>
                    <w:rPr>
                      <w:rFonts w:asciiTheme="majorEastAsia" w:eastAsiaTheme="majorEastAsia" w:hAnsiTheme="majorEastAsia"/>
                      <w:bCs/>
                      <w:color w:val="000000" w:themeColor="text1"/>
                      <w:sz w:val="18"/>
                      <w:szCs w:val="20"/>
                    </w:rPr>
                    <w:t>1.2ｈ</w:t>
                  </w:r>
                </w:p>
              </w:tc>
              <w:tc>
                <w:tcPr>
                  <w:tcW w:w="696" w:type="dxa"/>
                  <w:tcBorders>
                    <w:top w:val="single" w:sz="12" w:space="0" w:color="auto"/>
                    <w:bottom w:val="single" w:sz="12" w:space="0" w:color="auto"/>
                  </w:tcBorders>
                </w:tcPr>
                <w:p w14:paraId="490DB976"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1</w:t>
                  </w:r>
                  <w:r>
                    <w:rPr>
                      <w:rFonts w:asciiTheme="majorEastAsia" w:eastAsiaTheme="majorEastAsia" w:hAnsiTheme="majorEastAsia"/>
                      <w:bCs/>
                      <w:color w:val="000000" w:themeColor="text1"/>
                      <w:sz w:val="18"/>
                      <w:szCs w:val="20"/>
                    </w:rPr>
                    <w:t>1.2ｈ</w:t>
                  </w:r>
                </w:p>
              </w:tc>
              <w:tc>
                <w:tcPr>
                  <w:tcW w:w="696" w:type="dxa"/>
                  <w:tcBorders>
                    <w:top w:val="single" w:sz="12" w:space="0" w:color="auto"/>
                    <w:bottom w:val="single" w:sz="12" w:space="0" w:color="auto"/>
                  </w:tcBorders>
                </w:tcPr>
                <w:p w14:paraId="2E90CCB1"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7</w:t>
                  </w:r>
                  <w:r>
                    <w:rPr>
                      <w:rFonts w:asciiTheme="majorEastAsia" w:eastAsiaTheme="majorEastAsia" w:hAnsiTheme="majorEastAsia"/>
                      <w:bCs/>
                      <w:color w:val="000000" w:themeColor="text1"/>
                      <w:sz w:val="18"/>
                      <w:szCs w:val="20"/>
                    </w:rPr>
                    <w:t>ｈ</w:t>
                  </w:r>
                </w:p>
              </w:tc>
              <w:tc>
                <w:tcPr>
                  <w:tcW w:w="696" w:type="dxa"/>
                  <w:tcBorders>
                    <w:top w:val="single" w:sz="12" w:space="0" w:color="auto"/>
                    <w:bottom w:val="single" w:sz="12" w:space="0" w:color="auto"/>
                  </w:tcBorders>
                </w:tcPr>
                <w:p w14:paraId="04098091"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8</w:t>
                  </w:r>
                  <w:r>
                    <w:rPr>
                      <w:rFonts w:asciiTheme="majorEastAsia" w:eastAsiaTheme="majorEastAsia" w:hAnsiTheme="majorEastAsia"/>
                      <w:bCs/>
                      <w:color w:val="000000" w:themeColor="text1"/>
                      <w:sz w:val="18"/>
                      <w:szCs w:val="20"/>
                    </w:rPr>
                    <w:t>.4ｈ</w:t>
                  </w:r>
                </w:p>
              </w:tc>
              <w:tc>
                <w:tcPr>
                  <w:tcW w:w="696" w:type="dxa"/>
                  <w:tcBorders>
                    <w:top w:val="single" w:sz="12" w:space="0" w:color="auto"/>
                    <w:bottom w:val="single" w:sz="12" w:space="0" w:color="auto"/>
                    <w:right w:val="single" w:sz="12" w:space="0" w:color="auto"/>
                  </w:tcBorders>
                </w:tcPr>
                <w:p w14:paraId="7B95DB1E"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58.8</w:t>
                  </w:r>
                  <w:r>
                    <w:rPr>
                      <w:rFonts w:asciiTheme="majorEastAsia" w:eastAsiaTheme="majorEastAsia" w:hAnsiTheme="majorEastAsia"/>
                      <w:bCs/>
                      <w:color w:val="000000" w:themeColor="text1"/>
                      <w:sz w:val="18"/>
                      <w:szCs w:val="20"/>
                    </w:rPr>
                    <w:t>ｈ</w:t>
                  </w:r>
                </w:p>
              </w:tc>
            </w:tr>
            <w:tr w:rsidR="00836548" w14:paraId="4166AE46" w14:textId="77777777" w:rsidTr="00DB7978">
              <w:trPr>
                <w:trHeight w:val="216"/>
              </w:trPr>
              <w:tc>
                <w:tcPr>
                  <w:tcW w:w="819" w:type="dxa"/>
                  <w:tcBorders>
                    <w:top w:val="single" w:sz="12" w:space="0" w:color="auto"/>
                  </w:tcBorders>
                </w:tcPr>
                <w:p w14:paraId="179B4445" w14:textId="77777777" w:rsidR="00836548" w:rsidRDefault="00836548" w:rsidP="0083654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職員Ａ</w:t>
                  </w:r>
                </w:p>
              </w:tc>
              <w:tc>
                <w:tcPr>
                  <w:tcW w:w="696" w:type="dxa"/>
                  <w:tcBorders>
                    <w:top w:val="single" w:sz="12" w:space="0" w:color="auto"/>
                  </w:tcBorders>
                </w:tcPr>
                <w:p w14:paraId="3A96C6DC"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8ｈ</w:t>
                  </w:r>
                </w:p>
              </w:tc>
              <w:tc>
                <w:tcPr>
                  <w:tcW w:w="696" w:type="dxa"/>
                  <w:tcBorders>
                    <w:top w:val="single" w:sz="12" w:space="0" w:color="auto"/>
                  </w:tcBorders>
                </w:tcPr>
                <w:p w14:paraId="4557BDD0"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8ｈ</w:t>
                  </w:r>
                </w:p>
              </w:tc>
              <w:tc>
                <w:tcPr>
                  <w:tcW w:w="696" w:type="dxa"/>
                  <w:tcBorders>
                    <w:top w:val="single" w:sz="12" w:space="0" w:color="auto"/>
                  </w:tcBorders>
                </w:tcPr>
                <w:p w14:paraId="5219B0E0"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8ｈ</w:t>
                  </w:r>
                </w:p>
              </w:tc>
              <w:tc>
                <w:tcPr>
                  <w:tcW w:w="696" w:type="dxa"/>
                  <w:tcBorders>
                    <w:top w:val="single" w:sz="12" w:space="0" w:color="auto"/>
                  </w:tcBorders>
                </w:tcPr>
                <w:p w14:paraId="3EA352D3"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8ｈ</w:t>
                  </w:r>
                </w:p>
              </w:tc>
              <w:tc>
                <w:tcPr>
                  <w:tcW w:w="696" w:type="dxa"/>
                  <w:tcBorders>
                    <w:top w:val="single" w:sz="12" w:space="0" w:color="auto"/>
                  </w:tcBorders>
                </w:tcPr>
                <w:p w14:paraId="1AAD2D24"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8ｈ</w:t>
                  </w:r>
                </w:p>
              </w:tc>
              <w:tc>
                <w:tcPr>
                  <w:tcW w:w="696" w:type="dxa"/>
                  <w:tcBorders>
                    <w:top w:val="single" w:sz="12" w:space="0" w:color="auto"/>
                  </w:tcBorders>
                </w:tcPr>
                <w:p w14:paraId="00A9724F"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0ｈ</w:t>
                  </w:r>
                </w:p>
              </w:tc>
              <w:tc>
                <w:tcPr>
                  <w:tcW w:w="696" w:type="dxa"/>
                  <w:tcBorders>
                    <w:top w:val="single" w:sz="12" w:space="0" w:color="auto"/>
                  </w:tcBorders>
                </w:tcPr>
                <w:p w14:paraId="7F92E4F6"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40ｈ</w:t>
                  </w:r>
                </w:p>
              </w:tc>
            </w:tr>
            <w:tr w:rsidR="00836548" w14:paraId="7DEFB6B5" w14:textId="77777777" w:rsidTr="00A856EF">
              <w:trPr>
                <w:trHeight w:val="228"/>
              </w:trPr>
              <w:tc>
                <w:tcPr>
                  <w:tcW w:w="819" w:type="dxa"/>
                </w:tcPr>
                <w:p w14:paraId="1B389105" w14:textId="77777777" w:rsidR="00836548" w:rsidRDefault="00836548" w:rsidP="0083654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職員Ｂ</w:t>
                  </w:r>
                </w:p>
              </w:tc>
              <w:tc>
                <w:tcPr>
                  <w:tcW w:w="696" w:type="dxa"/>
                </w:tcPr>
                <w:p w14:paraId="64201B45"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0ｈ</w:t>
                  </w:r>
                </w:p>
              </w:tc>
              <w:tc>
                <w:tcPr>
                  <w:tcW w:w="696" w:type="dxa"/>
                </w:tcPr>
                <w:p w14:paraId="3EC31795"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8ｈ</w:t>
                  </w:r>
                </w:p>
              </w:tc>
              <w:tc>
                <w:tcPr>
                  <w:tcW w:w="696" w:type="dxa"/>
                </w:tcPr>
                <w:p w14:paraId="5D6C9016"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8ｈ</w:t>
                  </w:r>
                </w:p>
              </w:tc>
              <w:tc>
                <w:tcPr>
                  <w:tcW w:w="696" w:type="dxa"/>
                </w:tcPr>
                <w:p w14:paraId="28E0777B"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8ｈ</w:t>
                  </w:r>
                </w:p>
              </w:tc>
              <w:tc>
                <w:tcPr>
                  <w:tcW w:w="696" w:type="dxa"/>
                </w:tcPr>
                <w:p w14:paraId="46547B35"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8ｈ</w:t>
                  </w:r>
                </w:p>
              </w:tc>
              <w:tc>
                <w:tcPr>
                  <w:tcW w:w="696" w:type="dxa"/>
                </w:tcPr>
                <w:p w14:paraId="32076BB5"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8ｈ</w:t>
                  </w:r>
                </w:p>
              </w:tc>
              <w:tc>
                <w:tcPr>
                  <w:tcW w:w="696" w:type="dxa"/>
                </w:tcPr>
                <w:p w14:paraId="61BBD538"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40ｈ</w:t>
                  </w:r>
                </w:p>
              </w:tc>
            </w:tr>
            <w:tr w:rsidR="00836548" w14:paraId="27D732CC" w14:textId="77777777" w:rsidTr="00A856EF">
              <w:trPr>
                <w:trHeight w:val="228"/>
              </w:trPr>
              <w:tc>
                <w:tcPr>
                  <w:tcW w:w="819" w:type="dxa"/>
                </w:tcPr>
                <w:p w14:paraId="70413723" w14:textId="77777777" w:rsidR="00836548" w:rsidRDefault="00836548" w:rsidP="0083654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職員Ｃ</w:t>
                  </w:r>
                </w:p>
              </w:tc>
              <w:tc>
                <w:tcPr>
                  <w:tcW w:w="696" w:type="dxa"/>
                </w:tcPr>
                <w:p w14:paraId="10ED1D73"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7ｈ</w:t>
                  </w:r>
                </w:p>
              </w:tc>
              <w:tc>
                <w:tcPr>
                  <w:tcW w:w="696" w:type="dxa"/>
                </w:tcPr>
                <w:p w14:paraId="738F6F42"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7ｈ</w:t>
                  </w:r>
                </w:p>
              </w:tc>
              <w:tc>
                <w:tcPr>
                  <w:tcW w:w="696" w:type="dxa"/>
                </w:tcPr>
                <w:p w14:paraId="60AC36CD"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7ｈ</w:t>
                  </w:r>
                </w:p>
              </w:tc>
              <w:tc>
                <w:tcPr>
                  <w:tcW w:w="696" w:type="dxa"/>
                </w:tcPr>
                <w:p w14:paraId="49BF522E"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7ｈ</w:t>
                  </w:r>
                </w:p>
              </w:tc>
              <w:tc>
                <w:tcPr>
                  <w:tcW w:w="696" w:type="dxa"/>
                </w:tcPr>
                <w:p w14:paraId="4BC08447"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7ｈ</w:t>
                  </w:r>
                </w:p>
              </w:tc>
              <w:tc>
                <w:tcPr>
                  <w:tcW w:w="696" w:type="dxa"/>
                </w:tcPr>
                <w:p w14:paraId="339F8244"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0ｈ</w:t>
                  </w:r>
                </w:p>
              </w:tc>
              <w:tc>
                <w:tcPr>
                  <w:tcW w:w="696" w:type="dxa"/>
                </w:tcPr>
                <w:p w14:paraId="095548D1"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35ｈ</w:t>
                  </w:r>
                </w:p>
              </w:tc>
            </w:tr>
            <w:tr w:rsidR="00836548" w14:paraId="6AA32A32" w14:textId="77777777" w:rsidTr="00A856EF">
              <w:trPr>
                <w:trHeight w:val="228"/>
              </w:trPr>
              <w:tc>
                <w:tcPr>
                  <w:tcW w:w="819" w:type="dxa"/>
                </w:tcPr>
                <w:p w14:paraId="05C490C8" w14:textId="77777777" w:rsidR="00836548" w:rsidRDefault="00836548" w:rsidP="0083654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職員Ｄ</w:t>
                  </w:r>
                </w:p>
              </w:tc>
              <w:tc>
                <w:tcPr>
                  <w:tcW w:w="696" w:type="dxa"/>
                </w:tcPr>
                <w:p w14:paraId="60F305DF"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8ｈ</w:t>
                  </w:r>
                </w:p>
              </w:tc>
              <w:tc>
                <w:tcPr>
                  <w:tcW w:w="696" w:type="dxa"/>
                </w:tcPr>
                <w:p w14:paraId="66352536"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8ｈ</w:t>
                  </w:r>
                </w:p>
              </w:tc>
              <w:tc>
                <w:tcPr>
                  <w:tcW w:w="696" w:type="dxa"/>
                </w:tcPr>
                <w:p w14:paraId="1FE1635C"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0ｈ</w:t>
                  </w:r>
                </w:p>
              </w:tc>
              <w:tc>
                <w:tcPr>
                  <w:tcW w:w="696" w:type="dxa"/>
                </w:tcPr>
                <w:p w14:paraId="24AD72A0"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0ｈ</w:t>
                  </w:r>
                </w:p>
              </w:tc>
              <w:tc>
                <w:tcPr>
                  <w:tcW w:w="696" w:type="dxa"/>
                </w:tcPr>
                <w:p w14:paraId="2D13326D"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8ｈ</w:t>
                  </w:r>
                </w:p>
              </w:tc>
              <w:tc>
                <w:tcPr>
                  <w:tcW w:w="696" w:type="dxa"/>
                </w:tcPr>
                <w:p w14:paraId="54825251"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8ｈ</w:t>
                  </w:r>
                </w:p>
              </w:tc>
              <w:tc>
                <w:tcPr>
                  <w:tcW w:w="696" w:type="dxa"/>
                </w:tcPr>
                <w:p w14:paraId="269CDBA6"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32ｈ</w:t>
                  </w:r>
                </w:p>
              </w:tc>
            </w:tr>
            <w:tr w:rsidR="00836548" w14:paraId="521C6EA4" w14:textId="77777777" w:rsidTr="00DB7978">
              <w:trPr>
                <w:trHeight w:val="228"/>
              </w:trPr>
              <w:tc>
                <w:tcPr>
                  <w:tcW w:w="819" w:type="dxa"/>
                  <w:tcBorders>
                    <w:bottom w:val="single" w:sz="12" w:space="0" w:color="auto"/>
                  </w:tcBorders>
                </w:tcPr>
                <w:p w14:paraId="1096B787" w14:textId="77777777" w:rsidR="00836548" w:rsidRDefault="00836548" w:rsidP="0083654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計</w:t>
                  </w:r>
                </w:p>
              </w:tc>
              <w:tc>
                <w:tcPr>
                  <w:tcW w:w="696" w:type="dxa"/>
                  <w:tcBorders>
                    <w:bottom w:val="single" w:sz="12" w:space="0" w:color="auto"/>
                  </w:tcBorders>
                </w:tcPr>
                <w:p w14:paraId="010B7716"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23ｈ</w:t>
                  </w:r>
                </w:p>
              </w:tc>
              <w:tc>
                <w:tcPr>
                  <w:tcW w:w="696" w:type="dxa"/>
                  <w:tcBorders>
                    <w:bottom w:val="single" w:sz="12" w:space="0" w:color="auto"/>
                  </w:tcBorders>
                </w:tcPr>
                <w:p w14:paraId="2FE42D95"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31ｈ</w:t>
                  </w:r>
                </w:p>
              </w:tc>
              <w:tc>
                <w:tcPr>
                  <w:tcW w:w="696" w:type="dxa"/>
                  <w:tcBorders>
                    <w:bottom w:val="single" w:sz="12" w:space="0" w:color="auto"/>
                  </w:tcBorders>
                </w:tcPr>
                <w:p w14:paraId="5FB57582"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23ｈ</w:t>
                  </w:r>
                </w:p>
              </w:tc>
              <w:tc>
                <w:tcPr>
                  <w:tcW w:w="696" w:type="dxa"/>
                  <w:tcBorders>
                    <w:bottom w:val="single" w:sz="12" w:space="0" w:color="auto"/>
                  </w:tcBorders>
                </w:tcPr>
                <w:p w14:paraId="4F69F366"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23ｈ</w:t>
                  </w:r>
                </w:p>
              </w:tc>
              <w:tc>
                <w:tcPr>
                  <w:tcW w:w="696" w:type="dxa"/>
                  <w:tcBorders>
                    <w:bottom w:val="single" w:sz="12" w:space="0" w:color="auto"/>
                  </w:tcBorders>
                </w:tcPr>
                <w:p w14:paraId="2EAB7941"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31ｈ</w:t>
                  </w:r>
                </w:p>
              </w:tc>
              <w:tc>
                <w:tcPr>
                  <w:tcW w:w="696" w:type="dxa"/>
                  <w:tcBorders>
                    <w:bottom w:val="single" w:sz="12" w:space="0" w:color="auto"/>
                  </w:tcBorders>
                </w:tcPr>
                <w:p w14:paraId="03578D5B"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16ｈ</w:t>
                  </w:r>
                </w:p>
              </w:tc>
              <w:tc>
                <w:tcPr>
                  <w:tcW w:w="696" w:type="dxa"/>
                  <w:tcBorders>
                    <w:bottom w:val="single" w:sz="12" w:space="0" w:color="auto"/>
                  </w:tcBorders>
                </w:tcPr>
                <w:p w14:paraId="50D68E43"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147ｈ</w:t>
                  </w:r>
                </w:p>
              </w:tc>
            </w:tr>
            <w:tr w:rsidR="00836548" w14:paraId="5C4A4100" w14:textId="77777777" w:rsidTr="00DB7978">
              <w:trPr>
                <w:trHeight w:val="228"/>
              </w:trPr>
              <w:tc>
                <w:tcPr>
                  <w:tcW w:w="819" w:type="dxa"/>
                  <w:tcBorders>
                    <w:top w:val="single" w:sz="12" w:space="0" w:color="auto"/>
                    <w:left w:val="single" w:sz="12" w:space="0" w:color="auto"/>
                    <w:bottom w:val="single" w:sz="12" w:space="0" w:color="auto"/>
                  </w:tcBorders>
                </w:tcPr>
                <w:p w14:paraId="27CD5C4D" w14:textId="77777777" w:rsidR="00836548" w:rsidRDefault="00836548" w:rsidP="0083654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加配</w:t>
                  </w:r>
                </w:p>
                <w:p w14:paraId="0C5ABDD5" w14:textId="77777777" w:rsidR="00836548" w:rsidRDefault="00836548" w:rsidP="0083654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時間数</w:t>
                  </w:r>
                </w:p>
              </w:tc>
              <w:tc>
                <w:tcPr>
                  <w:tcW w:w="696" w:type="dxa"/>
                  <w:tcBorders>
                    <w:top w:val="single" w:sz="12" w:space="0" w:color="auto"/>
                    <w:bottom w:val="single" w:sz="12" w:space="0" w:color="auto"/>
                  </w:tcBorders>
                </w:tcPr>
                <w:p w14:paraId="10314F47"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11.8ｈ</w:t>
                  </w:r>
                </w:p>
              </w:tc>
              <w:tc>
                <w:tcPr>
                  <w:tcW w:w="696" w:type="dxa"/>
                  <w:tcBorders>
                    <w:top w:val="single" w:sz="12" w:space="0" w:color="auto"/>
                    <w:bottom w:val="single" w:sz="12" w:space="0" w:color="auto"/>
                  </w:tcBorders>
                </w:tcPr>
                <w:p w14:paraId="4EBB016D"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21.2ｈ</w:t>
                  </w:r>
                </w:p>
              </w:tc>
              <w:tc>
                <w:tcPr>
                  <w:tcW w:w="696" w:type="dxa"/>
                  <w:tcBorders>
                    <w:top w:val="single" w:sz="12" w:space="0" w:color="auto"/>
                    <w:bottom w:val="single" w:sz="12" w:space="0" w:color="auto"/>
                  </w:tcBorders>
                </w:tcPr>
                <w:p w14:paraId="773299FF"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11.8ｈ</w:t>
                  </w:r>
                </w:p>
              </w:tc>
              <w:tc>
                <w:tcPr>
                  <w:tcW w:w="696" w:type="dxa"/>
                  <w:tcBorders>
                    <w:top w:val="single" w:sz="12" w:space="0" w:color="auto"/>
                    <w:bottom w:val="single" w:sz="12" w:space="0" w:color="auto"/>
                  </w:tcBorders>
                </w:tcPr>
                <w:p w14:paraId="6B4ABEF3"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11.8ｈ</w:t>
                  </w:r>
                </w:p>
              </w:tc>
              <w:tc>
                <w:tcPr>
                  <w:tcW w:w="696" w:type="dxa"/>
                  <w:tcBorders>
                    <w:top w:val="single" w:sz="12" w:space="0" w:color="auto"/>
                    <w:bottom w:val="single" w:sz="12" w:space="0" w:color="auto"/>
                  </w:tcBorders>
                </w:tcPr>
                <w:p w14:paraId="2D8C5F19"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24ｈ</w:t>
                  </w:r>
                </w:p>
              </w:tc>
              <w:tc>
                <w:tcPr>
                  <w:tcW w:w="696" w:type="dxa"/>
                  <w:tcBorders>
                    <w:top w:val="single" w:sz="12" w:space="0" w:color="auto"/>
                    <w:bottom w:val="single" w:sz="12" w:space="0" w:color="auto"/>
                  </w:tcBorders>
                </w:tcPr>
                <w:p w14:paraId="7D290E6E"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7.6ｈ</w:t>
                  </w:r>
                </w:p>
              </w:tc>
              <w:tc>
                <w:tcPr>
                  <w:tcW w:w="696" w:type="dxa"/>
                  <w:tcBorders>
                    <w:top w:val="single" w:sz="12" w:space="0" w:color="auto"/>
                    <w:bottom w:val="single" w:sz="12" w:space="0" w:color="auto"/>
                    <w:right w:val="single" w:sz="12" w:space="0" w:color="auto"/>
                  </w:tcBorders>
                </w:tcPr>
                <w:p w14:paraId="2B1B95B0" w14:textId="77777777" w:rsidR="00836548" w:rsidRDefault="00836548" w:rsidP="0083654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88.2ｈ</w:t>
                  </w:r>
                </w:p>
              </w:tc>
            </w:tr>
          </w:tbl>
          <w:p w14:paraId="27AC8274" w14:textId="77777777"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ア　指定基準を満たす確保すべき勤務延時間数</w:t>
            </w:r>
          </w:p>
          <w:p w14:paraId="201573BC" w14:textId="2D93E197"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（例：月曜日の場合</w:t>
            </w:r>
            <w:r w:rsidR="00752400">
              <w:rPr>
                <w:rFonts w:asciiTheme="majorEastAsia" w:eastAsiaTheme="majorEastAsia" w:hAnsiTheme="majorEastAsia" w:hint="eastAsia"/>
                <w:bCs/>
                <w:color w:val="000000" w:themeColor="text1"/>
                <w:sz w:val="18"/>
                <w:szCs w:val="20"/>
              </w:rPr>
              <w:t>）</w:t>
            </w:r>
          </w:p>
          <w:p w14:paraId="7205B3BC" w14:textId="49A551C8"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確保すべき勤務時間数＝（（１８－１５</w:t>
            </w:r>
            <w:r w:rsidR="00752400">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÷５＋１</w:t>
            </w:r>
            <w:r w:rsidR="00752400">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×７＝１１．２時間</w:t>
            </w:r>
          </w:p>
          <w:p w14:paraId="5FCD153A" w14:textId="77777777" w:rsidR="00836548" w:rsidRDefault="00836548" w:rsidP="00836548">
            <w:pPr>
              <w:spacing w:line="240" w:lineRule="exact"/>
              <w:ind w:firstLineChars="100" w:firstLine="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イ　指定基準に加えて確保されたものと扱われる勤務時間数</w:t>
            </w:r>
          </w:p>
          <w:p w14:paraId="59B43B7E" w14:textId="235CBDD8"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（例：月曜日の場合</w:t>
            </w:r>
            <w:r w:rsidR="00752400">
              <w:rPr>
                <w:rFonts w:asciiTheme="majorEastAsia" w:eastAsiaTheme="majorEastAsia" w:hAnsiTheme="majorEastAsia" w:hint="eastAsia"/>
                <w:bCs/>
                <w:color w:val="000000" w:themeColor="text1"/>
                <w:sz w:val="18"/>
                <w:szCs w:val="20"/>
              </w:rPr>
              <w:t>）</w:t>
            </w:r>
          </w:p>
          <w:p w14:paraId="725B406A" w14:textId="6E4F2F75"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指定基準に加えて確保された勤務時間数＝（８＋７＋８</w:t>
            </w:r>
            <w:r w:rsidR="00752400">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－１１．２時間</w:t>
            </w:r>
          </w:p>
          <w:p w14:paraId="6F4F4C0D" w14:textId="58A3D9D8"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＝１１．８時間</w:t>
            </w:r>
          </w:p>
          <w:p w14:paraId="31C31513" w14:textId="77777777" w:rsidR="00836548" w:rsidRPr="001E2E1B"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以上より、上記の体制で実施した場合には、週全体で８８．２時間の加配時間となり、８８．２時間÷４０時間≒２．２となることから、常勤換算方法で２以上確保したことになります。</w:t>
            </w:r>
          </w:p>
        </w:tc>
        <w:tc>
          <w:tcPr>
            <w:tcW w:w="1276" w:type="dxa"/>
            <w:tcBorders>
              <w:top w:val="dotted" w:sz="4" w:space="0" w:color="auto"/>
              <w:bottom w:val="single" w:sz="4" w:space="0" w:color="auto"/>
            </w:tcBorders>
          </w:tcPr>
          <w:p w14:paraId="240C4967" w14:textId="77777777" w:rsidR="00836548" w:rsidRPr="001E2E1B" w:rsidRDefault="00836548" w:rsidP="00836548">
            <w:pPr>
              <w:spacing w:line="240" w:lineRule="exact"/>
              <w:rPr>
                <w:rFonts w:asciiTheme="majorEastAsia" w:eastAsiaTheme="majorEastAsia" w:hAnsiTheme="majorEastAsia"/>
                <w:bCs/>
                <w:color w:val="000000" w:themeColor="text1"/>
                <w:sz w:val="18"/>
                <w:szCs w:val="20"/>
              </w:rPr>
            </w:pPr>
          </w:p>
        </w:tc>
        <w:tc>
          <w:tcPr>
            <w:tcW w:w="1701" w:type="dxa"/>
            <w:tcBorders>
              <w:top w:val="nil"/>
              <w:bottom w:val="single" w:sz="4" w:space="0" w:color="auto"/>
            </w:tcBorders>
          </w:tcPr>
          <w:p w14:paraId="0668C38C" w14:textId="6F7B6085" w:rsidR="00836548"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平成27年度介護報酬改定に関するQ&amp;A(V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問25</w:t>
            </w:r>
          </w:p>
          <w:p w14:paraId="7C227E23" w14:textId="77777777" w:rsidR="00836548" w:rsidRPr="00097584"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※一部加工</w:t>
            </w:r>
          </w:p>
        </w:tc>
      </w:tr>
      <w:tr w:rsidR="00836548" w:rsidRPr="001E2E1B" w14:paraId="3BC6D36E" w14:textId="77777777" w:rsidTr="00456AC3">
        <w:trPr>
          <w:trHeight w:val="58"/>
        </w:trPr>
        <w:tc>
          <w:tcPr>
            <w:tcW w:w="1413" w:type="dxa"/>
            <w:tcBorders>
              <w:top w:val="nil"/>
              <w:left w:val="single" w:sz="4" w:space="0" w:color="auto"/>
              <w:bottom w:val="nil"/>
            </w:tcBorders>
          </w:tcPr>
          <w:p w14:paraId="1822060C" w14:textId="77777777" w:rsidR="00836548" w:rsidRPr="001E2E1B" w:rsidRDefault="00836548" w:rsidP="00836548">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C4EB28E" w14:textId="67869E2C"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073EA2">
              <w:rPr>
                <w:rFonts w:asciiTheme="majorEastAsia" w:eastAsiaTheme="majorEastAsia" w:hAnsiTheme="majorEastAsia" w:hint="eastAsia"/>
                <w:bCs/>
                <w:color w:val="000000" w:themeColor="text1"/>
                <w:sz w:val="18"/>
                <w:szCs w:val="20"/>
              </w:rPr>
              <w:t>加算算定の要件である提供時間帯を通じて配置する看護職員は、</w:t>
            </w:r>
            <w:r w:rsidRPr="00E30802">
              <w:rPr>
                <w:rFonts w:asciiTheme="majorEastAsia" w:eastAsiaTheme="majorEastAsia" w:hAnsiTheme="majorEastAsia" w:hint="eastAsia"/>
                <w:bCs/>
                <w:color w:val="000000" w:themeColor="text1"/>
                <w:sz w:val="18"/>
                <w:szCs w:val="20"/>
              </w:rPr>
              <w:t>加算の要件である加配を行う常勤換算員数を算出する際の勤務時間数に含め</w:t>
            </w:r>
            <w:r>
              <w:rPr>
                <w:rFonts w:asciiTheme="majorEastAsia" w:eastAsiaTheme="majorEastAsia" w:hAnsiTheme="majorEastAsia" w:hint="eastAsia"/>
                <w:bCs/>
                <w:color w:val="000000" w:themeColor="text1"/>
                <w:sz w:val="18"/>
                <w:szCs w:val="20"/>
              </w:rPr>
              <w:t>ていませんか。</w:t>
            </w:r>
          </w:p>
        </w:tc>
        <w:tc>
          <w:tcPr>
            <w:tcW w:w="1276" w:type="dxa"/>
            <w:tcBorders>
              <w:top w:val="dotted" w:sz="4" w:space="0" w:color="auto"/>
              <w:bottom w:val="dotted" w:sz="4" w:space="0" w:color="auto"/>
            </w:tcBorders>
            <w:shd w:val="clear" w:color="auto" w:fill="FFF2CC" w:themeFill="accent4" w:themeFillTint="33"/>
          </w:tcPr>
          <w:p w14:paraId="2224D445"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26658483"/>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79F01715" w14:textId="77777777" w:rsidR="00836548" w:rsidRDefault="00A7408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420935483"/>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0AB26D6E" w14:textId="77777777" w:rsidR="00836548" w:rsidRPr="00FA6361" w:rsidRDefault="00A74080" w:rsidP="0083654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40572316"/>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nil"/>
              <w:bottom w:val="dotted" w:sz="4" w:space="0" w:color="auto"/>
            </w:tcBorders>
          </w:tcPr>
          <w:p w14:paraId="7A1CBE8B" w14:textId="17BC2F8C" w:rsidR="00836548" w:rsidRPr="00097584"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平成27年度介護報酬改定に関するQ&amp;A(V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問37</w:t>
            </w:r>
          </w:p>
        </w:tc>
      </w:tr>
      <w:tr w:rsidR="00836548" w:rsidRPr="001E2E1B" w14:paraId="77CEB845" w14:textId="77777777" w:rsidTr="00456AC3">
        <w:trPr>
          <w:trHeight w:val="58"/>
        </w:trPr>
        <w:tc>
          <w:tcPr>
            <w:tcW w:w="1413" w:type="dxa"/>
            <w:tcBorders>
              <w:top w:val="nil"/>
              <w:left w:val="single" w:sz="4" w:space="0" w:color="auto"/>
              <w:bottom w:val="nil"/>
            </w:tcBorders>
          </w:tcPr>
          <w:p w14:paraId="6E6CE1BD" w14:textId="77777777" w:rsidR="00836548" w:rsidRPr="001E2E1B" w:rsidRDefault="00836548" w:rsidP="00836548">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21CF689" w14:textId="1361639B"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 xml:space="preserve">　</w:t>
            </w:r>
            <w:r w:rsidRPr="00073EA2">
              <w:rPr>
                <w:rFonts w:asciiTheme="majorEastAsia" w:eastAsiaTheme="majorEastAsia" w:hAnsiTheme="majorEastAsia" w:hint="eastAsia"/>
                <w:b/>
                <w:bCs/>
                <w:color w:val="000000" w:themeColor="text1"/>
                <w:sz w:val="18"/>
                <w:szCs w:val="18"/>
              </w:rPr>
              <w:t>看護職員は、指定地域密着型通所介護を行う時間帯を通じて１名以上配置する必要があり、他の職務との兼務は認められません。</w:t>
            </w:r>
          </w:p>
        </w:tc>
        <w:tc>
          <w:tcPr>
            <w:tcW w:w="1276" w:type="dxa"/>
            <w:tcBorders>
              <w:top w:val="dotted" w:sz="4" w:space="0" w:color="auto"/>
              <w:bottom w:val="dotted" w:sz="4" w:space="0" w:color="auto"/>
            </w:tcBorders>
            <w:shd w:val="clear" w:color="auto" w:fill="auto"/>
          </w:tcPr>
          <w:p w14:paraId="0C2ACEBF" w14:textId="77777777" w:rsidR="00836548" w:rsidRDefault="00836548" w:rsidP="0083654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1A36E1B7"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614A3B38" w14:textId="17E5DA32" w:rsidR="00836548"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第2の3の2(11</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④</w:t>
            </w:r>
          </w:p>
        </w:tc>
      </w:tr>
      <w:tr w:rsidR="00836548" w:rsidRPr="001E2E1B" w14:paraId="29DB977E" w14:textId="77777777" w:rsidTr="00456AC3">
        <w:trPr>
          <w:trHeight w:val="58"/>
        </w:trPr>
        <w:tc>
          <w:tcPr>
            <w:tcW w:w="1413" w:type="dxa"/>
            <w:tcBorders>
              <w:top w:val="nil"/>
              <w:left w:val="single" w:sz="4" w:space="0" w:color="auto"/>
              <w:bottom w:val="nil"/>
            </w:tcBorders>
          </w:tcPr>
          <w:p w14:paraId="4AD9AC62" w14:textId="77777777" w:rsidR="00836548" w:rsidRPr="001E2E1B" w:rsidRDefault="00836548" w:rsidP="00836548">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BB6FCD4" w14:textId="746D27AF" w:rsidR="00836548" w:rsidRDefault="00836548" w:rsidP="0083654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C220F1">
              <w:rPr>
                <w:rFonts w:asciiTheme="majorEastAsia" w:eastAsiaTheme="majorEastAsia" w:hAnsiTheme="majorEastAsia" w:hint="eastAsia"/>
                <w:color w:val="000000" w:themeColor="text1"/>
                <w:sz w:val="18"/>
                <w:szCs w:val="18"/>
              </w:rPr>
              <w:t>当該事業所に配置している看護職員が現在、専従の看護職員として提供時間帯を通じて既に配置している場合には、新たに配置する必要は</w:t>
            </w:r>
            <w:r>
              <w:rPr>
                <w:rFonts w:asciiTheme="majorEastAsia" w:eastAsiaTheme="majorEastAsia" w:hAnsiTheme="majorEastAsia" w:hint="eastAsia"/>
                <w:color w:val="000000" w:themeColor="text1"/>
                <w:sz w:val="18"/>
                <w:szCs w:val="18"/>
              </w:rPr>
              <w:t>ありません</w:t>
            </w:r>
            <w:r w:rsidRPr="00C220F1">
              <w:rPr>
                <w:rFonts w:asciiTheme="majorEastAsia" w:eastAsiaTheme="majorEastAsia" w:hAnsiTheme="majorEastAsia" w:hint="eastAsia"/>
                <w:color w:val="000000" w:themeColor="text1"/>
                <w:sz w:val="18"/>
                <w:szCs w:val="18"/>
              </w:rPr>
              <w:t>。</w:t>
            </w:r>
          </w:p>
        </w:tc>
        <w:tc>
          <w:tcPr>
            <w:tcW w:w="1276" w:type="dxa"/>
            <w:tcBorders>
              <w:top w:val="dotted" w:sz="4" w:space="0" w:color="auto"/>
              <w:bottom w:val="single" w:sz="4" w:space="0" w:color="auto"/>
            </w:tcBorders>
            <w:shd w:val="clear" w:color="auto" w:fill="auto"/>
          </w:tcPr>
          <w:p w14:paraId="560E0098" w14:textId="77777777" w:rsidR="00836548" w:rsidRDefault="00836548" w:rsidP="0083654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7239AE2B" w14:textId="0B62254E" w:rsidR="00836548" w:rsidRPr="001E2E1B" w:rsidRDefault="00836548" w:rsidP="00836548">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28"/>
              </w:rPr>
              <w:t>平成27年度介護報酬改定に関するQ&amp;A(V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問39</w:t>
            </w:r>
          </w:p>
        </w:tc>
      </w:tr>
      <w:tr w:rsidR="00836548" w:rsidRPr="001E2E1B" w14:paraId="656C55B1" w14:textId="77777777" w:rsidTr="00456AC3">
        <w:trPr>
          <w:trHeight w:val="58"/>
        </w:trPr>
        <w:tc>
          <w:tcPr>
            <w:tcW w:w="1413" w:type="dxa"/>
            <w:tcBorders>
              <w:top w:val="nil"/>
              <w:left w:val="single" w:sz="4" w:space="0" w:color="auto"/>
              <w:bottom w:val="nil"/>
            </w:tcBorders>
          </w:tcPr>
          <w:p w14:paraId="55AA0365" w14:textId="77777777" w:rsidR="00836548" w:rsidRPr="001E2E1B" w:rsidRDefault="00836548" w:rsidP="00836548">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76510AC3" w14:textId="1CAAEA68" w:rsidR="00836548" w:rsidRPr="001E2E1B"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③</w:t>
            </w:r>
            <w:r w:rsidRPr="001E2E1B">
              <w:rPr>
                <w:rFonts w:asciiTheme="majorEastAsia" w:eastAsiaTheme="majorEastAsia" w:hAnsiTheme="majorEastAsia" w:hint="eastAsia"/>
                <w:bCs/>
                <w:color w:val="000000" w:themeColor="text1"/>
                <w:sz w:val="18"/>
                <w:szCs w:val="20"/>
              </w:rPr>
              <w:t xml:space="preserve">　要介護３、要介護４又は要介護５である者の割合については、前年度（３月を除く。</w:t>
            </w:r>
            <w:r w:rsidR="00752400">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又は届出日の属する月の前３月の１月当たりの実績の平均について、利用実人員数又は利用延人員数を用いて算定するものとし、要支援者に関しては人員数には含め</w:t>
            </w:r>
            <w:r>
              <w:rPr>
                <w:rFonts w:asciiTheme="majorEastAsia" w:eastAsiaTheme="majorEastAsia" w:hAnsiTheme="majorEastAsia" w:hint="eastAsia"/>
                <w:bCs/>
                <w:color w:val="000000" w:themeColor="text1"/>
                <w:sz w:val="18"/>
                <w:szCs w:val="20"/>
              </w:rPr>
              <w:t>ていませんか</w:t>
            </w:r>
            <w:r w:rsidRPr="001E2E1B">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dotted" w:sz="4" w:space="0" w:color="auto"/>
            </w:tcBorders>
            <w:shd w:val="clear" w:color="auto" w:fill="FFF2CC" w:themeFill="accent4" w:themeFillTint="33"/>
          </w:tcPr>
          <w:p w14:paraId="1E16C936"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33699538"/>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6B31E585" w14:textId="77777777" w:rsidR="00836548" w:rsidRDefault="00A7408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99062513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743F1567" w14:textId="77777777" w:rsidR="00836548" w:rsidRPr="00AE232F"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23300352"/>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3324F473"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2BC2A623" w14:textId="31965862"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第2の3の2(11</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②</w:t>
            </w:r>
          </w:p>
        </w:tc>
      </w:tr>
      <w:tr w:rsidR="00836548" w:rsidRPr="001E2E1B" w14:paraId="1A02159B" w14:textId="77777777" w:rsidTr="00456AC3">
        <w:trPr>
          <w:cantSplit/>
          <w:trHeight w:val="672"/>
        </w:trPr>
        <w:tc>
          <w:tcPr>
            <w:tcW w:w="1413" w:type="dxa"/>
            <w:tcBorders>
              <w:top w:val="nil"/>
              <w:left w:val="single" w:sz="4" w:space="0" w:color="auto"/>
              <w:bottom w:val="nil"/>
            </w:tcBorders>
          </w:tcPr>
          <w:p w14:paraId="0820645C" w14:textId="77777777" w:rsidR="00836548" w:rsidRPr="001E2E1B" w:rsidRDefault="00836548" w:rsidP="00836548">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DB6D6F7" w14:textId="77777777" w:rsidR="00836548" w:rsidRPr="00C11397"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C11397">
              <w:rPr>
                <w:rFonts w:asciiTheme="majorEastAsia" w:eastAsiaTheme="majorEastAsia" w:hAnsiTheme="majorEastAsia" w:hint="eastAsia"/>
                <w:bCs/>
                <w:color w:val="000000" w:themeColor="text1"/>
                <w:sz w:val="18"/>
                <w:szCs w:val="20"/>
              </w:rPr>
              <w:t>中重度者ケア体制加算</w:t>
            </w:r>
            <w:r>
              <w:rPr>
                <w:rFonts w:asciiTheme="majorEastAsia" w:eastAsiaTheme="majorEastAsia" w:hAnsiTheme="majorEastAsia" w:hint="eastAsia"/>
                <w:bCs/>
                <w:color w:val="000000" w:themeColor="text1"/>
                <w:sz w:val="18"/>
                <w:szCs w:val="20"/>
              </w:rPr>
              <w:t>の算定要件である要介護３以上の割合</w:t>
            </w:r>
            <w:r w:rsidRPr="00C11397">
              <w:rPr>
                <w:rFonts w:asciiTheme="majorEastAsia" w:eastAsiaTheme="majorEastAsia" w:hAnsiTheme="majorEastAsia" w:hint="eastAsia"/>
                <w:bCs/>
                <w:color w:val="000000" w:themeColor="text1"/>
                <w:sz w:val="18"/>
                <w:szCs w:val="20"/>
              </w:rPr>
              <w:t>については、利用実人員数又は利用延人員数を用いて算定するものとされてい</w:t>
            </w:r>
            <w:r>
              <w:rPr>
                <w:rFonts w:asciiTheme="majorEastAsia" w:eastAsiaTheme="majorEastAsia" w:hAnsiTheme="majorEastAsia" w:hint="eastAsia"/>
                <w:bCs/>
                <w:color w:val="000000" w:themeColor="text1"/>
                <w:sz w:val="18"/>
                <w:szCs w:val="20"/>
              </w:rPr>
              <w:t>ます</w:t>
            </w:r>
            <w:r w:rsidRPr="00C11397">
              <w:rPr>
                <w:rFonts w:asciiTheme="majorEastAsia" w:eastAsiaTheme="majorEastAsia" w:hAnsiTheme="majorEastAsia" w:hint="eastAsia"/>
                <w:bCs/>
                <w:color w:val="000000" w:themeColor="text1"/>
                <w:sz w:val="18"/>
                <w:szCs w:val="20"/>
              </w:rPr>
              <w:t>が、例えば、以下の例のような場合であって、中重度者ケア体制加算の要介</w:t>
            </w:r>
            <w:r>
              <w:rPr>
                <w:rFonts w:asciiTheme="majorEastAsia" w:eastAsiaTheme="majorEastAsia" w:hAnsiTheme="majorEastAsia" w:hint="eastAsia"/>
                <w:bCs/>
                <w:color w:val="000000" w:themeColor="text1"/>
                <w:sz w:val="18"/>
                <w:szCs w:val="20"/>
              </w:rPr>
              <w:t>護３以上の割合を計算する場合、前３月の平均は次のように計算します。</w:t>
            </w:r>
          </w:p>
          <w:tbl>
            <w:tblPr>
              <w:tblStyle w:val="a3"/>
              <w:tblW w:w="0" w:type="auto"/>
              <w:tblInd w:w="158" w:type="dxa"/>
              <w:tblLayout w:type="fixed"/>
              <w:tblLook w:val="04A0" w:firstRow="1" w:lastRow="0" w:firstColumn="1" w:lastColumn="0" w:noHBand="0" w:noVBand="1"/>
            </w:tblPr>
            <w:tblGrid>
              <w:gridCol w:w="1113"/>
              <w:gridCol w:w="1113"/>
              <w:gridCol w:w="1113"/>
              <w:gridCol w:w="1114"/>
              <w:gridCol w:w="1114"/>
            </w:tblGrid>
            <w:tr w:rsidR="00836548" w14:paraId="6945895C" w14:textId="77777777" w:rsidTr="00C220F1">
              <w:trPr>
                <w:trHeight w:val="232"/>
              </w:trPr>
              <w:tc>
                <w:tcPr>
                  <w:tcW w:w="1113" w:type="dxa"/>
                  <w:vMerge w:val="restart"/>
                  <w:shd w:val="clear" w:color="auto" w:fill="D0CECE" w:themeFill="background2" w:themeFillShade="E6"/>
                </w:tcPr>
                <w:p w14:paraId="4A61AEC0" w14:textId="77777777" w:rsidR="00836548" w:rsidRDefault="00836548" w:rsidP="00836548">
                  <w:pPr>
                    <w:spacing w:line="240" w:lineRule="exact"/>
                    <w:rPr>
                      <w:rFonts w:asciiTheme="majorEastAsia" w:eastAsiaTheme="majorEastAsia" w:hAnsiTheme="majorEastAsia"/>
                      <w:bCs/>
                      <w:color w:val="000000" w:themeColor="text1"/>
                      <w:sz w:val="18"/>
                      <w:szCs w:val="20"/>
                    </w:rPr>
                  </w:pPr>
                </w:p>
              </w:tc>
              <w:tc>
                <w:tcPr>
                  <w:tcW w:w="1113" w:type="dxa"/>
                  <w:vMerge w:val="restart"/>
                  <w:shd w:val="clear" w:color="auto" w:fill="D0CECE" w:themeFill="background2" w:themeFillShade="E6"/>
                </w:tcPr>
                <w:p w14:paraId="2079E09B" w14:textId="77777777" w:rsidR="00836548" w:rsidRDefault="00836548" w:rsidP="00836548">
                  <w:pPr>
                    <w:spacing w:beforeLines="30" w:before="97" w:line="240" w:lineRule="exact"/>
                    <w:jc w:val="center"/>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要介護度</w:t>
                  </w:r>
                </w:p>
              </w:tc>
              <w:tc>
                <w:tcPr>
                  <w:tcW w:w="3341" w:type="dxa"/>
                  <w:gridSpan w:val="3"/>
                  <w:shd w:val="clear" w:color="auto" w:fill="D0CECE" w:themeFill="background2" w:themeFillShade="E6"/>
                </w:tcPr>
                <w:p w14:paraId="7EAA6083" w14:textId="77777777" w:rsidR="00836548" w:rsidRDefault="00836548" w:rsidP="00836548">
                  <w:pPr>
                    <w:spacing w:line="240" w:lineRule="exact"/>
                    <w:jc w:val="center"/>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利用実績</w:t>
                  </w:r>
                </w:p>
              </w:tc>
            </w:tr>
            <w:tr w:rsidR="00836548" w14:paraId="2EB874AC" w14:textId="77777777" w:rsidTr="00C220F1">
              <w:trPr>
                <w:trHeight w:val="232"/>
              </w:trPr>
              <w:tc>
                <w:tcPr>
                  <w:tcW w:w="1113" w:type="dxa"/>
                  <w:vMerge/>
                  <w:shd w:val="clear" w:color="auto" w:fill="D0CECE" w:themeFill="background2" w:themeFillShade="E6"/>
                </w:tcPr>
                <w:p w14:paraId="2BB36D5C" w14:textId="77777777" w:rsidR="00836548" w:rsidRDefault="00836548" w:rsidP="00836548">
                  <w:pPr>
                    <w:spacing w:line="240" w:lineRule="exact"/>
                    <w:rPr>
                      <w:rFonts w:asciiTheme="majorEastAsia" w:eastAsiaTheme="majorEastAsia" w:hAnsiTheme="majorEastAsia"/>
                      <w:bCs/>
                      <w:color w:val="000000" w:themeColor="text1"/>
                      <w:sz w:val="18"/>
                      <w:szCs w:val="20"/>
                    </w:rPr>
                  </w:pPr>
                </w:p>
              </w:tc>
              <w:tc>
                <w:tcPr>
                  <w:tcW w:w="1113" w:type="dxa"/>
                  <w:vMerge/>
                  <w:shd w:val="clear" w:color="auto" w:fill="D0CECE" w:themeFill="background2" w:themeFillShade="E6"/>
                </w:tcPr>
                <w:p w14:paraId="1D771B38" w14:textId="77777777" w:rsidR="00836548" w:rsidRDefault="00836548" w:rsidP="00836548">
                  <w:pPr>
                    <w:spacing w:line="240" w:lineRule="exact"/>
                    <w:rPr>
                      <w:rFonts w:asciiTheme="majorEastAsia" w:eastAsiaTheme="majorEastAsia" w:hAnsiTheme="majorEastAsia"/>
                      <w:bCs/>
                      <w:color w:val="000000" w:themeColor="text1"/>
                      <w:sz w:val="18"/>
                      <w:szCs w:val="20"/>
                    </w:rPr>
                  </w:pPr>
                </w:p>
              </w:tc>
              <w:tc>
                <w:tcPr>
                  <w:tcW w:w="1113" w:type="dxa"/>
                  <w:shd w:val="clear" w:color="auto" w:fill="D0CECE" w:themeFill="background2" w:themeFillShade="E6"/>
                </w:tcPr>
                <w:p w14:paraId="7D5C010A" w14:textId="77777777" w:rsidR="00836548" w:rsidRPr="00C11397" w:rsidRDefault="00836548" w:rsidP="0083654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w:t>
                  </w:r>
                  <w:r w:rsidRPr="00C11397">
                    <w:rPr>
                      <w:rFonts w:asciiTheme="majorEastAsia" w:eastAsiaTheme="majorEastAsia" w:hAnsiTheme="majorEastAsia" w:hint="eastAsia"/>
                      <w:bCs/>
                      <w:color w:val="000000" w:themeColor="text1"/>
                      <w:sz w:val="18"/>
                      <w:szCs w:val="20"/>
                    </w:rPr>
                    <w:t>月</w:t>
                  </w:r>
                </w:p>
              </w:tc>
              <w:tc>
                <w:tcPr>
                  <w:tcW w:w="1114" w:type="dxa"/>
                  <w:shd w:val="clear" w:color="auto" w:fill="D0CECE" w:themeFill="background2" w:themeFillShade="E6"/>
                </w:tcPr>
                <w:p w14:paraId="4DA0EAB2" w14:textId="77777777" w:rsidR="00836548" w:rsidRPr="00C11397" w:rsidRDefault="00836548" w:rsidP="0083654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w:t>
                  </w:r>
                  <w:r w:rsidRPr="00C11397">
                    <w:rPr>
                      <w:rFonts w:asciiTheme="majorEastAsia" w:eastAsiaTheme="majorEastAsia" w:hAnsiTheme="majorEastAsia" w:hint="eastAsia"/>
                      <w:bCs/>
                      <w:color w:val="000000" w:themeColor="text1"/>
                      <w:sz w:val="18"/>
                      <w:szCs w:val="20"/>
                    </w:rPr>
                    <w:t>月</w:t>
                  </w:r>
                </w:p>
              </w:tc>
              <w:tc>
                <w:tcPr>
                  <w:tcW w:w="1114" w:type="dxa"/>
                  <w:shd w:val="clear" w:color="auto" w:fill="D0CECE" w:themeFill="background2" w:themeFillShade="E6"/>
                </w:tcPr>
                <w:p w14:paraId="3158977D" w14:textId="77777777" w:rsidR="00836548" w:rsidRDefault="00836548" w:rsidP="0083654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３</w:t>
                  </w:r>
                  <w:r w:rsidRPr="00C11397">
                    <w:rPr>
                      <w:rFonts w:asciiTheme="majorEastAsia" w:eastAsiaTheme="majorEastAsia" w:hAnsiTheme="majorEastAsia" w:hint="eastAsia"/>
                      <w:bCs/>
                      <w:color w:val="000000" w:themeColor="text1"/>
                      <w:sz w:val="18"/>
                      <w:szCs w:val="20"/>
                    </w:rPr>
                    <w:t>月</w:t>
                  </w:r>
                </w:p>
              </w:tc>
            </w:tr>
            <w:tr w:rsidR="00836548" w14:paraId="4612479C" w14:textId="77777777" w:rsidTr="00C11397">
              <w:trPr>
                <w:trHeight w:val="232"/>
              </w:trPr>
              <w:tc>
                <w:tcPr>
                  <w:tcW w:w="1113" w:type="dxa"/>
                </w:tcPr>
                <w:p w14:paraId="7560B14A" w14:textId="77777777" w:rsidR="00836548" w:rsidRPr="00C11397" w:rsidRDefault="00836548" w:rsidP="00836548">
                  <w:pPr>
                    <w:spacing w:line="240" w:lineRule="exact"/>
                    <w:jc w:val="center"/>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利用者①</w:t>
                  </w:r>
                </w:p>
              </w:tc>
              <w:tc>
                <w:tcPr>
                  <w:tcW w:w="1113" w:type="dxa"/>
                </w:tcPr>
                <w:p w14:paraId="197E56AD" w14:textId="77777777" w:rsidR="00836548" w:rsidRPr="00C11397" w:rsidRDefault="00836548" w:rsidP="00836548">
                  <w:pPr>
                    <w:spacing w:line="240" w:lineRule="exact"/>
                    <w:jc w:val="center"/>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要介護</w:t>
                  </w:r>
                  <w:r>
                    <w:rPr>
                      <w:rFonts w:asciiTheme="majorEastAsia" w:eastAsiaTheme="majorEastAsia" w:hAnsiTheme="majorEastAsia" w:hint="eastAsia"/>
                      <w:bCs/>
                      <w:color w:val="000000" w:themeColor="text1"/>
                      <w:sz w:val="18"/>
                      <w:szCs w:val="20"/>
                    </w:rPr>
                    <w:t>１</w:t>
                  </w:r>
                </w:p>
              </w:tc>
              <w:tc>
                <w:tcPr>
                  <w:tcW w:w="1113" w:type="dxa"/>
                </w:tcPr>
                <w:p w14:paraId="1ECFE8D1" w14:textId="77777777" w:rsidR="00836548" w:rsidRPr="00C11397"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７回</w:t>
                  </w:r>
                </w:p>
              </w:tc>
              <w:tc>
                <w:tcPr>
                  <w:tcW w:w="1114" w:type="dxa"/>
                </w:tcPr>
                <w:p w14:paraId="292355B8" w14:textId="77777777" w:rsidR="00836548"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４</w:t>
                  </w:r>
                  <w:r w:rsidRPr="00C11397">
                    <w:rPr>
                      <w:rFonts w:asciiTheme="majorEastAsia" w:eastAsiaTheme="majorEastAsia" w:hAnsiTheme="majorEastAsia" w:hint="eastAsia"/>
                      <w:bCs/>
                      <w:color w:val="000000" w:themeColor="text1"/>
                      <w:sz w:val="18"/>
                      <w:szCs w:val="20"/>
                    </w:rPr>
                    <w:t>回</w:t>
                  </w:r>
                </w:p>
              </w:tc>
              <w:tc>
                <w:tcPr>
                  <w:tcW w:w="1114" w:type="dxa"/>
                </w:tcPr>
                <w:p w14:paraId="4B9C4BBC" w14:textId="77777777" w:rsidR="00836548"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７</w:t>
                  </w:r>
                  <w:r w:rsidRPr="00C11397">
                    <w:rPr>
                      <w:rFonts w:asciiTheme="majorEastAsia" w:eastAsiaTheme="majorEastAsia" w:hAnsiTheme="majorEastAsia" w:hint="eastAsia"/>
                      <w:bCs/>
                      <w:color w:val="000000" w:themeColor="text1"/>
                      <w:sz w:val="18"/>
                      <w:szCs w:val="20"/>
                    </w:rPr>
                    <w:t>回</w:t>
                  </w:r>
                </w:p>
              </w:tc>
            </w:tr>
            <w:tr w:rsidR="00836548" w14:paraId="08A3FDC4" w14:textId="77777777" w:rsidTr="004A7237">
              <w:trPr>
                <w:trHeight w:val="232"/>
              </w:trPr>
              <w:tc>
                <w:tcPr>
                  <w:tcW w:w="1113" w:type="dxa"/>
                </w:tcPr>
                <w:p w14:paraId="4651FD1E" w14:textId="77777777" w:rsidR="00836548" w:rsidRPr="00C11397" w:rsidRDefault="00836548" w:rsidP="0083654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利用者②</w:t>
                  </w:r>
                </w:p>
              </w:tc>
              <w:tc>
                <w:tcPr>
                  <w:tcW w:w="1113" w:type="dxa"/>
                </w:tcPr>
                <w:p w14:paraId="526852BF" w14:textId="77777777" w:rsidR="00836548" w:rsidRPr="00C11397" w:rsidRDefault="00836548" w:rsidP="00836548">
                  <w:pPr>
                    <w:spacing w:line="240" w:lineRule="exact"/>
                    <w:jc w:val="center"/>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要介護</w:t>
                  </w:r>
                  <w:r>
                    <w:rPr>
                      <w:rFonts w:asciiTheme="majorEastAsia" w:eastAsiaTheme="majorEastAsia" w:hAnsiTheme="majorEastAsia" w:hint="eastAsia"/>
                      <w:bCs/>
                      <w:color w:val="000000" w:themeColor="text1"/>
                      <w:sz w:val="18"/>
                      <w:szCs w:val="20"/>
                    </w:rPr>
                    <w:t>２</w:t>
                  </w:r>
                </w:p>
              </w:tc>
              <w:tc>
                <w:tcPr>
                  <w:tcW w:w="1113" w:type="dxa"/>
                </w:tcPr>
                <w:p w14:paraId="073B43FB" w14:textId="77777777" w:rsidR="00836548" w:rsidRPr="00C11397"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７回</w:t>
                  </w:r>
                </w:p>
              </w:tc>
              <w:tc>
                <w:tcPr>
                  <w:tcW w:w="1114" w:type="dxa"/>
                </w:tcPr>
                <w:p w14:paraId="07AB9874" w14:textId="77777777" w:rsidR="00836548"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６</w:t>
                  </w:r>
                  <w:r w:rsidRPr="00C11397">
                    <w:rPr>
                      <w:rFonts w:asciiTheme="majorEastAsia" w:eastAsiaTheme="majorEastAsia" w:hAnsiTheme="majorEastAsia" w:hint="eastAsia"/>
                      <w:bCs/>
                      <w:color w:val="000000" w:themeColor="text1"/>
                      <w:sz w:val="18"/>
                      <w:szCs w:val="20"/>
                    </w:rPr>
                    <w:t>回</w:t>
                  </w:r>
                </w:p>
              </w:tc>
              <w:tc>
                <w:tcPr>
                  <w:tcW w:w="1114" w:type="dxa"/>
                </w:tcPr>
                <w:p w14:paraId="5D044A51" w14:textId="77777777" w:rsidR="00836548"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８</w:t>
                  </w:r>
                  <w:r w:rsidRPr="00C11397">
                    <w:rPr>
                      <w:rFonts w:asciiTheme="majorEastAsia" w:eastAsiaTheme="majorEastAsia" w:hAnsiTheme="majorEastAsia" w:hint="eastAsia"/>
                      <w:bCs/>
                      <w:color w:val="000000" w:themeColor="text1"/>
                      <w:sz w:val="18"/>
                      <w:szCs w:val="20"/>
                    </w:rPr>
                    <w:t>回</w:t>
                  </w:r>
                </w:p>
              </w:tc>
            </w:tr>
            <w:tr w:rsidR="00836548" w14:paraId="0592547F" w14:textId="77777777" w:rsidTr="004A7237">
              <w:trPr>
                <w:trHeight w:val="232"/>
              </w:trPr>
              <w:tc>
                <w:tcPr>
                  <w:tcW w:w="1113" w:type="dxa"/>
                </w:tcPr>
                <w:p w14:paraId="164AF0BE" w14:textId="77777777" w:rsidR="00836548" w:rsidRPr="00C11397" w:rsidRDefault="00836548" w:rsidP="0083654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利用者③</w:t>
                  </w:r>
                </w:p>
              </w:tc>
              <w:tc>
                <w:tcPr>
                  <w:tcW w:w="1113" w:type="dxa"/>
                </w:tcPr>
                <w:p w14:paraId="540266C3" w14:textId="77777777" w:rsidR="00836548" w:rsidRPr="00C11397" w:rsidRDefault="00836548" w:rsidP="00836548">
                  <w:pPr>
                    <w:spacing w:line="240" w:lineRule="exact"/>
                    <w:jc w:val="center"/>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要介護</w:t>
                  </w:r>
                  <w:r>
                    <w:rPr>
                      <w:rFonts w:asciiTheme="majorEastAsia" w:eastAsiaTheme="majorEastAsia" w:hAnsiTheme="majorEastAsia" w:hint="eastAsia"/>
                      <w:bCs/>
                      <w:color w:val="000000" w:themeColor="text1"/>
                      <w:sz w:val="18"/>
                      <w:szCs w:val="20"/>
                    </w:rPr>
                    <w:t>１</w:t>
                  </w:r>
                </w:p>
              </w:tc>
              <w:tc>
                <w:tcPr>
                  <w:tcW w:w="1113" w:type="dxa"/>
                </w:tcPr>
                <w:p w14:paraId="7B2D3A73" w14:textId="77777777" w:rsidR="00836548" w:rsidRPr="00C11397"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６回</w:t>
                  </w:r>
                </w:p>
              </w:tc>
              <w:tc>
                <w:tcPr>
                  <w:tcW w:w="1114" w:type="dxa"/>
                </w:tcPr>
                <w:p w14:paraId="11285866" w14:textId="77777777" w:rsidR="00836548"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６</w:t>
                  </w:r>
                  <w:r w:rsidRPr="00C11397">
                    <w:rPr>
                      <w:rFonts w:asciiTheme="majorEastAsia" w:eastAsiaTheme="majorEastAsia" w:hAnsiTheme="majorEastAsia" w:hint="eastAsia"/>
                      <w:bCs/>
                      <w:color w:val="000000" w:themeColor="text1"/>
                      <w:sz w:val="18"/>
                      <w:szCs w:val="20"/>
                    </w:rPr>
                    <w:t>回</w:t>
                  </w:r>
                </w:p>
              </w:tc>
              <w:tc>
                <w:tcPr>
                  <w:tcW w:w="1114" w:type="dxa"/>
                </w:tcPr>
                <w:p w14:paraId="53D3F607" w14:textId="77777777" w:rsidR="00836548"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７</w:t>
                  </w:r>
                  <w:r w:rsidRPr="00C11397">
                    <w:rPr>
                      <w:rFonts w:asciiTheme="majorEastAsia" w:eastAsiaTheme="majorEastAsia" w:hAnsiTheme="majorEastAsia" w:hint="eastAsia"/>
                      <w:bCs/>
                      <w:color w:val="000000" w:themeColor="text1"/>
                      <w:sz w:val="18"/>
                      <w:szCs w:val="20"/>
                    </w:rPr>
                    <w:t>回</w:t>
                  </w:r>
                </w:p>
              </w:tc>
            </w:tr>
            <w:tr w:rsidR="00836548" w14:paraId="0C0876C5" w14:textId="77777777" w:rsidTr="004A7237">
              <w:trPr>
                <w:trHeight w:val="232"/>
              </w:trPr>
              <w:tc>
                <w:tcPr>
                  <w:tcW w:w="1113" w:type="dxa"/>
                </w:tcPr>
                <w:p w14:paraId="59C03978" w14:textId="77777777" w:rsidR="00836548" w:rsidRPr="00510217" w:rsidRDefault="00836548" w:rsidP="00836548">
                  <w:pPr>
                    <w:spacing w:line="240" w:lineRule="exact"/>
                    <w:jc w:val="center"/>
                    <w:rPr>
                      <w:rFonts w:asciiTheme="majorEastAsia" w:eastAsiaTheme="majorEastAsia" w:hAnsiTheme="majorEastAsia"/>
                      <w:bCs/>
                      <w:color w:val="000000" w:themeColor="text1"/>
                      <w:sz w:val="18"/>
                      <w:szCs w:val="20"/>
                    </w:rPr>
                  </w:pPr>
                  <w:r w:rsidRPr="00510217">
                    <w:rPr>
                      <w:rFonts w:asciiTheme="majorEastAsia" w:eastAsiaTheme="majorEastAsia" w:hAnsiTheme="majorEastAsia" w:hint="eastAsia"/>
                      <w:bCs/>
                      <w:color w:val="000000" w:themeColor="text1"/>
                      <w:sz w:val="18"/>
                      <w:szCs w:val="20"/>
                    </w:rPr>
                    <w:t>利用者④</w:t>
                  </w:r>
                </w:p>
              </w:tc>
              <w:tc>
                <w:tcPr>
                  <w:tcW w:w="1113" w:type="dxa"/>
                </w:tcPr>
                <w:p w14:paraId="3E698650" w14:textId="77777777" w:rsidR="00836548" w:rsidRPr="00510217" w:rsidRDefault="00836548" w:rsidP="00836548">
                  <w:pPr>
                    <w:spacing w:line="240" w:lineRule="exact"/>
                    <w:jc w:val="center"/>
                    <w:rPr>
                      <w:rFonts w:asciiTheme="majorEastAsia" w:eastAsiaTheme="majorEastAsia" w:hAnsiTheme="majorEastAsia"/>
                      <w:bCs/>
                      <w:color w:val="000000" w:themeColor="text1"/>
                      <w:sz w:val="18"/>
                      <w:szCs w:val="20"/>
                    </w:rPr>
                  </w:pPr>
                  <w:r w:rsidRPr="00510217">
                    <w:rPr>
                      <w:rFonts w:asciiTheme="majorEastAsia" w:eastAsiaTheme="majorEastAsia" w:hAnsiTheme="majorEastAsia" w:hint="eastAsia"/>
                      <w:bCs/>
                      <w:color w:val="000000" w:themeColor="text1"/>
                      <w:sz w:val="18"/>
                      <w:szCs w:val="20"/>
                    </w:rPr>
                    <w:t>要介護３</w:t>
                  </w:r>
                </w:p>
              </w:tc>
              <w:tc>
                <w:tcPr>
                  <w:tcW w:w="1113" w:type="dxa"/>
                </w:tcPr>
                <w:p w14:paraId="71527D1B" w14:textId="77777777" w:rsidR="00836548" w:rsidRPr="00510217" w:rsidRDefault="00836548" w:rsidP="00E630C1">
                  <w:pPr>
                    <w:spacing w:line="240" w:lineRule="exact"/>
                    <w:jc w:val="right"/>
                    <w:rPr>
                      <w:rFonts w:asciiTheme="majorEastAsia" w:eastAsiaTheme="majorEastAsia" w:hAnsiTheme="majorEastAsia"/>
                      <w:bCs/>
                      <w:color w:val="000000" w:themeColor="text1"/>
                      <w:sz w:val="18"/>
                      <w:szCs w:val="20"/>
                    </w:rPr>
                  </w:pPr>
                  <w:r w:rsidRPr="00510217">
                    <w:rPr>
                      <w:rFonts w:asciiTheme="majorEastAsia" w:eastAsiaTheme="majorEastAsia" w:hAnsiTheme="majorEastAsia" w:hint="eastAsia"/>
                      <w:bCs/>
                      <w:color w:val="000000" w:themeColor="text1"/>
                      <w:sz w:val="18"/>
                      <w:szCs w:val="20"/>
                    </w:rPr>
                    <w:t>１２回</w:t>
                  </w:r>
                </w:p>
              </w:tc>
              <w:tc>
                <w:tcPr>
                  <w:tcW w:w="1114" w:type="dxa"/>
                </w:tcPr>
                <w:p w14:paraId="0496710B" w14:textId="77777777" w:rsidR="00836548" w:rsidRPr="00510217" w:rsidRDefault="00836548" w:rsidP="00E630C1">
                  <w:pPr>
                    <w:spacing w:line="240" w:lineRule="exact"/>
                    <w:jc w:val="right"/>
                    <w:rPr>
                      <w:rFonts w:asciiTheme="majorEastAsia" w:eastAsiaTheme="majorEastAsia" w:hAnsiTheme="majorEastAsia"/>
                      <w:bCs/>
                      <w:color w:val="000000" w:themeColor="text1"/>
                      <w:sz w:val="18"/>
                      <w:szCs w:val="20"/>
                    </w:rPr>
                  </w:pPr>
                  <w:r w:rsidRPr="00510217">
                    <w:rPr>
                      <w:rFonts w:asciiTheme="majorEastAsia" w:eastAsiaTheme="majorEastAsia" w:hAnsiTheme="majorEastAsia" w:hint="eastAsia"/>
                      <w:bCs/>
                      <w:color w:val="000000" w:themeColor="text1"/>
                      <w:sz w:val="18"/>
                      <w:szCs w:val="20"/>
                    </w:rPr>
                    <w:t>１３回</w:t>
                  </w:r>
                </w:p>
              </w:tc>
              <w:tc>
                <w:tcPr>
                  <w:tcW w:w="1114" w:type="dxa"/>
                </w:tcPr>
                <w:p w14:paraId="1A7B6CC5" w14:textId="77777777" w:rsidR="00836548" w:rsidRPr="00510217" w:rsidRDefault="00836548" w:rsidP="00E630C1">
                  <w:pPr>
                    <w:spacing w:line="240" w:lineRule="exact"/>
                    <w:jc w:val="right"/>
                    <w:rPr>
                      <w:rFonts w:asciiTheme="majorEastAsia" w:eastAsiaTheme="majorEastAsia" w:hAnsiTheme="majorEastAsia"/>
                      <w:bCs/>
                      <w:color w:val="000000" w:themeColor="text1"/>
                      <w:sz w:val="18"/>
                      <w:szCs w:val="20"/>
                    </w:rPr>
                  </w:pPr>
                  <w:r w:rsidRPr="00510217">
                    <w:rPr>
                      <w:rFonts w:asciiTheme="majorEastAsia" w:eastAsiaTheme="majorEastAsia" w:hAnsiTheme="majorEastAsia" w:hint="eastAsia"/>
                      <w:bCs/>
                      <w:color w:val="000000" w:themeColor="text1"/>
                      <w:sz w:val="18"/>
                      <w:szCs w:val="20"/>
                    </w:rPr>
                    <w:t>１３回</w:t>
                  </w:r>
                </w:p>
              </w:tc>
            </w:tr>
            <w:tr w:rsidR="00836548" w14:paraId="479CF3A2" w14:textId="77777777" w:rsidTr="004A7237">
              <w:trPr>
                <w:trHeight w:val="232"/>
              </w:trPr>
              <w:tc>
                <w:tcPr>
                  <w:tcW w:w="1113" w:type="dxa"/>
                </w:tcPr>
                <w:p w14:paraId="3BC115B2" w14:textId="77777777" w:rsidR="00836548" w:rsidRPr="00C11397" w:rsidRDefault="00836548" w:rsidP="0083654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利用者⑤</w:t>
                  </w:r>
                </w:p>
              </w:tc>
              <w:tc>
                <w:tcPr>
                  <w:tcW w:w="1113" w:type="dxa"/>
                </w:tcPr>
                <w:p w14:paraId="796A14FE" w14:textId="77777777" w:rsidR="00836548" w:rsidRPr="00C11397" w:rsidRDefault="00836548" w:rsidP="00836548">
                  <w:pPr>
                    <w:spacing w:line="240" w:lineRule="exact"/>
                    <w:jc w:val="center"/>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要</w:t>
                  </w:r>
                  <w:r>
                    <w:rPr>
                      <w:rFonts w:asciiTheme="majorEastAsia" w:eastAsiaTheme="majorEastAsia" w:hAnsiTheme="majorEastAsia" w:hint="eastAsia"/>
                      <w:bCs/>
                      <w:color w:val="000000" w:themeColor="text1"/>
                      <w:sz w:val="18"/>
                      <w:szCs w:val="20"/>
                    </w:rPr>
                    <w:t>支援２</w:t>
                  </w:r>
                </w:p>
              </w:tc>
              <w:tc>
                <w:tcPr>
                  <w:tcW w:w="1113" w:type="dxa"/>
                </w:tcPr>
                <w:p w14:paraId="75B4517A" w14:textId="77777777" w:rsidR="00836548" w:rsidRPr="00C11397"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８回</w:t>
                  </w:r>
                </w:p>
              </w:tc>
              <w:tc>
                <w:tcPr>
                  <w:tcW w:w="1114" w:type="dxa"/>
                </w:tcPr>
                <w:p w14:paraId="21A6A33E" w14:textId="77777777" w:rsidR="00836548"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８</w:t>
                  </w:r>
                  <w:r w:rsidRPr="00C11397">
                    <w:rPr>
                      <w:rFonts w:asciiTheme="majorEastAsia" w:eastAsiaTheme="majorEastAsia" w:hAnsiTheme="majorEastAsia" w:hint="eastAsia"/>
                      <w:bCs/>
                      <w:color w:val="000000" w:themeColor="text1"/>
                      <w:sz w:val="18"/>
                      <w:szCs w:val="20"/>
                    </w:rPr>
                    <w:t>回</w:t>
                  </w:r>
                </w:p>
              </w:tc>
              <w:tc>
                <w:tcPr>
                  <w:tcW w:w="1114" w:type="dxa"/>
                </w:tcPr>
                <w:p w14:paraId="10D146FC" w14:textId="77777777" w:rsidR="00836548"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８</w:t>
                  </w:r>
                  <w:r w:rsidRPr="00C11397">
                    <w:rPr>
                      <w:rFonts w:asciiTheme="majorEastAsia" w:eastAsiaTheme="majorEastAsia" w:hAnsiTheme="majorEastAsia" w:hint="eastAsia"/>
                      <w:bCs/>
                      <w:color w:val="000000" w:themeColor="text1"/>
                      <w:sz w:val="18"/>
                      <w:szCs w:val="20"/>
                    </w:rPr>
                    <w:t>回</w:t>
                  </w:r>
                </w:p>
              </w:tc>
            </w:tr>
            <w:tr w:rsidR="00836548" w14:paraId="2926A407" w14:textId="77777777" w:rsidTr="004A7237">
              <w:trPr>
                <w:trHeight w:val="232"/>
              </w:trPr>
              <w:tc>
                <w:tcPr>
                  <w:tcW w:w="1113" w:type="dxa"/>
                </w:tcPr>
                <w:p w14:paraId="6B3B6FA1" w14:textId="77777777" w:rsidR="00836548" w:rsidRPr="00C11397" w:rsidRDefault="00836548" w:rsidP="0083654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利用者⑥</w:t>
                  </w:r>
                </w:p>
              </w:tc>
              <w:tc>
                <w:tcPr>
                  <w:tcW w:w="1113" w:type="dxa"/>
                </w:tcPr>
                <w:p w14:paraId="62367543" w14:textId="77777777" w:rsidR="00836548" w:rsidRPr="00C11397" w:rsidRDefault="00836548" w:rsidP="00836548">
                  <w:pPr>
                    <w:spacing w:line="240" w:lineRule="exact"/>
                    <w:jc w:val="center"/>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要介護</w:t>
                  </w:r>
                  <w:r>
                    <w:rPr>
                      <w:rFonts w:asciiTheme="majorEastAsia" w:eastAsiaTheme="majorEastAsia" w:hAnsiTheme="majorEastAsia" w:hint="eastAsia"/>
                      <w:bCs/>
                      <w:color w:val="000000" w:themeColor="text1"/>
                      <w:sz w:val="18"/>
                      <w:szCs w:val="20"/>
                    </w:rPr>
                    <w:t>３</w:t>
                  </w:r>
                </w:p>
              </w:tc>
              <w:tc>
                <w:tcPr>
                  <w:tcW w:w="1113" w:type="dxa"/>
                </w:tcPr>
                <w:p w14:paraId="5E3D7C41" w14:textId="77777777" w:rsidR="00836548" w:rsidRPr="00C11397"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１０回</w:t>
                  </w:r>
                </w:p>
              </w:tc>
              <w:tc>
                <w:tcPr>
                  <w:tcW w:w="1114" w:type="dxa"/>
                </w:tcPr>
                <w:p w14:paraId="77D4BF8C" w14:textId="77777777" w:rsidR="00836548"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１１</w:t>
                  </w:r>
                  <w:r w:rsidRPr="00C11397">
                    <w:rPr>
                      <w:rFonts w:asciiTheme="majorEastAsia" w:eastAsiaTheme="majorEastAsia" w:hAnsiTheme="majorEastAsia" w:hint="eastAsia"/>
                      <w:bCs/>
                      <w:color w:val="000000" w:themeColor="text1"/>
                      <w:sz w:val="18"/>
                      <w:szCs w:val="20"/>
                    </w:rPr>
                    <w:t>回</w:t>
                  </w:r>
                </w:p>
              </w:tc>
              <w:tc>
                <w:tcPr>
                  <w:tcW w:w="1114" w:type="dxa"/>
                </w:tcPr>
                <w:p w14:paraId="37C55A51" w14:textId="77777777" w:rsidR="00836548"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１２</w:t>
                  </w:r>
                  <w:r w:rsidRPr="00C11397">
                    <w:rPr>
                      <w:rFonts w:asciiTheme="majorEastAsia" w:eastAsiaTheme="majorEastAsia" w:hAnsiTheme="majorEastAsia" w:hint="eastAsia"/>
                      <w:bCs/>
                      <w:color w:val="000000" w:themeColor="text1"/>
                      <w:sz w:val="18"/>
                      <w:szCs w:val="20"/>
                    </w:rPr>
                    <w:t>回</w:t>
                  </w:r>
                </w:p>
              </w:tc>
            </w:tr>
            <w:tr w:rsidR="00836548" w14:paraId="3F2CCEB8" w14:textId="77777777" w:rsidTr="004A7237">
              <w:trPr>
                <w:trHeight w:val="232"/>
              </w:trPr>
              <w:tc>
                <w:tcPr>
                  <w:tcW w:w="1113" w:type="dxa"/>
                </w:tcPr>
                <w:p w14:paraId="4A6F68C6" w14:textId="77777777" w:rsidR="00836548" w:rsidRPr="00C11397" w:rsidRDefault="00836548" w:rsidP="0083654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利用者⑦</w:t>
                  </w:r>
                </w:p>
              </w:tc>
              <w:tc>
                <w:tcPr>
                  <w:tcW w:w="1113" w:type="dxa"/>
                </w:tcPr>
                <w:p w14:paraId="2F1351AB" w14:textId="77777777" w:rsidR="00836548" w:rsidRPr="00C11397" w:rsidRDefault="00836548" w:rsidP="00836548">
                  <w:pPr>
                    <w:spacing w:line="240" w:lineRule="exact"/>
                    <w:jc w:val="center"/>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要介護</w:t>
                  </w:r>
                  <w:r>
                    <w:rPr>
                      <w:rFonts w:asciiTheme="majorEastAsia" w:eastAsiaTheme="majorEastAsia" w:hAnsiTheme="majorEastAsia" w:hint="eastAsia"/>
                      <w:bCs/>
                      <w:color w:val="000000" w:themeColor="text1"/>
                      <w:sz w:val="18"/>
                      <w:szCs w:val="20"/>
                    </w:rPr>
                    <w:t>１</w:t>
                  </w:r>
                </w:p>
              </w:tc>
              <w:tc>
                <w:tcPr>
                  <w:tcW w:w="1113" w:type="dxa"/>
                </w:tcPr>
                <w:p w14:paraId="1330C984" w14:textId="77777777" w:rsidR="00836548" w:rsidRPr="00C11397"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８回</w:t>
                  </w:r>
                </w:p>
              </w:tc>
              <w:tc>
                <w:tcPr>
                  <w:tcW w:w="1114" w:type="dxa"/>
                </w:tcPr>
                <w:p w14:paraId="51AF8FDD" w14:textId="77777777" w:rsidR="00836548"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７</w:t>
                  </w:r>
                  <w:r w:rsidRPr="00C11397">
                    <w:rPr>
                      <w:rFonts w:asciiTheme="majorEastAsia" w:eastAsiaTheme="majorEastAsia" w:hAnsiTheme="majorEastAsia" w:hint="eastAsia"/>
                      <w:bCs/>
                      <w:color w:val="000000" w:themeColor="text1"/>
                      <w:sz w:val="18"/>
                      <w:szCs w:val="20"/>
                    </w:rPr>
                    <w:t>回</w:t>
                  </w:r>
                </w:p>
              </w:tc>
              <w:tc>
                <w:tcPr>
                  <w:tcW w:w="1114" w:type="dxa"/>
                </w:tcPr>
                <w:p w14:paraId="572EF2FE" w14:textId="77777777" w:rsidR="00836548"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７</w:t>
                  </w:r>
                  <w:r w:rsidRPr="00C11397">
                    <w:rPr>
                      <w:rFonts w:asciiTheme="majorEastAsia" w:eastAsiaTheme="majorEastAsia" w:hAnsiTheme="majorEastAsia" w:hint="eastAsia"/>
                      <w:bCs/>
                      <w:color w:val="000000" w:themeColor="text1"/>
                      <w:sz w:val="18"/>
                      <w:szCs w:val="20"/>
                    </w:rPr>
                    <w:t>回</w:t>
                  </w:r>
                </w:p>
              </w:tc>
            </w:tr>
            <w:tr w:rsidR="00836548" w14:paraId="74C643F4" w14:textId="77777777" w:rsidTr="004A7237">
              <w:trPr>
                <w:trHeight w:val="232"/>
              </w:trPr>
              <w:tc>
                <w:tcPr>
                  <w:tcW w:w="1113" w:type="dxa"/>
                </w:tcPr>
                <w:p w14:paraId="35033785" w14:textId="77777777" w:rsidR="00836548" w:rsidRPr="00C11397" w:rsidRDefault="00836548" w:rsidP="0083654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利用者⑧</w:t>
                  </w:r>
                </w:p>
              </w:tc>
              <w:tc>
                <w:tcPr>
                  <w:tcW w:w="1113" w:type="dxa"/>
                </w:tcPr>
                <w:p w14:paraId="5775B884" w14:textId="77777777" w:rsidR="00836548" w:rsidRPr="00C11397" w:rsidRDefault="00836548" w:rsidP="00836548">
                  <w:pPr>
                    <w:spacing w:line="240" w:lineRule="exact"/>
                    <w:jc w:val="center"/>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要介護</w:t>
                  </w:r>
                  <w:r>
                    <w:rPr>
                      <w:rFonts w:asciiTheme="majorEastAsia" w:eastAsiaTheme="majorEastAsia" w:hAnsiTheme="majorEastAsia" w:hint="eastAsia"/>
                      <w:bCs/>
                      <w:color w:val="000000" w:themeColor="text1"/>
                      <w:sz w:val="18"/>
                      <w:szCs w:val="20"/>
                    </w:rPr>
                    <w:t>３</w:t>
                  </w:r>
                </w:p>
              </w:tc>
              <w:tc>
                <w:tcPr>
                  <w:tcW w:w="1113" w:type="dxa"/>
                </w:tcPr>
                <w:p w14:paraId="5A347991" w14:textId="77777777" w:rsidR="00836548" w:rsidRPr="00C11397"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１１回</w:t>
                  </w:r>
                </w:p>
              </w:tc>
              <w:tc>
                <w:tcPr>
                  <w:tcW w:w="1114" w:type="dxa"/>
                </w:tcPr>
                <w:p w14:paraId="2A2892CF" w14:textId="77777777" w:rsidR="00836548"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１３</w:t>
                  </w:r>
                  <w:r w:rsidRPr="00C11397">
                    <w:rPr>
                      <w:rFonts w:asciiTheme="majorEastAsia" w:eastAsiaTheme="majorEastAsia" w:hAnsiTheme="majorEastAsia" w:hint="eastAsia"/>
                      <w:bCs/>
                      <w:color w:val="000000" w:themeColor="text1"/>
                      <w:sz w:val="18"/>
                      <w:szCs w:val="20"/>
                    </w:rPr>
                    <w:t>回</w:t>
                  </w:r>
                </w:p>
              </w:tc>
              <w:tc>
                <w:tcPr>
                  <w:tcW w:w="1114" w:type="dxa"/>
                </w:tcPr>
                <w:p w14:paraId="7194CE96" w14:textId="77777777" w:rsidR="00836548"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１３</w:t>
                  </w:r>
                  <w:r w:rsidRPr="00C11397">
                    <w:rPr>
                      <w:rFonts w:asciiTheme="majorEastAsia" w:eastAsiaTheme="majorEastAsia" w:hAnsiTheme="majorEastAsia" w:hint="eastAsia"/>
                      <w:bCs/>
                      <w:color w:val="000000" w:themeColor="text1"/>
                      <w:sz w:val="18"/>
                      <w:szCs w:val="20"/>
                    </w:rPr>
                    <w:t>回</w:t>
                  </w:r>
                </w:p>
              </w:tc>
            </w:tr>
            <w:tr w:rsidR="00836548" w14:paraId="0FC759DA" w14:textId="77777777" w:rsidTr="004A7237">
              <w:trPr>
                <w:trHeight w:val="232"/>
              </w:trPr>
              <w:tc>
                <w:tcPr>
                  <w:tcW w:w="1113" w:type="dxa"/>
                </w:tcPr>
                <w:p w14:paraId="7529E465" w14:textId="77777777" w:rsidR="00836548" w:rsidRPr="00C11397" w:rsidRDefault="00836548" w:rsidP="0083654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利用者⑨</w:t>
                  </w:r>
                </w:p>
              </w:tc>
              <w:tc>
                <w:tcPr>
                  <w:tcW w:w="1113" w:type="dxa"/>
                </w:tcPr>
                <w:p w14:paraId="632BE12A" w14:textId="77777777" w:rsidR="00836548" w:rsidRPr="00C11397" w:rsidRDefault="00836548" w:rsidP="00836548">
                  <w:pPr>
                    <w:spacing w:line="240" w:lineRule="exact"/>
                    <w:jc w:val="center"/>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要介護</w:t>
                  </w:r>
                  <w:r>
                    <w:rPr>
                      <w:rFonts w:asciiTheme="majorEastAsia" w:eastAsiaTheme="majorEastAsia" w:hAnsiTheme="majorEastAsia" w:hint="eastAsia"/>
                      <w:bCs/>
                      <w:color w:val="000000" w:themeColor="text1"/>
                      <w:sz w:val="18"/>
                      <w:szCs w:val="20"/>
                    </w:rPr>
                    <w:t>４</w:t>
                  </w:r>
                </w:p>
              </w:tc>
              <w:tc>
                <w:tcPr>
                  <w:tcW w:w="1113" w:type="dxa"/>
                </w:tcPr>
                <w:p w14:paraId="2569E672" w14:textId="77777777" w:rsidR="00836548" w:rsidRPr="00C11397"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１３回</w:t>
                  </w:r>
                </w:p>
              </w:tc>
              <w:tc>
                <w:tcPr>
                  <w:tcW w:w="1114" w:type="dxa"/>
                </w:tcPr>
                <w:p w14:paraId="6ABA6340" w14:textId="77777777" w:rsidR="00836548"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１３</w:t>
                  </w:r>
                  <w:r w:rsidRPr="00C11397">
                    <w:rPr>
                      <w:rFonts w:asciiTheme="majorEastAsia" w:eastAsiaTheme="majorEastAsia" w:hAnsiTheme="majorEastAsia" w:hint="eastAsia"/>
                      <w:bCs/>
                      <w:color w:val="000000" w:themeColor="text1"/>
                      <w:sz w:val="18"/>
                      <w:szCs w:val="20"/>
                    </w:rPr>
                    <w:t>回</w:t>
                  </w:r>
                </w:p>
              </w:tc>
              <w:tc>
                <w:tcPr>
                  <w:tcW w:w="1114" w:type="dxa"/>
                </w:tcPr>
                <w:p w14:paraId="0B7E852A" w14:textId="77777777" w:rsidR="00836548"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１４</w:t>
                  </w:r>
                  <w:r w:rsidRPr="00C11397">
                    <w:rPr>
                      <w:rFonts w:asciiTheme="majorEastAsia" w:eastAsiaTheme="majorEastAsia" w:hAnsiTheme="majorEastAsia" w:hint="eastAsia"/>
                      <w:bCs/>
                      <w:color w:val="000000" w:themeColor="text1"/>
                      <w:sz w:val="18"/>
                      <w:szCs w:val="20"/>
                    </w:rPr>
                    <w:t>回</w:t>
                  </w:r>
                </w:p>
              </w:tc>
            </w:tr>
            <w:tr w:rsidR="00836548" w14:paraId="4BAFE675" w14:textId="77777777" w:rsidTr="004A7237">
              <w:trPr>
                <w:trHeight w:val="232"/>
              </w:trPr>
              <w:tc>
                <w:tcPr>
                  <w:tcW w:w="1113" w:type="dxa"/>
                </w:tcPr>
                <w:p w14:paraId="6DCEBF82" w14:textId="77777777" w:rsidR="00836548" w:rsidRPr="00C11397" w:rsidRDefault="00836548" w:rsidP="0083654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利用者⑩</w:t>
                  </w:r>
                </w:p>
              </w:tc>
              <w:tc>
                <w:tcPr>
                  <w:tcW w:w="1113" w:type="dxa"/>
                </w:tcPr>
                <w:p w14:paraId="2F95CAB9" w14:textId="77777777" w:rsidR="00836548" w:rsidRPr="00C11397" w:rsidRDefault="00836548" w:rsidP="00836548">
                  <w:pPr>
                    <w:spacing w:line="240" w:lineRule="exact"/>
                    <w:jc w:val="center"/>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要介護</w:t>
                  </w:r>
                  <w:r>
                    <w:rPr>
                      <w:rFonts w:asciiTheme="majorEastAsia" w:eastAsiaTheme="majorEastAsia" w:hAnsiTheme="majorEastAsia" w:hint="eastAsia"/>
                      <w:bCs/>
                      <w:color w:val="000000" w:themeColor="text1"/>
                      <w:sz w:val="18"/>
                      <w:szCs w:val="20"/>
                    </w:rPr>
                    <w:t>２</w:t>
                  </w:r>
                </w:p>
              </w:tc>
              <w:tc>
                <w:tcPr>
                  <w:tcW w:w="1113" w:type="dxa"/>
                </w:tcPr>
                <w:p w14:paraId="208EF5A6" w14:textId="77777777" w:rsidR="00836548" w:rsidRPr="00C11397"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８回</w:t>
                  </w:r>
                </w:p>
              </w:tc>
              <w:tc>
                <w:tcPr>
                  <w:tcW w:w="1114" w:type="dxa"/>
                </w:tcPr>
                <w:p w14:paraId="27729E00" w14:textId="77777777" w:rsidR="00836548"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８</w:t>
                  </w:r>
                  <w:r w:rsidRPr="00C11397">
                    <w:rPr>
                      <w:rFonts w:asciiTheme="majorEastAsia" w:eastAsiaTheme="majorEastAsia" w:hAnsiTheme="majorEastAsia" w:hint="eastAsia"/>
                      <w:bCs/>
                      <w:color w:val="000000" w:themeColor="text1"/>
                      <w:sz w:val="18"/>
                      <w:szCs w:val="20"/>
                    </w:rPr>
                    <w:t>回</w:t>
                  </w:r>
                </w:p>
              </w:tc>
              <w:tc>
                <w:tcPr>
                  <w:tcW w:w="1114" w:type="dxa"/>
                </w:tcPr>
                <w:p w14:paraId="73241E6B" w14:textId="77777777" w:rsidR="00836548"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７</w:t>
                  </w:r>
                  <w:r w:rsidRPr="00C11397">
                    <w:rPr>
                      <w:rFonts w:asciiTheme="majorEastAsia" w:eastAsiaTheme="majorEastAsia" w:hAnsiTheme="majorEastAsia" w:hint="eastAsia"/>
                      <w:bCs/>
                      <w:color w:val="000000" w:themeColor="text1"/>
                      <w:sz w:val="18"/>
                      <w:szCs w:val="20"/>
                    </w:rPr>
                    <w:t>回</w:t>
                  </w:r>
                </w:p>
              </w:tc>
            </w:tr>
            <w:tr w:rsidR="00836548" w14:paraId="6EC82F5A" w14:textId="77777777" w:rsidTr="004A7237">
              <w:trPr>
                <w:trHeight w:val="232"/>
              </w:trPr>
              <w:tc>
                <w:tcPr>
                  <w:tcW w:w="2226" w:type="dxa"/>
                  <w:gridSpan w:val="2"/>
                </w:tcPr>
                <w:p w14:paraId="3628EC73" w14:textId="77777777" w:rsidR="00836548" w:rsidRPr="00C11397" w:rsidRDefault="00836548" w:rsidP="00836548">
                  <w:pPr>
                    <w:spacing w:line="240" w:lineRule="exact"/>
                    <w:jc w:val="center"/>
                    <w:rPr>
                      <w:rFonts w:asciiTheme="majorEastAsia" w:eastAsiaTheme="majorEastAsia" w:hAnsiTheme="majorEastAsia"/>
                      <w:bCs/>
                      <w:color w:val="000000" w:themeColor="text1"/>
                      <w:sz w:val="18"/>
                      <w:szCs w:val="20"/>
                    </w:rPr>
                  </w:pPr>
                  <w:r w:rsidRPr="00510217">
                    <w:rPr>
                      <w:rFonts w:asciiTheme="majorEastAsia" w:eastAsiaTheme="majorEastAsia" w:hAnsiTheme="majorEastAsia" w:hint="eastAsia"/>
                      <w:bCs/>
                      <w:color w:val="000000" w:themeColor="text1"/>
                      <w:sz w:val="18"/>
                      <w:szCs w:val="20"/>
                    </w:rPr>
                    <w:t>要介護</w:t>
                  </w:r>
                  <w:r>
                    <w:rPr>
                      <w:rFonts w:asciiTheme="majorEastAsia" w:eastAsiaTheme="majorEastAsia" w:hAnsiTheme="majorEastAsia" w:hint="eastAsia"/>
                      <w:bCs/>
                      <w:color w:val="000000" w:themeColor="text1"/>
                      <w:sz w:val="18"/>
                      <w:szCs w:val="20"/>
                    </w:rPr>
                    <w:t>３</w:t>
                  </w:r>
                  <w:r w:rsidRPr="00510217">
                    <w:rPr>
                      <w:rFonts w:asciiTheme="majorEastAsia" w:eastAsiaTheme="majorEastAsia" w:hAnsiTheme="majorEastAsia" w:hint="eastAsia"/>
                      <w:bCs/>
                      <w:color w:val="000000" w:themeColor="text1"/>
                      <w:sz w:val="18"/>
                      <w:szCs w:val="20"/>
                    </w:rPr>
                    <w:t>以上合計</w:t>
                  </w:r>
                </w:p>
              </w:tc>
              <w:tc>
                <w:tcPr>
                  <w:tcW w:w="1113" w:type="dxa"/>
                </w:tcPr>
                <w:p w14:paraId="5B03B85D" w14:textId="77777777" w:rsidR="00836548" w:rsidRPr="00C11397"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４６回</w:t>
                  </w:r>
                </w:p>
              </w:tc>
              <w:tc>
                <w:tcPr>
                  <w:tcW w:w="1114" w:type="dxa"/>
                </w:tcPr>
                <w:p w14:paraId="38C4B7A7" w14:textId="77777777" w:rsidR="00836548"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５０</w:t>
                  </w:r>
                  <w:r w:rsidRPr="00C11397">
                    <w:rPr>
                      <w:rFonts w:asciiTheme="majorEastAsia" w:eastAsiaTheme="majorEastAsia" w:hAnsiTheme="majorEastAsia" w:hint="eastAsia"/>
                      <w:bCs/>
                      <w:color w:val="000000" w:themeColor="text1"/>
                      <w:sz w:val="18"/>
                      <w:szCs w:val="20"/>
                    </w:rPr>
                    <w:t>回</w:t>
                  </w:r>
                </w:p>
              </w:tc>
              <w:tc>
                <w:tcPr>
                  <w:tcW w:w="1114" w:type="dxa"/>
                </w:tcPr>
                <w:p w14:paraId="6DC662C6" w14:textId="77777777" w:rsidR="00836548"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５２</w:t>
                  </w:r>
                  <w:r w:rsidRPr="00C11397">
                    <w:rPr>
                      <w:rFonts w:asciiTheme="majorEastAsia" w:eastAsiaTheme="majorEastAsia" w:hAnsiTheme="majorEastAsia" w:hint="eastAsia"/>
                      <w:bCs/>
                      <w:color w:val="000000" w:themeColor="text1"/>
                      <w:sz w:val="18"/>
                      <w:szCs w:val="20"/>
                    </w:rPr>
                    <w:t>回</w:t>
                  </w:r>
                </w:p>
              </w:tc>
            </w:tr>
            <w:tr w:rsidR="00836548" w14:paraId="5DDF8E7E" w14:textId="77777777" w:rsidTr="004A7237">
              <w:trPr>
                <w:trHeight w:val="221"/>
              </w:trPr>
              <w:tc>
                <w:tcPr>
                  <w:tcW w:w="2226" w:type="dxa"/>
                  <w:gridSpan w:val="2"/>
                </w:tcPr>
                <w:p w14:paraId="10CD7F6B" w14:textId="6E047633" w:rsidR="00836548" w:rsidRDefault="00836548" w:rsidP="00836548">
                  <w:pPr>
                    <w:spacing w:line="240" w:lineRule="exact"/>
                    <w:jc w:val="center"/>
                    <w:rPr>
                      <w:rFonts w:asciiTheme="majorEastAsia" w:eastAsiaTheme="majorEastAsia" w:hAnsiTheme="majorEastAsia"/>
                      <w:bCs/>
                      <w:color w:val="000000" w:themeColor="text1"/>
                      <w:sz w:val="18"/>
                      <w:szCs w:val="20"/>
                    </w:rPr>
                  </w:pPr>
                  <w:r w:rsidRPr="00510217">
                    <w:rPr>
                      <w:rFonts w:asciiTheme="majorEastAsia" w:eastAsiaTheme="majorEastAsia" w:hAnsiTheme="majorEastAsia" w:hint="eastAsia"/>
                      <w:bCs/>
                      <w:color w:val="000000" w:themeColor="text1"/>
                      <w:sz w:val="18"/>
                      <w:szCs w:val="20"/>
                    </w:rPr>
                    <w:t>合計</w:t>
                  </w:r>
                  <w:r>
                    <w:rPr>
                      <w:rFonts w:asciiTheme="majorEastAsia" w:eastAsiaTheme="majorEastAsia" w:hAnsiTheme="majorEastAsia" w:hint="eastAsia"/>
                      <w:bCs/>
                      <w:color w:val="000000" w:themeColor="text1"/>
                      <w:sz w:val="18"/>
                      <w:szCs w:val="20"/>
                    </w:rPr>
                    <w:t>（</w:t>
                  </w:r>
                  <w:r w:rsidRPr="00510217">
                    <w:rPr>
                      <w:rFonts w:asciiTheme="majorEastAsia" w:eastAsiaTheme="majorEastAsia" w:hAnsiTheme="majorEastAsia" w:hint="eastAsia"/>
                      <w:bCs/>
                      <w:color w:val="000000" w:themeColor="text1"/>
                      <w:sz w:val="18"/>
                      <w:szCs w:val="20"/>
                    </w:rPr>
                    <w:t>要支援者を除く</w:t>
                  </w:r>
                  <w:r w:rsidR="00752400">
                    <w:rPr>
                      <w:rFonts w:asciiTheme="majorEastAsia" w:eastAsiaTheme="majorEastAsia" w:hAnsiTheme="majorEastAsia" w:hint="eastAsia"/>
                      <w:bCs/>
                      <w:color w:val="000000" w:themeColor="text1"/>
                      <w:sz w:val="18"/>
                      <w:szCs w:val="20"/>
                    </w:rPr>
                    <w:t>）</w:t>
                  </w:r>
                </w:p>
              </w:tc>
              <w:tc>
                <w:tcPr>
                  <w:tcW w:w="1113" w:type="dxa"/>
                </w:tcPr>
                <w:p w14:paraId="369DD8C1" w14:textId="77777777" w:rsidR="00836548" w:rsidRPr="00C11397"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８２回</w:t>
                  </w:r>
                </w:p>
              </w:tc>
              <w:tc>
                <w:tcPr>
                  <w:tcW w:w="1114" w:type="dxa"/>
                </w:tcPr>
                <w:p w14:paraId="60913662" w14:textId="77777777" w:rsidR="00836548"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８１</w:t>
                  </w:r>
                  <w:r w:rsidRPr="00C11397">
                    <w:rPr>
                      <w:rFonts w:asciiTheme="majorEastAsia" w:eastAsiaTheme="majorEastAsia" w:hAnsiTheme="majorEastAsia" w:hint="eastAsia"/>
                      <w:bCs/>
                      <w:color w:val="000000" w:themeColor="text1"/>
                      <w:sz w:val="18"/>
                      <w:szCs w:val="20"/>
                    </w:rPr>
                    <w:t>回</w:t>
                  </w:r>
                </w:p>
              </w:tc>
              <w:tc>
                <w:tcPr>
                  <w:tcW w:w="1114" w:type="dxa"/>
                </w:tcPr>
                <w:p w14:paraId="3DE03860" w14:textId="77777777" w:rsidR="00836548" w:rsidRDefault="00836548" w:rsidP="00E630C1">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８８</w:t>
                  </w:r>
                  <w:r w:rsidRPr="00C11397">
                    <w:rPr>
                      <w:rFonts w:asciiTheme="majorEastAsia" w:eastAsiaTheme="majorEastAsia" w:hAnsiTheme="majorEastAsia" w:hint="eastAsia"/>
                      <w:bCs/>
                      <w:color w:val="000000" w:themeColor="text1"/>
                      <w:sz w:val="18"/>
                      <w:szCs w:val="20"/>
                    </w:rPr>
                    <w:t>回</w:t>
                  </w:r>
                </w:p>
              </w:tc>
            </w:tr>
          </w:tbl>
          <w:p w14:paraId="646A6CE2" w14:textId="34778188" w:rsidR="00836548" w:rsidRPr="00C11397"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ア</w:t>
            </w:r>
            <w:r w:rsidRPr="00C11397">
              <w:rPr>
                <w:rFonts w:asciiTheme="majorEastAsia" w:eastAsiaTheme="majorEastAsia" w:hAnsiTheme="majorEastAsia" w:hint="eastAsia"/>
                <w:bCs/>
                <w:color w:val="000000" w:themeColor="text1"/>
                <w:sz w:val="18"/>
                <w:szCs w:val="20"/>
              </w:rPr>
              <w:t xml:space="preserve">　利用実人員数による計算（要支援者を除く</w:t>
            </w:r>
            <w:r w:rsidR="00752400">
              <w:rPr>
                <w:rFonts w:asciiTheme="majorEastAsia" w:eastAsiaTheme="majorEastAsia" w:hAnsiTheme="majorEastAsia" w:hint="eastAsia"/>
                <w:bCs/>
                <w:color w:val="000000" w:themeColor="text1"/>
                <w:sz w:val="18"/>
                <w:szCs w:val="20"/>
              </w:rPr>
              <w:t>）</w:t>
            </w:r>
          </w:p>
          <w:p w14:paraId="61E016A1" w14:textId="3AC26E5A" w:rsidR="00836548" w:rsidRPr="00C11397"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 xml:space="preserve">　</w:t>
            </w:r>
            <w:r w:rsidRPr="00C11397">
              <w:rPr>
                <w:rFonts w:asciiTheme="majorEastAsia" w:eastAsiaTheme="majorEastAsia" w:hAnsiTheme="majorEastAsia" w:hint="eastAsia"/>
                <w:bCs/>
                <w:color w:val="000000" w:themeColor="text1"/>
                <w:sz w:val="18"/>
                <w:szCs w:val="20"/>
              </w:rPr>
              <w:t>利用者の総数＝</w:t>
            </w:r>
            <w:r>
              <w:rPr>
                <w:rFonts w:asciiTheme="majorEastAsia" w:eastAsiaTheme="majorEastAsia" w:hAnsiTheme="majorEastAsia" w:hint="eastAsia"/>
                <w:bCs/>
                <w:color w:val="000000" w:themeColor="text1"/>
                <w:sz w:val="18"/>
                <w:szCs w:val="20"/>
              </w:rPr>
              <w:t>９</w:t>
            </w:r>
            <w:r w:rsidRPr="00C11397">
              <w:rPr>
                <w:rFonts w:asciiTheme="majorEastAsia" w:eastAsiaTheme="majorEastAsia" w:hAnsiTheme="majorEastAsia" w:hint="eastAsia"/>
                <w:bCs/>
                <w:color w:val="000000" w:themeColor="text1"/>
                <w:sz w:val="18"/>
                <w:szCs w:val="20"/>
              </w:rPr>
              <w:t>人（</w:t>
            </w:r>
            <w:r>
              <w:rPr>
                <w:rFonts w:asciiTheme="majorEastAsia" w:eastAsiaTheme="majorEastAsia" w:hAnsiTheme="majorEastAsia" w:hint="eastAsia"/>
                <w:bCs/>
                <w:color w:val="000000" w:themeColor="text1"/>
                <w:sz w:val="18"/>
                <w:szCs w:val="20"/>
              </w:rPr>
              <w:t>１</w:t>
            </w:r>
            <w:r w:rsidRPr="00C11397">
              <w:rPr>
                <w:rFonts w:asciiTheme="majorEastAsia" w:eastAsiaTheme="majorEastAsia" w:hAnsiTheme="majorEastAsia" w:hint="eastAsia"/>
                <w:bCs/>
                <w:color w:val="000000" w:themeColor="text1"/>
                <w:sz w:val="18"/>
                <w:szCs w:val="20"/>
              </w:rPr>
              <w:t>月</w:t>
            </w:r>
            <w:r w:rsidR="00752400">
              <w:rPr>
                <w:rFonts w:asciiTheme="majorEastAsia" w:eastAsiaTheme="majorEastAsia" w:hAnsiTheme="majorEastAsia" w:hint="eastAsia"/>
                <w:bCs/>
                <w:color w:val="000000" w:themeColor="text1"/>
                <w:sz w:val="18"/>
                <w:szCs w:val="20"/>
              </w:rPr>
              <w:t>）</w:t>
            </w:r>
            <w:r w:rsidRPr="00C1139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９</w:t>
            </w:r>
            <w:r w:rsidRPr="00C11397">
              <w:rPr>
                <w:rFonts w:asciiTheme="majorEastAsia" w:eastAsiaTheme="majorEastAsia" w:hAnsiTheme="majorEastAsia" w:hint="eastAsia"/>
                <w:bCs/>
                <w:color w:val="000000" w:themeColor="text1"/>
                <w:sz w:val="18"/>
                <w:szCs w:val="20"/>
              </w:rPr>
              <w:t>人（</w:t>
            </w:r>
            <w:r>
              <w:rPr>
                <w:rFonts w:asciiTheme="majorEastAsia" w:eastAsiaTheme="majorEastAsia" w:hAnsiTheme="majorEastAsia" w:hint="eastAsia"/>
                <w:bCs/>
                <w:color w:val="000000" w:themeColor="text1"/>
                <w:sz w:val="18"/>
                <w:szCs w:val="20"/>
              </w:rPr>
              <w:t>２</w:t>
            </w:r>
            <w:r w:rsidRPr="00C11397">
              <w:rPr>
                <w:rFonts w:asciiTheme="majorEastAsia" w:eastAsiaTheme="majorEastAsia" w:hAnsiTheme="majorEastAsia" w:hint="eastAsia"/>
                <w:bCs/>
                <w:color w:val="000000" w:themeColor="text1"/>
                <w:sz w:val="18"/>
                <w:szCs w:val="20"/>
              </w:rPr>
              <w:t>月</w:t>
            </w:r>
            <w:r w:rsidR="00752400">
              <w:rPr>
                <w:rFonts w:asciiTheme="majorEastAsia" w:eastAsiaTheme="majorEastAsia" w:hAnsiTheme="majorEastAsia" w:hint="eastAsia"/>
                <w:bCs/>
                <w:color w:val="000000" w:themeColor="text1"/>
                <w:sz w:val="18"/>
                <w:szCs w:val="20"/>
              </w:rPr>
              <w:t>）</w:t>
            </w:r>
            <w:r w:rsidRPr="00C1139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９</w:t>
            </w:r>
            <w:r w:rsidRPr="00C11397">
              <w:rPr>
                <w:rFonts w:asciiTheme="majorEastAsia" w:eastAsiaTheme="majorEastAsia" w:hAnsiTheme="majorEastAsia" w:hint="eastAsia"/>
                <w:bCs/>
                <w:color w:val="000000" w:themeColor="text1"/>
                <w:sz w:val="18"/>
                <w:szCs w:val="20"/>
              </w:rPr>
              <w:t>人（</w:t>
            </w:r>
            <w:r>
              <w:rPr>
                <w:rFonts w:asciiTheme="majorEastAsia" w:eastAsiaTheme="majorEastAsia" w:hAnsiTheme="majorEastAsia" w:hint="eastAsia"/>
                <w:bCs/>
                <w:color w:val="000000" w:themeColor="text1"/>
                <w:sz w:val="18"/>
                <w:szCs w:val="20"/>
              </w:rPr>
              <w:t>３</w:t>
            </w:r>
            <w:r w:rsidRPr="00C11397">
              <w:rPr>
                <w:rFonts w:asciiTheme="majorEastAsia" w:eastAsiaTheme="majorEastAsia" w:hAnsiTheme="majorEastAsia" w:hint="eastAsia"/>
                <w:bCs/>
                <w:color w:val="000000" w:themeColor="text1"/>
                <w:sz w:val="18"/>
                <w:szCs w:val="20"/>
              </w:rPr>
              <w:t>月</w:t>
            </w:r>
            <w:r w:rsidR="00752400">
              <w:rPr>
                <w:rFonts w:asciiTheme="majorEastAsia" w:eastAsiaTheme="majorEastAsia" w:hAnsiTheme="majorEastAsia" w:hint="eastAsia"/>
                <w:bCs/>
                <w:color w:val="000000" w:themeColor="text1"/>
                <w:sz w:val="18"/>
                <w:szCs w:val="20"/>
              </w:rPr>
              <w:t>）</w:t>
            </w:r>
            <w:r w:rsidRPr="00C1139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２７</w:t>
            </w:r>
            <w:r w:rsidRPr="00C11397">
              <w:rPr>
                <w:rFonts w:asciiTheme="majorEastAsia" w:eastAsiaTheme="majorEastAsia" w:hAnsiTheme="majorEastAsia" w:hint="eastAsia"/>
                <w:bCs/>
                <w:color w:val="000000" w:themeColor="text1"/>
                <w:sz w:val="18"/>
                <w:szCs w:val="20"/>
              </w:rPr>
              <w:t>人</w:t>
            </w:r>
          </w:p>
          <w:p w14:paraId="6CD11A58" w14:textId="3458EBB9" w:rsidR="00836548" w:rsidRPr="00C11397"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 xml:space="preserve">　　要介護３以上の数＝</w:t>
            </w:r>
            <w:r>
              <w:rPr>
                <w:rFonts w:asciiTheme="majorEastAsia" w:eastAsiaTheme="majorEastAsia" w:hAnsiTheme="majorEastAsia" w:hint="eastAsia"/>
                <w:bCs/>
                <w:color w:val="000000" w:themeColor="text1"/>
                <w:sz w:val="18"/>
                <w:szCs w:val="20"/>
              </w:rPr>
              <w:t>４</w:t>
            </w:r>
            <w:r w:rsidRPr="00C11397">
              <w:rPr>
                <w:rFonts w:asciiTheme="majorEastAsia" w:eastAsiaTheme="majorEastAsia" w:hAnsiTheme="majorEastAsia" w:hint="eastAsia"/>
                <w:bCs/>
                <w:color w:val="000000" w:themeColor="text1"/>
                <w:sz w:val="18"/>
                <w:szCs w:val="20"/>
              </w:rPr>
              <w:t>人（</w:t>
            </w:r>
            <w:r>
              <w:rPr>
                <w:rFonts w:asciiTheme="majorEastAsia" w:eastAsiaTheme="majorEastAsia" w:hAnsiTheme="majorEastAsia" w:hint="eastAsia"/>
                <w:bCs/>
                <w:color w:val="000000" w:themeColor="text1"/>
                <w:sz w:val="18"/>
                <w:szCs w:val="20"/>
              </w:rPr>
              <w:t>１</w:t>
            </w:r>
            <w:r w:rsidRPr="00C11397">
              <w:rPr>
                <w:rFonts w:asciiTheme="majorEastAsia" w:eastAsiaTheme="majorEastAsia" w:hAnsiTheme="majorEastAsia" w:hint="eastAsia"/>
                <w:bCs/>
                <w:color w:val="000000" w:themeColor="text1"/>
                <w:sz w:val="18"/>
                <w:szCs w:val="20"/>
              </w:rPr>
              <w:t>月</w:t>
            </w:r>
            <w:r w:rsidR="00752400">
              <w:rPr>
                <w:rFonts w:asciiTheme="majorEastAsia" w:eastAsiaTheme="majorEastAsia" w:hAnsiTheme="majorEastAsia" w:hint="eastAsia"/>
                <w:bCs/>
                <w:color w:val="000000" w:themeColor="text1"/>
                <w:sz w:val="18"/>
                <w:szCs w:val="20"/>
              </w:rPr>
              <w:t>）</w:t>
            </w:r>
            <w:r w:rsidRPr="00C1139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４</w:t>
            </w:r>
            <w:r w:rsidRPr="00C11397">
              <w:rPr>
                <w:rFonts w:asciiTheme="majorEastAsia" w:eastAsiaTheme="majorEastAsia" w:hAnsiTheme="majorEastAsia" w:hint="eastAsia"/>
                <w:bCs/>
                <w:color w:val="000000" w:themeColor="text1"/>
                <w:sz w:val="18"/>
                <w:szCs w:val="20"/>
              </w:rPr>
              <w:t>人（</w:t>
            </w:r>
            <w:r>
              <w:rPr>
                <w:rFonts w:asciiTheme="majorEastAsia" w:eastAsiaTheme="majorEastAsia" w:hAnsiTheme="majorEastAsia" w:hint="eastAsia"/>
                <w:bCs/>
                <w:color w:val="000000" w:themeColor="text1"/>
                <w:sz w:val="18"/>
                <w:szCs w:val="20"/>
              </w:rPr>
              <w:t>２</w:t>
            </w:r>
            <w:r w:rsidRPr="00C11397">
              <w:rPr>
                <w:rFonts w:asciiTheme="majorEastAsia" w:eastAsiaTheme="majorEastAsia" w:hAnsiTheme="majorEastAsia" w:hint="eastAsia"/>
                <w:bCs/>
                <w:color w:val="000000" w:themeColor="text1"/>
                <w:sz w:val="18"/>
                <w:szCs w:val="20"/>
              </w:rPr>
              <w:t>月</w:t>
            </w:r>
            <w:r w:rsidR="00752400">
              <w:rPr>
                <w:rFonts w:asciiTheme="majorEastAsia" w:eastAsiaTheme="majorEastAsia" w:hAnsiTheme="majorEastAsia" w:hint="eastAsia"/>
                <w:bCs/>
                <w:color w:val="000000" w:themeColor="text1"/>
                <w:sz w:val="18"/>
                <w:szCs w:val="20"/>
              </w:rPr>
              <w:t>）</w:t>
            </w:r>
            <w:r w:rsidRPr="00C1139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４</w:t>
            </w:r>
            <w:r w:rsidRPr="00C11397">
              <w:rPr>
                <w:rFonts w:asciiTheme="majorEastAsia" w:eastAsiaTheme="majorEastAsia" w:hAnsiTheme="majorEastAsia" w:hint="eastAsia"/>
                <w:bCs/>
                <w:color w:val="000000" w:themeColor="text1"/>
                <w:sz w:val="18"/>
                <w:szCs w:val="20"/>
              </w:rPr>
              <w:t>人（</w:t>
            </w:r>
            <w:r>
              <w:rPr>
                <w:rFonts w:asciiTheme="majorEastAsia" w:eastAsiaTheme="majorEastAsia" w:hAnsiTheme="majorEastAsia" w:hint="eastAsia"/>
                <w:bCs/>
                <w:color w:val="000000" w:themeColor="text1"/>
                <w:sz w:val="18"/>
                <w:szCs w:val="20"/>
              </w:rPr>
              <w:t>３</w:t>
            </w:r>
            <w:r w:rsidRPr="00C11397">
              <w:rPr>
                <w:rFonts w:asciiTheme="majorEastAsia" w:eastAsiaTheme="majorEastAsia" w:hAnsiTheme="majorEastAsia" w:hint="eastAsia"/>
                <w:bCs/>
                <w:color w:val="000000" w:themeColor="text1"/>
                <w:sz w:val="18"/>
                <w:szCs w:val="20"/>
              </w:rPr>
              <w:t>月</w:t>
            </w:r>
            <w:r w:rsidR="00752400">
              <w:rPr>
                <w:rFonts w:asciiTheme="majorEastAsia" w:eastAsiaTheme="majorEastAsia" w:hAnsiTheme="majorEastAsia" w:hint="eastAsia"/>
                <w:bCs/>
                <w:color w:val="000000" w:themeColor="text1"/>
                <w:sz w:val="18"/>
                <w:szCs w:val="20"/>
              </w:rPr>
              <w:t>）</w:t>
            </w:r>
            <w:r w:rsidRPr="00C1139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１２</w:t>
            </w:r>
            <w:r w:rsidRPr="00C11397">
              <w:rPr>
                <w:rFonts w:asciiTheme="majorEastAsia" w:eastAsiaTheme="majorEastAsia" w:hAnsiTheme="majorEastAsia" w:hint="eastAsia"/>
                <w:bCs/>
                <w:color w:val="000000" w:themeColor="text1"/>
                <w:sz w:val="18"/>
                <w:szCs w:val="20"/>
              </w:rPr>
              <w:t>人</w:t>
            </w:r>
          </w:p>
          <w:p w14:paraId="2CEC857A" w14:textId="0F167444" w:rsidR="00836548" w:rsidRPr="00C11397"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 xml:space="preserve">　　したがって、割合は</w:t>
            </w:r>
            <w:r>
              <w:rPr>
                <w:rFonts w:asciiTheme="majorEastAsia" w:eastAsiaTheme="majorEastAsia" w:hAnsiTheme="majorEastAsia" w:hint="eastAsia"/>
                <w:bCs/>
                <w:color w:val="000000" w:themeColor="text1"/>
                <w:sz w:val="18"/>
                <w:szCs w:val="20"/>
              </w:rPr>
              <w:t>１２</w:t>
            </w:r>
            <w:r w:rsidRPr="00C11397">
              <w:rPr>
                <w:rFonts w:asciiTheme="majorEastAsia" w:eastAsiaTheme="majorEastAsia" w:hAnsiTheme="majorEastAsia" w:hint="eastAsia"/>
                <w:bCs/>
                <w:color w:val="000000" w:themeColor="text1"/>
                <w:sz w:val="18"/>
                <w:szCs w:val="20"/>
              </w:rPr>
              <w:t>人÷</w:t>
            </w:r>
            <w:r>
              <w:rPr>
                <w:rFonts w:asciiTheme="majorEastAsia" w:eastAsiaTheme="majorEastAsia" w:hAnsiTheme="majorEastAsia" w:hint="eastAsia"/>
                <w:bCs/>
                <w:color w:val="000000" w:themeColor="text1"/>
                <w:sz w:val="18"/>
                <w:szCs w:val="20"/>
              </w:rPr>
              <w:t>２７</w:t>
            </w:r>
            <w:r w:rsidRPr="00C11397">
              <w:rPr>
                <w:rFonts w:asciiTheme="majorEastAsia" w:eastAsiaTheme="majorEastAsia" w:hAnsiTheme="majorEastAsia" w:hint="eastAsia"/>
                <w:bCs/>
                <w:color w:val="000000" w:themeColor="text1"/>
                <w:sz w:val="18"/>
                <w:szCs w:val="20"/>
              </w:rPr>
              <w:t>人≒</w:t>
            </w:r>
            <w:r>
              <w:rPr>
                <w:rFonts w:asciiTheme="majorEastAsia" w:eastAsiaTheme="majorEastAsia" w:hAnsiTheme="majorEastAsia" w:hint="eastAsia"/>
                <w:bCs/>
                <w:color w:val="000000" w:themeColor="text1"/>
                <w:sz w:val="18"/>
                <w:szCs w:val="20"/>
              </w:rPr>
              <w:t>４４．４</w:t>
            </w:r>
            <w:r w:rsidRPr="00C1139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（小数点第二位以下切り捨て</w:t>
            </w:r>
            <w:r w:rsidR="00752400">
              <w:rPr>
                <w:rFonts w:asciiTheme="majorEastAsia" w:eastAsiaTheme="majorEastAsia" w:hAnsiTheme="majorEastAsia" w:hint="eastAsia"/>
                <w:bCs/>
                <w:color w:val="000000" w:themeColor="text1"/>
                <w:sz w:val="18"/>
                <w:szCs w:val="20"/>
              </w:rPr>
              <w:t>）</w:t>
            </w:r>
            <w:r w:rsidRPr="00C1139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３０</w:t>
            </w:r>
            <w:r w:rsidRPr="00C11397">
              <w:rPr>
                <w:rFonts w:asciiTheme="majorEastAsia" w:eastAsiaTheme="majorEastAsia" w:hAnsiTheme="majorEastAsia" w:hint="eastAsia"/>
                <w:bCs/>
                <w:color w:val="000000" w:themeColor="text1"/>
                <w:sz w:val="18"/>
                <w:szCs w:val="20"/>
              </w:rPr>
              <w:t>％</w:t>
            </w:r>
          </w:p>
          <w:p w14:paraId="08C95531" w14:textId="4EEF307D" w:rsidR="00836548" w:rsidRPr="00C11397"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イ</w:t>
            </w:r>
            <w:r w:rsidRPr="00C11397">
              <w:rPr>
                <w:rFonts w:asciiTheme="majorEastAsia" w:eastAsiaTheme="majorEastAsia" w:hAnsiTheme="majorEastAsia" w:hint="eastAsia"/>
                <w:bCs/>
                <w:color w:val="000000" w:themeColor="text1"/>
                <w:sz w:val="18"/>
                <w:szCs w:val="20"/>
              </w:rPr>
              <w:t xml:space="preserve">　利用延人員数による計算（要支援者を除く</w:t>
            </w:r>
            <w:r w:rsidR="00752400">
              <w:rPr>
                <w:rFonts w:asciiTheme="majorEastAsia" w:eastAsiaTheme="majorEastAsia" w:hAnsiTheme="majorEastAsia" w:hint="eastAsia"/>
                <w:bCs/>
                <w:color w:val="000000" w:themeColor="text1"/>
                <w:sz w:val="18"/>
                <w:szCs w:val="20"/>
              </w:rPr>
              <w:t>）</w:t>
            </w:r>
          </w:p>
          <w:p w14:paraId="2ED5F14C" w14:textId="5F73FFD5" w:rsidR="00836548" w:rsidRPr="00C11397"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 xml:space="preserve">　</w:t>
            </w:r>
            <w:r w:rsidRPr="00C11397">
              <w:rPr>
                <w:rFonts w:asciiTheme="majorEastAsia" w:eastAsiaTheme="majorEastAsia" w:hAnsiTheme="majorEastAsia" w:hint="eastAsia"/>
                <w:bCs/>
                <w:color w:val="000000" w:themeColor="text1"/>
                <w:sz w:val="18"/>
                <w:szCs w:val="20"/>
              </w:rPr>
              <w:t>利用者の総数＝</w:t>
            </w:r>
            <w:r>
              <w:rPr>
                <w:rFonts w:asciiTheme="majorEastAsia" w:eastAsiaTheme="majorEastAsia" w:hAnsiTheme="majorEastAsia" w:hint="eastAsia"/>
                <w:bCs/>
                <w:color w:val="000000" w:themeColor="text1"/>
                <w:sz w:val="18"/>
                <w:szCs w:val="20"/>
              </w:rPr>
              <w:t>８２</w:t>
            </w:r>
            <w:r w:rsidRPr="00C11397">
              <w:rPr>
                <w:rFonts w:asciiTheme="majorEastAsia" w:eastAsiaTheme="majorEastAsia" w:hAnsiTheme="majorEastAsia" w:hint="eastAsia"/>
                <w:bCs/>
                <w:color w:val="000000" w:themeColor="text1"/>
                <w:sz w:val="18"/>
                <w:szCs w:val="20"/>
              </w:rPr>
              <w:t>人（</w:t>
            </w:r>
            <w:r>
              <w:rPr>
                <w:rFonts w:asciiTheme="majorEastAsia" w:eastAsiaTheme="majorEastAsia" w:hAnsiTheme="majorEastAsia" w:hint="eastAsia"/>
                <w:bCs/>
                <w:color w:val="000000" w:themeColor="text1"/>
                <w:sz w:val="18"/>
                <w:szCs w:val="20"/>
              </w:rPr>
              <w:t>１</w:t>
            </w:r>
            <w:r w:rsidRPr="00C11397">
              <w:rPr>
                <w:rFonts w:asciiTheme="majorEastAsia" w:eastAsiaTheme="majorEastAsia" w:hAnsiTheme="majorEastAsia" w:hint="eastAsia"/>
                <w:bCs/>
                <w:color w:val="000000" w:themeColor="text1"/>
                <w:sz w:val="18"/>
                <w:szCs w:val="20"/>
              </w:rPr>
              <w:t>月</w:t>
            </w:r>
            <w:r w:rsidR="00752400">
              <w:rPr>
                <w:rFonts w:asciiTheme="majorEastAsia" w:eastAsiaTheme="majorEastAsia" w:hAnsiTheme="majorEastAsia" w:hint="eastAsia"/>
                <w:bCs/>
                <w:color w:val="000000" w:themeColor="text1"/>
                <w:sz w:val="18"/>
                <w:szCs w:val="20"/>
              </w:rPr>
              <w:t>）</w:t>
            </w:r>
            <w:r w:rsidRPr="00C1139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８１</w:t>
            </w:r>
            <w:r w:rsidRPr="00C11397">
              <w:rPr>
                <w:rFonts w:asciiTheme="majorEastAsia" w:eastAsiaTheme="majorEastAsia" w:hAnsiTheme="majorEastAsia" w:hint="eastAsia"/>
                <w:bCs/>
                <w:color w:val="000000" w:themeColor="text1"/>
                <w:sz w:val="18"/>
                <w:szCs w:val="20"/>
              </w:rPr>
              <w:t>人（</w:t>
            </w:r>
            <w:r>
              <w:rPr>
                <w:rFonts w:asciiTheme="majorEastAsia" w:eastAsiaTheme="majorEastAsia" w:hAnsiTheme="majorEastAsia" w:hint="eastAsia"/>
                <w:bCs/>
                <w:color w:val="000000" w:themeColor="text1"/>
                <w:sz w:val="18"/>
                <w:szCs w:val="20"/>
              </w:rPr>
              <w:t>２</w:t>
            </w:r>
            <w:r w:rsidRPr="00C11397">
              <w:rPr>
                <w:rFonts w:asciiTheme="majorEastAsia" w:eastAsiaTheme="majorEastAsia" w:hAnsiTheme="majorEastAsia" w:hint="eastAsia"/>
                <w:bCs/>
                <w:color w:val="000000" w:themeColor="text1"/>
                <w:sz w:val="18"/>
                <w:szCs w:val="20"/>
              </w:rPr>
              <w:t>月</w:t>
            </w:r>
            <w:r w:rsidR="00752400">
              <w:rPr>
                <w:rFonts w:asciiTheme="majorEastAsia" w:eastAsiaTheme="majorEastAsia" w:hAnsiTheme="majorEastAsia" w:hint="eastAsia"/>
                <w:bCs/>
                <w:color w:val="000000" w:themeColor="text1"/>
                <w:sz w:val="18"/>
                <w:szCs w:val="20"/>
              </w:rPr>
              <w:t>）</w:t>
            </w:r>
            <w:r w:rsidRPr="00C1139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８８</w:t>
            </w:r>
            <w:r w:rsidRPr="00C11397">
              <w:rPr>
                <w:rFonts w:asciiTheme="majorEastAsia" w:eastAsiaTheme="majorEastAsia" w:hAnsiTheme="majorEastAsia" w:hint="eastAsia"/>
                <w:bCs/>
                <w:color w:val="000000" w:themeColor="text1"/>
                <w:sz w:val="18"/>
                <w:szCs w:val="20"/>
              </w:rPr>
              <w:t>人（</w:t>
            </w:r>
            <w:r>
              <w:rPr>
                <w:rFonts w:asciiTheme="majorEastAsia" w:eastAsiaTheme="majorEastAsia" w:hAnsiTheme="majorEastAsia" w:hint="eastAsia"/>
                <w:bCs/>
                <w:color w:val="000000" w:themeColor="text1"/>
                <w:sz w:val="18"/>
                <w:szCs w:val="20"/>
              </w:rPr>
              <w:t>３</w:t>
            </w:r>
            <w:r w:rsidRPr="00C11397">
              <w:rPr>
                <w:rFonts w:asciiTheme="majorEastAsia" w:eastAsiaTheme="majorEastAsia" w:hAnsiTheme="majorEastAsia" w:hint="eastAsia"/>
                <w:bCs/>
                <w:color w:val="000000" w:themeColor="text1"/>
                <w:sz w:val="18"/>
                <w:szCs w:val="20"/>
              </w:rPr>
              <w:t>月</w:t>
            </w:r>
            <w:r w:rsidR="00752400">
              <w:rPr>
                <w:rFonts w:asciiTheme="majorEastAsia" w:eastAsiaTheme="majorEastAsia" w:hAnsiTheme="majorEastAsia" w:hint="eastAsia"/>
                <w:bCs/>
                <w:color w:val="000000" w:themeColor="text1"/>
                <w:sz w:val="18"/>
                <w:szCs w:val="20"/>
              </w:rPr>
              <w:t>）</w:t>
            </w:r>
            <w:r w:rsidRPr="00C1139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２５１</w:t>
            </w:r>
            <w:r w:rsidRPr="00C11397">
              <w:rPr>
                <w:rFonts w:asciiTheme="majorEastAsia" w:eastAsiaTheme="majorEastAsia" w:hAnsiTheme="majorEastAsia" w:hint="eastAsia"/>
                <w:bCs/>
                <w:color w:val="000000" w:themeColor="text1"/>
                <w:sz w:val="18"/>
                <w:szCs w:val="20"/>
              </w:rPr>
              <w:t>人</w:t>
            </w:r>
          </w:p>
          <w:p w14:paraId="6096C8CC" w14:textId="21FF75C9" w:rsidR="00836548" w:rsidRPr="00C11397"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 xml:space="preserve">　　要介護</w:t>
            </w:r>
            <w:r>
              <w:rPr>
                <w:rFonts w:asciiTheme="majorEastAsia" w:eastAsiaTheme="majorEastAsia" w:hAnsiTheme="majorEastAsia" w:hint="eastAsia"/>
                <w:bCs/>
                <w:color w:val="000000" w:themeColor="text1"/>
                <w:sz w:val="18"/>
                <w:szCs w:val="20"/>
              </w:rPr>
              <w:t>３</w:t>
            </w:r>
            <w:r w:rsidRPr="00C11397">
              <w:rPr>
                <w:rFonts w:asciiTheme="majorEastAsia" w:eastAsiaTheme="majorEastAsia" w:hAnsiTheme="majorEastAsia" w:hint="eastAsia"/>
                <w:bCs/>
                <w:color w:val="000000" w:themeColor="text1"/>
                <w:sz w:val="18"/>
                <w:szCs w:val="20"/>
              </w:rPr>
              <w:t>以上の数＝</w:t>
            </w:r>
            <w:r>
              <w:rPr>
                <w:rFonts w:asciiTheme="majorEastAsia" w:eastAsiaTheme="majorEastAsia" w:hAnsiTheme="majorEastAsia" w:hint="eastAsia"/>
                <w:bCs/>
                <w:color w:val="000000" w:themeColor="text1"/>
                <w:sz w:val="18"/>
                <w:szCs w:val="20"/>
              </w:rPr>
              <w:t>４６</w:t>
            </w:r>
            <w:r w:rsidRPr="00C11397">
              <w:rPr>
                <w:rFonts w:asciiTheme="majorEastAsia" w:eastAsiaTheme="majorEastAsia" w:hAnsiTheme="majorEastAsia" w:hint="eastAsia"/>
                <w:bCs/>
                <w:color w:val="000000" w:themeColor="text1"/>
                <w:sz w:val="18"/>
                <w:szCs w:val="20"/>
              </w:rPr>
              <w:t>人（</w:t>
            </w:r>
            <w:r>
              <w:rPr>
                <w:rFonts w:asciiTheme="majorEastAsia" w:eastAsiaTheme="majorEastAsia" w:hAnsiTheme="majorEastAsia" w:hint="eastAsia"/>
                <w:bCs/>
                <w:color w:val="000000" w:themeColor="text1"/>
                <w:sz w:val="18"/>
                <w:szCs w:val="20"/>
              </w:rPr>
              <w:t>１</w:t>
            </w:r>
            <w:r w:rsidRPr="00C11397">
              <w:rPr>
                <w:rFonts w:asciiTheme="majorEastAsia" w:eastAsiaTheme="majorEastAsia" w:hAnsiTheme="majorEastAsia" w:hint="eastAsia"/>
                <w:bCs/>
                <w:color w:val="000000" w:themeColor="text1"/>
                <w:sz w:val="18"/>
                <w:szCs w:val="20"/>
              </w:rPr>
              <w:t>月</w:t>
            </w:r>
            <w:r w:rsidR="00752400">
              <w:rPr>
                <w:rFonts w:asciiTheme="majorEastAsia" w:eastAsiaTheme="majorEastAsia" w:hAnsiTheme="majorEastAsia" w:hint="eastAsia"/>
                <w:bCs/>
                <w:color w:val="000000" w:themeColor="text1"/>
                <w:sz w:val="18"/>
                <w:szCs w:val="20"/>
              </w:rPr>
              <w:t>）</w:t>
            </w:r>
            <w:r w:rsidRPr="00C1139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５０</w:t>
            </w:r>
            <w:r w:rsidRPr="00C11397">
              <w:rPr>
                <w:rFonts w:asciiTheme="majorEastAsia" w:eastAsiaTheme="majorEastAsia" w:hAnsiTheme="majorEastAsia" w:hint="eastAsia"/>
                <w:bCs/>
                <w:color w:val="000000" w:themeColor="text1"/>
                <w:sz w:val="18"/>
                <w:szCs w:val="20"/>
              </w:rPr>
              <w:t>人（</w:t>
            </w:r>
            <w:r>
              <w:rPr>
                <w:rFonts w:asciiTheme="majorEastAsia" w:eastAsiaTheme="majorEastAsia" w:hAnsiTheme="majorEastAsia" w:hint="eastAsia"/>
                <w:bCs/>
                <w:color w:val="000000" w:themeColor="text1"/>
                <w:sz w:val="18"/>
                <w:szCs w:val="20"/>
              </w:rPr>
              <w:t>２</w:t>
            </w:r>
            <w:r w:rsidRPr="00C11397">
              <w:rPr>
                <w:rFonts w:asciiTheme="majorEastAsia" w:eastAsiaTheme="majorEastAsia" w:hAnsiTheme="majorEastAsia" w:hint="eastAsia"/>
                <w:bCs/>
                <w:color w:val="000000" w:themeColor="text1"/>
                <w:sz w:val="18"/>
                <w:szCs w:val="20"/>
              </w:rPr>
              <w:t>月</w:t>
            </w:r>
            <w:r w:rsidR="00752400">
              <w:rPr>
                <w:rFonts w:asciiTheme="majorEastAsia" w:eastAsiaTheme="majorEastAsia" w:hAnsiTheme="majorEastAsia" w:hint="eastAsia"/>
                <w:bCs/>
                <w:color w:val="000000" w:themeColor="text1"/>
                <w:sz w:val="18"/>
                <w:szCs w:val="20"/>
              </w:rPr>
              <w:t>）</w:t>
            </w:r>
            <w:r w:rsidRPr="00C1139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５２</w:t>
            </w:r>
            <w:r w:rsidRPr="00C11397">
              <w:rPr>
                <w:rFonts w:asciiTheme="majorEastAsia" w:eastAsiaTheme="majorEastAsia" w:hAnsiTheme="majorEastAsia" w:hint="eastAsia"/>
                <w:bCs/>
                <w:color w:val="000000" w:themeColor="text1"/>
                <w:sz w:val="18"/>
                <w:szCs w:val="20"/>
              </w:rPr>
              <w:t>人（</w:t>
            </w:r>
            <w:r>
              <w:rPr>
                <w:rFonts w:asciiTheme="majorEastAsia" w:eastAsiaTheme="majorEastAsia" w:hAnsiTheme="majorEastAsia" w:hint="eastAsia"/>
                <w:bCs/>
                <w:color w:val="000000" w:themeColor="text1"/>
                <w:sz w:val="18"/>
                <w:szCs w:val="20"/>
              </w:rPr>
              <w:t>３</w:t>
            </w:r>
            <w:r w:rsidRPr="00C11397">
              <w:rPr>
                <w:rFonts w:asciiTheme="majorEastAsia" w:eastAsiaTheme="majorEastAsia" w:hAnsiTheme="majorEastAsia" w:hint="eastAsia"/>
                <w:bCs/>
                <w:color w:val="000000" w:themeColor="text1"/>
                <w:sz w:val="18"/>
                <w:szCs w:val="20"/>
              </w:rPr>
              <w:t>月</w:t>
            </w:r>
            <w:r w:rsidR="00752400">
              <w:rPr>
                <w:rFonts w:asciiTheme="majorEastAsia" w:eastAsiaTheme="majorEastAsia" w:hAnsiTheme="majorEastAsia" w:hint="eastAsia"/>
                <w:bCs/>
                <w:color w:val="000000" w:themeColor="text1"/>
                <w:sz w:val="18"/>
                <w:szCs w:val="20"/>
              </w:rPr>
              <w:t>）</w:t>
            </w:r>
            <w:r w:rsidRPr="00C1139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１４８</w:t>
            </w:r>
            <w:r w:rsidRPr="00C11397">
              <w:rPr>
                <w:rFonts w:asciiTheme="majorEastAsia" w:eastAsiaTheme="majorEastAsia" w:hAnsiTheme="majorEastAsia" w:hint="eastAsia"/>
                <w:bCs/>
                <w:color w:val="000000" w:themeColor="text1"/>
                <w:sz w:val="18"/>
                <w:szCs w:val="20"/>
              </w:rPr>
              <w:t>人</w:t>
            </w:r>
          </w:p>
          <w:p w14:paraId="13A2324C" w14:textId="6F5FEC2C" w:rsidR="00836548" w:rsidRPr="00C11397"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C11397">
              <w:rPr>
                <w:rFonts w:asciiTheme="majorEastAsia" w:eastAsiaTheme="majorEastAsia" w:hAnsiTheme="majorEastAsia" w:hint="eastAsia"/>
                <w:bCs/>
                <w:color w:val="000000" w:themeColor="text1"/>
                <w:sz w:val="18"/>
                <w:szCs w:val="20"/>
              </w:rPr>
              <w:t>したがって、割合は</w:t>
            </w:r>
            <w:r>
              <w:rPr>
                <w:rFonts w:asciiTheme="majorEastAsia" w:eastAsiaTheme="majorEastAsia" w:hAnsiTheme="majorEastAsia" w:hint="eastAsia"/>
                <w:bCs/>
                <w:color w:val="000000" w:themeColor="text1"/>
                <w:sz w:val="18"/>
                <w:szCs w:val="20"/>
              </w:rPr>
              <w:t>１４８</w:t>
            </w:r>
            <w:r w:rsidRPr="00C11397">
              <w:rPr>
                <w:rFonts w:asciiTheme="majorEastAsia" w:eastAsiaTheme="majorEastAsia" w:hAnsiTheme="majorEastAsia" w:hint="eastAsia"/>
                <w:bCs/>
                <w:color w:val="000000" w:themeColor="text1"/>
                <w:sz w:val="18"/>
                <w:szCs w:val="20"/>
              </w:rPr>
              <w:t>人÷</w:t>
            </w:r>
            <w:r>
              <w:rPr>
                <w:rFonts w:asciiTheme="majorEastAsia" w:eastAsiaTheme="majorEastAsia" w:hAnsiTheme="majorEastAsia" w:hint="eastAsia"/>
                <w:bCs/>
                <w:color w:val="000000" w:themeColor="text1"/>
                <w:sz w:val="18"/>
                <w:szCs w:val="20"/>
              </w:rPr>
              <w:t>２５１</w:t>
            </w:r>
            <w:r w:rsidRPr="00C11397">
              <w:rPr>
                <w:rFonts w:asciiTheme="majorEastAsia" w:eastAsiaTheme="majorEastAsia" w:hAnsiTheme="majorEastAsia" w:hint="eastAsia"/>
                <w:bCs/>
                <w:color w:val="000000" w:themeColor="text1"/>
                <w:sz w:val="18"/>
                <w:szCs w:val="20"/>
              </w:rPr>
              <w:t>人≒</w:t>
            </w:r>
            <w:r>
              <w:rPr>
                <w:rFonts w:asciiTheme="majorEastAsia" w:eastAsiaTheme="majorEastAsia" w:hAnsiTheme="majorEastAsia" w:hint="eastAsia"/>
                <w:bCs/>
                <w:color w:val="000000" w:themeColor="text1"/>
                <w:sz w:val="18"/>
                <w:szCs w:val="20"/>
              </w:rPr>
              <w:t>５８．９％（小数点第二位以下切り捨て</w:t>
            </w:r>
            <w:r w:rsidR="00752400">
              <w:rPr>
                <w:rFonts w:asciiTheme="majorEastAsia" w:eastAsiaTheme="majorEastAsia" w:hAnsiTheme="majorEastAsia" w:hint="eastAsia"/>
                <w:bCs/>
                <w:color w:val="000000" w:themeColor="text1"/>
                <w:sz w:val="18"/>
                <w:szCs w:val="20"/>
              </w:rPr>
              <w:t>）</w:t>
            </w:r>
            <w:r w:rsidRPr="00C1139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３０％</w:t>
            </w:r>
          </w:p>
          <w:p w14:paraId="50704E92" w14:textId="77777777"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 xml:space="preserve">　</w:t>
            </w:r>
            <w:r w:rsidRPr="00C11397">
              <w:rPr>
                <w:rFonts w:asciiTheme="majorEastAsia" w:eastAsiaTheme="majorEastAsia" w:hAnsiTheme="majorEastAsia" w:hint="eastAsia"/>
                <w:bCs/>
                <w:color w:val="000000" w:themeColor="text1"/>
                <w:sz w:val="18"/>
                <w:szCs w:val="20"/>
              </w:rPr>
              <w:t>上記の例は、利用実人員数、利用延人員数ともに要件を満たす場合で</w:t>
            </w:r>
            <w:r>
              <w:rPr>
                <w:rFonts w:asciiTheme="majorEastAsia" w:eastAsiaTheme="majorEastAsia" w:hAnsiTheme="majorEastAsia" w:hint="eastAsia"/>
                <w:bCs/>
                <w:color w:val="000000" w:themeColor="text1"/>
                <w:sz w:val="18"/>
                <w:szCs w:val="20"/>
              </w:rPr>
              <w:t>す</w:t>
            </w:r>
            <w:r w:rsidRPr="00C11397">
              <w:rPr>
                <w:rFonts w:asciiTheme="majorEastAsia" w:eastAsiaTheme="majorEastAsia" w:hAnsiTheme="majorEastAsia" w:hint="eastAsia"/>
                <w:bCs/>
                <w:color w:val="000000" w:themeColor="text1"/>
                <w:sz w:val="18"/>
                <w:szCs w:val="20"/>
              </w:rPr>
              <w:t>が、</w:t>
            </w:r>
            <w:r>
              <w:rPr>
                <w:rFonts w:asciiTheme="majorEastAsia" w:eastAsiaTheme="majorEastAsia" w:hAnsiTheme="majorEastAsia" w:hint="eastAsia"/>
                <w:bCs/>
                <w:color w:val="000000" w:themeColor="text1"/>
                <w:sz w:val="18"/>
                <w:szCs w:val="20"/>
              </w:rPr>
              <w:t>ア</w:t>
            </w:r>
            <w:r w:rsidRPr="00C11397">
              <w:rPr>
                <w:rFonts w:asciiTheme="majorEastAsia" w:eastAsiaTheme="majorEastAsia" w:hAnsiTheme="majorEastAsia" w:hint="eastAsia"/>
                <w:bCs/>
                <w:color w:val="000000" w:themeColor="text1"/>
                <w:sz w:val="18"/>
                <w:szCs w:val="20"/>
              </w:rPr>
              <w:t>又は</w:t>
            </w:r>
            <w:r>
              <w:rPr>
                <w:rFonts w:asciiTheme="majorEastAsia" w:eastAsiaTheme="majorEastAsia" w:hAnsiTheme="majorEastAsia" w:hint="eastAsia"/>
                <w:bCs/>
                <w:color w:val="000000" w:themeColor="text1"/>
                <w:sz w:val="18"/>
                <w:szCs w:val="20"/>
              </w:rPr>
              <w:t>イのいずれかで要件を満たせば加算は算定可能です</w:t>
            </w:r>
            <w:r w:rsidRPr="00C11397">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7F832362" w14:textId="77777777" w:rsidR="00836548" w:rsidRPr="001E2E1B" w:rsidRDefault="00836548" w:rsidP="0083654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64F15977" w14:textId="3D74E3DC" w:rsidR="00836548" w:rsidRPr="00097584"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平成27年度介護報酬改定に関するQ&amp;A(V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問31</w:t>
            </w:r>
          </w:p>
        </w:tc>
      </w:tr>
      <w:tr w:rsidR="00836548" w:rsidRPr="001E2E1B" w14:paraId="294E811D" w14:textId="77777777" w:rsidTr="00456AC3">
        <w:trPr>
          <w:trHeight w:val="672"/>
        </w:trPr>
        <w:tc>
          <w:tcPr>
            <w:tcW w:w="1413" w:type="dxa"/>
            <w:tcBorders>
              <w:top w:val="nil"/>
              <w:left w:val="single" w:sz="4" w:space="0" w:color="auto"/>
              <w:bottom w:val="nil"/>
            </w:tcBorders>
          </w:tcPr>
          <w:p w14:paraId="5D0399F2" w14:textId="77777777" w:rsidR="00836548" w:rsidRPr="001E2E1B" w:rsidRDefault="00836548" w:rsidP="00836548">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E35D36B" w14:textId="77777777"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④　</w:t>
            </w:r>
            <w:r w:rsidRPr="00963395">
              <w:rPr>
                <w:rFonts w:asciiTheme="majorEastAsia" w:eastAsiaTheme="majorEastAsia" w:hAnsiTheme="majorEastAsia" w:hint="eastAsia"/>
                <w:bCs/>
                <w:color w:val="000000" w:themeColor="text1"/>
                <w:sz w:val="18"/>
                <w:szCs w:val="20"/>
              </w:rPr>
              <w:t>利用実人員数による計算を行う場合、月途中で要介護状態区分が変更になった場合は</w:t>
            </w:r>
            <w:r>
              <w:rPr>
                <w:rFonts w:asciiTheme="majorEastAsia" w:eastAsiaTheme="majorEastAsia" w:hAnsiTheme="majorEastAsia" w:hint="eastAsia"/>
                <w:bCs/>
                <w:color w:val="000000" w:themeColor="text1"/>
                <w:sz w:val="18"/>
                <w:szCs w:val="20"/>
              </w:rPr>
              <w:t>、月末の要介護状態区分を用いて計算していますか</w:t>
            </w:r>
            <w:r w:rsidRPr="00963395">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dotted" w:sz="4" w:space="0" w:color="auto"/>
            </w:tcBorders>
            <w:shd w:val="clear" w:color="auto" w:fill="FFF2CC" w:themeFill="accent4" w:themeFillTint="33"/>
          </w:tcPr>
          <w:p w14:paraId="21FCAF67"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77089815"/>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75E1BBE3" w14:textId="77777777" w:rsidR="00836548" w:rsidRDefault="00A7408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664926683"/>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6FF1D984" w14:textId="77777777" w:rsidR="00836548" w:rsidRPr="00AE232F"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25631566"/>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2C328614" w14:textId="32E71EDB" w:rsidR="00836548" w:rsidRPr="00097584"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平成27年度介護報酬改定に関するQ&amp;A(V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問31</w:t>
            </w:r>
          </w:p>
        </w:tc>
      </w:tr>
      <w:tr w:rsidR="00836548" w:rsidRPr="001E2E1B" w14:paraId="3DB1F2F7" w14:textId="77777777" w:rsidTr="00456AC3">
        <w:trPr>
          <w:trHeight w:val="131"/>
        </w:trPr>
        <w:tc>
          <w:tcPr>
            <w:tcW w:w="1413" w:type="dxa"/>
            <w:tcBorders>
              <w:top w:val="nil"/>
              <w:bottom w:val="nil"/>
            </w:tcBorders>
          </w:tcPr>
          <w:p w14:paraId="38D5E659" w14:textId="77777777" w:rsidR="00836548" w:rsidRPr="001E2E1B" w:rsidRDefault="00836548" w:rsidP="0083654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0F2B21D" w14:textId="77777777" w:rsidR="00836548" w:rsidRDefault="00836548" w:rsidP="0083654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⑤　指定地域密着型通所介護を行う時間帯を通じて配置する専従の</w:t>
            </w:r>
            <w:r w:rsidRPr="00063623">
              <w:rPr>
                <w:rFonts w:asciiTheme="majorEastAsia" w:eastAsiaTheme="majorEastAsia" w:hAnsiTheme="majorEastAsia" w:hint="eastAsia"/>
                <w:color w:val="000000" w:themeColor="text1"/>
                <w:sz w:val="18"/>
                <w:szCs w:val="18"/>
              </w:rPr>
              <w:t>看護職員を</w:t>
            </w:r>
            <w:r>
              <w:rPr>
                <w:rFonts w:asciiTheme="majorEastAsia" w:eastAsiaTheme="majorEastAsia" w:hAnsiTheme="majorEastAsia" w:hint="eastAsia"/>
                <w:color w:val="000000" w:themeColor="text1"/>
                <w:sz w:val="18"/>
                <w:szCs w:val="18"/>
              </w:rPr>
              <w:t>、</w:t>
            </w:r>
            <w:r w:rsidRPr="00063623">
              <w:rPr>
                <w:rFonts w:asciiTheme="majorEastAsia" w:eastAsiaTheme="majorEastAsia" w:hAnsiTheme="majorEastAsia" w:hint="eastAsia"/>
                <w:color w:val="000000" w:themeColor="text1"/>
                <w:sz w:val="18"/>
                <w:szCs w:val="18"/>
              </w:rPr>
              <w:t>全ての営業日に配置できない場合に、配置があった日のみ当該加算</w:t>
            </w:r>
            <w:r>
              <w:rPr>
                <w:rFonts w:asciiTheme="majorEastAsia" w:eastAsiaTheme="majorEastAsia" w:hAnsiTheme="majorEastAsia" w:hint="eastAsia"/>
                <w:color w:val="000000" w:themeColor="text1"/>
                <w:sz w:val="18"/>
                <w:szCs w:val="18"/>
              </w:rPr>
              <w:t>を</w:t>
            </w:r>
            <w:r w:rsidRPr="00063623">
              <w:rPr>
                <w:rFonts w:asciiTheme="majorEastAsia" w:eastAsiaTheme="majorEastAsia" w:hAnsiTheme="majorEastAsia" w:hint="eastAsia"/>
                <w:color w:val="000000" w:themeColor="text1"/>
                <w:sz w:val="18"/>
                <w:szCs w:val="18"/>
              </w:rPr>
              <w:t>算定</w:t>
            </w:r>
            <w:r>
              <w:rPr>
                <w:rFonts w:asciiTheme="majorEastAsia" w:eastAsiaTheme="majorEastAsia" w:hAnsiTheme="majorEastAsia" w:hint="eastAsia"/>
                <w:color w:val="000000" w:themeColor="text1"/>
                <w:sz w:val="18"/>
                <w:szCs w:val="18"/>
              </w:rPr>
              <w:t>していますか。</w:t>
            </w:r>
          </w:p>
        </w:tc>
        <w:tc>
          <w:tcPr>
            <w:tcW w:w="1276" w:type="dxa"/>
            <w:tcBorders>
              <w:top w:val="single" w:sz="4" w:space="0" w:color="auto"/>
              <w:bottom w:val="dotted" w:sz="4" w:space="0" w:color="auto"/>
            </w:tcBorders>
            <w:shd w:val="clear" w:color="auto" w:fill="FFF2CC" w:themeFill="accent4" w:themeFillTint="33"/>
          </w:tcPr>
          <w:p w14:paraId="79A7A479"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3610976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2F5DC107" w14:textId="77777777" w:rsidR="00836548" w:rsidRDefault="00A7408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58943420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3AC2ED5B" w14:textId="77777777" w:rsidR="00836548" w:rsidRPr="00AE232F"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25179399"/>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63187E4B" w14:textId="3ABD9E3B" w:rsidR="00836548" w:rsidRPr="00097584"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平成27年度介護報酬改定に関するQ&amp;A(V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.3</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問3</w:t>
            </w:r>
          </w:p>
        </w:tc>
      </w:tr>
      <w:tr w:rsidR="00836548" w:rsidRPr="001E2E1B" w14:paraId="0138FCB4" w14:textId="77777777" w:rsidTr="00456AC3">
        <w:trPr>
          <w:trHeight w:val="248"/>
        </w:trPr>
        <w:tc>
          <w:tcPr>
            <w:tcW w:w="1413" w:type="dxa"/>
            <w:tcBorders>
              <w:top w:val="nil"/>
              <w:bottom w:val="nil"/>
            </w:tcBorders>
          </w:tcPr>
          <w:p w14:paraId="6EC2C0E6"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06F2939" w14:textId="77777777" w:rsidR="00836548" w:rsidRPr="001E2E1B" w:rsidRDefault="00836548" w:rsidP="00836548">
            <w:pPr>
              <w:tabs>
                <w:tab w:val="left" w:pos="1744"/>
              </w:tabs>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　中重度者ケア体制加算については、事業所を利用する利用者全員に算定することができます。また、認知症加算の算定要件も満たす場合は、中重度者ケア体制加算の算定とともに、認知症加算も算定できます。</w:t>
            </w:r>
          </w:p>
        </w:tc>
        <w:tc>
          <w:tcPr>
            <w:tcW w:w="1276" w:type="dxa"/>
            <w:tcBorders>
              <w:top w:val="dotted" w:sz="4" w:space="0" w:color="auto"/>
              <w:bottom w:val="dotted" w:sz="4" w:space="0" w:color="auto"/>
            </w:tcBorders>
          </w:tcPr>
          <w:p w14:paraId="038D3851" w14:textId="77777777" w:rsidR="00836548" w:rsidRPr="001E2E1B" w:rsidRDefault="00836548" w:rsidP="0083654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5BB62F46"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774084F1" w14:textId="26EE3F50"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第2の3の2(11</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⑤</w:t>
            </w:r>
          </w:p>
        </w:tc>
      </w:tr>
      <w:tr w:rsidR="00836548" w:rsidRPr="001E2E1B" w14:paraId="15FD6FAE" w14:textId="77777777" w:rsidTr="00456AC3">
        <w:trPr>
          <w:trHeight w:val="743"/>
        </w:trPr>
        <w:tc>
          <w:tcPr>
            <w:tcW w:w="1413" w:type="dxa"/>
            <w:tcBorders>
              <w:top w:val="nil"/>
              <w:bottom w:val="nil"/>
            </w:tcBorders>
          </w:tcPr>
          <w:p w14:paraId="72C31823"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181F6C4" w14:textId="697F9C01" w:rsidR="00836548" w:rsidRDefault="00836548" w:rsidP="00836548">
            <w:pPr>
              <w:tabs>
                <w:tab w:val="left" w:pos="1744"/>
              </w:tabs>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06785B">
              <w:rPr>
                <w:rFonts w:asciiTheme="majorEastAsia" w:eastAsiaTheme="majorEastAsia" w:hAnsiTheme="majorEastAsia" w:hint="eastAsia"/>
                <w:color w:val="000000" w:themeColor="text1"/>
                <w:sz w:val="18"/>
                <w:szCs w:val="18"/>
              </w:rPr>
              <w:t>中重度者ケア体制加算の算定要件の</w:t>
            </w:r>
            <w:r>
              <w:rPr>
                <w:rFonts w:asciiTheme="majorEastAsia" w:eastAsiaTheme="majorEastAsia" w:hAnsiTheme="majorEastAsia" w:hint="eastAsia"/>
                <w:color w:val="000000" w:themeColor="text1"/>
                <w:sz w:val="18"/>
                <w:szCs w:val="18"/>
              </w:rPr>
              <w:t>１</w:t>
            </w:r>
            <w:r w:rsidRPr="0006785B">
              <w:rPr>
                <w:rFonts w:asciiTheme="majorEastAsia" w:eastAsiaTheme="majorEastAsia" w:hAnsiTheme="majorEastAsia" w:hint="eastAsia"/>
                <w:color w:val="000000" w:themeColor="text1"/>
                <w:sz w:val="18"/>
                <w:szCs w:val="18"/>
              </w:rPr>
              <w:t>つである専従の看護職員は、</w:t>
            </w:r>
            <w:r>
              <w:rPr>
                <w:rFonts w:asciiTheme="majorEastAsia" w:eastAsiaTheme="majorEastAsia" w:hAnsiTheme="majorEastAsia" w:hint="eastAsia"/>
                <w:color w:val="000000" w:themeColor="text1"/>
                <w:sz w:val="18"/>
                <w:szCs w:val="18"/>
              </w:rPr>
              <w:t>指定地域密着型通所介護</w:t>
            </w:r>
            <w:r w:rsidRPr="0006785B">
              <w:rPr>
                <w:rFonts w:asciiTheme="majorEastAsia" w:eastAsiaTheme="majorEastAsia" w:hAnsiTheme="majorEastAsia" w:hint="eastAsia"/>
                <w:color w:val="000000" w:themeColor="text1"/>
                <w:sz w:val="18"/>
                <w:szCs w:val="18"/>
              </w:rPr>
              <w:t>を行う時間帯を通じて事業所に１名以上配置されていれば、複数単位におけるサービス提供を行って</w:t>
            </w:r>
            <w:r>
              <w:rPr>
                <w:rFonts w:asciiTheme="majorEastAsia" w:eastAsiaTheme="majorEastAsia" w:hAnsiTheme="majorEastAsia" w:hint="eastAsia"/>
                <w:color w:val="000000" w:themeColor="text1"/>
                <w:sz w:val="18"/>
                <w:szCs w:val="18"/>
              </w:rPr>
              <w:t>いる場合でも、それぞれの単位の利用者が加算の算定対象になります。</w:t>
            </w:r>
          </w:p>
        </w:tc>
        <w:tc>
          <w:tcPr>
            <w:tcW w:w="1276" w:type="dxa"/>
            <w:tcBorders>
              <w:top w:val="dotted" w:sz="4" w:space="0" w:color="auto"/>
              <w:bottom w:val="single" w:sz="4" w:space="0" w:color="auto"/>
            </w:tcBorders>
          </w:tcPr>
          <w:p w14:paraId="31E4A761" w14:textId="77777777" w:rsidR="00836548" w:rsidRPr="001E2E1B" w:rsidRDefault="00836548" w:rsidP="0083654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2BF5F67A" w14:textId="1746FEB7" w:rsidR="00836548" w:rsidRPr="00097584"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平成27年度介護報酬改定に関するQ&amp;A(V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.3</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問29</w:t>
            </w:r>
          </w:p>
        </w:tc>
      </w:tr>
      <w:tr w:rsidR="00836548" w:rsidRPr="001E2E1B" w14:paraId="3C067AB0" w14:textId="77777777" w:rsidTr="00456AC3">
        <w:trPr>
          <w:trHeight w:val="372"/>
        </w:trPr>
        <w:tc>
          <w:tcPr>
            <w:tcW w:w="1413" w:type="dxa"/>
            <w:tcBorders>
              <w:top w:val="nil"/>
              <w:left w:val="single" w:sz="4" w:space="0" w:color="auto"/>
              <w:bottom w:val="nil"/>
            </w:tcBorders>
          </w:tcPr>
          <w:p w14:paraId="36B21305"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890721E" w14:textId="77777777" w:rsidR="00836548" w:rsidRPr="001E2E1B" w:rsidRDefault="00836548" w:rsidP="00836548">
            <w:pPr>
              <w:tabs>
                <w:tab w:val="left" w:pos="1744"/>
              </w:tabs>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⑥</w:t>
            </w:r>
            <w:r w:rsidRPr="001E2E1B">
              <w:rPr>
                <w:rFonts w:asciiTheme="majorEastAsia" w:eastAsiaTheme="majorEastAsia" w:hAnsiTheme="majorEastAsia" w:hint="eastAsia"/>
                <w:color w:val="000000" w:themeColor="text1"/>
                <w:sz w:val="18"/>
                <w:szCs w:val="18"/>
              </w:rPr>
              <w:t xml:space="preserve">　中重度の要介護者であっても社会性の維持を図り在宅生活の継続に資するケアを計画的に実施するプログラムを作成していますか。</w:t>
            </w:r>
          </w:p>
        </w:tc>
        <w:tc>
          <w:tcPr>
            <w:tcW w:w="1276" w:type="dxa"/>
            <w:tcBorders>
              <w:top w:val="single" w:sz="4" w:space="0" w:color="auto"/>
              <w:bottom w:val="dotted" w:sz="4" w:space="0" w:color="auto"/>
            </w:tcBorders>
            <w:shd w:val="clear" w:color="auto" w:fill="FFF2CC" w:themeFill="accent4" w:themeFillTint="33"/>
          </w:tcPr>
          <w:p w14:paraId="0876D7CC"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6328834"/>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524159FE" w14:textId="77777777" w:rsidR="00836548" w:rsidRDefault="00A7408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208493327"/>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3026378C" w14:textId="77777777" w:rsidR="00836548" w:rsidRPr="001E2E1B" w:rsidRDefault="00A74080" w:rsidP="0083654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94884004"/>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452DBA45"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064FBCB1" w14:textId="23960C28"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第2の3の2(11</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⑥</w:t>
            </w:r>
          </w:p>
        </w:tc>
      </w:tr>
      <w:tr w:rsidR="00836548" w:rsidRPr="001E2E1B" w14:paraId="52C74415" w14:textId="77777777" w:rsidTr="00456AC3">
        <w:trPr>
          <w:trHeight w:val="495"/>
        </w:trPr>
        <w:tc>
          <w:tcPr>
            <w:tcW w:w="1413" w:type="dxa"/>
            <w:tcBorders>
              <w:top w:val="nil"/>
              <w:bottom w:val="single" w:sz="4" w:space="0" w:color="auto"/>
            </w:tcBorders>
          </w:tcPr>
          <w:p w14:paraId="5F9D881A"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97B494D" w14:textId="77777777" w:rsidR="00836548" w:rsidRPr="001E2E1B" w:rsidRDefault="00836548" w:rsidP="00836548">
            <w:pPr>
              <w:tabs>
                <w:tab w:val="left" w:pos="1744"/>
              </w:tabs>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　今までその人が築いてきた社会関係や人間関係を維持し続けられるように、家庭内の役割づくりのための支援や、地域の中で生きがいや役割をもって生活できるような支援をすることなどの目標を</w:t>
            </w:r>
            <w:r>
              <w:rPr>
                <w:rFonts w:asciiTheme="majorEastAsia" w:eastAsiaTheme="majorEastAsia" w:hAnsiTheme="majorEastAsia" w:hint="eastAsia"/>
                <w:color w:val="000000" w:themeColor="text1"/>
                <w:sz w:val="18"/>
                <w:szCs w:val="18"/>
              </w:rPr>
              <w:t>地域密着型通所介護</w:t>
            </w:r>
            <w:r w:rsidRPr="001E2E1B">
              <w:rPr>
                <w:rFonts w:asciiTheme="majorEastAsia" w:eastAsiaTheme="majorEastAsia" w:hAnsiTheme="majorEastAsia" w:hint="eastAsia"/>
                <w:color w:val="000000" w:themeColor="text1"/>
                <w:sz w:val="18"/>
                <w:szCs w:val="18"/>
              </w:rPr>
              <w:t>計画又は別途作成する計画に設定し、</w:t>
            </w:r>
            <w:r>
              <w:rPr>
                <w:rFonts w:asciiTheme="majorEastAsia" w:eastAsiaTheme="majorEastAsia" w:hAnsiTheme="majorEastAsia" w:hint="eastAsia"/>
                <w:color w:val="000000" w:themeColor="text1"/>
                <w:sz w:val="18"/>
                <w:szCs w:val="18"/>
              </w:rPr>
              <w:t>指定地域密着型通所介護</w:t>
            </w:r>
            <w:r w:rsidRPr="001E2E1B">
              <w:rPr>
                <w:rFonts w:asciiTheme="majorEastAsia" w:eastAsiaTheme="majorEastAsia" w:hAnsiTheme="majorEastAsia" w:hint="eastAsia"/>
                <w:color w:val="000000" w:themeColor="text1"/>
                <w:sz w:val="18"/>
                <w:szCs w:val="18"/>
              </w:rPr>
              <w:t>の提供を行う必要</w:t>
            </w:r>
            <w:r>
              <w:rPr>
                <w:rFonts w:asciiTheme="majorEastAsia" w:eastAsiaTheme="majorEastAsia" w:hAnsiTheme="majorEastAsia" w:hint="eastAsia"/>
                <w:color w:val="000000" w:themeColor="text1"/>
                <w:sz w:val="18"/>
                <w:szCs w:val="18"/>
              </w:rPr>
              <w:t>がありま</w:t>
            </w:r>
            <w:r w:rsidRPr="001E2E1B">
              <w:rPr>
                <w:rFonts w:asciiTheme="majorEastAsia" w:eastAsiaTheme="majorEastAsia" w:hAnsiTheme="majorEastAsia" w:hint="eastAsia"/>
                <w:color w:val="000000" w:themeColor="text1"/>
                <w:sz w:val="18"/>
                <w:szCs w:val="18"/>
              </w:rPr>
              <w:t>す。</w:t>
            </w:r>
          </w:p>
        </w:tc>
        <w:tc>
          <w:tcPr>
            <w:tcW w:w="1276" w:type="dxa"/>
            <w:tcBorders>
              <w:top w:val="dotted" w:sz="4" w:space="0" w:color="auto"/>
              <w:bottom w:val="single" w:sz="4" w:space="0" w:color="auto"/>
            </w:tcBorders>
          </w:tcPr>
          <w:p w14:paraId="49B7F27A" w14:textId="77777777" w:rsidR="00836548" w:rsidRPr="001E2E1B" w:rsidRDefault="00836548" w:rsidP="0083654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30DE148D" w14:textId="63F1E8C2" w:rsidR="00836548" w:rsidRPr="00097584"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平成27年度介護報酬改定に関するQ&amp;A(V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問38</w:t>
            </w:r>
          </w:p>
        </w:tc>
      </w:tr>
      <w:tr w:rsidR="00836548" w:rsidRPr="00B63106" w14:paraId="34B3D249" w14:textId="77777777" w:rsidTr="00456AC3">
        <w:trPr>
          <w:cantSplit/>
          <w:trHeight w:val="1019"/>
        </w:trPr>
        <w:tc>
          <w:tcPr>
            <w:tcW w:w="1413" w:type="dxa"/>
            <w:tcBorders>
              <w:top w:val="single" w:sz="4" w:space="0" w:color="auto"/>
              <w:bottom w:val="nil"/>
            </w:tcBorders>
          </w:tcPr>
          <w:p w14:paraId="418BB1D2" w14:textId="2D18979C" w:rsidR="00836548" w:rsidRPr="00B103DF" w:rsidRDefault="00836548" w:rsidP="00836548">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lastRenderedPageBreak/>
              <w:t>１２</w:t>
            </w:r>
            <w:r w:rsidRPr="000167E6">
              <w:rPr>
                <w:rFonts w:asciiTheme="majorEastAsia" w:eastAsiaTheme="majorEastAsia" w:hAnsiTheme="majorEastAsia" w:hint="eastAsia"/>
                <w:bCs/>
                <w:color w:val="000000" w:themeColor="text1"/>
                <w:sz w:val="18"/>
                <w:szCs w:val="18"/>
              </w:rPr>
              <w:t>－１　生活機能向上連携加算（Ⅰ</w:t>
            </w:r>
            <w:r w:rsidR="00752400">
              <w:rPr>
                <w:rFonts w:asciiTheme="majorEastAsia" w:eastAsiaTheme="majorEastAsia" w:hAnsiTheme="majorEastAsia" w:hint="eastAsia"/>
                <w:bCs/>
                <w:color w:val="000000" w:themeColor="text1"/>
                <w:sz w:val="18"/>
                <w:szCs w:val="18"/>
              </w:rPr>
              <w:t>）</w:t>
            </w:r>
          </w:p>
        </w:tc>
        <w:tc>
          <w:tcPr>
            <w:tcW w:w="5953" w:type="dxa"/>
            <w:tcBorders>
              <w:top w:val="single" w:sz="4" w:space="0" w:color="auto"/>
              <w:bottom w:val="single" w:sz="4" w:space="0" w:color="auto"/>
            </w:tcBorders>
          </w:tcPr>
          <w:p w14:paraId="2731971D" w14:textId="5CD0A7B6" w:rsidR="00836548" w:rsidRPr="0081224A"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①　別に厚生労働大臣が定める基準に適合しているものとして、市長に対し、届出を行った指定地域密着型通所介護事業所において、外部との連携により、利用者の身体の状況等の評価を行い、かつ、個別機能訓練計画を作成した場合には、利用者の急性増悪等により当該個別機能訓練計画を見直した場合を除き３月に１回を限度として、</w:t>
            </w:r>
            <w:r w:rsidR="00857EB8" w:rsidRPr="00857EB8">
              <w:rPr>
                <w:rFonts w:asciiTheme="majorEastAsia" w:eastAsiaTheme="majorEastAsia" w:hAnsiTheme="majorEastAsia" w:hint="eastAsia"/>
                <w:bCs/>
                <w:color w:val="000000" w:themeColor="text1"/>
                <w:sz w:val="18"/>
                <w:szCs w:val="20"/>
              </w:rPr>
              <w:t>生活機能向上連携加算（Ⅰ）</w:t>
            </w:r>
            <w:r w:rsidR="00857EB8">
              <w:rPr>
                <w:rFonts w:asciiTheme="majorEastAsia" w:eastAsiaTheme="majorEastAsia" w:hAnsiTheme="majorEastAsia" w:hint="eastAsia"/>
                <w:bCs/>
                <w:color w:val="000000" w:themeColor="text1"/>
                <w:sz w:val="18"/>
                <w:szCs w:val="20"/>
              </w:rPr>
              <w:t>を算定</w:t>
            </w:r>
            <w:r w:rsidRPr="0081224A">
              <w:rPr>
                <w:rFonts w:asciiTheme="majorEastAsia" w:eastAsiaTheme="majorEastAsia" w:hAnsiTheme="majorEastAsia" w:hint="eastAsia"/>
                <w:bCs/>
                <w:color w:val="000000" w:themeColor="text1"/>
                <w:sz w:val="18"/>
                <w:szCs w:val="20"/>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836548" w:rsidRPr="0081224A" w14:paraId="0576987D" w14:textId="77777777" w:rsidTr="007A319A">
              <w:trPr>
                <w:trHeight w:val="260"/>
              </w:trPr>
              <w:tc>
                <w:tcPr>
                  <w:tcW w:w="5574" w:type="dxa"/>
                  <w:gridSpan w:val="2"/>
                  <w:shd w:val="clear" w:color="auto" w:fill="D0CECE" w:themeFill="background2" w:themeFillShade="E6"/>
                </w:tcPr>
                <w:p w14:paraId="347EF480" w14:textId="77777777" w:rsidR="00836548" w:rsidRPr="0081224A" w:rsidRDefault="00836548" w:rsidP="00836548">
                  <w:pPr>
                    <w:spacing w:line="240" w:lineRule="exact"/>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20"/>
                    </w:rPr>
                    <w:t>別に厚生労働大臣が定める基準</w:t>
                  </w:r>
                </w:p>
              </w:tc>
            </w:tr>
            <w:tr w:rsidR="00836548" w:rsidRPr="0081224A" w14:paraId="576F11F1" w14:textId="77777777" w:rsidTr="006E33E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1C4998D" w14:textId="2389C5CC" w:rsidR="00836548" w:rsidRPr="0081224A"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94203231"/>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63ED0A91" w14:textId="66FB4A71" w:rsidR="00836548" w:rsidRPr="0081224A" w:rsidRDefault="00836548" w:rsidP="00836548">
                  <w:pPr>
                    <w:spacing w:line="240" w:lineRule="exact"/>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指定訪問リハビリテーション事業所、指定通所リハビリテーション事業所又はリハビリテーションを実施している医療提供施設の理学療法士等の助言に基づき、当該指定地域密着型通所介護事業所の機能訓練指導員等が共同して利用者の身体状況等の評価及び個別機能訓練計画の作成を行っている</w:t>
                  </w:r>
                </w:p>
                <w:tbl>
                  <w:tblPr>
                    <w:tblStyle w:val="a3"/>
                    <w:tblW w:w="0" w:type="auto"/>
                    <w:tblLook w:val="04A0" w:firstRow="1" w:lastRow="0" w:firstColumn="1" w:lastColumn="0" w:noHBand="0" w:noVBand="1"/>
                  </w:tblPr>
                  <w:tblGrid>
                    <w:gridCol w:w="1591"/>
                    <w:gridCol w:w="3317"/>
                  </w:tblGrid>
                  <w:tr w:rsidR="00836548" w:rsidRPr="0081224A" w14:paraId="69DE200D" w14:textId="77777777" w:rsidTr="006E33EC">
                    <w:tc>
                      <w:tcPr>
                        <w:tcW w:w="1591" w:type="dxa"/>
                        <w:tcBorders>
                          <w:right w:val="single" w:sz="12" w:space="0" w:color="auto"/>
                        </w:tcBorders>
                        <w:shd w:val="clear" w:color="auto" w:fill="D9D9D9" w:themeFill="background1" w:themeFillShade="D9"/>
                      </w:tcPr>
                      <w:p w14:paraId="1A995BCC" w14:textId="3BD251CD" w:rsidR="00836548" w:rsidRPr="0081224A" w:rsidRDefault="00836548" w:rsidP="00836548">
                        <w:pPr>
                          <w:spacing w:line="240" w:lineRule="exact"/>
                          <w:jc w:val="center"/>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18"/>
                          </w:rPr>
                          <w:t>助言事業所等名称</w:t>
                        </w:r>
                      </w:p>
                    </w:tc>
                    <w:tc>
                      <w:tcPr>
                        <w:tcW w:w="331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8637076" w14:textId="77777777" w:rsidR="00836548" w:rsidRPr="0081224A" w:rsidRDefault="00836548" w:rsidP="00836548">
                        <w:pPr>
                          <w:spacing w:line="240" w:lineRule="exact"/>
                          <w:rPr>
                            <w:rFonts w:asciiTheme="majorEastAsia" w:eastAsiaTheme="majorEastAsia" w:hAnsiTheme="majorEastAsia"/>
                            <w:bCs/>
                            <w:color w:val="000000" w:themeColor="text1"/>
                            <w:sz w:val="18"/>
                            <w:szCs w:val="18"/>
                          </w:rPr>
                        </w:pPr>
                      </w:p>
                    </w:tc>
                  </w:tr>
                </w:tbl>
                <w:p w14:paraId="5DD88B91" w14:textId="4553D8BD" w:rsidR="00836548" w:rsidRPr="0081224A" w:rsidRDefault="00836548" w:rsidP="00836548">
                  <w:pPr>
                    <w:spacing w:line="240" w:lineRule="exact"/>
                    <w:rPr>
                      <w:rFonts w:asciiTheme="majorEastAsia" w:eastAsiaTheme="majorEastAsia" w:hAnsiTheme="majorEastAsia"/>
                      <w:bCs/>
                      <w:color w:val="000000" w:themeColor="text1"/>
                      <w:sz w:val="18"/>
                      <w:szCs w:val="18"/>
                    </w:rPr>
                  </w:pPr>
                </w:p>
              </w:tc>
            </w:tr>
            <w:tr w:rsidR="00836548" w:rsidRPr="0081224A" w14:paraId="3A2BAEB7" w14:textId="77777777" w:rsidTr="006E33E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B102357" w14:textId="119C3F8F" w:rsidR="00836548" w:rsidRPr="0081224A"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79000081"/>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532128EB" w14:textId="739C74C3" w:rsidR="00836548" w:rsidRPr="0081224A" w:rsidRDefault="00836548" w:rsidP="00836548">
                  <w:pPr>
                    <w:spacing w:line="240" w:lineRule="exact"/>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20"/>
                    </w:rPr>
                    <w:t>個別機能訓練計画に基づき、利用者の身体機能又は生活機能の向上を目的とする機能訓練の項目を準備し、機能訓練指導員等が利用者の心身の状況に応じた機能訓練を適切に提供している</w:t>
                  </w:r>
                </w:p>
              </w:tc>
            </w:tr>
            <w:tr w:rsidR="00836548" w:rsidRPr="0081224A" w14:paraId="68A290AF" w14:textId="77777777" w:rsidTr="006E33E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8DA792C" w14:textId="0444ED8C" w:rsidR="00836548" w:rsidRPr="0081224A"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79678037"/>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0AC953DA" w14:textId="3B03E146" w:rsidR="00836548" w:rsidRPr="0081224A" w:rsidRDefault="00836548" w:rsidP="00836548">
                  <w:pPr>
                    <w:spacing w:line="240" w:lineRule="exact"/>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20"/>
                    </w:rPr>
                    <w:t>個別機能訓練計画の進捗状況等を３月ごとに１回以上評価し、利用者又はその家族に対し、機能訓練の内容と個別機能訓練計画の進捗状況等を説明し、必要に応じて訓練内容の見直し等を行っている</w:t>
                  </w:r>
                </w:p>
              </w:tc>
            </w:tr>
          </w:tbl>
          <w:p w14:paraId="3F957625" w14:textId="77777777" w:rsidR="00836548" w:rsidRPr="0081224A"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63E24AD9" w14:textId="77777777" w:rsidR="00836548" w:rsidRPr="0081224A"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44512830"/>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いる　</w:t>
            </w:r>
          </w:p>
          <w:p w14:paraId="7B5E45C3" w14:textId="77777777" w:rsidR="00836548" w:rsidRPr="0081224A" w:rsidRDefault="00A74080" w:rsidP="00836548">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632013465"/>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いない</w:t>
            </w:r>
          </w:p>
          <w:p w14:paraId="6AA74F5C" w14:textId="77777777" w:rsidR="00836548" w:rsidRPr="0081224A" w:rsidRDefault="00A74080" w:rsidP="0083654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406378041"/>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該当なし</w:t>
            </w:r>
          </w:p>
        </w:tc>
        <w:tc>
          <w:tcPr>
            <w:tcW w:w="1701" w:type="dxa"/>
            <w:tcBorders>
              <w:top w:val="nil"/>
              <w:bottom w:val="single" w:sz="4" w:space="0" w:color="auto"/>
            </w:tcBorders>
          </w:tcPr>
          <w:p w14:paraId="2F9C70A3"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1F99EC7E" w14:textId="77777777" w:rsidR="00836548"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w:t>
            </w:r>
            <w:r>
              <w:rPr>
                <w:rFonts w:asciiTheme="majorEastAsia" w:eastAsiaTheme="majorEastAsia" w:hAnsiTheme="majorEastAsia" w:hint="eastAsia"/>
                <w:bCs/>
                <w:color w:val="000000" w:themeColor="text1"/>
                <w:sz w:val="18"/>
                <w:szCs w:val="18"/>
              </w:rPr>
              <w:t>15</w:t>
            </w:r>
          </w:p>
          <w:p w14:paraId="6F1257FD"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平27厚告95</w:t>
            </w:r>
          </w:p>
          <w:p w14:paraId="2DC68A49" w14:textId="77777777" w:rsidR="00836548" w:rsidRPr="00BA5EF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15</w:t>
            </w:r>
            <w:r w:rsidRPr="001E2E1B">
              <w:rPr>
                <w:rFonts w:asciiTheme="majorEastAsia" w:eastAsiaTheme="majorEastAsia" w:hAnsiTheme="majorEastAsia" w:hint="eastAsia"/>
                <w:bCs/>
                <w:color w:val="000000" w:themeColor="text1"/>
                <w:sz w:val="18"/>
                <w:szCs w:val="18"/>
              </w:rPr>
              <w:t>号の</w:t>
            </w:r>
            <w:r>
              <w:rPr>
                <w:rFonts w:asciiTheme="majorEastAsia" w:eastAsiaTheme="majorEastAsia" w:hAnsiTheme="majorEastAsia" w:hint="eastAsia"/>
                <w:bCs/>
                <w:color w:val="000000" w:themeColor="text1"/>
                <w:sz w:val="18"/>
                <w:szCs w:val="18"/>
              </w:rPr>
              <w:t>2イ</w:t>
            </w:r>
          </w:p>
        </w:tc>
      </w:tr>
      <w:tr w:rsidR="00836548" w:rsidRPr="00B63106" w14:paraId="38772EEF" w14:textId="77777777" w:rsidTr="00456AC3">
        <w:trPr>
          <w:trHeight w:val="58"/>
        </w:trPr>
        <w:tc>
          <w:tcPr>
            <w:tcW w:w="1413" w:type="dxa"/>
            <w:tcBorders>
              <w:top w:val="nil"/>
              <w:bottom w:val="nil"/>
            </w:tcBorders>
          </w:tcPr>
          <w:p w14:paraId="71970419" w14:textId="77777777" w:rsidR="00836548" w:rsidRPr="00B103DF" w:rsidRDefault="00836548" w:rsidP="00836548">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49851B28" w14:textId="77777777"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2540CA">
              <w:rPr>
                <w:rFonts w:asciiTheme="majorEastAsia" w:eastAsiaTheme="majorEastAsia" w:hAnsiTheme="majorEastAsia" w:hint="eastAsia"/>
                <w:bCs/>
                <w:color w:val="000000" w:themeColor="text1"/>
                <w:sz w:val="18"/>
                <w:szCs w:val="20"/>
              </w:rPr>
              <w:t>理学療法士等は、</w:t>
            </w:r>
            <w:r>
              <w:rPr>
                <w:rFonts w:asciiTheme="majorEastAsia" w:eastAsiaTheme="majorEastAsia" w:hAnsiTheme="majorEastAsia" w:hint="eastAsia"/>
                <w:bCs/>
                <w:color w:val="000000" w:themeColor="text1"/>
                <w:sz w:val="18"/>
                <w:szCs w:val="20"/>
              </w:rPr>
              <w:t>個別機能訓練</w:t>
            </w:r>
            <w:r w:rsidRPr="002540CA">
              <w:rPr>
                <w:rFonts w:asciiTheme="majorEastAsia" w:eastAsiaTheme="majorEastAsia" w:hAnsiTheme="majorEastAsia" w:hint="eastAsia"/>
                <w:bCs/>
                <w:color w:val="000000" w:themeColor="text1"/>
                <w:sz w:val="18"/>
                <w:szCs w:val="20"/>
              </w:rPr>
              <w:t>計画の作成に当たって、</w:t>
            </w:r>
            <w:r>
              <w:rPr>
                <w:rFonts w:asciiTheme="majorEastAsia" w:eastAsiaTheme="majorEastAsia" w:hAnsiTheme="majorEastAsia" w:hint="eastAsia"/>
                <w:bCs/>
                <w:color w:val="000000" w:themeColor="text1"/>
                <w:sz w:val="18"/>
                <w:szCs w:val="20"/>
              </w:rPr>
              <w:t>次のいずれかの方法により当該利用者のＡＤＬ及びＩＡＤＬに関する状況について把握</w:t>
            </w:r>
            <w:r w:rsidRPr="002540CA">
              <w:rPr>
                <w:rFonts w:asciiTheme="majorEastAsia" w:eastAsiaTheme="majorEastAsia" w:hAnsiTheme="majorEastAsia" w:hint="eastAsia"/>
                <w:bCs/>
                <w:color w:val="000000" w:themeColor="text1"/>
                <w:sz w:val="18"/>
                <w:szCs w:val="20"/>
              </w:rPr>
              <w:t>した上で、</w:t>
            </w:r>
            <w:r>
              <w:rPr>
                <w:rFonts w:asciiTheme="majorEastAsia" w:eastAsiaTheme="majorEastAsia" w:hAnsiTheme="majorEastAsia" w:hint="eastAsia"/>
                <w:bCs/>
                <w:color w:val="000000" w:themeColor="text1"/>
                <w:sz w:val="18"/>
                <w:szCs w:val="20"/>
              </w:rPr>
              <w:t>当該指定地域密着型通所介護事業所の機能訓練指導員等に助言を行っていますか。</w:t>
            </w:r>
          </w:p>
          <w:tbl>
            <w:tblPr>
              <w:tblStyle w:val="a3"/>
              <w:tblW w:w="5574" w:type="dxa"/>
              <w:tblInd w:w="158" w:type="dxa"/>
              <w:tblLayout w:type="fixed"/>
              <w:tblLook w:val="04A0" w:firstRow="1" w:lastRow="0" w:firstColumn="1" w:lastColumn="0" w:noHBand="0" w:noVBand="1"/>
            </w:tblPr>
            <w:tblGrid>
              <w:gridCol w:w="440"/>
              <w:gridCol w:w="5134"/>
            </w:tblGrid>
            <w:tr w:rsidR="00836548" w14:paraId="5052F7AE" w14:textId="77777777" w:rsidTr="008209AA">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26FB2EA" w14:textId="3BF97204" w:rsidR="00836548"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0913735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F4CCCA0" w14:textId="054FCF4E" w:rsidR="00836548" w:rsidRDefault="00836548" w:rsidP="00836548">
                  <w:pPr>
                    <w:spacing w:line="240" w:lineRule="exact"/>
                    <w:rPr>
                      <w:rFonts w:asciiTheme="majorEastAsia" w:eastAsiaTheme="majorEastAsia" w:hAnsiTheme="majorEastAsia"/>
                      <w:color w:val="000000" w:themeColor="text1"/>
                      <w:sz w:val="18"/>
                      <w:szCs w:val="18"/>
                    </w:rPr>
                  </w:pPr>
                  <w:r w:rsidRPr="002540CA">
                    <w:rPr>
                      <w:rFonts w:asciiTheme="majorEastAsia" w:eastAsiaTheme="majorEastAsia" w:hAnsiTheme="majorEastAsia" w:hint="eastAsia"/>
                      <w:bCs/>
                      <w:color w:val="000000" w:themeColor="text1"/>
                      <w:sz w:val="18"/>
                      <w:szCs w:val="20"/>
                    </w:rPr>
                    <w:t>指定訪問リハビリテーション事業所、指定通所リハビリテーション事業所又はリハビリテーションを実施している医療提供施設の場において把握</w:t>
                  </w:r>
                </w:p>
              </w:tc>
            </w:tr>
            <w:tr w:rsidR="00836548" w14:paraId="5FAD3F5B" w14:textId="77777777" w:rsidTr="00D1000E">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9F4BB16" w14:textId="5E7A3147" w:rsidR="00836548"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9438433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38E284F" w14:textId="3B1EA790" w:rsidR="00836548" w:rsidRDefault="00836548" w:rsidP="00836548">
                  <w:pPr>
                    <w:spacing w:line="240" w:lineRule="exact"/>
                    <w:rPr>
                      <w:rFonts w:asciiTheme="majorEastAsia" w:eastAsiaTheme="majorEastAsia" w:hAnsiTheme="majorEastAsia"/>
                      <w:color w:val="000000" w:themeColor="text1"/>
                      <w:sz w:val="18"/>
                      <w:szCs w:val="18"/>
                    </w:rPr>
                  </w:pPr>
                  <w:r w:rsidRPr="002540CA">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地域密着型通所介護</w:t>
                  </w:r>
                  <w:r w:rsidRPr="002540CA">
                    <w:rPr>
                      <w:rFonts w:asciiTheme="majorEastAsia" w:eastAsiaTheme="majorEastAsia" w:hAnsiTheme="majorEastAsia" w:hint="eastAsia"/>
                      <w:bCs/>
                      <w:color w:val="000000" w:themeColor="text1"/>
                      <w:sz w:val="18"/>
                      <w:szCs w:val="20"/>
                    </w:rPr>
                    <w:t>事業所の</w:t>
                  </w:r>
                  <w:r>
                    <w:rPr>
                      <w:rFonts w:asciiTheme="majorEastAsia" w:eastAsiaTheme="majorEastAsia" w:hAnsiTheme="majorEastAsia" w:hint="eastAsia"/>
                      <w:bCs/>
                      <w:color w:val="000000" w:themeColor="text1"/>
                      <w:sz w:val="18"/>
                      <w:szCs w:val="20"/>
                    </w:rPr>
                    <w:t>機能訓練指導員等</w:t>
                  </w:r>
                  <w:r w:rsidRPr="002540CA">
                    <w:rPr>
                      <w:rFonts w:asciiTheme="majorEastAsia" w:eastAsiaTheme="majorEastAsia" w:hAnsiTheme="majorEastAsia" w:hint="eastAsia"/>
                      <w:bCs/>
                      <w:color w:val="000000" w:themeColor="text1"/>
                      <w:sz w:val="18"/>
                      <w:szCs w:val="20"/>
                    </w:rPr>
                    <w:t>と連携してＩＣＴを活用した動画やテレビ電話を用いて把握</w:t>
                  </w:r>
                </w:p>
              </w:tc>
            </w:tr>
          </w:tbl>
          <w:p w14:paraId="14646C0A" w14:textId="77777777" w:rsidR="00836548" w:rsidRPr="00B103DF"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6B917746"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0464607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4699A8BF" w14:textId="77777777" w:rsidR="00836548" w:rsidRDefault="00A7408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90175542"/>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0FEB8C05" w14:textId="77777777" w:rsidR="00836548" w:rsidRDefault="00A74080" w:rsidP="0083654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85323565"/>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nil"/>
              <w:bottom w:val="dotted" w:sz="4" w:space="0" w:color="auto"/>
            </w:tcBorders>
          </w:tcPr>
          <w:p w14:paraId="5A674D1E" w14:textId="77777777" w:rsidR="00836548" w:rsidRPr="00B63106"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480665AB" w14:textId="3B1AEA70" w:rsidR="00836548" w:rsidRPr="00B63106"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3の2</w:t>
            </w:r>
            <w:r w:rsidRPr="00B63106">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hint="eastAsia"/>
                <w:color w:val="000000" w:themeColor="text1"/>
                <w:kern w:val="0"/>
                <w:sz w:val="18"/>
                <w:szCs w:val="28"/>
              </w:rPr>
              <w:t>2</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①ロ</w:t>
            </w:r>
          </w:p>
        </w:tc>
      </w:tr>
      <w:tr w:rsidR="00836548" w14:paraId="4D9B3CCA" w14:textId="77777777" w:rsidTr="00456AC3">
        <w:trPr>
          <w:trHeight w:val="58"/>
        </w:trPr>
        <w:tc>
          <w:tcPr>
            <w:tcW w:w="1413" w:type="dxa"/>
            <w:tcBorders>
              <w:top w:val="nil"/>
              <w:bottom w:val="nil"/>
            </w:tcBorders>
          </w:tcPr>
          <w:p w14:paraId="4F504A2F" w14:textId="77777777" w:rsidR="00836548" w:rsidRPr="00B103DF" w:rsidRDefault="00836548" w:rsidP="00836548">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563AD23A" w14:textId="0C7EE481"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FF0EE6">
              <w:rPr>
                <w:rFonts w:asciiTheme="majorEastAsia" w:eastAsiaTheme="majorEastAsia" w:hAnsiTheme="majorEastAsia" w:hint="eastAsia"/>
                <w:bCs/>
                <w:color w:val="000000" w:themeColor="text1"/>
                <w:sz w:val="18"/>
                <w:szCs w:val="20"/>
              </w:rPr>
              <w:t>生活機能向上連携加算は、同一法人の指定訪問リハビリテーション事業所若しくは指定通所リハビリテーション事業所又はリハビリテーションを実施している医療提供施設（原則として許可病床数</w:t>
            </w:r>
            <w:r>
              <w:rPr>
                <w:rFonts w:asciiTheme="majorEastAsia" w:eastAsiaTheme="majorEastAsia" w:hAnsiTheme="majorEastAsia" w:hint="eastAsia"/>
                <w:bCs/>
                <w:color w:val="000000" w:themeColor="text1"/>
                <w:sz w:val="18"/>
                <w:szCs w:val="20"/>
              </w:rPr>
              <w:t>２００床未満のものに限る。</w:t>
            </w:r>
            <w:r w:rsidR="00752400">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と連携する場合も算定できます。</w:t>
            </w:r>
          </w:p>
        </w:tc>
        <w:tc>
          <w:tcPr>
            <w:tcW w:w="1276" w:type="dxa"/>
            <w:tcBorders>
              <w:top w:val="dotted" w:sz="4" w:space="0" w:color="auto"/>
              <w:bottom w:val="single" w:sz="4" w:space="0" w:color="auto"/>
            </w:tcBorders>
          </w:tcPr>
          <w:p w14:paraId="299FDD27" w14:textId="77777777" w:rsidR="00836548" w:rsidRDefault="00836548" w:rsidP="0083654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74F3F216" w14:textId="5ABB3E70" w:rsidR="00836548"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平成30年度介護報酬改定に関するQ&amp;A(V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問36</w:t>
            </w:r>
          </w:p>
        </w:tc>
      </w:tr>
      <w:tr w:rsidR="00836548" w:rsidRPr="00B63106" w14:paraId="738643A0" w14:textId="77777777" w:rsidTr="00456AC3">
        <w:trPr>
          <w:trHeight w:val="477"/>
        </w:trPr>
        <w:tc>
          <w:tcPr>
            <w:tcW w:w="1413" w:type="dxa"/>
            <w:tcBorders>
              <w:top w:val="nil"/>
              <w:bottom w:val="nil"/>
            </w:tcBorders>
          </w:tcPr>
          <w:p w14:paraId="5777E287" w14:textId="77777777" w:rsidR="00836548" w:rsidRPr="00B103DF" w:rsidRDefault="00836548" w:rsidP="00836548">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2D3A4A62" w14:textId="46256F8D"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③　</w:t>
            </w:r>
            <w:r w:rsidRPr="009F4791">
              <w:rPr>
                <w:rFonts w:asciiTheme="majorEastAsia" w:eastAsiaTheme="majorEastAsia" w:hAnsiTheme="majorEastAsia" w:hint="eastAsia"/>
                <w:bCs/>
                <w:color w:val="000000" w:themeColor="text1"/>
                <w:sz w:val="18"/>
                <w:szCs w:val="20"/>
              </w:rPr>
              <w:t>ＩＣＴを活用した動画やテレビ電話を用いる場合は、理学療法士等がＡＤＬ及びＩＡＤＬに関する利用者の状況について適切に把握することができるよう、</w:t>
            </w:r>
            <w:r>
              <w:rPr>
                <w:rFonts w:asciiTheme="majorEastAsia" w:eastAsiaTheme="majorEastAsia" w:hAnsiTheme="majorEastAsia" w:hint="eastAsia"/>
                <w:bCs/>
                <w:color w:val="000000" w:themeColor="text1"/>
                <w:sz w:val="18"/>
                <w:szCs w:val="20"/>
              </w:rPr>
              <w:t>理学療法士等と機能訓練指導員等で事前に方法等を調整していますか。</w:t>
            </w:r>
          </w:p>
        </w:tc>
        <w:tc>
          <w:tcPr>
            <w:tcW w:w="1276" w:type="dxa"/>
            <w:tcBorders>
              <w:top w:val="single" w:sz="4" w:space="0" w:color="auto"/>
              <w:bottom w:val="single" w:sz="4" w:space="0" w:color="auto"/>
            </w:tcBorders>
            <w:shd w:val="clear" w:color="auto" w:fill="FFF2CC" w:themeFill="accent4" w:themeFillTint="33"/>
          </w:tcPr>
          <w:p w14:paraId="5322E8FF"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4975957"/>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7D5171CC" w14:textId="77777777" w:rsidR="00836548" w:rsidRDefault="00A7408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81876355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30445650" w14:textId="3887A648" w:rsidR="00836548" w:rsidRDefault="00A74080" w:rsidP="0083654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71293115"/>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48B00431" w14:textId="77777777" w:rsidR="00836548" w:rsidRPr="00B63106"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239DB06E" w14:textId="1960F632" w:rsidR="00836548" w:rsidRPr="00B63106"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3の2</w:t>
            </w:r>
            <w:r w:rsidRPr="00B63106">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hint="eastAsia"/>
                <w:color w:val="000000" w:themeColor="text1"/>
                <w:kern w:val="0"/>
                <w:sz w:val="18"/>
                <w:szCs w:val="28"/>
              </w:rPr>
              <w:t>2</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①ロ</w:t>
            </w:r>
          </w:p>
        </w:tc>
      </w:tr>
      <w:tr w:rsidR="00836548" w:rsidRPr="00B63106" w14:paraId="149C7BB8" w14:textId="77777777" w:rsidTr="00456AC3">
        <w:trPr>
          <w:trHeight w:val="58"/>
        </w:trPr>
        <w:tc>
          <w:tcPr>
            <w:tcW w:w="1413" w:type="dxa"/>
            <w:tcBorders>
              <w:top w:val="nil"/>
              <w:bottom w:val="nil"/>
            </w:tcBorders>
          </w:tcPr>
          <w:p w14:paraId="00DD3EE6" w14:textId="77777777" w:rsidR="00836548" w:rsidRPr="00B103DF" w:rsidRDefault="00836548" w:rsidP="00836548">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42C2B514" w14:textId="54DDFC98"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　理学療法士等が機能訓練指導員等に対し</w:t>
            </w:r>
            <w:r w:rsidRPr="000A0B15">
              <w:rPr>
                <w:rFonts w:asciiTheme="majorEastAsia" w:eastAsiaTheme="majorEastAsia" w:hAnsiTheme="majorEastAsia" w:hint="eastAsia"/>
                <w:bCs/>
                <w:color w:val="000000" w:themeColor="text1"/>
                <w:sz w:val="18"/>
                <w:szCs w:val="20"/>
              </w:rPr>
              <w:t>行う</w:t>
            </w:r>
            <w:r>
              <w:rPr>
                <w:rFonts w:asciiTheme="majorEastAsia" w:eastAsiaTheme="majorEastAsia" w:hAnsiTheme="majorEastAsia" w:hint="eastAsia"/>
                <w:bCs/>
                <w:color w:val="000000" w:themeColor="text1"/>
                <w:sz w:val="18"/>
                <w:szCs w:val="20"/>
              </w:rPr>
              <w:t>助言は、</w:t>
            </w:r>
            <w:r w:rsidRPr="000A0B15">
              <w:rPr>
                <w:rFonts w:asciiTheme="majorEastAsia" w:eastAsiaTheme="majorEastAsia" w:hAnsiTheme="majorEastAsia" w:hint="eastAsia"/>
                <w:bCs/>
                <w:color w:val="000000" w:themeColor="text1"/>
                <w:sz w:val="18"/>
                <w:szCs w:val="20"/>
              </w:rPr>
              <w:t>日常生活上の留意点、介護の工夫等に関する</w:t>
            </w:r>
            <w:r>
              <w:rPr>
                <w:rFonts w:asciiTheme="majorEastAsia" w:eastAsiaTheme="majorEastAsia" w:hAnsiTheme="majorEastAsia" w:hint="eastAsia"/>
                <w:bCs/>
                <w:color w:val="000000" w:themeColor="text1"/>
                <w:sz w:val="18"/>
                <w:szCs w:val="20"/>
              </w:rPr>
              <w:t>ものとなっていますか。</w:t>
            </w:r>
          </w:p>
        </w:tc>
        <w:tc>
          <w:tcPr>
            <w:tcW w:w="1276" w:type="dxa"/>
            <w:tcBorders>
              <w:top w:val="dotted" w:sz="4" w:space="0" w:color="auto"/>
              <w:bottom w:val="single" w:sz="4" w:space="0" w:color="auto"/>
            </w:tcBorders>
            <w:shd w:val="clear" w:color="auto" w:fill="FFF2CC" w:themeFill="accent4" w:themeFillTint="33"/>
          </w:tcPr>
          <w:p w14:paraId="42A98A99"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66204146"/>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7D36D5B6" w14:textId="77777777" w:rsidR="00836548" w:rsidRDefault="00A7408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130354644"/>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3BB1A7EB" w14:textId="77777777" w:rsidR="00836548" w:rsidRDefault="00A74080" w:rsidP="0083654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17178459"/>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2983C581" w14:textId="77777777" w:rsidR="00836548" w:rsidRPr="00B63106"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3F3CA541" w14:textId="01296E18" w:rsidR="00836548" w:rsidRPr="00B63106"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3の2</w:t>
            </w:r>
            <w:r w:rsidRPr="00B63106">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hint="eastAsia"/>
                <w:color w:val="000000" w:themeColor="text1"/>
                <w:kern w:val="0"/>
                <w:sz w:val="18"/>
                <w:szCs w:val="28"/>
              </w:rPr>
              <w:t>2</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①イ</w:t>
            </w:r>
          </w:p>
        </w:tc>
      </w:tr>
      <w:tr w:rsidR="00836548" w:rsidRPr="00B63106" w14:paraId="05A50104" w14:textId="77777777" w:rsidTr="00456AC3">
        <w:trPr>
          <w:trHeight w:val="303"/>
        </w:trPr>
        <w:tc>
          <w:tcPr>
            <w:tcW w:w="1413" w:type="dxa"/>
            <w:tcBorders>
              <w:top w:val="nil"/>
              <w:bottom w:val="nil"/>
            </w:tcBorders>
          </w:tcPr>
          <w:p w14:paraId="5242F1CC" w14:textId="77777777" w:rsidR="00836548" w:rsidRPr="00B103DF" w:rsidRDefault="00836548" w:rsidP="00836548">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6D430289" w14:textId="7000E9AF"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⑤　</w:t>
            </w:r>
            <w:r w:rsidRPr="009465EC">
              <w:rPr>
                <w:rFonts w:asciiTheme="majorEastAsia" w:eastAsiaTheme="majorEastAsia" w:hAnsiTheme="majorEastAsia" w:hint="eastAsia"/>
                <w:bCs/>
                <w:color w:val="000000" w:themeColor="text1"/>
                <w:sz w:val="18"/>
                <w:szCs w:val="20"/>
              </w:rPr>
              <w:t>個別機能訓練計画には、利用者ごとに</w:t>
            </w:r>
            <w:r>
              <w:rPr>
                <w:rFonts w:asciiTheme="majorEastAsia" w:eastAsiaTheme="majorEastAsia" w:hAnsiTheme="majorEastAsia" w:hint="eastAsia"/>
                <w:bCs/>
                <w:color w:val="000000" w:themeColor="text1"/>
                <w:sz w:val="18"/>
                <w:szCs w:val="20"/>
              </w:rPr>
              <w:t>次に掲げる事項</w:t>
            </w:r>
            <w:r w:rsidRPr="009465EC">
              <w:rPr>
                <w:rFonts w:asciiTheme="majorEastAsia" w:eastAsiaTheme="majorEastAsia" w:hAnsiTheme="majorEastAsia" w:hint="eastAsia"/>
                <w:bCs/>
                <w:color w:val="000000" w:themeColor="text1"/>
                <w:sz w:val="18"/>
                <w:szCs w:val="20"/>
              </w:rPr>
              <w:t>等の内容を記載</w:t>
            </w:r>
            <w:r>
              <w:rPr>
                <w:rFonts w:asciiTheme="majorEastAsia" w:eastAsiaTheme="majorEastAsia" w:hAnsiTheme="majorEastAsia" w:hint="eastAsia"/>
                <w:bCs/>
                <w:color w:val="000000" w:themeColor="text1"/>
                <w:sz w:val="18"/>
                <w:szCs w:val="20"/>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836548" w14:paraId="5303D519" w14:textId="77777777" w:rsidTr="006E33E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EC54365" w14:textId="40AC726C" w:rsidR="00836548"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60587069"/>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570CA0C" w14:textId="130E79A5" w:rsidR="00836548" w:rsidRDefault="00836548" w:rsidP="00836548">
                  <w:pPr>
                    <w:spacing w:line="240" w:lineRule="exact"/>
                    <w:rPr>
                      <w:rFonts w:asciiTheme="majorEastAsia" w:eastAsiaTheme="majorEastAsia" w:hAnsiTheme="majorEastAsia"/>
                      <w:color w:val="000000" w:themeColor="text1"/>
                      <w:sz w:val="18"/>
                      <w:szCs w:val="18"/>
                    </w:rPr>
                  </w:pPr>
                  <w:r w:rsidRPr="009465EC">
                    <w:rPr>
                      <w:rFonts w:asciiTheme="majorEastAsia" w:eastAsiaTheme="majorEastAsia" w:hAnsiTheme="majorEastAsia" w:hint="eastAsia"/>
                      <w:bCs/>
                      <w:color w:val="000000" w:themeColor="text1"/>
                      <w:sz w:val="18"/>
                      <w:szCs w:val="20"/>
                    </w:rPr>
                    <w:t>目標</w:t>
                  </w:r>
                </w:p>
              </w:tc>
            </w:tr>
            <w:tr w:rsidR="00836548" w14:paraId="454DC3AE" w14:textId="77777777" w:rsidTr="006E33E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512F666" w14:textId="15A6DCCD" w:rsidR="00836548"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70366863"/>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864924E" w14:textId="3BF59BEE" w:rsidR="00836548" w:rsidRDefault="00836548" w:rsidP="00836548">
                  <w:pPr>
                    <w:spacing w:line="240" w:lineRule="exact"/>
                    <w:rPr>
                      <w:rFonts w:asciiTheme="majorEastAsia" w:eastAsiaTheme="majorEastAsia" w:hAnsiTheme="majorEastAsia"/>
                      <w:color w:val="000000" w:themeColor="text1"/>
                      <w:sz w:val="18"/>
                      <w:szCs w:val="18"/>
                    </w:rPr>
                  </w:pPr>
                  <w:r w:rsidRPr="009465EC">
                    <w:rPr>
                      <w:rFonts w:asciiTheme="majorEastAsia" w:eastAsiaTheme="majorEastAsia" w:hAnsiTheme="majorEastAsia" w:hint="eastAsia"/>
                      <w:bCs/>
                      <w:color w:val="000000" w:themeColor="text1"/>
                      <w:sz w:val="18"/>
                      <w:szCs w:val="20"/>
                    </w:rPr>
                    <w:t>実施時間</w:t>
                  </w:r>
                </w:p>
              </w:tc>
            </w:tr>
            <w:tr w:rsidR="00836548" w14:paraId="2D0A1295" w14:textId="77777777" w:rsidTr="006E33E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358C21A" w14:textId="719C726E" w:rsidR="00836548"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26402018"/>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22D052ED" w14:textId="2881CDE9" w:rsidR="00836548" w:rsidRDefault="00836548" w:rsidP="00836548">
                  <w:pPr>
                    <w:spacing w:line="240" w:lineRule="exact"/>
                    <w:rPr>
                      <w:rFonts w:asciiTheme="majorEastAsia" w:eastAsiaTheme="majorEastAsia" w:hAnsiTheme="majorEastAsia"/>
                      <w:color w:val="000000" w:themeColor="text1"/>
                      <w:sz w:val="18"/>
                      <w:szCs w:val="18"/>
                    </w:rPr>
                  </w:pPr>
                  <w:r w:rsidRPr="009465EC">
                    <w:rPr>
                      <w:rFonts w:asciiTheme="majorEastAsia" w:eastAsiaTheme="majorEastAsia" w:hAnsiTheme="majorEastAsia" w:hint="eastAsia"/>
                      <w:bCs/>
                      <w:color w:val="000000" w:themeColor="text1"/>
                      <w:sz w:val="18"/>
                      <w:szCs w:val="20"/>
                    </w:rPr>
                    <w:t>実施方法</w:t>
                  </w:r>
                </w:p>
              </w:tc>
            </w:tr>
          </w:tbl>
          <w:p w14:paraId="7677B8B7" w14:textId="77777777"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shd w:val="clear" w:color="auto" w:fill="FFF2CC" w:themeFill="accent4" w:themeFillTint="33"/>
          </w:tcPr>
          <w:p w14:paraId="69F63578"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69070213"/>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256E3980" w14:textId="77777777" w:rsidR="00836548" w:rsidRDefault="00A7408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14143248"/>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10A0B57A" w14:textId="77777777" w:rsidR="00836548" w:rsidRDefault="00A74080" w:rsidP="0083654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98420770"/>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005EB1DC" w14:textId="77777777" w:rsidR="00836548" w:rsidRPr="00B63106"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4BDA02AA" w14:textId="6CD74BE7" w:rsidR="00836548"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3の2</w:t>
            </w:r>
            <w:r w:rsidRPr="00B63106">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hint="eastAsia"/>
                <w:color w:val="000000" w:themeColor="text1"/>
                <w:kern w:val="0"/>
                <w:sz w:val="18"/>
                <w:szCs w:val="28"/>
              </w:rPr>
              <w:t>2</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①ハ</w:t>
            </w:r>
          </w:p>
        </w:tc>
      </w:tr>
      <w:tr w:rsidR="00836548" w:rsidRPr="00B63106" w14:paraId="4E4D4CD9" w14:textId="77777777" w:rsidTr="00456AC3">
        <w:trPr>
          <w:cantSplit/>
          <w:trHeight w:val="303"/>
        </w:trPr>
        <w:tc>
          <w:tcPr>
            <w:tcW w:w="1413" w:type="dxa"/>
            <w:tcBorders>
              <w:top w:val="nil"/>
              <w:bottom w:val="nil"/>
            </w:tcBorders>
          </w:tcPr>
          <w:p w14:paraId="26249C5E" w14:textId="77777777" w:rsidR="00836548" w:rsidRPr="00B103DF" w:rsidRDefault="00836548" w:rsidP="00836548">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658F988A" w14:textId="3D64B6CD"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⑥　</w:t>
            </w:r>
            <w:r w:rsidRPr="00985A09">
              <w:rPr>
                <w:rFonts w:asciiTheme="majorEastAsia" w:eastAsiaTheme="majorEastAsia" w:hAnsiTheme="majorEastAsia" w:hint="eastAsia"/>
                <w:bCs/>
                <w:color w:val="000000" w:themeColor="text1"/>
                <w:sz w:val="18"/>
                <w:szCs w:val="20"/>
              </w:rPr>
              <w:t>目標については、利用者又はその家族の意向及び当該利用者を担当する介護支援専門員の意見も踏まえ策定することとし、当該利用者の意欲の向上につながるよう、段階</w:t>
            </w:r>
            <w:r>
              <w:rPr>
                <w:rFonts w:asciiTheme="majorEastAsia" w:eastAsiaTheme="majorEastAsia" w:hAnsiTheme="majorEastAsia" w:hint="eastAsia"/>
                <w:bCs/>
                <w:color w:val="000000" w:themeColor="text1"/>
                <w:sz w:val="18"/>
                <w:szCs w:val="20"/>
              </w:rPr>
              <w:t>的な目標を設定するなど可能な限り具体的かつ分かりやすい目標としていますか。</w:t>
            </w:r>
          </w:p>
        </w:tc>
        <w:tc>
          <w:tcPr>
            <w:tcW w:w="1276" w:type="dxa"/>
            <w:tcBorders>
              <w:top w:val="dotted" w:sz="4" w:space="0" w:color="auto"/>
              <w:bottom w:val="dotted" w:sz="4" w:space="0" w:color="auto"/>
            </w:tcBorders>
            <w:shd w:val="clear" w:color="auto" w:fill="FFF2CC" w:themeFill="accent4" w:themeFillTint="33"/>
          </w:tcPr>
          <w:p w14:paraId="50DBD088"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26064974"/>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1BDBC88D" w14:textId="77777777" w:rsidR="00836548" w:rsidRDefault="00A7408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77164278"/>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59A98637" w14:textId="77777777" w:rsidR="00836548" w:rsidRDefault="00A74080" w:rsidP="0083654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60731320"/>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tcPr>
          <w:p w14:paraId="578EC046" w14:textId="77777777" w:rsidR="00836548" w:rsidRPr="00B63106"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1A732489" w14:textId="6944CF97" w:rsidR="00836548"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3の2</w:t>
            </w:r>
            <w:r w:rsidRPr="00B63106">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hint="eastAsia"/>
                <w:color w:val="000000" w:themeColor="text1"/>
                <w:kern w:val="0"/>
                <w:sz w:val="18"/>
                <w:szCs w:val="28"/>
              </w:rPr>
              <w:t>2</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①ハ</w:t>
            </w:r>
          </w:p>
        </w:tc>
      </w:tr>
      <w:tr w:rsidR="00836548" w14:paraId="1EE5F075" w14:textId="77777777" w:rsidTr="00456AC3">
        <w:trPr>
          <w:trHeight w:val="58"/>
        </w:trPr>
        <w:tc>
          <w:tcPr>
            <w:tcW w:w="1413" w:type="dxa"/>
            <w:tcBorders>
              <w:top w:val="nil"/>
              <w:bottom w:val="nil"/>
            </w:tcBorders>
          </w:tcPr>
          <w:p w14:paraId="0689F9B3" w14:textId="77777777" w:rsidR="00836548" w:rsidRPr="00B103DF" w:rsidRDefault="00836548" w:rsidP="00836548">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763D0BD6" w14:textId="77777777"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7D2CC3">
              <w:rPr>
                <w:rFonts w:asciiTheme="majorEastAsia" w:eastAsiaTheme="majorEastAsia" w:hAnsiTheme="majorEastAsia" w:hint="eastAsia"/>
                <w:bCs/>
                <w:color w:val="000000" w:themeColor="text1"/>
                <w:sz w:val="18"/>
                <w:szCs w:val="20"/>
              </w:rPr>
              <w:t>個別機能訓練計画に相当する内容を地域密着型通所介護計画の中に記載する場合は、その</w:t>
            </w:r>
            <w:r>
              <w:rPr>
                <w:rFonts w:asciiTheme="majorEastAsia" w:eastAsiaTheme="majorEastAsia" w:hAnsiTheme="majorEastAsia" w:hint="eastAsia"/>
                <w:bCs/>
                <w:color w:val="000000" w:themeColor="text1"/>
                <w:sz w:val="18"/>
                <w:szCs w:val="20"/>
              </w:rPr>
              <w:t>記載をもって個別機能訓練計画の作成に代えることができるものとします。</w:t>
            </w:r>
          </w:p>
        </w:tc>
        <w:tc>
          <w:tcPr>
            <w:tcW w:w="1276" w:type="dxa"/>
            <w:tcBorders>
              <w:top w:val="dotted" w:sz="4" w:space="0" w:color="auto"/>
              <w:bottom w:val="single" w:sz="4" w:space="0" w:color="auto"/>
            </w:tcBorders>
          </w:tcPr>
          <w:p w14:paraId="1EFBF958" w14:textId="77777777" w:rsidR="00836548" w:rsidRDefault="00836548" w:rsidP="0083654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43996E53" w14:textId="77777777" w:rsidR="00836548" w:rsidRPr="00B63106"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702A3952" w14:textId="25167CC1" w:rsidR="00836548"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3の2</w:t>
            </w:r>
            <w:r w:rsidRPr="00B63106">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hint="eastAsia"/>
                <w:color w:val="000000" w:themeColor="text1"/>
                <w:kern w:val="0"/>
                <w:sz w:val="18"/>
                <w:szCs w:val="28"/>
              </w:rPr>
              <w:t>2</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①ハ</w:t>
            </w:r>
          </w:p>
        </w:tc>
      </w:tr>
      <w:tr w:rsidR="00836548" w:rsidRPr="00B103DF" w14:paraId="28CDFA63" w14:textId="77777777" w:rsidTr="00456AC3">
        <w:trPr>
          <w:trHeight w:val="503"/>
        </w:trPr>
        <w:tc>
          <w:tcPr>
            <w:tcW w:w="1413" w:type="dxa"/>
            <w:tcBorders>
              <w:top w:val="nil"/>
              <w:bottom w:val="nil"/>
            </w:tcBorders>
          </w:tcPr>
          <w:p w14:paraId="7646811B" w14:textId="77777777" w:rsidR="00836548" w:rsidRPr="00B103DF" w:rsidRDefault="00836548" w:rsidP="00836548">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09D3E964" w14:textId="7B645D6F" w:rsidR="00836548" w:rsidRPr="0081224A"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⑦　機能訓練指導員等は、各月における評価内容や目標の達成度合いについて、利用者又はその家族及び理学療法士等に報告・相談し、理学療法士等から必要な助言を得た上で、必要に応じて当該利用者又はその家族の意向を確認の上、当該利用者のＡＤＬやＩＡＤＬの改善状況を踏まえた目標の見直しや訓練内容の変更など適切な対応を行っていますか。</w:t>
            </w:r>
          </w:p>
        </w:tc>
        <w:tc>
          <w:tcPr>
            <w:tcW w:w="1276" w:type="dxa"/>
            <w:tcBorders>
              <w:top w:val="single" w:sz="4" w:space="0" w:color="auto"/>
              <w:bottom w:val="single" w:sz="4" w:space="0" w:color="auto"/>
            </w:tcBorders>
            <w:shd w:val="clear" w:color="auto" w:fill="FFF2CC" w:themeFill="accent4" w:themeFillTint="33"/>
          </w:tcPr>
          <w:p w14:paraId="21AD491E" w14:textId="77777777" w:rsidR="00836548" w:rsidRPr="0081224A"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4303826"/>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いる　</w:t>
            </w:r>
          </w:p>
          <w:p w14:paraId="0FDAC8B0" w14:textId="77777777" w:rsidR="00836548" w:rsidRPr="0081224A" w:rsidRDefault="00A74080" w:rsidP="00836548">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653492164"/>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いない</w:t>
            </w:r>
          </w:p>
          <w:p w14:paraId="5751B1AC" w14:textId="77777777" w:rsidR="00836548" w:rsidRPr="0081224A"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60189032"/>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7419F3FD" w14:textId="77777777" w:rsidR="00836548" w:rsidRPr="00B63106"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22B22F51" w14:textId="64EF9BEE" w:rsidR="00836548" w:rsidRPr="00B103DF"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3の2</w:t>
            </w:r>
            <w:r w:rsidRPr="00B63106">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hint="eastAsia"/>
                <w:color w:val="000000" w:themeColor="text1"/>
                <w:kern w:val="0"/>
                <w:sz w:val="18"/>
                <w:szCs w:val="28"/>
              </w:rPr>
              <w:t>2</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①ホ</w:t>
            </w:r>
          </w:p>
        </w:tc>
      </w:tr>
      <w:tr w:rsidR="00836548" w:rsidRPr="00B103DF" w14:paraId="4D6DDDBE" w14:textId="77777777" w:rsidTr="00456AC3">
        <w:trPr>
          <w:cantSplit/>
          <w:trHeight w:val="58"/>
        </w:trPr>
        <w:tc>
          <w:tcPr>
            <w:tcW w:w="1413" w:type="dxa"/>
            <w:tcBorders>
              <w:top w:val="nil"/>
              <w:bottom w:val="nil"/>
            </w:tcBorders>
          </w:tcPr>
          <w:p w14:paraId="010B7824" w14:textId="77777777" w:rsidR="00836548" w:rsidRPr="00B103DF" w:rsidRDefault="00836548" w:rsidP="00836548">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300CBE31" w14:textId="65E2538C"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⑧　３月ごとに１回以上行う</w:t>
            </w:r>
            <w:r w:rsidRPr="00E237BA">
              <w:rPr>
                <w:rFonts w:asciiTheme="majorEastAsia" w:eastAsiaTheme="majorEastAsia" w:hAnsiTheme="majorEastAsia" w:hint="eastAsia"/>
                <w:bCs/>
                <w:color w:val="000000" w:themeColor="text1"/>
                <w:sz w:val="18"/>
                <w:szCs w:val="20"/>
              </w:rPr>
              <w:t>個別機能訓練の進捗状況等について</w:t>
            </w:r>
            <w:r>
              <w:rPr>
                <w:rFonts w:asciiTheme="majorEastAsia" w:eastAsiaTheme="majorEastAsia" w:hAnsiTheme="majorEastAsia" w:hint="eastAsia"/>
                <w:bCs/>
                <w:color w:val="000000" w:themeColor="text1"/>
                <w:sz w:val="18"/>
                <w:szCs w:val="20"/>
              </w:rPr>
              <w:t>の</w:t>
            </w:r>
            <w:r w:rsidRPr="00E237BA">
              <w:rPr>
                <w:rFonts w:asciiTheme="majorEastAsia" w:eastAsiaTheme="majorEastAsia" w:hAnsiTheme="majorEastAsia" w:hint="eastAsia"/>
                <w:bCs/>
                <w:color w:val="000000" w:themeColor="text1"/>
                <w:sz w:val="18"/>
                <w:szCs w:val="20"/>
              </w:rPr>
              <w:t>評価</w:t>
            </w:r>
            <w:r>
              <w:rPr>
                <w:rFonts w:asciiTheme="majorEastAsia" w:eastAsiaTheme="majorEastAsia" w:hAnsiTheme="majorEastAsia" w:hint="eastAsia"/>
                <w:bCs/>
                <w:color w:val="000000" w:themeColor="text1"/>
                <w:sz w:val="18"/>
                <w:szCs w:val="20"/>
              </w:rPr>
              <w:t>は、理学療法士等と</w:t>
            </w:r>
            <w:r w:rsidRPr="00E237BA">
              <w:rPr>
                <w:rFonts w:asciiTheme="majorEastAsia" w:eastAsiaTheme="majorEastAsia" w:hAnsiTheme="majorEastAsia" w:hint="eastAsia"/>
                <w:bCs/>
                <w:color w:val="000000" w:themeColor="text1"/>
                <w:sz w:val="18"/>
                <w:szCs w:val="20"/>
              </w:rPr>
              <w:t>機能訓練指導員等と</w:t>
            </w:r>
            <w:r>
              <w:rPr>
                <w:rFonts w:asciiTheme="majorEastAsia" w:eastAsiaTheme="majorEastAsia" w:hAnsiTheme="majorEastAsia" w:hint="eastAsia"/>
                <w:bCs/>
                <w:color w:val="000000" w:themeColor="text1"/>
                <w:sz w:val="18"/>
                <w:szCs w:val="20"/>
              </w:rPr>
              <w:t>が</w:t>
            </w:r>
            <w:r w:rsidRPr="00E237BA">
              <w:rPr>
                <w:rFonts w:asciiTheme="majorEastAsia" w:eastAsiaTheme="majorEastAsia" w:hAnsiTheme="majorEastAsia" w:hint="eastAsia"/>
                <w:bCs/>
                <w:color w:val="000000" w:themeColor="text1"/>
                <w:sz w:val="18"/>
                <w:szCs w:val="20"/>
              </w:rPr>
              <w:t>共同</w:t>
            </w:r>
            <w:r>
              <w:rPr>
                <w:rFonts w:asciiTheme="majorEastAsia" w:eastAsiaTheme="majorEastAsia" w:hAnsiTheme="majorEastAsia" w:hint="eastAsia"/>
                <w:bCs/>
                <w:color w:val="000000" w:themeColor="text1"/>
                <w:sz w:val="18"/>
                <w:szCs w:val="20"/>
              </w:rPr>
              <w:t>で行っていますか。</w:t>
            </w:r>
          </w:p>
        </w:tc>
        <w:tc>
          <w:tcPr>
            <w:tcW w:w="1276" w:type="dxa"/>
            <w:tcBorders>
              <w:top w:val="dotted" w:sz="4" w:space="0" w:color="auto"/>
              <w:bottom w:val="single" w:sz="4" w:space="0" w:color="auto"/>
            </w:tcBorders>
            <w:shd w:val="clear" w:color="auto" w:fill="FFF2CC" w:themeFill="accent4" w:themeFillTint="33"/>
          </w:tcPr>
          <w:p w14:paraId="73E931B8"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0791142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542555F8" w14:textId="77777777" w:rsidR="00836548" w:rsidRDefault="00A7408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45267166"/>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375FDF8A" w14:textId="77777777" w:rsidR="00836548" w:rsidRDefault="00A74080" w:rsidP="0083654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26636737"/>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740F7FCE" w14:textId="77777777" w:rsidR="00836548" w:rsidRPr="00B63106"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11A6F767" w14:textId="7A27DF68" w:rsidR="00836548" w:rsidRPr="00B103DF"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3の2</w:t>
            </w:r>
            <w:r w:rsidRPr="00B63106">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hint="eastAsia"/>
                <w:color w:val="000000" w:themeColor="text1"/>
                <w:kern w:val="0"/>
                <w:sz w:val="18"/>
                <w:szCs w:val="28"/>
              </w:rPr>
              <w:t>2</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①ホ</w:t>
            </w:r>
          </w:p>
        </w:tc>
      </w:tr>
      <w:tr w:rsidR="00836548" w:rsidRPr="00B103DF" w14:paraId="023FBDDA" w14:textId="77777777" w:rsidTr="00456AC3">
        <w:trPr>
          <w:trHeight w:val="503"/>
        </w:trPr>
        <w:tc>
          <w:tcPr>
            <w:tcW w:w="1413" w:type="dxa"/>
            <w:tcBorders>
              <w:top w:val="nil"/>
              <w:bottom w:val="nil"/>
            </w:tcBorders>
          </w:tcPr>
          <w:p w14:paraId="0AE0AC20" w14:textId="77777777" w:rsidR="00836548" w:rsidRPr="00B103DF" w:rsidRDefault="00836548" w:rsidP="00836548">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683802E4" w14:textId="51352387"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⑨　</w:t>
            </w:r>
            <w:r w:rsidRPr="000A0B15">
              <w:rPr>
                <w:rFonts w:asciiTheme="majorEastAsia" w:eastAsiaTheme="majorEastAsia" w:hAnsiTheme="majorEastAsia" w:hint="eastAsia"/>
                <w:bCs/>
                <w:color w:val="000000" w:themeColor="text1"/>
                <w:sz w:val="18"/>
                <w:szCs w:val="20"/>
              </w:rPr>
              <w:t>機能訓練に関する記録（実施時間、訓練内容、担当者等</w:t>
            </w:r>
            <w:r w:rsidR="00752400">
              <w:rPr>
                <w:rFonts w:asciiTheme="majorEastAsia" w:eastAsiaTheme="majorEastAsia" w:hAnsiTheme="majorEastAsia" w:hint="eastAsia"/>
                <w:bCs/>
                <w:color w:val="000000" w:themeColor="text1"/>
                <w:sz w:val="18"/>
                <w:szCs w:val="20"/>
              </w:rPr>
              <w:t>）</w:t>
            </w:r>
            <w:r w:rsidRPr="000A0B15">
              <w:rPr>
                <w:rFonts w:asciiTheme="majorEastAsia" w:eastAsiaTheme="majorEastAsia" w:hAnsiTheme="majorEastAsia" w:hint="eastAsia"/>
                <w:bCs/>
                <w:color w:val="000000" w:themeColor="text1"/>
                <w:sz w:val="18"/>
                <w:szCs w:val="20"/>
              </w:rPr>
              <w:t>は、利用者ごとに保管され、</w:t>
            </w:r>
            <w:r>
              <w:rPr>
                <w:rFonts w:asciiTheme="majorEastAsia" w:eastAsiaTheme="majorEastAsia" w:hAnsiTheme="majorEastAsia" w:hint="eastAsia"/>
                <w:bCs/>
                <w:color w:val="000000" w:themeColor="text1"/>
                <w:sz w:val="18"/>
                <w:szCs w:val="20"/>
              </w:rPr>
              <w:t>常に当該事業所の機能訓練指導員等により閲覧が可能であるようにしていますか。</w:t>
            </w:r>
          </w:p>
        </w:tc>
        <w:tc>
          <w:tcPr>
            <w:tcW w:w="1276" w:type="dxa"/>
            <w:tcBorders>
              <w:top w:val="dotted" w:sz="4" w:space="0" w:color="auto"/>
              <w:bottom w:val="single" w:sz="4" w:space="0" w:color="auto"/>
            </w:tcBorders>
            <w:shd w:val="clear" w:color="auto" w:fill="FFF2CC" w:themeFill="accent4" w:themeFillTint="33"/>
          </w:tcPr>
          <w:p w14:paraId="47D3D8AB"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90928987"/>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252BEAEB" w14:textId="77777777" w:rsidR="00836548" w:rsidRDefault="00A7408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399944750"/>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20E00833" w14:textId="77777777" w:rsidR="00836548" w:rsidRDefault="00A74080" w:rsidP="0083654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0129921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4DA7434D" w14:textId="77777777" w:rsidR="00836548" w:rsidRPr="00B63106"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24CDB259" w14:textId="22A47BE2" w:rsidR="00836548" w:rsidRPr="00B103DF"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3の2</w:t>
            </w:r>
            <w:r w:rsidRPr="00B63106">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hint="eastAsia"/>
                <w:color w:val="000000" w:themeColor="text1"/>
                <w:kern w:val="0"/>
                <w:sz w:val="18"/>
                <w:szCs w:val="28"/>
              </w:rPr>
              <w:t>2</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①ヘ</w:t>
            </w:r>
          </w:p>
        </w:tc>
      </w:tr>
      <w:tr w:rsidR="00836548" w:rsidRPr="00B63106" w14:paraId="3F0B06CB" w14:textId="77777777" w:rsidTr="00456AC3">
        <w:trPr>
          <w:trHeight w:val="58"/>
        </w:trPr>
        <w:tc>
          <w:tcPr>
            <w:tcW w:w="1413" w:type="dxa"/>
            <w:tcBorders>
              <w:top w:val="nil"/>
              <w:bottom w:val="nil"/>
              <w:right w:val="single" w:sz="4" w:space="0" w:color="auto"/>
            </w:tcBorders>
          </w:tcPr>
          <w:p w14:paraId="62630C8A" w14:textId="77777777" w:rsidR="00836548" w:rsidRPr="00B103DF" w:rsidRDefault="00836548" w:rsidP="00836548">
            <w:pPr>
              <w:spacing w:line="240" w:lineRule="exact"/>
              <w:ind w:left="317" w:hangingChars="200" w:hanging="317"/>
              <w:rPr>
                <w:rFonts w:asciiTheme="majorEastAsia" w:eastAsiaTheme="majorEastAsia" w:hAnsiTheme="majorEastAsia"/>
                <w:b/>
                <w:bCs/>
                <w:color w:val="000000" w:themeColor="text1"/>
                <w:sz w:val="18"/>
                <w:szCs w:val="18"/>
                <w:u w:val="single"/>
              </w:rPr>
            </w:pPr>
          </w:p>
        </w:tc>
        <w:tc>
          <w:tcPr>
            <w:tcW w:w="5953" w:type="dxa"/>
            <w:tcBorders>
              <w:top w:val="dotted" w:sz="4" w:space="0" w:color="auto"/>
              <w:left w:val="single" w:sz="4" w:space="0" w:color="auto"/>
              <w:bottom w:val="dotted" w:sz="4" w:space="0" w:color="auto"/>
              <w:right w:val="single" w:sz="4" w:space="0" w:color="auto"/>
            </w:tcBorders>
          </w:tcPr>
          <w:p w14:paraId="0CE4FAC1" w14:textId="37B27A8D" w:rsidR="00836548" w:rsidRPr="0081224A"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⑩　個別機能訓練計画に基づき個別機能訓練を提供した初回の月に限り、算定していますか。</w:t>
            </w:r>
          </w:p>
        </w:tc>
        <w:tc>
          <w:tcPr>
            <w:tcW w:w="1276" w:type="dxa"/>
            <w:tcBorders>
              <w:top w:val="dotted" w:sz="4" w:space="0" w:color="auto"/>
              <w:left w:val="single" w:sz="4" w:space="0" w:color="auto"/>
              <w:bottom w:val="dotted" w:sz="4" w:space="0" w:color="auto"/>
              <w:right w:val="single" w:sz="4" w:space="0" w:color="auto"/>
            </w:tcBorders>
            <w:shd w:val="clear" w:color="auto" w:fill="FFF2CC" w:themeFill="accent4" w:themeFillTint="33"/>
          </w:tcPr>
          <w:p w14:paraId="477488D1" w14:textId="77777777" w:rsidR="00836548" w:rsidRPr="0081224A"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89225864"/>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いる　</w:t>
            </w:r>
          </w:p>
          <w:p w14:paraId="5CB1976F" w14:textId="77777777" w:rsidR="00836548" w:rsidRPr="0081224A" w:rsidRDefault="00A74080" w:rsidP="00836548">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016466419"/>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いない</w:t>
            </w:r>
          </w:p>
          <w:p w14:paraId="240B718A" w14:textId="77777777" w:rsidR="00836548" w:rsidRPr="0081224A"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5704153"/>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left w:val="single" w:sz="4" w:space="0" w:color="auto"/>
              <w:bottom w:val="dotted" w:sz="4" w:space="0" w:color="auto"/>
              <w:right w:val="single" w:sz="4" w:space="0" w:color="auto"/>
            </w:tcBorders>
          </w:tcPr>
          <w:p w14:paraId="660F8A68" w14:textId="77777777" w:rsidR="00836548" w:rsidRPr="00B63106"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7D3D985C" w14:textId="500DAB52" w:rsidR="00836548" w:rsidRPr="00B63106"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3の2</w:t>
            </w:r>
            <w:r w:rsidRPr="00B63106">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hint="eastAsia"/>
                <w:color w:val="000000" w:themeColor="text1"/>
                <w:kern w:val="0"/>
                <w:sz w:val="18"/>
                <w:szCs w:val="28"/>
              </w:rPr>
              <w:t>2</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①ト</w:t>
            </w:r>
          </w:p>
        </w:tc>
      </w:tr>
      <w:tr w:rsidR="00836548" w:rsidRPr="00B103DF" w14:paraId="49EFFB87" w14:textId="77777777" w:rsidTr="00456AC3">
        <w:trPr>
          <w:trHeight w:val="58"/>
        </w:trPr>
        <w:tc>
          <w:tcPr>
            <w:tcW w:w="1413" w:type="dxa"/>
            <w:tcBorders>
              <w:top w:val="nil"/>
              <w:bottom w:val="nil"/>
              <w:right w:val="single" w:sz="4" w:space="0" w:color="auto"/>
            </w:tcBorders>
          </w:tcPr>
          <w:p w14:paraId="25107FE0" w14:textId="77777777" w:rsidR="00836548" w:rsidRPr="00B103DF" w:rsidRDefault="00836548" w:rsidP="00836548">
            <w:pPr>
              <w:spacing w:line="240" w:lineRule="exact"/>
              <w:ind w:left="317" w:hangingChars="200" w:hanging="317"/>
              <w:rPr>
                <w:rFonts w:asciiTheme="majorEastAsia" w:eastAsiaTheme="majorEastAsia" w:hAnsiTheme="majorEastAsia"/>
                <w:b/>
                <w:bCs/>
                <w:color w:val="000000" w:themeColor="text1"/>
                <w:sz w:val="18"/>
                <w:szCs w:val="18"/>
                <w:u w:val="single"/>
              </w:rPr>
            </w:pPr>
          </w:p>
        </w:tc>
        <w:tc>
          <w:tcPr>
            <w:tcW w:w="5953" w:type="dxa"/>
            <w:tcBorders>
              <w:top w:val="dotted" w:sz="4" w:space="0" w:color="auto"/>
              <w:left w:val="single" w:sz="4" w:space="0" w:color="auto"/>
              <w:bottom w:val="single" w:sz="4" w:space="0" w:color="auto"/>
              <w:right w:val="single" w:sz="4" w:space="0" w:color="auto"/>
            </w:tcBorders>
          </w:tcPr>
          <w:p w14:paraId="05067DF5" w14:textId="50D733AC"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理学療法士等</w:t>
            </w:r>
            <w:r w:rsidRPr="008D01F9">
              <w:rPr>
                <w:rFonts w:asciiTheme="majorEastAsia" w:eastAsiaTheme="majorEastAsia" w:hAnsiTheme="majorEastAsia" w:hint="eastAsia"/>
                <w:bCs/>
                <w:color w:val="000000" w:themeColor="text1"/>
                <w:sz w:val="18"/>
                <w:szCs w:val="20"/>
              </w:rPr>
              <w:t>の助言に基づき</w:t>
            </w:r>
            <w:r>
              <w:rPr>
                <w:rFonts w:asciiTheme="majorEastAsia" w:eastAsiaTheme="majorEastAsia" w:hAnsiTheme="majorEastAsia" w:hint="eastAsia"/>
                <w:bCs/>
                <w:color w:val="000000" w:themeColor="text1"/>
                <w:sz w:val="18"/>
                <w:szCs w:val="20"/>
              </w:rPr>
              <w:t>個別機能訓練</w:t>
            </w:r>
            <w:r w:rsidRPr="008D01F9">
              <w:rPr>
                <w:rFonts w:asciiTheme="majorEastAsia" w:eastAsiaTheme="majorEastAsia" w:hAnsiTheme="majorEastAsia" w:hint="eastAsia"/>
                <w:bCs/>
                <w:color w:val="000000" w:themeColor="text1"/>
                <w:sz w:val="18"/>
                <w:szCs w:val="20"/>
              </w:rPr>
              <w:t>計画を見直した場合には、本加算を</w:t>
            </w:r>
            <w:r w:rsidR="003C39D6">
              <w:rPr>
                <w:rFonts w:asciiTheme="majorEastAsia" w:eastAsiaTheme="majorEastAsia" w:hAnsiTheme="majorEastAsia" w:hint="eastAsia"/>
                <w:bCs/>
                <w:color w:val="000000" w:themeColor="text1"/>
                <w:sz w:val="18"/>
                <w:szCs w:val="20"/>
              </w:rPr>
              <w:t>再度</w:t>
            </w:r>
            <w:r w:rsidRPr="008D01F9">
              <w:rPr>
                <w:rFonts w:asciiTheme="majorEastAsia" w:eastAsiaTheme="majorEastAsia" w:hAnsiTheme="majorEastAsia" w:hint="eastAsia"/>
                <w:bCs/>
                <w:color w:val="000000" w:themeColor="text1"/>
                <w:sz w:val="18"/>
                <w:szCs w:val="20"/>
              </w:rPr>
              <w:t>算定することは可能で</w:t>
            </w:r>
            <w:r>
              <w:rPr>
                <w:rFonts w:asciiTheme="majorEastAsia" w:eastAsiaTheme="majorEastAsia" w:hAnsiTheme="majorEastAsia" w:hint="eastAsia"/>
                <w:bCs/>
                <w:color w:val="000000" w:themeColor="text1"/>
                <w:sz w:val="18"/>
                <w:szCs w:val="20"/>
              </w:rPr>
              <w:t>す</w:t>
            </w:r>
            <w:r w:rsidRPr="008D01F9">
              <w:rPr>
                <w:rFonts w:asciiTheme="majorEastAsia" w:eastAsiaTheme="majorEastAsia" w:hAnsiTheme="majorEastAsia" w:hint="eastAsia"/>
                <w:bCs/>
                <w:color w:val="000000" w:themeColor="text1"/>
                <w:sz w:val="18"/>
                <w:szCs w:val="20"/>
              </w:rPr>
              <w:t>が、利用者の急性増悪等により</w:t>
            </w:r>
            <w:r>
              <w:rPr>
                <w:rFonts w:asciiTheme="majorEastAsia" w:eastAsiaTheme="majorEastAsia" w:hAnsiTheme="majorEastAsia" w:hint="eastAsia"/>
                <w:bCs/>
                <w:color w:val="000000" w:themeColor="text1"/>
                <w:sz w:val="18"/>
                <w:szCs w:val="20"/>
              </w:rPr>
              <w:t>個別機能訓練計画</w:t>
            </w:r>
            <w:r w:rsidRPr="008D01F9">
              <w:rPr>
                <w:rFonts w:asciiTheme="majorEastAsia" w:eastAsiaTheme="majorEastAsia" w:hAnsiTheme="majorEastAsia" w:hint="eastAsia"/>
                <w:bCs/>
                <w:color w:val="000000" w:themeColor="text1"/>
                <w:sz w:val="18"/>
                <w:szCs w:val="20"/>
              </w:rPr>
              <w:t>を見直した場合を除き、</w:t>
            </w:r>
            <w:r>
              <w:rPr>
                <w:rFonts w:asciiTheme="majorEastAsia" w:eastAsiaTheme="majorEastAsia" w:hAnsiTheme="majorEastAsia" w:hint="eastAsia"/>
                <w:bCs/>
                <w:color w:val="000000" w:themeColor="text1"/>
                <w:sz w:val="18"/>
                <w:szCs w:val="20"/>
              </w:rPr>
              <w:t>個別機能訓練</w:t>
            </w:r>
            <w:r w:rsidRPr="008D01F9">
              <w:rPr>
                <w:rFonts w:asciiTheme="majorEastAsia" w:eastAsiaTheme="majorEastAsia" w:hAnsiTheme="majorEastAsia" w:hint="eastAsia"/>
                <w:bCs/>
                <w:color w:val="000000" w:themeColor="text1"/>
                <w:sz w:val="18"/>
                <w:szCs w:val="20"/>
              </w:rPr>
              <w:t>計画に基づき</w:t>
            </w:r>
            <w:r>
              <w:rPr>
                <w:rFonts w:asciiTheme="majorEastAsia" w:eastAsiaTheme="majorEastAsia" w:hAnsiTheme="majorEastAsia" w:hint="eastAsia"/>
                <w:bCs/>
                <w:color w:val="000000" w:themeColor="text1"/>
                <w:sz w:val="18"/>
                <w:szCs w:val="20"/>
              </w:rPr>
              <w:t>個別機能訓練</w:t>
            </w:r>
            <w:r w:rsidRPr="008D01F9">
              <w:rPr>
                <w:rFonts w:asciiTheme="majorEastAsia" w:eastAsiaTheme="majorEastAsia" w:hAnsiTheme="majorEastAsia" w:hint="eastAsia"/>
                <w:bCs/>
                <w:color w:val="000000" w:themeColor="text1"/>
                <w:sz w:val="18"/>
                <w:szCs w:val="20"/>
              </w:rPr>
              <w:t>を提供した</w:t>
            </w:r>
            <w:r>
              <w:rPr>
                <w:rFonts w:asciiTheme="majorEastAsia" w:eastAsiaTheme="majorEastAsia" w:hAnsiTheme="majorEastAsia" w:hint="eastAsia"/>
                <w:bCs/>
                <w:color w:val="000000" w:themeColor="text1"/>
                <w:sz w:val="18"/>
                <w:szCs w:val="20"/>
              </w:rPr>
              <w:t>初回の月の</w:t>
            </w:r>
            <w:r w:rsidRPr="008D01F9">
              <w:rPr>
                <w:rFonts w:asciiTheme="majorEastAsia" w:eastAsiaTheme="majorEastAsia" w:hAnsiTheme="majorEastAsia" w:hint="eastAsia"/>
                <w:bCs/>
                <w:color w:val="000000" w:themeColor="text1"/>
                <w:sz w:val="18"/>
                <w:szCs w:val="20"/>
              </w:rPr>
              <w:t>翌月及び翌々月は本加算を算定し</w:t>
            </w:r>
            <w:r>
              <w:rPr>
                <w:rFonts w:asciiTheme="majorEastAsia" w:eastAsiaTheme="majorEastAsia" w:hAnsiTheme="majorEastAsia" w:hint="eastAsia"/>
                <w:bCs/>
                <w:color w:val="000000" w:themeColor="text1"/>
                <w:sz w:val="18"/>
                <w:szCs w:val="20"/>
              </w:rPr>
              <w:t>ません</w:t>
            </w:r>
            <w:r w:rsidRPr="008D01F9">
              <w:rPr>
                <w:rFonts w:asciiTheme="majorEastAsia" w:eastAsiaTheme="majorEastAsia" w:hAnsiTheme="majorEastAsia" w:hint="eastAsia"/>
                <w:bCs/>
                <w:color w:val="000000" w:themeColor="text1"/>
                <w:sz w:val="18"/>
                <w:szCs w:val="20"/>
              </w:rPr>
              <w:t>。</w:t>
            </w:r>
          </w:p>
        </w:tc>
        <w:tc>
          <w:tcPr>
            <w:tcW w:w="1276" w:type="dxa"/>
            <w:tcBorders>
              <w:top w:val="dotted" w:sz="4" w:space="0" w:color="auto"/>
              <w:left w:val="single" w:sz="4" w:space="0" w:color="auto"/>
              <w:bottom w:val="single" w:sz="4" w:space="0" w:color="auto"/>
              <w:right w:val="single" w:sz="4" w:space="0" w:color="auto"/>
            </w:tcBorders>
          </w:tcPr>
          <w:p w14:paraId="651AE1B7" w14:textId="77777777" w:rsidR="00836548" w:rsidRDefault="00836548" w:rsidP="0083654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left w:val="single" w:sz="4" w:space="0" w:color="auto"/>
              <w:bottom w:val="single" w:sz="4" w:space="0" w:color="auto"/>
              <w:right w:val="single" w:sz="4" w:space="0" w:color="auto"/>
            </w:tcBorders>
          </w:tcPr>
          <w:p w14:paraId="53520EC8" w14:textId="77777777" w:rsidR="00836548" w:rsidRPr="00B63106"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0E0DFEAD" w14:textId="33B56035" w:rsidR="00836548" w:rsidRPr="00B63106"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3の2</w:t>
            </w:r>
            <w:r w:rsidRPr="00B63106">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hint="eastAsia"/>
                <w:color w:val="000000" w:themeColor="text1"/>
                <w:kern w:val="0"/>
                <w:sz w:val="18"/>
                <w:szCs w:val="28"/>
              </w:rPr>
              <w:t>2</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①ト</w:t>
            </w:r>
          </w:p>
        </w:tc>
      </w:tr>
      <w:tr w:rsidR="00836548" w:rsidRPr="00B103DF" w14:paraId="3BA52869" w14:textId="77777777" w:rsidTr="00456AC3">
        <w:trPr>
          <w:trHeight w:val="58"/>
        </w:trPr>
        <w:tc>
          <w:tcPr>
            <w:tcW w:w="1413" w:type="dxa"/>
            <w:tcBorders>
              <w:top w:val="nil"/>
              <w:bottom w:val="nil"/>
              <w:right w:val="single" w:sz="4" w:space="0" w:color="auto"/>
            </w:tcBorders>
          </w:tcPr>
          <w:p w14:paraId="53B4F09E" w14:textId="77777777" w:rsidR="00836548" w:rsidRPr="00B103DF" w:rsidRDefault="00836548" w:rsidP="00836548">
            <w:pPr>
              <w:spacing w:line="240" w:lineRule="exact"/>
              <w:ind w:left="317" w:hangingChars="200" w:hanging="317"/>
              <w:rPr>
                <w:rFonts w:asciiTheme="majorEastAsia" w:eastAsiaTheme="majorEastAsia" w:hAnsiTheme="majorEastAsia"/>
                <w:b/>
                <w:bCs/>
                <w:color w:val="000000" w:themeColor="text1"/>
                <w:sz w:val="18"/>
                <w:szCs w:val="18"/>
                <w:u w:val="single"/>
              </w:rPr>
            </w:pPr>
          </w:p>
        </w:tc>
        <w:tc>
          <w:tcPr>
            <w:tcW w:w="5953" w:type="dxa"/>
            <w:tcBorders>
              <w:top w:val="dotted" w:sz="4" w:space="0" w:color="auto"/>
              <w:left w:val="single" w:sz="4" w:space="0" w:color="auto"/>
              <w:bottom w:val="single" w:sz="4" w:space="0" w:color="auto"/>
              <w:right w:val="single" w:sz="4" w:space="0" w:color="auto"/>
            </w:tcBorders>
          </w:tcPr>
          <w:p w14:paraId="5F7FBB22" w14:textId="7902770C"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⑪　個別機能訓練加算を</w:t>
            </w:r>
            <w:r w:rsidRPr="00656FB4">
              <w:rPr>
                <w:rFonts w:asciiTheme="majorEastAsia" w:eastAsiaTheme="majorEastAsia" w:hAnsiTheme="majorEastAsia" w:hint="eastAsia"/>
                <w:bCs/>
                <w:color w:val="000000" w:themeColor="text1"/>
                <w:sz w:val="18"/>
                <w:szCs w:val="20"/>
              </w:rPr>
              <w:t>算定している場合、</w:t>
            </w:r>
            <w:r>
              <w:rPr>
                <w:rFonts w:asciiTheme="majorEastAsia" w:eastAsiaTheme="majorEastAsia" w:hAnsiTheme="majorEastAsia" w:hint="eastAsia"/>
                <w:bCs/>
                <w:color w:val="000000" w:themeColor="text1"/>
                <w:sz w:val="18"/>
                <w:szCs w:val="20"/>
              </w:rPr>
              <w:t>生活機能向上連携加算（Ⅰ</w:t>
            </w:r>
            <w:r w:rsidR="00752400">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を算定していませんか。</w:t>
            </w:r>
          </w:p>
        </w:tc>
        <w:tc>
          <w:tcPr>
            <w:tcW w:w="1276" w:type="dxa"/>
            <w:tcBorders>
              <w:top w:val="dotted" w:sz="4" w:space="0" w:color="auto"/>
              <w:left w:val="single" w:sz="4" w:space="0" w:color="auto"/>
              <w:bottom w:val="single" w:sz="4" w:space="0" w:color="auto"/>
              <w:right w:val="single" w:sz="4" w:space="0" w:color="auto"/>
            </w:tcBorders>
            <w:shd w:val="clear" w:color="auto" w:fill="FFF2CC" w:themeFill="accent4" w:themeFillTint="33"/>
          </w:tcPr>
          <w:p w14:paraId="423AEA1B"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7487464"/>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6933F715" w14:textId="77777777" w:rsidR="00836548" w:rsidRDefault="00A7408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7973795"/>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099AC257" w14:textId="77777777" w:rsidR="00836548" w:rsidRPr="00B103DF"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5844659"/>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left w:val="single" w:sz="4" w:space="0" w:color="auto"/>
              <w:bottom w:val="single" w:sz="4" w:space="0" w:color="auto"/>
              <w:right w:val="single" w:sz="4" w:space="0" w:color="auto"/>
            </w:tcBorders>
          </w:tcPr>
          <w:p w14:paraId="111E31B1"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4E64FB9D" w14:textId="77777777" w:rsidR="00836548"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w:t>
            </w:r>
            <w:r>
              <w:rPr>
                <w:rFonts w:asciiTheme="majorEastAsia" w:eastAsiaTheme="majorEastAsia" w:hAnsiTheme="majorEastAsia" w:hint="eastAsia"/>
                <w:bCs/>
                <w:color w:val="000000" w:themeColor="text1"/>
                <w:sz w:val="18"/>
                <w:szCs w:val="18"/>
              </w:rPr>
              <w:t>15</w:t>
            </w:r>
          </w:p>
          <w:p w14:paraId="1315853D" w14:textId="77777777" w:rsidR="00836548" w:rsidRPr="003B6ECE" w:rsidRDefault="00836548" w:rsidP="00836548">
            <w:pPr>
              <w:spacing w:line="240" w:lineRule="exact"/>
              <w:rPr>
                <w:rFonts w:asciiTheme="majorEastAsia" w:eastAsiaTheme="majorEastAsia" w:hAnsiTheme="majorEastAsia"/>
                <w:bCs/>
                <w:color w:val="000000" w:themeColor="text1"/>
                <w:sz w:val="18"/>
                <w:szCs w:val="18"/>
              </w:rPr>
            </w:pPr>
          </w:p>
        </w:tc>
      </w:tr>
      <w:tr w:rsidR="00836548" w:rsidRPr="00B63106" w14:paraId="7950F93C" w14:textId="77777777" w:rsidTr="00456AC3">
        <w:trPr>
          <w:trHeight w:val="2134"/>
        </w:trPr>
        <w:tc>
          <w:tcPr>
            <w:tcW w:w="1413" w:type="dxa"/>
            <w:tcBorders>
              <w:top w:val="single" w:sz="4" w:space="0" w:color="auto"/>
              <w:bottom w:val="nil"/>
            </w:tcBorders>
          </w:tcPr>
          <w:p w14:paraId="4F4B8E2F" w14:textId="3ED179DB" w:rsidR="00836548" w:rsidRPr="00B103DF" w:rsidRDefault="00836548" w:rsidP="00970661">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１２－２　</w:t>
            </w:r>
            <w:r w:rsidRPr="00B103DF">
              <w:rPr>
                <w:rFonts w:asciiTheme="majorEastAsia" w:eastAsiaTheme="majorEastAsia" w:hAnsiTheme="majorEastAsia" w:hint="eastAsia"/>
                <w:bCs/>
                <w:color w:val="000000" w:themeColor="text1"/>
                <w:sz w:val="18"/>
                <w:szCs w:val="18"/>
              </w:rPr>
              <w:t>生活機能向上連携加算（Ⅱ</w:t>
            </w:r>
            <w:r w:rsidR="00752400">
              <w:rPr>
                <w:rFonts w:asciiTheme="majorEastAsia" w:eastAsiaTheme="majorEastAsia" w:hAnsiTheme="majorEastAsia" w:hint="eastAsia"/>
                <w:bCs/>
                <w:color w:val="000000" w:themeColor="text1"/>
                <w:sz w:val="18"/>
                <w:szCs w:val="18"/>
              </w:rPr>
              <w:t>）</w:t>
            </w:r>
          </w:p>
        </w:tc>
        <w:tc>
          <w:tcPr>
            <w:tcW w:w="5953" w:type="dxa"/>
            <w:tcBorders>
              <w:top w:val="single" w:sz="4" w:space="0" w:color="auto"/>
              <w:bottom w:val="single" w:sz="4" w:space="0" w:color="auto"/>
            </w:tcBorders>
          </w:tcPr>
          <w:p w14:paraId="209A6E2D" w14:textId="1D244960" w:rsidR="00836548" w:rsidRPr="0081224A"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①　別に厚生労働大臣が定める基準に適合しているものとして、市長に対し、届出を行った指定地域密着型通所介護事業所において、外部との連携により、利用者の身体の状況等の評価を行い、かつ、個別機能訓練計画を作成した場合には、</w:t>
            </w:r>
            <w:r w:rsidR="003C39D6" w:rsidRPr="003C39D6">
              <w:rPr>
                <w:rFonts w:asciiTheme="majorEastAsia" w:eastAsiaTheme="majorEastAsia" w:hAnsiTheme="majorEastAsia" w:hint="eastAsia"/>
                <w:bCs/>
                <w:color w:val="000000" w:themeColor="text1"/>
                <w:sz w:val="18"/>
                <w:szCs w:val="20"/>
              </w:rPr>
              <w:t>生活機能向上連携加算（Ⅱ）</w:t>
            </w:r>
            <w:r w:rsidR="003C39D6">
              <w:rPr>
                <w:rFonts w:asciiTheme="majorEastAsia" w:eastAsiaTheme="majorEastAsia" w:hAnsiTheme="majorEastAsia" w:hint="eastAsia"/>
                <w:bCs/>
                <w:color w:val="000000" w:themeColor="text1"/>
                <w:sz w:val="18"/>
                <w:szCs w:val="20"/>
              </w:rPr>
              <w:t>を算定</w:t>
            </w:r>
            <w:r w:rsidRPr="0081224A">
              <w:rPr>
                <w:rFonts w:asciiTheme="majorEastAsia" w:eastAsiaTheme="majorEastAsia" w:hAnsiTheme="majorEastAsia" w:hint="eastAsia"/>
                <w:bCs/>
                <w:color w:val="000000" w:themeColor="text1"/>
                <w:sz w:val="18"/>
                <w:szCs w:val="20"/>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836548" w:rsidRPr="0081224A" w14:paraId="7A94408F" w14:textId="77777777" w:rsidTr="00BA3124">
              <w:trPr>
                <w:trHeight w:val="260"/>
              </w:trPr>
              <w:tc>
                <w:tcPr>
                  <w:tcW w:w="5574" w:type="dxa"/>
                  <w:gridSpan w:val="2"/>
                  <w:shd w:val="clear" w:color="auto" w:fill="D0CECE" w:themeFill="background2" w:themeFillShade="E6"/>
                </w:tcPr>
                <w:p w14:paraId="7EE38C8F" w14:textId="77777777" w:rsidR="00836548" w:rsidRPr="0081224A" w:rsidRDefault="00836548" w:rsidP="00836548">
                  <w:pPr>
                    <w:spacing w:line="240" w:lineRule="exact"/>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20"/>
                    </w:rPr>
                    <w:t>別に厚生労働大臣が定める基準</w:t>
                  </w:r>
                </w:p>
              </w:tc>
            </w:tr>
            <w:tr w:rsidR="00836548" w:rsidRPr="0081224A" w14:paraId="7794B4CF"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47D9C78" w14:textId="77777777" w:rsidR="00836548" w:rsidRPr="0081224A"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89266880"/>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01E87E71" w14:textId="0485698E" w:rsidR="00836548" w:rsidRPr="0081224A" w:rsidRDefault="00836548" w:rsidP="00836548">
                  <w:pPr>
                    <w:spacing w:line="240" w:lineRule="exact"/>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指定訪問リハビリテーション事業所、指定通所リハビリテーション事業所又はリハビリテーションを実施している医療提供施設の理学療法士等が、当該指定地域密着型通所介護事業所を訪問し、当該事業所の機能訓練指導員等が共同して利用者の身体状況等の評価及び個別機能訓練計画の作成を行っている</w:t>
                  </w:r>
                </w:p>
                <w:tbl>
                  <w:tblPr>
                    <w:tblStyle w:val="a3"/>
                    <w:tblW w:w="0" w:type="auto"/>
                    <w:tblLook w:val="04A0" w:firstRow="1" w:lastRow="0" w:firstColumn="1" w:lastColumn="0" w:noHBand="0" w:noVBand="1"/>
                  </w:tblPr>
                  <w:tblGrid>
                    <w:gridCol w:w="1591"/>
                    <w:gridCol w:w="3317"/>
                  </w:tblGrid>
                  <w:tr w:rsidR="00836548" w:rsidRPr="0081224A" w14:paraId="636709A9" w14:textId="77777777" w:rsidTr="00BA3124">
                    <w:tc>
                      <w:tcPr>
                        <w:tcW w:w="1591" w:type="dxa"/>
                        <w:tcBorders>
                          <w:right w:val="single" w:sz="12" w:space="0" w:color="auto"/>
                        </w:tcBorders>
                        <w:shd w:val="clear" w:color="auto" w:fill="D9D9D9" w:themeFill="background1" w:themeFillShade="D9"/>
                      </w:tcPr>
                      <w:p w14:paraId="4F47562B" w14:textId="2F71643C" w:rsidR="00836548" w:rsidRPr="0081224A" w:rsidRDefault="00836548" w:rsidP="00836548">
                        <w:pPr>
                          <w:spacing w:line="240" w:lineRule="exact"/>
                          <w:jc w:val="center"/>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18"/>
                          </w:rPr>
                          <w:t>訪問事業所等名称</w:t>
                        </w:r>
                      </w:p>
                    </w:tc>
                    <w:tc>
                      <w:tcPr>
                        <w:tcW w:w="331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EC19466" w14:textId="77777777" w:rsidR="00836548" w:rsidRPr="0081224A" w:rsidRDefault="00836548" w:rsidP="00836548">
                        <w:pPr>
                          <w:spacing w:line="240" w:lineRule="exact"/>
                          <w:rPr>
                            <w:rFonts w:asciiTheme="majorEastAsia" w:eastAsiaTheme="majorEastAsia" w:hAnsiTheme="majorEastAsia"/>
                            <w:bCs/>
                            <w:color w:val="000000" w:themeColor="text1"/>
                            <w:sz w:val="18"/>
                            <w:szCs w:val="18"/>
                          </w:rPr>
                        </w:pPr>
                      </w:p>
                    </w:tc>
                  </w:tr>
                </w:tbl>
                <w:p w14:paraId="02EA74EF" w14:textId="77777777" w:rsidR="00836548" w:rsidRPr="0081224A" w:rsidRDefault="00836548" w:rsidP="00836548">
                  <w:pPr>
                    <w:spacing w:line="240" w:lineRule="exact"/>
                    <w:rPr>
                      <w:rFonts w:asciiTheme="majorEastAsia" w:eastAsiaTheme="majorEastAsia" w:hAnsiTheme="majorEastAsia"/>
                      <w:bCs/>
                      <w:color w:val="000000" w:themeColor="text1"/>
                      <w:sz w:val="18"/>
                      <w:szCs w:val="18"/>
                    </w:rPr>
                  </w:pPr>
                </w:p>
              </w:tc>
            </w:tr>
            <w:tr w:rsidR="00836548" w:rsidRPr="0081224A" w14:paraId="4D427743"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EE96E0D" w14:textId="77777777" w:rsidR="00836548" w:rsidRPr="0081224A"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49284737"/>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7C2FB512" w14:textId="77777777" w:rsidR="00836548" w:rsidRPr="0081224A" w:rsidRDefault="00836548" w:rsidP="00836548">
                  <w:pPr>
                    <w:spacing w:line="240" w:lineRule="exact"/>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20"/>
                    </w:rPr>
                    <w:t>個別機能訓練計画に基づき、利用者の身体機能又は生活機能の向上を目的とする機能訓練の項目を準備し、機能訓練指導員等が利用者の心身の状況に応じた機能訓練を適切に提供している</w:t>
                  </w:r>
                </w:p>
              </w:tc>
            </w:tr>
            <w:tr w:rsidR="00836548" w:rsidRPr="0081224A" w14:paraId="080F7BA0"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9E62BC5" w14:textId="77777777" w:rsidR="00836548" w:rsidRPr="0081224A"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44075389"/>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5E29E3A8" w14:textId="77777777" w:rsidR="00836548" w:rsidRPr="0081224A" w:rsidRDefault="00836548" w:rsidP="00836548">
                  <w:pPr>
                    <w:spacing w:line="240" w:lineRule="exact"/>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20"/>
                    </w:rPr>
                    <w:t>個別機能訓練計画の進捗状況等を３月ごとに１回以上評価し、利用者又はその家族に対し、機能訓練の内容と個別機能訓練計画の進捗状況等を説明し、必要に応じて訓練内容の見直し等を行っている</w:t>
                  </w:r>
                </w:p>
              </w:tc>
            </w:tr>
          </w:tbl>
          <w:p w14:paraId="2C7BC2FE" w14:textId="77777777" w:rsidR="00836548" w:rsidRPr="0081224A"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22F44A57" w14:textId="77777777" w:rsidR="00836548" w:rsidRPr="0081224A"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13373550"/>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いる　</w:t>
            </w:r>
          </w:p>
          <w:p w14:paraId="10D4AAB3" w14:textId="77777777" w:rsidR="00836548" w:rsidRPr="0081224A" w:rsidRDefault="00A74080" w:rsidP="00836548">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379085265"/>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いない</w:t>
            </w:r>
          </w:p>
          <w:p w14:paraId="49A54641" w14:textId="77777777" w:rsidR="00836548" w:rsidRPr="0081224A" w:rsidRDefault="00A74080" w:rsidP="0083654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860466431"/>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6485126A"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60204E70" w14:textId="77777777" w:rsidR="00836548"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w:t>
            </w:r>
            <w:r>
              <w:rPr>
                <w:rFonts w:asciiTheme="majorEastAsia" w:eastAsiaTheme="majorEastAsia" w:hAnsiTheme="majorEastAsia" w:hint="eastAsia"/>
                <w:bCs/>
                <w:color w:val="000000" w:themeColor="text1"/>
                <w:sz w:val="18"/>
                <w:szCs w:val="18"/>
              </w:rPr>
              <w:t>15</w:t>
            </w:r>
          </w:p>
          <w:p w14:paraId="526E0809"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平27厚告95</w:t>
            </w:r>
          </w:p>
          <w:p w14:paraId="623729F1" w14:textId="77777777" w:rsidR="00836548" w:rsidRPr="00BA5EF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15</w:t>
            </w:r>
            <w:r w:rsidRPr="001E2E1B">
              <w:rPr>
                <w:rFonts w:asciiTheme="majorEastAsia" w:eastAsiaTheme="majorEastAsia" w:hAnsiTheme="majorEastAsia" w:hint="eastAsia"/>
                <w:bCs/>
                <w:color w:val="000000" w:themeColor="text1"/>
                <w:sz w:val="18"/>
                <w:szCs w:val="18"/>
              </w:rPr>
              <w:t>号の</w:t>
            </w:r>
            <w:r>
              <w:rPr>
                <w:rFonts w:asciiTheme="majorEastAsia" w:eastAsiaTheme="majorEastAsia" w:hAnsiTheme="majorEastAsia" w:hint="eastAsia"/>
                <w:bCs/>
                <w:color w:val="000000" w:themeColor="text1"/>
                <w:sz w:val="18"/>
                <w:szCs w:val="18"/>
              </w:rPr>
              <w:t>2ロ</w:t>
            </w:r>
          </w:p>
        </w:tc>
      </w:tr>
      <w:tr w:rsidR="00836548" w:rsidRPr="00B63106" w14:paraId="4D6817A2" w14:textId="77777777" w:rsidTr="00456AC3">
        <w:trPr>
          <w:trHeight w:val="567"/>
        </w:trPr>
        <w:tc>
          <w:tcPr>
            <w:tcW w:w="1413" w:type="dxa"/>
            <w:tcBorders>
              <w:top w:val="nil"/>
              <w:bottom w:val="nil"/>
            </w:tcBorders>
          </w:tcPr>
          <w:p w14:paraId="32766836" w14:textId="77777777" w:rsidR="00836548" w:rsidRPr="00B103DF" w:rsidRDefault="00836548" w:rsidP="00836548">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0388AB60" w14:textId="77777777"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　理学療法士等が機能訓練指導員等に対し</w:t>
            </w:r>
            <w:r w:rsidRPr="000A0B15">
              <w:rPr>
                <w:rFonts w:asciiTheme="majorEastAsia" w:eastAsiaTheme="majorEastAsia" w:hAnsiTheme="majorEastAsia" w:hint="eastAsia"/>
                <w:bCs/>
                <w:color w:val="000000" w:themeColor="text1"/>
                <w:sz w:val="18"/>
                <w:szCs w:val="20"/>
              </w:rPr>
              <w:t>行う</w:t>
            </w:r>
            <w:r>
              <w:rPr>
                <w:rFonts w:asciiTheme="majorEastAsia" w:eastAsiaTheme="majorEastAsia" w:hAnsiTheme="majorEastAsia" w:hint="eastAsia"/>
                <w:bCs/>
                <w:color w:val="000000" w:themeColor="text1"/>
                <w:sz w:val="18"/>
                <w:szCs w:val="20"/>
              </w:rPr>
              <w:t>助言は、</w:t>
            </w:r>
            <w:r w:rsidRPr="000A0B15">
              <w:rPr>
                <w:rFonts w:asciiTheme="majorEastAsia" w:eastAsiaTheme="majorEastAsia" w:hAnsiTheme="majorEastAsia" w:hint="eastAsia"/>
                <w:bCs/>
                <w:color w:val="000000" w:themeColor="text1"/>
                <w:sz w:val="18"/>
                <w:szCs w:val="20"/>
              </w:rPr>
              <w:t>日常生活上の留意点、介護の工夫等に関する</w:t>
            </w:r>
            <w:r>
              <w:rPr>
                <w:rFonts w:asciiTheme="majorEastAsia" w:eastAsiaTheme="majorEastAsia" w:hAnsiTheme="majorEastAsia" w:hint="eastAsia"/>
                <w:bCs/>
                <w:color w:val="000000" w:themeColor="text1"/>
                <w:sz w:val="18"/>
                <w:szCs w:val="20"/>
              </w:rPr>
              <w:t>ものとなっていますか。</w:t>
            </w:r>
          </w:p>
        </w:tc>
        <w:tc>
          <w:tcPr>
            <w:tcW w:w="1276" w:type="dxa"/>
            <w:tcBorders>
              <w:top w:val="single" w:sz="4" w:space="0" w:color="auto"/>
              <w:bottom w:val="single" w:sz="4" w:space="0" w:color="auto"/>
            </w:tcBorders>
            <w:shd w:val="clear" w:color="auto" w:fill="FFF2CC" w:themeFill="accent4" w:themeFillTint="33"/>
          </w:tcPr>
          <w:p w14:paraId="2D23277E"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93304927"/>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38AEC74B" w14:textId="77777777" w:rsidR="00836548" w:rsidRDefault="00A7408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827871080"/>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24205CC4" w14:textId="77777777" w:rsidR="00836548" w:rsidRDefault="00A74080" w:rsidP="0083654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48630952"/>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0893A0DA" w14:textId="77777777" w:rsidR="00836548" w:rsidRPr="00B63106"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228E6FEA" w14:textId="4FE1A0AE" w:rsidR="00836548" w:rsidRPr="00B63106"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3の2</w:t>
            </w:r>
            <w:r w:rsidRPr="00B63106">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hint="eastAsia"/>
                <w:color w:val="000000" w:themeColor="text1"/>
                <w:kern w:val="0"/>
                <w:sz w:val="18"/>
                <w:szCs w:val="28"/>
              </w:rPr>
              <w:t>2</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②イ</w:t>
            </w:r>
          </w:p>
        </w:tc>
      </w:tr>
      <w:tr w:rsidR="00836548" w14:paraId="3D140339" w14:textId="77777777" w:rsidTr="00456AC3">
        <w:trPr>
          <w:trHeight w:val="303"/>
        </w:trPr>
        <w:tc>
          <w:tcPr>
            <w:tcW w:w="1413" w:type="dxa"/>
            <w:tcBorders>
              <w:top w:val="nil"/>
              <w:bottom w:val="nil"/>
            </w:tcBorders>
          </w:tcPr>
          <w:p w14:paraId="2D5F8176" w14:textId="77777777" w:rsidR="00836548" w:rsidRPr="00B103DF" w:rsidRDefault="00836548" w:rsidP="00836548">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43F65D04" w14:textId="77777777"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③　</w:t>
            </w:r>
            <w:r w:rsidRPr="009465EC">
              <w:rPr>
                <w:rFonts w:asciiTheme="majorEastAsia" w:eastAsiaTheme="majorEastAsia" w:hAnsiTheme="majorEastAsia" w:hint="eastAsia"/>
                <w:bCs/>
                <w:color w:val="000000" w:themeColor="text1"/>
                <w:sz w:val="18"/>
                <w:szCs w:val="20"/>
              </w:rPr>
              <w:t>個別機能訓練計画には、利用者ごとに</w:t>
            </w:r>
            <w:r>
              <w:rPr>
                <w:rFonts w:asciiTheme="majorEastAsia" w:eastAsiaTheme="majorEastAsia" w:hAnsiTheme="majorEastAsia" w:hint="eastAsia"/>
                <w:bCs/>
                <w:color w:val="000000" w:themeColor="text1"/>
                <w:sz w:val="18"/>
                <w:szCs w:val="20"/>
              </w:rPr>
              <w:t>次に掲げる事項</w:t>
            </w:r>
            <w:r w:rsidRPr="009465EC">
              <w:rPr>
                <w:rFonts w:asciiTheme="majorEastAsia" w:eastAsiaTheme="majorEastAsia" w:hAnsiTheme="majorEastAsia" w:hint="eastAsia"/>
                <w:bCs/>
                <w:color w:val="000000" w:themeColor="text1"/>
                <w:sz w:val="18"/>
                <w:szCs w:val="20"/>
              </w:rPr>
              <w:t>等の内容を記載</w:t>
            </w:r>
            <w:r>
              <w:rPr>
                <w:rFonts w:asciiTheme="majorEastAsia" w:eastAsiaTheme="majorEastAsia" w:hAnsiTheme="majorEastAsia" w:hint="eastAsia"/>
                <w:bCs/>
                <w:color w:val="000000" w:themeColor="text1"/>
                <w:sz w:val="18"/>
                <w:szCs w:val="20"/>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836548" w14:paraId="171E2C9D"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F32D1C3" w14:textId="77777777" w:rsidR="00836548"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40763480"/>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2BA5EA67" w14:textId="77777777" w:rsidR="00836548" w:rsidRDefault="00836548" w:rsidP="00836548">
                  <w:pPr>
                    <w:spacing w:line="240" w:lineRule="exact"/>
                    <w:rPr>
                      <w:rFonts w:asciiTheme="majorEastAsia" w:eastAsiaTheme="majorEastAsia" w:hAnsiTheme="majorEastAsia"/>
                      <w:color w:val="000000" w:themeColor="text1"/>
                      <w:sz w:val="18"/>
                      <w:szCs w:val="18"/>
                    </w:rPr>
                  </w:pPr>
                  <w:r w:rsidRPr="009465EC">
                    <w:rPr>
                      <w:rFonts w:asciiTheme="majorEastAsia" w:eastAsiaTheme="majorEastAsia" w:hAnsiTheme="majorEastAsia" w:hint="eastAsia"/>
                      <w:bCs/>
                      <w:color w:val="000000" w:themeColor="text1"/>
                      <w:sz w:val="18"/>
                      <w:szCs w:val="20"/>
                    </w:rPr>
                    <w:t>目標</w:t>
                  </w:r>
                </w:p>
              </w:tc>
            </w:tr>
            <w:tr w:rsidR="00836548" w14:paraId="4F0A20F5"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BA2498A" w14:textId="77777777" w:rsidR="00836548"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91056359"/>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BEC306A" w14:textId="77777777" w:rsidR="00836548" w:rsidRDefault="00836548" w:rsidP="00836548">
                  <w:pPr>
                    <w:spacing w:line="240" w:lineRule="exact"/>
                    <w:rPr>
                      <w:rFonts w:asciiTheme="majorEastAsia" w:eastAsiaTheme="majorEastAsia" w:hAnsiTheme="majorEastAsia"/>
                      <w:color w:val="000000" w:themeColor="text1"/>
                      <w:sz w:val="18"/>
                      <w:szCs w:val="18"/>
                    </w:rPr>
                  </w:pPr>
                  <w:r w:rsidRPr="009465EC">
                    <w:rPr>
                      <w:rFonts w:asciiTheme="majorEastAsia" w:eastAsiaTheme="majorEastAsia" w:hAnsiTheme="majorEastAsia" w:hint="eastAsia"/>
                      <w:bCs/>
                      <w:color w:val="000000" w:themeColor="text1"/>
                      <w:sz w:val="18"/>
                      <w:szCs w:val="20"/>
                    </w:rPr>
                    <w:t>実施時間</w:t>
                  </w:r>
                </w:p>
              </w:tc>
            </w:tr>
            <w:tr w:rsidR="00836548" w14:paraId="18110285"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29F37A9" w14:textId="77777777" w:rsidR="00836548"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56039398"/>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127345F" w14:textId="77777777" w:rsidR="00836548" w:rsidRDefault="00836548" w:rsidP="00836548">
                  <w:pPr>
                    <w:spacing w:line="240" w:lineRule="exact"/>
                    <w:rPr>
                      <w:rFonts w:asciiTheme="majorEastAsia" w:eastAsiaTheme="majorEastAsia" w:hAnsiTheme="majorEastAsia"/>
                      <w:color w:val="000000" w:themeColor="text1"/>
                      <w:sz w:val="18"/>
                      <w:szCs w:val="18"/>
                    </w:rPr>
                  </w:pPr>
                  <w:r w:rsidRPr="009465EC">
                    <w:rPr>
                      <w:rFonts w:asciiTheme="majorEastAsia" w:eastAsiaTheme="majorEastAsia" w:hAnsiTheme="majorEastAsia" w:hint="eastAsia"/>
                      <w:bCs/>
                      <w:color w:val="000000" w:themeColor="text1"/>
                      <w:sz w:val="18"/>
                      <w:szCs w:val="20"/>
                    </w:rPr>
                    <w:t>実施方法</w:t>
                  </w:r>
                </w:p>
              </w:tc>
            </w:tr>
          </w:tbl>
          <w:p w14:paraId="24735096" w14:textId="77777777"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shd w:val="clear" w:color="auto" w:fill="FFF2CC" w:themeFill="accent4" w:themeFillTint="33"/>
          </w:tcPr>
          <w:p w14:paraId="76E75B7D"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71369235"/>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24ADC8D1" w14:textId="77777777" w:rsidR="00836548" w:rsidRDefault="00A7408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989014456"/>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39FDBDE3" w14:textId="77777777" w:rsidR="00836548" w:rsidRDefault="00A74080" w:rsidP="0083654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80704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566A7DA3" w14:textId="77777777" w:rsidR="00836548" w:rsidRPr="00B63106"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4E62BDB1" w14:textId="6D9B7B61" w:rsidR="00836548"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3の2</w:t>
            </w:r>
            <w:r w:rsidRPr="00B63106">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hint="eastAsia"/>
                <w:color w:val="000000" w:themeColor="text1"/>
                <w:kern w:val="0"/>
                <w:sz w:val="18"/>
                <w:szCs w:val="28"/>
              </w:rPr>
              <w:t>2</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②ハ</w:t>
            </w:r>
          </w:p>
        </w:tc>
      </w:tr>
      <w:tr w:rsidR="00836548" w14:paraId="4433FA09" w14:textId="77777777" w:rsidTr="00456AC3">
        <w:trPr>
          <w:cantSplit/>
          <w:trHeight w:val="303"/>
        </w:trPr>
        <w:tc>
          <w:tcPr>
            <w:tcW w:w="1413" w:type="dxa"/>
            <w:tcBorders>
              <w:top w:val="nil"/>
              <w:bottom w:val="nil"/>
            </w:tcBorders>
          </w:tcPr>
          <w:p w14:paraId="43CC65F8" w14:textId="77777777" w:rsidR="00836548" w:rsidRPr="00B103DF" w:rsidRDefault="00836548" w:rsidP="00836548">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1370A0C8" w14:textId="77777777"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④　</w:t>
            </w:r>
            <w:r w:rsidRPr="00985A09">
              <w:rPr>
                <w:rFonts w:asciiTheme="majorEastAsia" w:eastAsiaTheme="majorEastAsia" w:hAnsiTheme="majorEastAsia" w:hint="eastAsia"/>
                <w:bCs/>
                <w:color w:val="000000" w:themeColor="text1"/>
                <w:sz w:val="18"/>
                <w:szCs w:val="20"/>
              </w:rPr>
              <w:t>目標については、利用者又はその家族の意向及び当該利用者を担当する介護支援専門員の意見も踏まえ策定することとし、当該利用者の意欲の向上につながるよう、段階</w:t>
            </w:r>
            <w:r>
              <w:rPr>
                <w:rFonts w:asciiTheme="majorEastAsia" w:eastAsiaTheme="majorEastAsia" w:hAnsiTheme="majorEastAsia" w:hint="eastAsia"/>
                <w:bCs/>
                <w:color w:val="000000" w:themeColor="text1"/>
                <w:sz w:val="18"/>
                <w:szCs w:val="20"/>
              </w:rPr>
              <w:t>的な目標を設定するなど可能な限り具体的かつ分かりやすい目標としていますか。</w:t>
            </w:r>
          </w:p>
        </w:tc>
        <w:tc>
          <w:tcPr>
            <w:tcW w:w="1276" w:type="dxa"/>
            <w:tcBorders>
              <w:top w:val="dotted" w:sz="4" w:space="0" w:color="auto"/>
              <w:bottom w:val="dotted" w:sz="4" w:space="0" w:color="auto"/>
            </w:tcBorders>
            <w:shd w:val="clear" w:color="auto" w:fill="FFF2CC" w:themeFill="accent4" w:themeFillTint="33"/>
          </w:tcPr>
          <w:p w14:paraId="62D4C948"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22003137"/>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183ACAF1" w14:textId="77777777" w:rsidR="00836548" w:rsidRDefault="00A7408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92938604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228835BA" w14:textId="77777777" w:rsidR="00836548" w:rsidRDefault="00A74080" w:rsidP="0083654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04608018"/>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tcPr>
          <w:p w14:paraId="5E81E08F" w14:textId="77777777" w:rsidR="00836548" w:rsidRPr="00B63106"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3790AC6F" w14:textId="26D30A2F" w:rsidR="00836548"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3の2</w:t>
            </w:r>
            <w:r w:rsidRPr="00B63106">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hint="eastAsia"/>
                <w:color w:val="000000" w:themeColor="text1"/>
                <w:kern w:val="0"/>
                <w:sz w:val="18"/>
                <w:szCs w:val="28"/>
              </w:rPr>
              <w:t>2</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②ハ</w:t>
            </w:r>
          </w:p>
        </w:tc>
      </w:tr>
      <w:tr w:rsidR="00836548" w14:paraId="67A79219" w14:textId="77777777" w:rsidTr="00456AC3">
        <w:trPr>
          <w:trHeight w:val="58"/>
        </w:trPr>
        <w:tc>
          <w:tcPr>
            <w:tcW w:w="1413" w:type="dxa"/>
            <w:tcBorders>
              <w:top w:val="nil"/>
              <w:bottom w:val="nil"/>
            </w:tcBorders>
          </w:tcPr>
          <w:p w14:paraId="190C11B3" w14:textId="77777777" w:rsidR="00836548" w:rsidRPr="00B103DF" w:rsidRDefault="00836548" w:rsidP="00836548">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7F0FBF1D" w14:textId="77777777"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7D2CC3">
              <w:rPr>
                <w:rFonts w:asciiTheme="majorEastAsia" w:eastAsiaTheme="majorEastAsia" w:hAnsiTheme="majorEastAsia" w:hint="eastAsia"/>
                <w:bCs/>
                <w:color w:val="000000" w:themeColor="text1"/>
                <w:sz w:val="18"/>
                <w:szCs w:val="20"/>
              </w:rPr>
              <w:t>個別機能訓練計画に相当する内容を地域密着型通所介護計画の中に記載する場合は、その</w:t>
            </w:r>
            <w:r>
              <w:rPr>
                <w:rFonts w:asciiTheme="majorEastAsia" w:eastAsiaTheme="majorEastAsia" w:hAnsiTheme="majorEastAsia" w:hint="eastAsia"/>
                <w:bCs/>
                <w:color w:val="000000" w:themeColor="text1"/>
                <w:sz w:val="18"/>
                <w:szCs w:val="20"/>
              </w:rPr>
              <w:t>記載をもって個別機能訓練計画の作成に代えることができるものとします。</w:t>
            </w:r>
          </w:p>
        </w:tc>
        <w:tc>
          <w:tcPr>
            <w:tcW w:w="1276" w:type="dxa"/>
            <w:tcBorders>
              <w:top w:val="dotted" w:sz="4" w:space="0" w:color="auto"/>
              <w:bottom w:val="single" w:sz="4" w:space="0" w:color="auto"/>
            </w:tcBorders>
          </w:tcPr>
          <w:p w14:paraId="1A23B97E" w14:textId="77777777" w:rsidR="00836548" w:rsidRDefault="00836548" w:rsidP="0083654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678FD749" w14:textId="77777777" w:rsidR="00836548" w:rsidRPr="00B63106"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1442F46C" w14:textId="22685DF0" w:rsidR="00836548"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3の2</w:t>
            </w:r>
            <w:r w:rsidRPr="00B63106">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hint="eastAsia"/>
                <w:color w:val="000000" w:themeColor="text1"/>
                <w:kern w:val="0"/>
                <w:sz w:val="18"/>
                <w:szCs w:val="28"/>
              </w:rPr>
              <w:t>2</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②ハ</w:t>
            </w:r>
          </w:p>
        </w:tc>
      </w:tr>
      <w:tr w:rsidR="00836548" w:rsidRPr="00B103DF" w14:paraId="4E7E7E28" w14:textId="77777777" w:rsidTr="00456AC3">
        <w:trPr>
          <w:trHeight w:val="503"/>
        </w:trPr>
        <w:tc>
          <w:tcPr>
            <w:tcW w:w="1413" w:type="dxa"/>
            <w:tcBorders>
              <w:top w:val="nil"/>
              <w:bottom w:val="nil"/>
            </w:tcBorders>
          </w:tcPr>
          <w:p w14:paraId="229CB222" w14:textId="77777777" w:rsidR="00836548" w:rsidRPr="00B103DF" w:rsidRDefault="00836548" w:rsidP="00836548">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706A8F27" w14:textId="77777777" w:rsidR="00836548" w:rsidRPr="0081224A"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⑤　機能訓練指導員等は、各月における評価内容や目標の達成度合いについて、利用者又はその家族及び理学療法士等に報告・相談し、理学療法士等から必要な助言を得た上で、必要に応じて当該利用者又はその家族の意向を確認の上、当該利用者のＡＤＬやＩＡＤＬの改善状況を踏まえた目標の見直しや訓練内容の変更など適切な対応を行っていますか。</w:t>
            </w:r>
          </w:p>
        </w:tc>
        <w:tc>
          <w:tcPr>
            <w:tcW w:w="1276" w:type="dxa"/>
            <w:tcBorders>
              <w:top w:val="single" w:sz="4" w:space="0" w:color="auto"/>
              <w:bottom w:val="single" w:sz="4" w:space="0" w:color="auto"/>
            </w:tcBorders>
            <w:shd w:val="clear" w:color="auto" w:fill="FFF2CC" w:themeFill="accent4" w:themeFillTint="33"/>
          </w:tcPr>
          <w:p w14:paraId="4302ABFA" w14:textId="77777777" w:rsidR="00836548" w:rsidRPr="0081224A"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27077761"/>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いる　</w:t>
            </w:r>
          </w:p>
          <w:p w14:paraId="588C635F" w14:textId="77777777" w:rsidR="00836548" w:rsidRPr="0081224A" w:rsidRDefault="00A74080" w:rsidP="00836548">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289856442"/>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いない</w:t>
            </w:r>
          </w:p>
          <w:p w14:paraId="1CCD0D47" w14:textId="77777777" w:rsidR="00836548" w:rsidRPr="0081224A"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47992325"/>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01832780" w14:textId="77777777" w:rsidR="00836548" w:rsidRPr="00B63106"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1F8F10A6" w14:textId="2B016778" w:rsidR="00836548" w:rsidRPr="00B103DF"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3の2</w:t>
            </w:r>
            <w:r w:rsidRPr="00B63106">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hint="eastAsia"/>
                <w:color w:val="000000" w:themeColor="text1"/>
                <w:kern w:val="0"/>
                <w:sz w:val="18"/>
                <w:szCs w:val="28"/>
              </w:rPr>
              <w:t>2</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②ロ</w:t>
            </w:r>
          </w:p>
        </w:tc>
      </w:tr>
      <w:tr w:rsidR="00836548" w:rsidRPr="00B103DF" w14:paraId="5C580DA9" w14:textId="77777777" w:rsidTr="00456AC3">
        <w:trPr>
          <w:trHeight w:val="503"/>
        </w:trPr>
        <w:tc>
          <w:tcPr>
            <w:tcW w:w="1413" w:type="dxa"/>
            <w:tcBorders>
              <w:top w:val="nil"/>
              <w:bottom w:val="nil"/>
            </w:tcBorders>
          </w:tcPr>
          <w:p w14:paraId="65BA9F4E" w14:textId="77777777" w:rsidR="00836548" w:rsidRPr="00B103DF" w:rsidRDefault="00836548" w:rsidP="00836548">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437E6288" w14:textId="77777777" w:rsidR="00836548" w:rsidRPr="0081224A"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⑥　３月ごとに１回以上行う個別機能訓練の進捗状況等についての評価は、理学療法士等が指定地域密着型通所介護事業所を訪問し、機能訓練指導員等と共同で行っていますか。</w:t>
            </w:r>
          </w:p>
        </w:tc>
        <w:tc>
          <w:tcPr>
            <w:tcW w:w="1276" w:type="dxa"/>
            <w:tcBorders>
              <w:top w:val="dotted" w:sz="4" w:space="0" w:color="auto"/>
              <w:bottom w:val="single" w:sz="4" w:space="0" w:color="auto"/>
            </w:tcBorders>
            <w:shd w:val="clear" w:color="auto" w:fill="FFF2CC" w:themeFill="accent4" w:themeFillTint="33"/>
          </w:tcPr>
          <w:p w14:paraId="6296C429" w14:textId="77777777" w:rsidR="00836548" w:rsidRPr="0081224A"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97862002"/>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いる　</w:t>
            </w:r>
          </w:p>
          <w:p w14:paraId="4CF0410B" w14:textId="77777777" w:rsidR="00836548" w:rsidRPr="0081224A" w:rsidRDefault="00A74080" w:rsidP="00836548">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568953454"/>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いない</w:t>
            </w:r>
          </w:p>
          <w:p w14:paraId="37FC2F45" w14:textId="77777777" w:rsidR="00836548" w:rsidRPr="0081224A"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36122828"/>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該当なし</w:t>
            </w:r>
          </w:p>
        </w:tc>
        <w:tc>
          <w:tcPr>
            <w:tcW w:w="1701" w:type="dxa"/>
            <w:tcBorders>
              <w:top w:val="dotted" w:sz="4" w:space="0" w:color="auto"/>
              <w:bottom w:val="single" w:sz="4" w:space="0" w:color="auto"/>
            </w:tcBorders>
          </w:tcPr>
          <w:p w14:paraId="60AE2F99" w14:textId="77777777" w:rsidR="00836548" w:rsidRPr="00B63106"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1564F001" w14:textId="29D9A033" w:rsidR="00836548" w:rsidRPr="00B103DF"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3の2</w:t>
            </w:r>
            <w:r w:rsidRPr="00B63106">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hint="eastAsia"/>
                <w:color w:val="000000" w:themeColor="text1"/>
                <w:kern w:val="0"/>
                <w:sz w:val="18"/>
                <w:szCs w:val="28"/>
              </w:rPr>
              <w:t>2</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②ロ</w:t>
            </w:r>
          </w:p>
        </w:tc>
      </w:tr>
      <w:tr w:rsidR="00836548" w:rsidRPr="00B103DF" w14:paraId="18F72455" w14:textId="77777777" w:rsidTr="00456AC3">
        <w:trPr>
          <w:trHeight w:val="503"/>
        </w:trPr>
        <w:tc>
          <w:tcPr>
            <w:tcW w:w="1413" w:type="dxa"/>
            <w:tcBorders>
              <w:top w:val="nil"/>
              <w:bottom w:val="nil"/>
            </w:tcBorders>
          </w:tcPr>
          <w:p w14:paraId="3910E82F" w14:textId="77777777" w:rsidR="00836548" w:rsidRPr="00B103DF" w:rsidRDefault="00836548" w:rsidP="00836548">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58A81A1B" w14:textId="7EDFDD62"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⑦　</w:t>
            </w:r>
            <w:r w:rsidRPr="00231080">
              <w:rPr>
                <w:rFonts w:asciiTheme="majorEastAsia" w:eastAsiaTheme="majorEastAsia" w:hAnsiTheme="majorEastAsia" w:hint="eastAsia"/>
                <w:bCs/>
                <w:color w:val="000000" w:themeColor="text1"/>
                <w:sz w:val="18"/>
                <w:szCs w:val="20"/>
              </w:rPr>
              <w:t>機能訓練指導員等</w:t>
            </w:r>
            <w:r>
              <w:rPr>
                <w:rFonts w:asciiTheme="majorEastAsia" w:eastAsiaTheme="majorEastAsia" w:hAnsiTheme="majorEastAsia" w:hint="eastAsia"/>
                <w:bCs/>
                <w:color w:val="000000" w:themeColor="text1"/>
                <w:sz w:val="18"/>
                <w:szCs w:val="20"/>
              </w:rPr>
              <w:t>は</w:t>
            </w:r>
            <w:r w:rsidRPr="00231080">
              <w:rPr>
                <w:rFonts w:asciiTheme="majorEastAsia" w:eastAsiaTheme="majorEastAsia" w:hAnsiTheme="majorEastAsia" w:hint="eastAsia"/>
                <w:bCs/>
                <w:color w:val="000000" w:themeColor="text1"/>
                <w:sz w:val="18"/>
                <w:szCs w:val="20"/>
              </w:rPr>
              <w:t>、利用者又はその家族に対して個別機能訓練計画の内容（評価を含む。</w:t>
            </w:r>
            <w:r w:rsidR="00752400">
              <w:rPr>
                <w:rFonts w:asciiTheme="majorEastAsia" w:eastAsiaTheme="majorEastAsia" w:hAnsiTheme="majorEastAsia" w:hint="eastAsia"/>
                <w:bCs/>
                <w:color w:val="000000" w:themeColor="text1"/>
                <w:sz w:val="18"/>
                <w:szCs w:val="20"/>
              </w:rPr>
              <w:t>）</w:t>
            </w:r>
            <w:r w:rsidRPr="00231080">
              <w:rPr>
                <w:rFonts w:asciiTheme="majorEastAsia" w:eastAsiaTheme="majorEastAsia" w:hAnsiTheme="majorEastAsia" w:hint="eastAsia"/>
                <w:bCs/>
                <w:color w:val="000000" w:themeColor="text1"/>
                <w:sz w:val="18"/>
                <w:szCs w:val="20"/>
              </w:rPr>
              <w:t>や進捗状況等を説明し記録するとともに、必要に応じて訓練内容の見直し等を行</w:t>
            </w:r>
            <w:r>
              <w:rPr>
                <w:rFonts w:asciiTheme="majorEastAsia" w:eastAsiaTheme="majorEastAsia" w:hAnsiTheme="majorEastAsia" w:hint="eastAsia"/>
                <w:bCs/>
                <w:color w:val="000000" w:themeColor="text1"/>
                <w:sz w:val="18"/>
                <w:szCs w:val="20"/>
              </w:rPr>
              <w:t>っていますか。</w:t>
            </w:r>
          </w:p>
        </w:tc>
        <w:tc>
          <w:tcPr>
            <w:tcW w:w="1276" w:type="dxa"/>
            <w:tcBorders>
              <w:top w:val="dotted" w:sz="4" w:space="0" w:color="auto"/>
              <w:bottom w:val="single" w:sz="4" w:space="0" w:color="auto"/>
            </w:tcBorders>
            <w:shd w:val="clear" w:color="auto" w:fill="FFF2CC" w:themeFill="accent4" w:themeFillTint="33"/>
          </w:tcPr>
          <w:p w14:paraId="43FE5F24"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8954058"/>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1094C00C" w14:textId="77777777" w:rsidR="00836548" w:rsidRDefault="00A7408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647743503"/>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35984947" w14:textId="77777777" w:rsidR="00836548" w:rsidRDefault="00A74080" w:rsidP="0083654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8892691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2E3FF61F" w14:textId="77777777" w:rsidR="00836548" w:rsidRPr="00B63106"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66D1C81E" w14:textId="56E9EF1F" w:rsidR="00836548" w:rsidRPr="00B103DF"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3の2</w:t>
            </w:r>
            <w:r w:rsidRPr="00B63106">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hint="eastAsia"/>
                <w:color w:val="000000" w:themeColor="text1"/>
                <w:kern w:val="0"/>
                <w:sz w:val="18"/>
                <w:szCs w:val="28"/>
              </w:rPr>
              <w:t>2</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②ロ</w:t>
            </w:r>
          </w:p>
        </w:tc>
      </w:tr>
      <w:tr w:rsidR="00836548" w:rsidRPr="00B103DF" w14:paraId="63151541" w14:textId="77777777" w:rsidTr="00456AC3">
        <w:trPr>
          <w:trHeight w:val="503"/>
        </w:trPr>
        <w:tc>
          <w:tcPr>
            <w:tcW w:w="1413" w:type="dxa"/>
            <w:tcBorders>
              <w:top w:val="nil"/>
              <w:bottom w:val="nil"/>
            </w:tcBorders>
          </w:tcPr>
          <w:p w14:paraId="5C3986E7" w14:textId="77777777" w:rsidR="00836548" w:rsidRPr="00B103DF" w:rsidRDefault="00836548" w:rsidP="00836548">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25F92456" w14:textId="4AD69A45"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⑧　</w:t>
            </w:r>
            <w:r w:rsidRPr="000A0B15">
              <w:rPr>
                <w:rFonts w:asciiTheme="majorEastAsia" w:eastAsiaTheme="majorEastAsia" w:hAnsiTheme="majorEastAsia" w:hint="eastAsia"/>
                <w:bCs/>
                <w:color w:val="000000" w:themeColor="text1"/>
                <w:sz w:val="18"/>
                <w:szCs w:val="20"/>
              </w:rPr>
              <w:t>機能訓練に関する記録（実施時間、訓練内容、担当者等</w:t>
            </w:r>
            <w:r w:rsidR="00752400">
              <w:rPr>
                <w:rFonts w:asciiTheme="majorEastAsia" w:eastAsiaTheme="majorEastAsia" w:hAnsiTheme="majorEastAsia" w:hint="eastAsia"/>
                <w:bCs/>
                <w:color w:val="000000" w:themeColor="text1"/>
                <w:sz w:val="18"/>
                <w:szCs w:val="20"/>
              </w:rPr>
              <w:t>）</w:t>
            </w:r>
            <w:r w:rsidRPr="000A0B15">
              <w:rPr>
                <w:rFonts w:asciiTheme="majorEastAsia" w:eastAsiaTheme="majorEastAsia" w:hAnsiTheme="majorEastAsia" w:hint="eastAsia"/>
                <w:bCs/>
                <w:color w:val="000000" w:themeColor="text1"/>
                <w:sz w:val="18"/>
                <w:szCs w:val="20"/>
              </w:rPr>
              <w:t>は、利用者ごとに保管され、</w:t>
            </w:r>
            <w:r>
              <w:rPr>
                <w:rFonts w:asciiTheme="majorEastAsia" w:eastAsiaTheme="majorEastAsia" w:hAnsiTheme="majorEastAsia" w:hint="eastAsia"/>
                <w:bCs/>
                <w:color w:val="000000" w:themeColor="text1"/>
                <w:sz w:val="18"/>
                <w:szCs w:val="20"/>
              </w:rPr>
              <w:t>常に当該事業所の機能訓練指導員等により閲覧が可能であるようにしていますか。</w:t>
            </w:r>
          </w:p>
        </w:tc>
        <w:tc>
          <w:tcPr>
            <w:tcW w:w="1276" w:type="dxa"/>
            <w:tcBorders>
              <w:top w:val="dotted" w:sz="4" w:space="0" w:color="auto"/>
              <w:bottom w:val="dotted" w:sz="4" w:space="0" w:color="auto"/>
            </w:tcBorders>
            <w:shd w:val="clear" w:color="auto" w:fill="FFF2CC" w:themeFill="accent4" w:themeFillTint="33"/>
          </w:tcPr>
          <w:p w14:paraId="61F3B79B"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88309276"/>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5DD79045" w14:textId="77777777" w:rsidR="00836548" w:rsidRDefault="00A7408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85449393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31C6948A" w14:textId="77777777" w:rsidR="00836548" w:rsidRDefault="00A74080" w:rsidP="0083654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30159300"/>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tcPr>
          <w:p w14:paraId="2A3D3412" w14:textId="77777777" w:rsidR="00836548" w:rsidRPr="00B63106"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09036A63" w14:textId="1447875D" w:rsidR="00836548" w:rsidRPr="00B103DF"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3の2</w:t>
            </w:r>
            <w:r w:rsidRPr="00B63106">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hint="eastAsia"/>
                <w:color w:val="000000" w:themeColor="text1"/>
                <w:kern w:val="0"/>
                <w:sz w:val="18"/>
                <w:szCs w:val="28"/>
              </w:rPr>
              <w:t>2</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②ハ</w:t>
            </w:r>
          </w:p>
        </w:tc>
      </w:tr>
      <w:tr w:rsidR="00836548" w:rsidRPr="00B63106" w14:paraId="6B804A83" w14:textId="77777777" w:rsidTr="00456AC3">
        <w:trPr>
          <w:trHeight w:val="58"/>
        </w:trPr>
        <w:tc>
          <w:tcPr>
            <w:tcW w:w="1413" w:type="dxa"/>
            <w:tcBorders>
              <w:top w:val="nil"/>
              <w:bottom w:val="nil"/>
              <w:right w:val="single" w:sz="4" w:space="0" w:color="auto"/>
            </w:tcBorders>
          </w:tcPr>
          <w:p w14:paraId="3ADD4EC8" w14:textId="77777777" w:rsidR="00836548" w:rsidRPr="00B103DF" w:rsidRDefault="00836548" w:rsidP="00836548">
            <w:pPr>
              <w:spacing w:line="240" w:lineRule="exact"/>
              <w:ind w:left="317" w:hangingChars="200" w:hanging="317"/>
              <w:rPr>
                <w:rFonts w:asciiTheme="majorEastAsia" w:eastAsiaTheme="majorEastAsia" w:hAnsiTheme="majorEastAsia"/>
                <w:b/>
                <w:bCs/>
                <w:color w:val="000000" w:themeColor="text1"/>
                <w:sz w:val="18"/>
                <w:szCs w:val="18"/>
                <w:u w:val="single"/>
              </w:rPr>
            </w:pPr>
          </w:p>
        </w:tc>
        <w:tc>
          <w:tcPr>
            <w:tcW w:w="5953" w:type="dxa"/>
            <w:tcBorders>
              <w:top w:val="dotted" w:sz="4" w:space="0" w:color="auto"/>
              <w:left w:val="single" w:sz="4" w:space="0" w:color="auto"/>
              <w:bottom w:val="single" w:sz="4" w:space="0" w:color="auto"/>
              <w:right w:val="single" w:sz="4" w:space="0" w:color="auto"/>
            </w:tcBorders>
          </w:tcPr>
          <w:p w14:paraId="57242546" w14:textId="77777777"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42D7F">
              <w:rPr>
                <w:rFonts w:asciiTheme="majorEastAsia" w:eastAsiaTheme="majorEastAsia" w:hAnsiTheme="majorEastAsia" w:hint="eastAsia"/>
                <w:bCs/>
                <w:color w:val="000000" w:themeColor="text1"/>
                <w:sz w:val="18"/>
                <w:szCs w:val="20"/>
              </w:rPr>
              <w:t>個別機能訓練加算を算定している場合は、別に個別機能訓練計画を作成する必要は</w:t>
            </w:r>
            <w:r>
              <w:rPr>
                <w:rFonts w:asciiTheme="majorEastAsia" w:eastAsiaTheme="majorEastAsia" w:hAnsiTheme="majorEastAsia" w:hint="eastAsia"/>
                <w:bCs/>
                <w:color w:val="000000" w:themeColor="text1"/>
                <w:sz w:val="18"/>
                <w:szCs w:val="20"/>
              </w:rPr>
              <w:t>ありません。</w:t>
            </w:r>
          </w:p>
        </w:tc>
        <w:tc>
          <w:tcPr>
            <w:tcW w:w="1276" w:type="dxa"/>
            <w:tcBorders>
              <w:top w:val="dotted" w:sz="4" w:space="0" w:color="auto"/>
              <w:left w:val="single" w:sz="4" w:space="0" w:color="auto"/>
              <w:bottom w:val="single" w:sz="4" w:space="0" w:color="auto"/>
              <w:right w:val="single" w:sz="4" w:space="0" w:color="auto"/>
            </w:tcBorders>
          </w:tcPr>
          <w:p w14:paraId="20B6C75F" w14:textId="77777777" w:rsidR="00836548" w:rsidRDefault="00836548" w:rsidP="0083654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left w:val="single" w:sz="4" w:space="0" w:color="auto"/>
              <w:bottom w:val="single" w:sz="4" w:space="0" w:color="auto"/>
              <w:right w:val="single" w:sz="4" w:space="0" w:color="auto"/>
            </w:tcBorders>
          </w:tcPr>
          <w:p w14:paraId="1F0B524B" w14:textId="77777777" w:rsidR="00836548" w:rsidRPr="00B63106"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1060C55D" w14:textId="5F1CEBBB" w:rsidR="00836548" w:rsidRPr="00B103DF"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3の2</w:t>
            </w:r>
            <w:r w:rsidRPr="00B63106">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hint="eastAsia"/>
                <w:color w:val="000000" w:themeColor="text1"/>
                <w:kern w:val="0"/>
                <w:sz w:val="18"/>
                <w:szCs w:val="28"/>
              </w:rPr>
              <w:t>2</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②ハ</w:t>
            </w:r>
          </w:p>
        </w:tc>
      </w:tr>
      <w:tr w:rsidR="00836548" w:rsidRPr="003B6ECE" w14:paraId="2A2417C1" w14:textId="77777777" w:rsidTr="00456AC3">
        <w:trPr>
          <w:trHeight w:val="58"/>
        </w:trPr>
        <w:tc>
          <w:tcPr>
            <w:tcW w:w="1413" w:type="dxa"/>
            <w:tcBorders>
              <w:top w:val="nil"/>
              <w:bottom w:val="single" w:sz="4" w:space="0" w:color="auto"/>
              <w:right w:val="single" w:sz="4" w:space="0" w:color="auto"/>
            </w:tcBorders>
          </w:tcPr>
          <w:p w14:paraId="258E5BD0" w14:textId="77777777" w:rsidR="00836548" w:rsidRPr="00B103DF" w:rsidRDefault="00836548" w:rsidP="00836548">
            <w:pPr>
              <w:spacing w:line="240" w:lineRule="exact"/>
              <w:ind w:left="317" w:hangingChars="200" w:hanging="317"/>
              <w:rPr>
                <w:rFonts w:asciiTheme="majorEastAsia" w:eastAsiaTheme="majorEastAsia" w:hAnsiTheme="majorEastAsia"/>
                <w:b/>
                <w:bCs/>
                <w:color w:val="000000" w:themeColor="text1"/>
                <w:sz w:val="18"/>
                <w:szCs w:val="18"/>
                <w:u w:val="single"/>
              </w:rPr>
            </w:pPr>
          </w:p>
        </w:tc>
        <w:tc>
          <w:tcPr>
            <w:tcW w:w="5953" w:type="dxa"/>
            <w:tcBorders>
              <w:top w:val="single" w:sz="4" w:space="0" w:color="auto"/>
              <w:left w:val="single" w:sz="4" w:space="0" w:color="auto"/>
              <w:bottom w:val="single" w:sz="4" w:space="0" w:color="auto"/>
              <w:right w:val="single" w:sz="4" w:space="0" w:color="auto"/>
            </w:tcBorders>
          </w:tcPr>
          <w:p w14:paraId="6164F7A1" w14:textId="09656638"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⑨　個別機能訓練加算を</w:t>
            </w:r>
            <w:r w:rsidRPr="00656FB4">
              <w:rPr>
                <w:rFonts w:asciiTheme="majorEastAsia" w:eastAsiaTheme="majorEastAsia" w:hAnsiTheme="majorEastAsia" w:hint="eastAsia"/>
                <w:bCs/>
                <w:color w:val="000000" w:themeColor="text1"/>
                <w:sz w:val="18"/>
                <w:szCs w:val="20"/>
              </w:rPr>
              <w:t>算定している場合、</w:t>
            </w:r>
            <w:r>
              <w:rPr>
                <w:rFonts w:asciiTheme="majorEastAsia" w:eastAsiaTheme="majorEastAsia" w:hAnsiTheme="majorEastAsia" w:hint="eastAsia"/>
                <w:bCs/>
                <w:color w:val="000000" w:themeColor="text1"/>
                <w:sz w:val="18"/>
                <w:szCs w:val="20"/>
              </w:rPr>
              <w:t>１月につき１００単位を所定単位数に加算していますか。</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97CB6BF"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85212614"/>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407BC6BB" w14:textId="77777777" w:rsidR="00836548" w:rsidRDefault="00A7408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33404183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6783CBD3" w14:textId="77777777" w:rsidR="00836548" w:rsidRPr="00B103DF"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00161567"/>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single" w:sz="4" w:space="0" w:color="auto"/>
              <w:right w:val="single" w:sz="4" w:space="0" w:color="auto"/>
            </w:tcBorders>
          </w:tcPr>
          <w:p w14:paraId="462F39F7"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1CCF8A2E" w14:textId="77777777" w:rsidR="00836548"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w:t>
            </w:r>
            <w:r>
              <w:rPr>
                <w:rFonts w:asciiTheme="majorEastAsia" w:eastAsiaTheme="majorEastAsia" w:hAnsiTheme="majorEastAsia" w:hint="eastAsia"/>
                <w:bCs/>
                <w:color w:val="000000" w:themeColor="text1"/>
                <w:sz w:val="18"/>
                <w:szCs w:val="18"/>
              </w:rPr>
              <w:t>15</w:t>
            </w:r>
          </w:p>
          <w:p w14:paraId="60F4CB32" w14:textId="77777777" w:rsidR="00836548" w:rsidRPr="003B6ECE" w:rsidRDefault="00836548" w:rsidP="00836548">
            <w:pPr>
              <w:spacing w:line="240" w:lineRule="exact"/>
              <w:rPr>
                <w:rFonts w:asciiTheme="majorEastAsia" w:eastAsiaTheme="majorEastAsia" w:hAnsiTheme="majorEastAsia"/>
                <w:bCs/>
                <w:color w:val="000000" w:themeColor="text1"/>
                <w:sz w:val="18"/>
                <w:szCs w:val="18"/>
              </w:rPr>
            </w:pPr>
          </w:p>
        </w:tc>
      </w:tr>
      <w:tr w:rsidR="00836548" w:rsidRPr="001E2E1B" w14:paraId="105C8631" w14:textId="77777777" w:rsidTr="00456AC3">
        <w:trPr>
          <w:cantSplit/>
          <w:trHeight w:val="594"/>
        </w:trPr>
        <w:tc>
          <w:tcPr>
            <w:tcW w:w="1413" w:type="dxa"/>
            <w:tcBorders>
              <w:top w:val="single" w:sz="4" w:space="0" w:color="auto"/>
              <w:bottom w:val="nil"/>
            </w:tcBorders>
            <w:shd w:val="clear" w:color="auto" w:fill="auto"/>
          </w:tcPr>
          <w:p w14:paraId="0EA57C92" w14:textId="7BECEFF3" w:rsidR="00836548" w:rsidRPr="001E2E1B" w:rsidRDefault="00836548" w:rsidP="00970661">
            <w:pPr>
              <w:spacing w:line="240" w:lineRule="exact"/>
              <w:ind w:left="158" w:hangingChars="100" w:hanging="158"/>
              <w:rPr>
                <w:rFonts w:asciiTheme="majorEastAsia" w:eastAsiaTheme="majorEastAsia" w:hAnsiTheme="majorEastAsia"/>
                <w:bCs/>
                <w:color w:val="000000" w:themeColor="text1"/>
                <w:sz w:val="18"/>
                <w:szCs w:val="20"/>
              </w:rPr>
            </w:pPr>
            <w:r w:rsidRPr="00FC17F4">
              <w:rPr>
                <w:rFonts w:asciiTheme="majorEastAsia" w:eastAsiaTheme="majorEastAsia" w:hAnsiTheme="majorEastAsia" w:hint="eastAsia"/>
                <w:bCs/>
                <w:color w:val="000000" w:themeColor="text1"/>
                <w:sz w:val="18"/>
                <w:szCs w:val="18"/>
              </w:rPr>
              <w:t>１３－１</w:t>
            </w:r>
            <w:r w:rsidRPr="00FC17F4">
              <w:rPr>
                <w:rFonts w:asciiTheme="majorEastAsia" w:eastAsiaTheme="majorEastAsia" w:hAnsiTheme="majorEastAsia" w:hint="eastAsia"/>
                <w:bCs/>
                <w:color w:val="000000" w:themeColor="text1"/>
                <w:sz w:val="18"/>
                <w:szCs w:val="20"/>
              </w:rPr>
              <w:t xml:space="preserve">　個別機能訓練加算（Ⅰ</w:t>
            </w:r>
            <w:r w:rsidR="00752400">
              <w:rPr>
                <w:rFonts w:asciiTheme="majorEastAsia" w:eastAsiaTheme="majorEastAsia" w:hAnsiTheme="majorEastAsia" w:hint="eastAsia"/>
                <w:bCs/>
                <w:color w:val="000000" w:themeColor="text1"/>
                <w:sz w:val="18"/>
                <w:szCs w:val="20"/>
              </w:rPr>
              <w:t>）</w:t>
            </w:r>
          </w:p>
        </w:tc>
        <w:tc>
          <w:tcPr>
            <w:tcW w:w="5953" w:type="dxa"/>
            <w:tcBorders>
              <w:top w:val="single" w:sz="4" w:space="0" w:color="auto"/>
              <w:bottom w:val="single" w:sz="4" w:space="0" w:color="auto"/>
            </w:tcBorders>
          </w:tcPr>
          <w:p w14:paraId="7DA898A5" w14:textId="04113347" w:rsidR="00836548" w:rsidRPr="0081224A" w:rsidRDefault="00836548" w:rsidP="00836548">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sidRPr="0081224A">
              <w:rPr>
                <w:rFonts w:asciiTheme="majorEastAsia" w:eastAsiaTheme="majorEastAsia" w:hAnsiTheme="majorEastAsia" w:hint="eastAsia"/>
                <w:color w:val="000000" w:themeColor="text1"/>
                <w:sz w:val="18"/>
                <w:szCs w:val="18"/>
              </w:rPr>
              <w:t>①　別に厚生労働大臣が定める基準に適合しているものとして、市長に対し、届出を行った指定地域密着型通所介護の利用者に対して、機能訓練を行っている場合には、当該基準に掲げる区分に従い、</w:t>
            </w:r>
            <w:r w:rsidR="00015F77" w:rsidRPr="00015F77">
              <w:rPr>
                <w:rFonts w:asciiTheme="majorEastAsia" w:eastAsiaTheme="majorEastAsia" w:hAnsiTheme="majorEastAsia" w:hint="eastAsia"/>
                <w:color w:val="000000" w:themeColor="text1"/>
                <w:sz w:val="18"/>
                <w:szCs w:val="18"/>
              </w:rPr>
              <w:t>個別機能訓練加算（Ⅰ）</w:t>
            </w:r>
            <w:r w:rsidRPr="0081224A">
              <w:rPr>
                <w:rFonts w:asciiTheme="majorEastAsia" w:eastAsiaTheme="majorEastAsia" w:hAnsiTheme="majorEastAsia" w:hint="eastAsia"/>
                <w:color w:val="000000" w:themeColor="text1"/>
                <w:sz w:val="18"/>
                <w:szCs w:val="18"/>
              </w:rPr>
              <w:t>を</w:t>
            </w:r>
            <w:r w:rsidR="00015F77">
              <w:rPr>
                <w:rFonts w:asciiTheme="majorEastAsia" w:eastAsiaTheme="majorEastAsia" w:hAnsiTheme="majorEastAsia" w:hint="eastAsia"/>
                <w:color w:val="000000" w:themeColor="text1"/>
                <w:sz w:val="18"/>
                <w:szCs w:val="18"/>
              </w:rPr>
              <w:t>算定</w:t>
            </w:r>
            <w:r w:rsidRPr="0081224A">
              <w:rPr>
                <w:rFonts w:asciiTheme="majorEastAsia" w:eastAsiaTheme="majorEastAsia" w:hAnsiTheme="majorEastAsia" w:hint="eastAsia"/>
                <w:color w:val="000000" w:themeColor="text1"/>
                <w:sz w:val="18"/>
                <w:szCs w:val="18"/>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836548" w:rsidRPr="0081224A" w14:paraId="2FD1CCF1" w14:textId="77777777" w:rsidTr="00BA3124">
              <w:trPr>
                <w:trHeight w:val="260"/>
              </w:trPr>
              <w:tc>
                <w:tcPr>
                  <w:tcW w:w="5574" w:type="dxa"/>
                  <w:gridSpan w:val="2"/>
                  <w:shd w:val="clear" w:color="auto" w:fill="D0CECE" w:themeFill="background2" w:themeFillShade="E6"/>
                </w:tcPr>
                <w:p w14:paraId="7B380982" w14:textId="3BCA0FAD" w:rsidR="00836548" w:rsidRPr="0081224A" w:rsidRDefault="00836548" w:rsidP="00836548">
                  <w:pPr>
                    <w:spacing w:line="240" w:lineRule="exact"/>
                    <w:rPr>
                      <w:rFonts w:asciiTheme="majorEastAsia" w:eastAsiaTheme="majorEastAsia" w:hAnsiTheme="majorEastAsia"/>
                      <w:color w:val="000000" w:themeColor="text1"/>
                      <w:sz w:val="18"/>
                      <w:szCs w:val="18"/>
                    </w:rPr>
                  </w:pPr>
                  <w:r w:rsidRPr="0081224A">
                    <w:rPr>
                      <w:rFonts w:asciiTheme="majorEastAsia" w:eastAsiaTheme="majorEastAsia" w:hAnsiTheme="majorEastAsia" w:hint="eastAsia"/>
                      <w:color w:val="000000" w:themeColor="text1"/>
                      <w:sz w:val="18"/>
                      <w:szCs w:val="18"/>
                    </w:rPr>
                    <w:t>別に厚生労働大臣が定める基準（個別機能訓練加算（Ⅰ</w:t>
                  </w:r>
                  <w:r w:rsidR="00752400" w:rsidRPr="0081224A">
                    <w:rPr>
                      <w:rFonts w:asciiTheme="majorEastAsia" w:eastAsiaTheme="majorEastAsia" w:hAnsiTheme="majorEastAsia" w:hint="eastAsia"/>
                      <w:color w:val="000000" w:themeColor="text1"/>
                      <w:sz w:val="18"/>
                      <w:szCs w:val="18"/>
                    </w:rPr>
                    <w:t>）</w:t>
                  </w:r>
                  <w:r w:rsidRPr="0081224A">
                    <w:rPr>
                      <w:rFonts w:asciiTheme="majorEastAsia" w:eastAsiaTheme="majorEastAsia" w:hAnsiTheme="majorEastAsia" w:hint="eastAsia"/>
                      <w:color w:val="000000" w:themeColor="text1"/>
                      <w:sz w:val="18"/>
                      <w:szCs w:val="18"/>
                    </w:rPr>
                    <w:t>イ</w:t>
                  </w:r>
                  <w:r w:rsidR="00752400" w:rsidRPr="0081224A">
                    <w:rPr>
                      <w:rFonts w:asciiTheme="majorEastAsia" w:eastAsiaTheme="majorEastAsia" w:hAnsiTheme="majorEastAsia" w:hint="eastAsia"/>
                      <w:color w:val="000000" w:themeColor="text1"/>
                      <w:sz w:val="18"/>
                      <w:szCs w:val="18"/>
                    </w:rPr>
                    <w:t>）</w:t>
                  </w:r>
                </w:p>
              </w:tc>
            </w:tr>
            <w:tr w:rsidR="00836548" w:rsidRPr="0081224A" w14:paraId="699B1364"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EB01830" w14:textId="77777777" w:rsidR="00836548" w:rsidRPr="0081224A" w:rsidRDefault="00A74080" w:rsidP="0083654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34155027"/>
                      <w14:checkbox>
                        <w14:checked w14:val="0"/>
                        <w14:checkedState w14:val="0052" w14:font="Wingdings 2"/>
                        <w14:uncheckedState w14:val="2610" w14:font="ＭＳ ゴシック"/>
                      </w14:checkbox>
                    </w:sdtPr>
                    <w:sdtEndPr/>
                    <w:sdtContent>
                      <w:r w:rsidR="00836548" w:rsidRPr="0081224A">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49CACB9" w14:textId="0A7959AE" w:rsidR="00836548" w:rsidRPr="0081224A" w:rsidRDefault="00836548" w:rsidP="00836548">
                  <w:pPr>
                    <w:spacing w:line="240" w:lineRule="exact"/>
                    <w:rPr>
                      <w:rFonts w:asciiTheme="majorEastAsia" w:eastAsiaTheme="majorEastAsia" w:hAnsiTheme="majorEastAsia"/>
                      <w:color w:val="000000" w:themeColor="text1"/>
                      <w:sz w:val="18"/>
                      <w:szCs w:val="18"/>
                    </w:rPr>
                  </w:pPr>
                  <w:r w:rsidRPr="0081224A">
                    <w:rPr>
                      <w:rFonts w:asciiTheme="majorEastAsia" w:eastAsiaTheme="majorEastAsia" w:hAnsiTheme="majorEastAsia" w:hint="eastAsia"/>
                      <w:color w:val="000000" w:themeColor="text1"/>
                      <w:sz w:val="18"/>
                      <w:szCs w:val="20"/>
                    </w:rPr>
                    <w:t>専ら機能訓練指導員の職務に従事する理学療法士、作業療法士、言語聴覚士、看護職員、柔道整復師、あん摩マッサージ指圧師、はり師又はきゅう師（以下「理学療法士等」という。</w:t>
                  </w:r>
                  <w:r w:rsidR="00752400" w:rsidRPr="0081224A">
                    <w:rPr>
                      <w:rFonts w:asciiTheme="majorEastAsia" w:eastAsiaTheme="majorEastAsia" w:hAnsiTheme="majorEastAsia" w:hint="eastAsia"/>
                      <w:color w:val="000000" w:themeColor="text1"/>
                      <w:sz w:val="18"/>
                      <w:szCs w:val="20"/>
                    </w:rPr>
                    <w:t>）</w:t>
                  </w:r>
                  <w:r w:rsidRPr="0081224A">
                    <w:rPr>
                      <w:rFonts w:asciiTheme="majorEastAsia" w:eastAsiaTheme="majorEastAsia" w:hAnsiTheme="majorEastAsia" w:hint="eastAsia"/>
                      <w:color w:val="000000" w:themeColor="text1"/>
                      <w:sz w:val="18"/>
                      <w:szCs w:val="20"/>
                    </w:rPr>
                    <w:t>を１名以上配置している</w:t>
                  </w:r>
                </w:p>
              </w:tc>
            </w:tr>
            <w:tr w:rsidR="00836548" w:rsidRPr="0081224A" w14:paraId="402412AC"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D43C987" w14:textId="77777777" w:rsidR="00836548" w:rsidRPr="0081224A" w:rsidRDefault="00A74080" w:rsidP="0083654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14597941"/>
                      <w14:checkbox>
                        <w14:checked w14:val="0"/>
                        <w14:checkedState w14:val="0052" w14:font="Wingdings 2"/>
                        <w14:uncheckedState w14:val="2610" w14:font="ＭＳ ゴシック"/>
                      </w14:checkbox>
                    </w:sdtPr>
                    <w:sdtEndPr/>
                    <w:sdtContent>
                      <w:r w:rsidR="00836548" w:rsidRPr="0081224A">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2C9736F5" w14:textId="77777777" w:rsidR="00836548" w:rsidRPr="0081224A" w:rsidRDefault="00836548" w:rsidP="00836548">
                  <w:pPr>
                    <w:spacing w:line="240" w:lineRule="exact"/>
                    <w:rPr>
                      <w:rFonts w:asciiTheme="majorEastAsia" w:eastAsiaTheme="majorEastAsia" w:hAnsiTheme="majorEastAsia"/>
                      <w:color w:val="000000" w:themeColor="text1"/>
                      <w:sz w:val="18"/>
                      <w:szCs w:val="18"/>
                    </w:rPr>
                  </w:pPr>
                  <w:r w:rsidRPr="0081224A">
                    <w:rPr>
                      <w:rFonts w:asciiTheme="majorEastAsia" w:eastAsiaTheme="majorEastAsia" w:hAnsiTheme="majorEastAsia" w:hint="eastAsia"/>
                      <w:color w:val="000000" w:themeColor="text1"/>
                      <w:sz w:val="18"/>
                      <w:szCs w:val="20"/>
                    </w:rPr>
                    <w:t>機能訓練指導員等が共同して、利用者ごとに個別機能訓練計画を作成し、当該計画に基づき、理学療法士等が計画的に機能訓練を行っている</w:t>
                  </w:r>
                </w:p>
              </w:tc>
            </w:tr>
            <w:tr w:rsidR="00836548" w:rsidRPr="0081224A" w14:paraId="3F6D1994"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2ED16C4" w14:textId="77777777" w:rsidR="00836548" w:rsidRPr="0081224A" w:rsidRDefault="00A74080" w:rsidP="0083654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91202520"/>
                      <w14:checkbox>
                        <w14:checked w14:val="0"/>
                        <w14:checkedState w14:val="0052" w14:font="Wingdings 2"/>
                        <w14:uncheckedState w14:val="2610" w14:font="ＭＳ ゴシック"/>
                      </w14:checkbox>
                    </w:sdtPr>
                    <w:sdtEndPr/>
                    <w:sdtContent>
                      <w:r w:rsidR="00836548" w:rsidRPr="0081224A">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C8F4595" w14:textId="77777777" w:rsidR="00836548" w:rsidRPr="0081224A" w:rsidRDefault="00836548" w:rsidP="00836548">
                  <w:pPr>
                    <w:spacing w:line="240" w:lineRule="exact"/>
                    <w:rPr>
                      <w:rFonts w:asciiTheme="majorEastAsia" w:eastAsiaTheme="majorEastAsia" w:hAnsiTheme="majorEastAsia"/>
                      <w:color w:val="000000" w:themeColor="text1"/>
                      <w:sz w:val="18"/>
                      <w:szCs w:val="18"/>
                    </w:rPr>
                  </w:pPr>
                  <w:r w:rsidRPr="0081224A">
                    <w:rPr>
                      <w:rFonts w:asciiTheme="majorEastAsia" w:eastAsiaTheme="majorEastAsia" w:hAnsiTheme="majorEastAsia" w:hint="eastAsia"/>
                      <w:color w:val="000000" w:themeColor="text1"/>
                      <w:sz w:val="18"/>
                      <w:szCs w:val="20"/>
                    </w:rPr>
                    <w:t>個別機能訓練計画の作成及び実施においては、利用者の身体機能及び生活機能の向上に資するよう複数の種類の機能訓練の項目を準備し、その項目の選択に当たっては、利用者の生活意欲が増進されるよう利用者を援助し、利用者の選択に基づき、心身の状況に応じた機能訓練を適切に行っている</w:t>
                  </w:r>
                </w:p>
              </w:tc>
            </w:tr>
            <w:tr w:rsidR="00836548" w:rsidRPr="0081224A" w14:paraId="0528E144"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77B224C" w14:textId="77777777" w:rsidR="00836548" w:rsidRPr="0081224A" w:rsidRDefault="00A74080" w:rsidP="0083654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09957136"/>
                      <w14:checkbox>
                        <w14:checked w14:val="0"/>
                        <w14:checkedState w14:val="0052" w14:font="Wingdings 2"/>
                        <w14:uncheckedState w14:val="2610" w14:font="ＭＳ ゴシック"/>
                      </w14:checkbox>
                    </w:sdtPr>
                    <w:sdtEndPr/>
                    <w:sdtContent>
                      <w:r w:rsidR="00836548" w:rsidRPr="0081224A">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29DFAE27" w14:textId="77777777" w:rsidR="00836548" w:rsidRPr="0081224A" w:rsidRDefault="00836548" w:rsidP="00836548">
                  <w:pPr>
                    <w:spacing w:line="240" w:lineRule="exact"/>
                    <w:rPr>
                      <w:rFonts w:asciiTheme="majorEastAsia" w:eastAsiaTheme="majorEastAsia" w:hAnsiTheme="majorEastAsia"/>
                      <w:color w:val="000000" w:themeColor="text1"/>
                      <w:sz w:val="18"/>
                      <w:szCs w:val="18"/>
                    </w:rPr>
                  </w:pPr>
                  <w:r w:rsidRPr="0081224A">
                    <w:rPr>
                      <w:rFonts w:asciiTheme="majorEastAsia" w:eastAsiaTheme="majorEastAsia" w:hAnsiTheme="majorEastAsia" w:hint="eastAsia"/>
                      <w:color w:val="000000" w:themeColor="text1"/>
                      <w:sz w:val="18"/>
                      <w:szCs w:val="20"/>
                    </w:rPr>
                    <w:t>機能訓練指導員等が利用者の居宅を訪問し、利用者の居宅での生活状況を確認した上で、個別機能訓練計画を作成する</w:t>
                  </w:r>
                </w:p>
              </w:tc>
            </w:tr>
            <w:tr w:rsidR="00836548" w:rsidRPr="0081224A" w14:paraId="0E0D2165"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C56B20B" w14:textId="77777777" w:rsidR="00836548" w:rsidRPr="0081224A" w:rsidRDefault="00A74080" w:rsidP="0083654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36578157"/>
                      <w14:checkbox>
                        <w14:checked w14:val="0"/>
                        <w14:checkedState w14:val="0052" w14:font="Wingdings 2"/>
                        <w14:uncheckedState w14:val="2610" w14:font="ＭＳ ゴシック"/>
                      </w14:checkbox>
                    </w:sdtPr>
                    <w:sdtEndPr/>
                    <w:sdtContent>
                      <w:r w:rsidR="00836548" w:rsidRPr="0081224A">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4F8F648" w14:textId="77777777" w:rsidR="00836548" w:rsidRPr="0081224A" w:rsidRDefault="00836548" w:rsidP="00836548">
                  <w:pPr>
                    <w:spacing w:line="240" w:lineRule="exact"/>
                    <w:rPr>
                      <w:rFonts w:asciiTheme="majorEastAsia" w:eastAsiaTheme="majorEastAsia" w:hAnsiTheme="majorEastAsia"/>
                      <w:color w:val="000000" w:themeColor="text1"/>
                      <w:sz w:val="18"/>
                      <w:szCs w:val="18"/>
                    </w:rPr>
                  </w:pPr>
                  <w:r w:rsidRPr="0081224A">
                    <w:rPr>
                      <w:rFonts w:asciiTheme="majorEastAsia" w:eastAsiaTheme="majorEastAsia" w:hAnsiTheme="majorEastAsia" w:hint="eastAsia"/>
                      <w:color w:val="000000" w:themeColor="text1"/>
                      <w:sz w:val="18"/>
                      <w:szCs w:val="18"/>
                    </w:rPr>
                    <w:t>その後３月ごとに１回以上、利用者の居宅を訪問した上で、当該利用者の居宅での生活状況をその都度確認するとともに、当該利用者又はその家族に対して、個別機能訓練計画の進捗状況等を説明し、必要に応じて個別機能訓練計画の見直し等を行っている</w:t>
                  </w:r>
                </w:p>
              </w:tc>
            </w:tr>
            <w:tr w:rsidR="00836548" w:rsidRPr="0081224A" w14:paraId="219E9653"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8C6CF46" w14:textId="77777777" w:rsidR="00836548" w:rsidRPr="0081224A" w:rsidRDefault="00A74080" w:rsidP="0083654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24116117"/>
                      <w14:checkbox>
                        <w14:checked w14:val="0"/>
                        <w14:checkedState w14:val="0052" w14:font="Wingdings 2"/>
                        <w14:uncheckedState w14:val="2610" w14:font="ＭＳ ゴシック"/>
                      </w14:checkbox>
                    </w:sdtPr>
                    <w:sdtEndPr/>
                    <w:sdtContent>
                      <w:r w:rsidR="00836548" w:rsidRPr="0081224A">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E0A7104" w14:textId="28FA0CDC" w:rsidR="00836548" w:rsidRPr="0081224A" w:rsidRDefault="00836548" w:rsidP="00836548">
                  <w:pPr>
                    <w:spacing w:line="240" w:lineRule="exact"/>
                    <w:rPr>
                      <w:rFonts w:asciiTheme="majorEastAsia" w:eastAsiaTheme="majorEastAsia" w:hAnsiTheme="majorEastAsia"/>
                      <w:color w:val="000000" w:themeColor="text1"/>
                      <w:sz w:val="18"/>
                      <w:szCs w:val="18"/>
                    </w:rPr>
                  </w:pPr>
                  <w:r w:rsidRPr="0081224A">
                    <w:rPr>
                      <w:rFonts w:asciiTheme="majorEastAsia" w:eastAsiaTheme="majorEastAsia" w:hAnsiTheme="majorEastAsia" w:hint="eastAsia"/>
                      <w:color w:val="000000" w:themeColor="text1"/>
                      <w:sz w:val="18"/>
                      <w:szCs w:val="20"/>
                    </w:rPr>
                    <w:t>定員超過利用・人員基準欠如</w:t>
                  </w:r>
                  <w:r w:rsidR="00015F77">
                    <w:rPr>
                      <w:rFonts w:asciiTheme="majorEastAsia" w:eastAsiaTheme="majorEastAsia" w:hAnsiTheme="majorEastAsia" w:hint="eastAsia"/>
                      <w:color w:val="000000" w:themeColor="text1"/>
                      <w:sz w:val="18"/>
                      <w:szCs w:val="20"/>
                    </w:rPr>
                    <w:t>のいずれにも</w:t>
                  </w:r>
                  <w:r w:rsidRPr="0081224A">
                    <w:rPr>
                      <w:rFonts w:asciiTheme="majorEastAsia" w:eastAsiaTheme="majorEastAsia" w:hAnsiTheme="majorEastAsia" w:hint="eastAsia"/>
                      <w:color w:val="000000" w:themeColor="text1"/>
                      <w:sz w:val="18"/>
                      <w:szCs w:val="20"/>
                    </w:rPr>
                    <w:t>該当していない</w:t>
                  </w:r>
                </w:p>
              </w:tc>
            </w:tr>
            <w:tr w:rsidR="00836548" w:rsidRPr="0081224A" w14:paraId="404B437A" w14:textId="77777777" w:rsidTr="00BA3124">
              <w:trPr>
                <w:trHeight w:val="260"/>
              </w:trPr>
              <w:tc>
                <w:tcPr>
                  <w:tcW w:w="5574" w:type="dxa"/>
                  <w:gridSpan w:val="2"/>
                  <w:shd w:val="clear" w:color="auto" w:fill="D0CECE" w:themeFill="background2" w:themeFillShade="E6"/>
                </w:tcPr>
                <w:p w14:paraId="65BDE01A" w14:textId="4BA8BFA9" w:rsidR="00836548" w:rsidRPr="0081224A" w:rsidRDefault="00836548" w:rsidP="00836548">
                  <w:pPr>
                    <w:spacing w:line="240" w:lineRule="exact"/>
                    <w:rPr>
                      <w:rFonts w:asciiTheme="majorEastAsia" w:eastAsiaTheme="majorEastAsia" w:hAnsiTheme="majorEastAsia"/>
                      <w:color w:val="000000" w:themeColor="text1"/>
                      <w:sz w:val="18"/>
                      <w:szCs w:val="18"/>
                    </w:rPr>
                  </w:pPr>
                  <w:r w:rsidRPr="0081224A">
                    <w:rPr>
                      <w:rFonts w:asciiTheme="majorEastAsia" w:eastAsiaTheme="majorEastAsia" w:hAnsiTheme="majorEastAsia" w:hint="eastAsia"/>
                      <w:color w:val="000000" w:themeColor="text1"/>
                      <w:sz w:val="18"/>
                      <w:szCs w:val="18"/>
                    </w:rPr>
                    <w:t>別に厚生労働大臣が定める基準（個別機能訓練加算（Ⅰ</w:t>
                  </w:r>
                  <w:r w:rsidR="00752400" w:rsidRPr="0081224A">
                    <w:rPr>
                      <w:rFonts w:asciiTheme="majorEastAsia" w:eastAsiaTheme="majorEastAsia" w:hAnsiTheme="majorEastAsia" w:hint="eastAsia"/>
                      <w:color w:val="000000" w:themeColor="text1"/>
                      <w:sz w:val="18"/>
                      <w:szCs w:val="18"/>
                    </w:rPr>
                    <w:t>）</w:t>
                  </w:r>
                  <w:r w:rsidRPr="0081224A">
                    <w:rPr>
                      <w:rFonts w:asciiTheme="majorEastAsia" w:eastAsiaTheme="majorEastAsia" w:hAnsiTheme="majorEastAsia" w:hint="eastAsia"/>
                      <w:color w:val="000000" w:themeColor="text1"/>
                      <w:sz w:val="18"/>
                      <w:szCs w:val="18"/>
                    </w:rPr>
                    <w:t>ロ</w:t>
                  </w:r>
                  <w:r w:rsidR="00752400" w:rsidRPr="0081224A">
                    <w:rPr>
                      <w:rFonts w:asciiTheme="majorEastAsia" w:eastAsiaTheme="majorEastAsia" w:hAnsiTheme="majorEastAsia" w:hint="eastAsia"/>
                      <w:color w:val="000000" w:themeColor="text1"/>
                      <w:sz w:val="18"/>
                      <w:szCs w:val="18"/>
                    </w:rPr>
                    <w:t>）</w:t>
                  </w:r>
                </w:p>
              </w:tc>
            </w:tr>
            <w:tr w:rsidR="00836548" w:rsidRPr="0081224A" w14:paraId="363C31F7"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26866BB" w14:textId="77777777" w:rsidR="00836548" w:rsidRPr="0081224A" w:rsidRDefault="00A74080" w:rsidP="0083654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43033683"/>
                      <w14:checkbox>
                        <w14:checked w14:val="0"/>
                        <w14:checkedState w14:val="0052" w14:font="Wingdings 2"/>
                        <w14:uncheckedState w14:val="2610" w14:font="ＭＳ ゴシック"/>
                      </w14:checkbox>
                    </w:sdtPr>
                    <w:sdtEndPr/>
                    <w:sdtContent>
                      <w:r w:rsidR="00836548" w:rsidRPr="0081224A">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A39CB62" w14:textId="69F23ADD" w:rsidR="00836548" w:rsidRPr="0081224A" w:rsidRDefault="00836548" w:rsidP="00836548">
                  <w:pPr>
                    <w:spacing w:line="240" w:lineRule="exact"/>
                    <w:rPr>
                      <w:rFonts w:asciiTheme="majorEastAsia" w:eastAsiaTheme="majorEastAsia" w:hAnsiTheme="majorEastAsia"/>
                      <w:color w:val="000000" w:themeColor="text1"/>
                      <w:sz w:val="18"/>
                      <w:szCs w:val="18"/>
                    </w:rPr>
                  </w:pPr>
                  <w:r w:rsidRPr="0081224A">
                    <w:rPr>
                      <w:rFonts w:asciiTheme="majorEastAsia" w:eastAsiaTheme="majorEastAsia" w:hAnsiTheme="majorEastAsia" w:hint="eastAsia"/>
                      <w:color w:val="000000" w:themeColor="text1"/>
                      <w:sz w:val="18"/>
                      <w:szCs w:val="20"/>
                    </w:rPr>
                    <w:t>専ら機能訓練指導員の職務に従事する１名以上の理学療法士等に加えて、専ら機能訓練指導員の職務に従事する理学療法士等を１名以上配置している</w:t>
                  </w:r>
                </w:p>
              </w:tc>
            </w:tr>
            <w:tr w:rsidR="00836548" w:rsidRPr="0081224A" w14:paraId="21A7F0FB"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E558F85" w14:textId="77777777" w:rsidR="00836548" w:rsidRPr="0081224A" w:rsidRDefault="00A74080" w:rsidP="0083654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13418533"/>
                      <w14:checkbox>
                        <w14:checked w14:val="0"/>
                        <w14:checkedState w14:val="0052" w14:font="Wingdings 2"/>
                        <w14:uncheckedState w14:val="2610" w14:font="ＭＳ ゴシック"/>
                      </w14:checkbox>
                    </w:sdtPr>
                    <w:sdtEndPr/>
                    <w:sdtContent>
                      <w:r w:rsidR="00836548" w:rsidRPr="0081224A">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36FC365" w14:textId="58E7F1C8" w:rsidR="00836548" w:rsidRPr="0081224A" w:rsidRDefault="00836548" w:rsidP="00836548">
                  <w:pPr>
                    <w:spacing w:line="240" w:lineRule="exact"/>
                    <w:rPr>
                      <w:rFonts w:asciiTheme="majorEastAsia" w:eastAsiaTheme="majorEastAsia" w:hAnsiTheme="majorEastAsia"/>
                      <w:color w:val="000000" w:themeColor="text1"/>
                      <w:sz w:val="18"/>
                      <w:szCs w:val="18"/>
                    </w:rPr>
                  </w:pPr>
                  <w:r w:rsidRPr="0081224A">
                    <w:rPr>
                      <w:rFonts w:asciiTheme="majorEastAsia" w:eastAsiaTheme="majorEastAsia" w:hAnsiTheme="majorEastAsia" w:hint="eastAsia"/>
                      <w:color w:val="000000" w:themeColor="text1"/>
                      <w:sz w:val="18"/>
                      <w:szCs w:val="20"/>
                    </w:rPr>
                    <w:t>機能訓練指導員等が共同して、利用者ごとに個別機能訓練計画を作成し、当該計画に基づき、理学療法士等が計画的に機能訓練を行っている</w:t>
                  </w:r>
                </w:p>
              </w:tc>
            </w:tr>
            <w:tr w:rsidR="00836548" w:rsidRPr="0081224A" w14:paraId="64F5BCF1"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2D48741" w14:textId="77777777" w:rsidR="00836548" w:rsidRPr="0081224A" w:rsidRDefault="00A74080" w:rsidP="0083654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36891035"/>
                      <w14:checkbox>
                        <w14:checked w14:val="0"/>
                        <w14:checkedState w14:val="0052" w14:font="Wingdings 2"/>
                        <w14:uncheckedState w14:val="2610" w14:font="ＭＳ ゴシック"/>
                      </w14:checkbox>
                    </w:sdtPr>
                    <w:sdtEndPr/>
                    <w:sdtContent>
                      <w:r w:rsidR="00836548" w:rsidRPr="0081224A">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E5599AF" w14:textId="6C0A0552" w:rsidR="00836548" w:rsidRPr="0081224A" w:rsidRDefault="00836548" w:rsidP="00836548">
                  <w:pPr>
                    <w:spacing w:line="240" w:lineRule="exact"/>
                    <w:rPr>
                      <w:rFonts w:asciiTheme="majorEastAsia" w:eastAsiaTheme="majorEastAsia" w:hAnsiTheme="majorEastAsia"/>
                      <w:color w:val="000000" w:themeColor="text1"/>
                      <w:sz w:val="18"/>
                      <w:szCs w:val="18"/>
                    </w:rPr>
                  </w:pPr>
                  <w:r w:rsidRPr="0081224A">
                    <w:rPr>
                      <w:rFonts w:asciiTheme="majorEastAsia" w:eastAsiaTheme="majorEastAsia" w:hAnsiTheme="majorEastAsia" w:hint="eastAsia"/>
                      <w:color w:val="000000" w:themeColor="text1"/>
                      <w:sz w:val="18"/>
                      <w:szCs w:val="20"/>
                    </w:rPr>
                    <w:t>個別機能訓練計画の作成及び実施においては、利用者の身体機能及び生活機能の向上に資するよう複数の種類の機能訓練の項目を準備し、その項目の選択に当たっては、利用者の生活意欲が増進されるよう利用者を援助し、利用者の選択に基づき、心身の状況に応じた機能訓練を適切に行っている</w:t>
                  </w:r>
                </w:p>
              </w:tc>
            </w:tr>
            <w:tr w:rsidR="00836548" w:rsidRPr="0081224A" w14:paraId="59F89243"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8528411" w14:textId="71C74B0A" w:rsidR="00836548" w:rsidRPr="0081224A" w:rsidRDefault="00A74080" w:rsidP="0083654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60355675"/>
                      <w14:checkbox>
                        <w14:checked w14:val="0"/>
                        <w14:checkedState w14:val="0052" w14:font="Wingdings 2"/>
                        <w14:uncheckedState w14:val="2610" w14:font="ＭＳ ゴシック"/>
                      </w14:checkbox>
                    </w:sdtPr>
                    <w:sdtEndPr/>
                    <w:sdtContent>
                      <w:r w:rsidR="00836548" w:rsidRPr="0081224A">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0A1604F" w14:textId="57239B7E" w:rsidR="00836548" w:rsidRPr="0081224A" w:rsidRDefault="00836548" w:rsidP="00836548">
                  <w:pPr>
                    <w:spacing w:line="240" w:lineRule="exact"/>
                    <w:rPr>
                      <w:rFonts w:asciiTheme="majorEastAsia" w:eastAsiaTheme="majorEastAsia" w:hAnsiTheme="majorEastAsia"/>
                      <w:color w:val="000000" w:themeColor="text1"/>
                      <w:sz w:val="18"/>
                      <w:szCs w:val="18"/>
                    </w:rPr>
                  </w:pPr>
                  <w:r w:rsidRPr="0081224A">
                    <w:rPr>
                      <w:rFonts w:asciiTheme="majorEastAsia" w:eastAsiaTheme="majorEastAsia" w:hAnsiTheme="majorEastAsia" w:hint="eastAsia"/>
                      <w:color w:val="000000" w:themeColor="text1"/>
                      <w:sz w:val="18"/>
                      <w:szCs w:val="20"/>
                    </w:rPr>
                    <w:t>機能訓練指導員等が利用者の居宅を訪問し、利用者の居宅での生活状況を確認した上で、個別機能訓練計画を作成する</w:t>
                  </w:r>
                </w:p>
              </w:tc>
            </w:tr>
            <w:tr w:rsidR="00836548" w:rsidRPr="0081224A" w14:paraId="1A9013D8"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978504C" w14:textId="29C7F34E" w:rsidR="00836548" w:rsidRPr="0081224A" w:rsidRDefault="00A74080" w:rsidP="0083654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7499017"/>
                      <w14:checkbox>
                        <w14:checked w14:val="0"/>
                        <w14:checkedState w14:val="0052" w14:font="Wingdings 2"/>
                        <w14:uncheckedState w14:val="2610" w14:font="ＭＳ ゴシック"/>
                      </w14:checkbox>
                    </w:sdtPr>
                    <w:sdtEndPr/>
                    <w:sdtContent>
                      <w:r w:rsidR="00836548" w:rsidRPr="0081224A">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7AD3327" w14:textId="74734DAA" w:rsidR="00836548" w:rsidRPr="0081224A" w:rsidRDefault="00836548" w:rsidP="00836548">
                  <w:pPr>
                    <w:spacing w:line="240" w:lineRule="exact"/>
                    <w:rPr>
                      <w:rFonts w:asciiTheme="majorEastAsia" w:eastAsiaTheme="majorEastAsia" w:hAnsiTheme="majorEastAsia"/>
                      <w:color w:val="000000" w:themeColor="text1"/>
                      <w:sz w:val="18"/>
                      <w:szCs w:val="18"/>
                    </w:rPr>
                  </w:pPr>
                  <w:r w:rsidRPr="0081224A">
                    <w:rPr>
                      <w:rFonts w:asciiTheme="majorEastAsia" w:eastAsiaTheme="majorEastAsia" w:hAnsiTheme="majorEastAsia" w:hint="eastAsia"/>
                      <w:color w:val="000000" w:themeColor="text1"/>
                      <w:sz w:val="18"/>
                      <w:szCs w:val="18"/>
                    </w:rPr>
                    <w:t>その後３月ごとに１回以上、利用者の居宅を訪問した上で、当該利用者の居宅での生活状況をその都度確認するとともに、当該利用者又はその家族に対して、個別機能訓練計画の進捗状況等を説明し、必要に応じて個別機能訓練計画の見直し等を行っている</w:t>
                  </w:r>
                </w:p>
              </w:tc>
            </w:tr>
            <w:tr w:rsidR="00836548" w:rsidRPr="0081224A" w14:paraId="1918C8D0"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C289AD5" w14:textId="64FF4EBA" w:rsidR="00836548" w:rsidRPr="0081224A" w:rsidRDefault="00A74080" w:rsidP="0083654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08634225"/>
                      <w14:checkbox>
                        <w14:checked w14:val="0"/>
                        <w14:checkedState w14:val="0052" w14:font="Wingdings 2"/>
                        <w14:uncheckedState w14:val="2610" w14:font="ＭＳ ゴシック"/>
                      </w14:checkbox>
                    </w:sdtPr>
                    <w:sdtEndPr/>
                    <w:sdtContent>
                      <w:r w:rsidR="00836548" w:rsidRPr="0081224A">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CC8A96E" w14:textId="65C5C68C" w:rsidR="00836548" w:rsidRPr="0081224A" w:rsidRDefault="00836548" w:rsidP="00836548">
                  <w:pPr>
                    <w:spacing w:line="240" w:lineRule="exact"/>
                    <w:rPr>
                      <w:rFonts w:asciiTheme="majorEastAsia" w:eastAsiaTheme="majorEastAsia" w:hAnsiTheme="majorEastAsia"/>
                      <w:color w:val="000000" w:themeColor="text1"/>
                      <w:sz w:val="18"/>
                      <w:szCs w:val="18"/>
                    </w:rPr>
                  </w:pPr>
                  <w:r w:rsidRPr="0081224A">
                    <w:rPr>
                      <w:rFonts w:asciiTheme="majorEastAsia" w:eastAsiaTheme="majorEastAsia" w:hAnsiTheme="majorEastAsia" w:hint="eastAsia"/>
                      <w:color w:val="000000" w:themeColor="text1"/>
                      <w:sz w:val="18"/>
                      <w:szCs w:val="20"/>
                    </w:rPr>
                    <w:t>定員超過利用・人員基準欠如</w:t>
                  </w:r>
                  <w:r w:rsidR="005666CD" w:rsidRPr="005666CD">
                    <w:rPr>
                      <w:rFonts w:asciiTheme="majorEastAsia" w:eastAsiaTheme="majorEastAsia" w:hAnsiTheme="majorEastAsia" w:hint="eastAsia"/>
                      <w:color w:val="000000" w:themeColor="text1"/>
                      <w:sz w:val="18"/>
                      <w:szCs w:val="20"/>
                    </w:rPr>
                    <w:t>のいずれにも</w:t>
                  </w:r>
                  <w:r w:rsidRPr="0081224A">
                    <w:rPr>
                      <w:rFonts w:asciiTheme="majorEastAsia" w:eastAsiaTheme="majorEastAsia" w:hAnsiTheme="majorEastAsia" w:hint="eastAsia"/>
                      <w:color w:val="000000" w:themeColor="text1"/>
                      <w:sz w:val="18"/>
                      <w:szCs w:val="20"/>
                    </w:rPr>
                    <w:t>該当していない</w:t>
                  </w:r>
                </w:p>
              </w:tc>
            </w:tr>
          </w:tbl>
          <w:p w14:paraId="79D4F821" w14:textId="77777777" w:rsidR="00836548" w:rsidRPr="0081224A" w:rsidRDefault="00836548" w:rsidP="00836548">
            <w:pPr>
              <w:autoSpaceDE w:val="0"/>
              <w:autoSpaceDN w:val="0"/>
              <w:adjustRightInd w:val="0"/>
              <w:spacing w:line="240" w:lineRule="exact"/>
              <w:ind w:firstLineChars="100" w:firstLine="158"/>
              <w:rPr>
                <w:rFonts w:asciiTheme="majorEastAsia" w:eastAsiaTheme="majorEastAsia" w:hAnsiTheme="majorEastAsia"/>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7A3FF25C" w14:textId="77777777" w:rsidR="00836548" w:rsidRPr="0081224A" w:rsidRDefault="00A74080" w:rsidP="0083654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91129126"/>
                <w14:checkbox>
                  <w14:checked w14:val="0"/>
                  <w14:checkedState w14:val="0052" w14:font="Wingdings 2"/>
                  <w14:uncheckedState w14:val="2610" w14:font="ＭＳ ゴシック"/>
                </w14:checkbox>
              </w:sdtPr>
              <w:sdtEndPr/>
              <w:sdtContent>
                <w:r w:rsidR="00836548" w:rsidRPr="0081224A">
                  <w:rPr>
                    <w:rFonts w:hAnsi="ＭＳ ゴシック" w:hint="eastAsia"/>
                    <w:color w:val="000000" w:themeColor="text1"/>
                    <w:sz w:val="18"/>
                    <w:szCs w:val="18"/>
                  </w:rPr>
                  <w:t>☐</w:t>
                </w:r>
              </w:sdtContent>
            </w:sdt>
            <w:r w:rsidR="00836548" w:rsidRPr="0081224A">
              <w:rPr>
                <w:rFonts w:asciiTheme="majorEastAsia" w:eastAsiaTheme="majorEastAsia" w:hAnsiTheme="majorEastAsia" w:hint="eastAsia"/>
                <w:color w:val="000000" w:themeColor="text1"/>
                <w:sz w:val="18"/>
                <w:szCs w:val="18"/>
              </w:rPr>
              <w:t xml:space="preserve">　いる　</w:t>
            </w:r>
          </w:p>
          <w:p w14:paraId="0241B4AD" w14:textId="77777777" w:rsidR="00836548" w:rsidRPr="0081224A" w:rsidRDefault="00A7408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625356071"/>
                <w14:checkbox>
                  <w14:checked w14:val="0"/>
                  <w14:checkedState w14:val="0052" w14:font="Wingdings 2"/>
                  <w14:uncheckedState w14:val="2610" w14:font="ＭＳ ゴシック"/>
                </w14:checkbox>
              </w:sdtPr>
              <w:sdtEndPr/>
              <w:sdtContent>
                <w:r w:rsidR="00836548" w:rsidRPr="0081224A">
                  <w:rPr>
                    <w:rFonts w:hAnsi="ＭＳ ゴシック" w:hint="eastAsia"/>
                    <w:color w:val="000000" w:themeColor="text1"/>
                    <w:sz w:val="18"/>
                    <w:szCs w:val="18"/>
                  </w:rPr>
                  <w:t>☐</w:t>
                </w:r>
              </w:sdtContent>
            </w:sdt>
            <w:r w:rsidR="00836548" w:rsidRPr="0081224A">
              <w:rPr>
                <w:rFonts w:asciiTheme="majorEastAsia" w:eastAsiaTheme="majorEastAsia" w:hAnsiTheme="majorEastAsia" w:hint="eastAsia"/>
                <w:color w:val="000000" w:themeColor="text1"/>
                <w:sz w:val="18"/>
                <w:szCs w:val="18"/>
              </w:rPr>
              <w:t xml:space="preserve">　いない</w:t>
            </w:r>
          </w:p>
          <w:p w14:paraId="2DBD1110" w14:textId="77777777" w:rsidR="00836548" w:rsidRPr="0081224A" w:rsidRDefault="00A74080" w:rsidP="00836548">
            <w:pPr>
              <w:spacing w:line="240" w:lineRule="exact"/>
              <w:ind w:left="180" w:hanging="180"/>
              <w:rPr>
                <w:rFonts w:asciiTheme="majorEastAsia" w:eastAsiaTheme="majorEastAsia" w:hAnsiTheme="majorEastAsia"/>
                <w:color w:val="000000" w:themeColor="text1"/>
                <w:sz w:val="18"/>
                <w:szCs w:val="20"/>
              </w:rPr>
            </w:pPr>
            <w:sdt>
              <w:sdtPr>
                <w:rPr>
                  <w:rFonts w:asciiTheme="majorEastAsia" w:eastAsiaTheme="majorEastAsia" w:hAnsiTheme="majorEastAsia" w:hint="eastAsia"/>
                  <w:color w:val="000000" w:themeColor="text1"/>
                  <w:sz w:val="18"/>
                  <w:szCs w:val="18"/>
                </w:rPr>
                <w:id w:val="1992977635"/>
                <w14:checkbox>
                  <w14:checked w14:val="0"/>
                  <w14:checkedState w14:val="0052" w14:font="Wingdings 2"/>
                  <w14:uncheckedState w14:val="2610" w14:font="ＭＳ ゴシック"/>
                </w14:checkbox>
              </w:sdtPr>
              <w:sdtEndPr/>
              <w:sdtContent>
                <w:r w:rsidR="00836548" w:rsidRPr="0081224A">
                  <w:rPr>
                    <w:rFonts w:hAnsi="ＭＳ ゴシック" w:hint="eastAsia"/>
                    <w:color w:val="000000" w:themeColor="text1"/>
                    <w:sz w:val="18"/>
                    <w:szCs w:val="18"/>
                  </w:rPr>
                  <w:t>☐</w:t>
                </w:r>
              </w:sdtContent>
            </w:sdt>
            <w:r w:rsidR="00836548" w:rsidRPr="0081224A">
              <w:rPr>
                <w:rFonts w:asciiTheme="majorEastAsia" w:eastAsiaTheme="majorEastAsia" w:hAnsiTheme="majorEastAsia" w:hint="eastAsia"/>
                <w:color w:val="000000" w:themeColor="text1"/>
                <w:sz w:val="18"/>
                <w:szCs w:val="18"/>
              </w:rPr>
              <w:t xml:space="preserve">　該当なし</w:t>
            </w:r>
          </w:p>
        </w:tc>
        <w:tc>
          <w:tcPr>
            <w:tcW w:w="1701" w:type="dxa"/>
            <w:tcBorders>
              <w:top w:val="single" w:sz="4" w:space="0" w:color="auto"/>
              <w:bottom w:val="single" w:sz="4" w:space="0" w:color="auto"/>
            </w:tcBorders>
          </w:tcPr>
          <w:p w14:paraId="49445FD7"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5F1DA175" w14:textId="77777777" w:rsidR="00836548"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別表2の2注16</w:t>
            </w:r>
          </w:p>
          <w:p w14:paraId="0EC7E3FE"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平27厚告95</w:t>
            </w:r>
          </w:p>
          <w:p w14:paraId="25823CA0"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第51号の5</w:t>
            </w:r>
            <w:r>
              <w:rPr>
                <w:rFonts w:asciiTheme="majorEastAsia" w:eastAsiaTheme="majorEastAsia" w:hAnsiTheme="majorEastAsia" w:hint="eastAsia"/>
                <w:bCs/>
                <w:color w:val="000000" w:themeColor="text1"/>
                <w:sz w:val="18"/>
                <w:szCs w:val="18"/>
              </w:rPr>
              <w:t>イロ</w:t>
            </w:r>
          </w:p>
        </w:tc>
      </w:tr>
      <w:tr w:rsidR="00836548" w:rsidRPr="001E2E1B" w14:paraId="550562A2" w14:textId="77777777" w:rsidTr="00456AC3">
        <w:trPr>
          <w:cantSplit/>
          <w:trHeight w:val="339"/>
        </w:trPr>
        <w:tc>
          <w:tcPr>
            <w:tcW w:w="1413" w:type="dxa"/>
            <w:tcBorders>
              <w:top w:val="nil"/>
              <w:bottom w:val="nil"/>
            </w:tcBorders>
          </w:tcPr>
          <w:p w14:paraId="4894C4E4"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0E52366C" w14:textId="21902F0C" w:rsidR="00836548" w:rsidRPr="001E2E1B" w:rsidRDefault="00836548" w:rsidP="00836548">
            <w:pPr>
              <w:spacing w:line="240" w:lineRule="exact"/>
              <w:ind w:left="180" w:hanging="180"/>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②</w:t>
            </w:r>
            <w:r w:rsidRPr="001E2E1B">
              <w:rPr>
                <w:rFonts w:asciiTheme="majorEastAsia" w:eastAsiaTheme="majorEastAsia" w:hAnsiTheme="majorEastAsia" w:hint="eastAsia"/>
                <w:bCs/>
                <w:color w:val="000000" w:themeColor="text1"/>
                <w:sz w:val="18"/>
                <w:szCs w:val="18"/>
              </w:rPr>
              <w:t xml:space="preserve">　</w:t>
            </w:r>
            <w:r>
              <w:rPr>
                <w:rFonts w:asciiTheme="majorEastAsia" w:eastAsiaTheme="majorEastAsia" w:hAnsiTheme="majorEastAsia" w:hint="eastAsia"/>
                <w:bCs/>
                <w:color w:val="000000" w:themeColor="text1"/>
                <w:sz w:val="18"/>
                <w:szCs w:val="18"/>
              </w:rPr>
              <w:t>個別機能訓練加算（Ⅰ</w:t>
            </w:r>
            <w:r w:rsidR="00752400">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イを算定する際の人員配置として、</w:t>
            </w:r>
            <w:r w:rsidRPr="001E2E1B">
              <w:rPr>
                <w:rFonts w:asciiTheme="majorEastAsia" w:eastAsiaTheme="majorEastAsia" w:hAnsiTheme="majorEastAsia" w:hint="eastAsia"/>
                <w:bCs/>
                <w:color w:val="000000" w:themeColor="text1"/>
                <w:sz w:val="18"/>
                <w:szCs w:val="18"/>
              </w:rPr>
              <w:t>１週間のうち特定の曜日だけ理学療法士等を配置している場合は、その曜</w:t>
            </w:r>
            <w:r>
              <w:rPr>
                <w:rFonts w:asciiTheme="majorEastAsia" w:eastAsiaTheme="majorEastAsia" w:hAnsiTheme="majorEastAsia" w:hint="eastAsia"/>
                <w:bCs/>
                <w:color w:val="000000" w:themeColor="text1"/>
                <w:sz w:val="18"/>
                <w:szCs w:val="18"/>
              </w:rPr>
              <w:t>日において理学療法士等から直接機能訓練の提供を受けた利用者のみを</w:t>
            </w:r>
            <w:r w:rsidRPr="001E2E1B">
              <w:rPr>
                <w:rFonts w:asciiTheme="majorEastAsia" w:eastAsiaTheme="majorEastAsia" w:hAnsiTheme="majorEastAsia" w:hint="eastAsia"/>
                <w:bCs/>
                <w:color w:val="000000" w:themeColor="text1"/>
                <w:sz w:val="18"/>
                <w:szCs w:val="18"/>
              </w:rPr>
              <w:t>当該加算の算定対象と</w:t>
            </w:r>
            <w:r>
              <w:rPr>
                <w:rFonts w:asciiTheme="majorEastAsia" w:eastAsiaTheme="majorEastAsia" w:hAnsiTheme="majorEastAsia" w:hint="eastAsia"/>
                <w:bCs/>
                <w:color w:val="000000" w:themeColor="text1"/>
                <w:sz w:val="18"/>
                <w:szCs w:val="18"/>
              </w:rPr>
              <w:t>していますか</w:t>
            </w:r>
            <w:r w:rsidRPr="001E2E1B">
              <w:rPr>
                <w:rFonts w:asciiTheme="majorEastAsia" w:eastAsiaTheme="majorEastAsia" w:hAnsiTheme="majorEastAsia" w:hint="eastAsia"/>
                <w:bCs/>
                <w:color w:val="000000" w:themeColor="text1"/>
                <w:sz w:val="18"/>
                <w:szCs w:val="18"/>
              </w:rPr>
              <w:t>。</w:t>
            </w:r>
          </w:p>
        </w:tc>
        <w:tc>
          <w:tcPr>
            <w:tcW w:w="1276" w:type="dxa"/>
            <w:tcBorders>
              <w:top w:val="single" w:sz="4" w:space="0" w:color="auto"/>
              <w:bottom w:val="single" w:sz="4" w:space="0" w:color="auto"/>
            </w:tcBorders>
            <w:shd w:val="clear" w:color="auto" w:fill="FFF2CC" w:themeFill="accent4" w:themeFillTint="33"/>
          </w:tcPr>
          <w:p w14:paraId="02FE8DAD"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86380624"/>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7A8DE16A" w14:textId="77777777" w:rsidR="00836548" w:rsidRDefault="00A7408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349532684"/>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300D88DC" w14:textId="77777777" w:rsidR="00836548" w:rsidRPr="001E2E1B" w:rsidRDefault="00A74080" w:rsidP="00836548">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13055492"/>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12483950"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77CB8049" w14:textId="3A6FA5D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第2の3の2(13</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①イ</w:t>
            </w:r>
          </w:p>
        </w:tc>
      </w:tr>
      <w:tr w:rsidR="00836548" w:rsidRPr="001E2E1B" w14:paraId="7BBAABB3" w14:textId="77777777" w:rsidTr="00456AC3">
        <w:trPr>
          <w:trHeight w:val="339"/>
        </w:trPr>
        <w:tc>
          <w:tcPr>
            <w:tcW w:w="1413" w:type="dxa"/>
            <w:tcBorders>
              <w:top w:val="nil"/>
              <w:bottom w:val="nil"/>
            </w:tcBorders>
          </w:tcPr>
          <w:p w14:paraId="4AA5D344"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56A6BF8D" w14:textId="0588326F" w:rsidR="00836548" w:rsidRPr="001E2E1B" w:rsidRDefault="00836548" w:rsidP="00836548">
            <w:pPr>
              <w:spacing w:line="240" w:lineRule="exact"/>
              <w:ind w:left="180" w:hanging="180"/>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③</w:t>
            </w:r>
            <w:r w:rsidRPr="001E2E1B">
              <w:rPr>
                <w:rFonts w:asciiTheme="majorEastAsia" w:eastAsiaTheme="majorEastAsia" w:hAnsiTheme="majorEastAsia" w:hint="eastAsia"/>
                <w:bCs/>
                <w:color w:val="000000" w:themeColor="text1"/>
                <w:sz w:val="18"/>
                <w:szCs w:val="18"/>
              </w:rPr>
              <w:t xml:space="preserve">　</w:t>
            </w:r>
            <w:r>
              <w:rPr>
                <w:rFonts w:asciiTheme="majorEastAsia" w:eastAsiaTheme="majorEastAsia" w:hAnsiTheme="majorEastAsia" w:hint="eastAsia"/>
                <w:bCs/>
                <w:color w:val="000000" w:themeColor="text1"/>
                <w:sz w:val="18"/>
                <w:szCs w:val="18"/>
              </w:rPr>
              <w:t>個別機能訓練加算（Ⅰ</w:t>
            </w:r>
            <w:r w:rsidR="00752400">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ロを算定する際の人員配置として、</w:t>
            </w:r>
            <w:r w:rsidRPr="001E2E1B">
              <w:rPr>
                <w:rFonts w:asciiTheme="majorEastAsia" w:eastAsiaTheme="majorEastAsia" w:hAnsiTheme="majorEastAsia" w:hint="eastAsia"/>
                <w:bCs/>
                <w:color w:val="000000" w:themeColor="text1"/>
                <w:sz w:val="18"/>
                <w:szCs w:val="18"/>
              </w:rPr>
              <w:t>１週間のうち特定の</w:t>
            </w:r>
            <w:r>
              <w:rPr>
                <w:rFonts w:asciiTheme="majorEastAsia" w:eastAsiaTheme="majorEastAsia" w:hAnsiTheme="majorEastAsia" w:hint="eastAsia"/>
                <w:bCs/>
                <w:color w:val="000000" w:themeColor="text1"/>
                <w:sz w:val="18"/>
                <w:szCs w:val="18"/>
              </w:rPr>
              <w:t>時間</w:t>
            </w:r>
            <w:r w:rsidRPr="001E2E1B">
              <w:rPr>
                <w:rFonts w:asciiTheme="majorEastAsia" w:eastAsiaTheme="majorEastAsia" w:hAnsiTheme="majorEastAsia" w:hint="eastAsia"/>
                <w:bCs/>
                <w:color w:val="000000" w:themeColor="text1"/>
                <w:sz w:val="18"/>
                <w:szCs w:val="18"/>
              </w:rPr>
              <w:t>だけ</w:t>
            </w:r>
            <w:r w:rsidR="004843D2">
              <w:rPr>
                <w:rFonts w:asciiTheme="majorEastAsia" w:eastAsiaTheme="majorEastAsia" w:hAnsiTheme="majorEastAsia" w:hint="eastAsia"/>
                <w:bCs/>
                <w:color w:val="000000" w:themeColor="text1"/>
                <w:sz w:val="18"/>
                <w:szCs w:val="18"/>
              </w:rPr>
              <w:t>、</w:t>
            </w:r>
            <w:r w:rsidRPr="002F2ADD">
              <w:rPr>
                <w:rFonts w:asciiTheme="majorEastAsia" w:eastAsiaTheme="majorEastAsia" w:hAnsiTheme="majorEastAsia" w:hint="eastAsia"/>
                <w:bCs/>
                <w:color w:val="000000" w:themeColor="text1"/>
                <w:sz w:val="18"/>
                <w:szCs w:val="18"/>
              </w:rPr>
              <w:t>（Ⅰ</w:t>
            </w:r>
            <w:r w:rsidR="00752400">
              <w:rPr>
                <w:rFonts w:asciiTheme="majorEastAsia" w:eastAsiaTheme="majorEastAsia" w:hAnsiTheme="majorEastAsia" w:hint="eastAsia"/>
                <w:bCs/>
                <w:color w:val="000000" w:themeColor="text1"/>
                <w:sz w:val="18"/>
                <w:szCs w:val="18"/>
              </w:rPr>
              <w:t>）</w:t>
            </w:r>
            <w:r w:rsidRPr="002F2ADD">
              <w:rPr>
                <w:rFonts w:asciiTheme="majorEastAsia" w:eastAsiaTheme="majorEastAsia" w:hAnsiTheme="majorEastAsia" w:hint="eastAsia"/>
                <w:bCs/>
                <w:color w:val="000000" w:themeColor="text1"/>
                <w:sz w:val="18"/>
                <w:szCs w:val="18"/>
              </w:rPr>
              <w:t>イの要件である専ら機能訓練を実施する理学療法士等を１名に加え、さらに（Ⅰ</w:t>
            </w:r>
            <w:r w:rsidR="00752400">
              <w:rPr>
                <w:rFonts w:asciiTheme="majorEastAsia" w:eastAsiaTheme="majorEastAsia" w:hAnsiTheme="majorEastAsia" w:hint="eastAsia"/>
                <w:bCs/>
                <w:color w:val="000000" w:themeColor="text1"/>
                <w:sz w:val="18"/>
                <w:szCs w:val="18"/>
              </w:rPr>
              <w:t>）</w:t>
            </w:r>
            <w:r w:rsidRPr="002F2ADD">
              <w:rPr>
                <w:rFonts w:asciiTheme="majorEastAsia" w:eastAsiaTheme="majorEastAsia" w:hAnsiTheme="majorEastAsia" w:hint="eastAsia"/>
                <w:bCs/>
                <w:color w:val="000000" w:themeColor="text1"/>
                <w:sz w:val="18"/>
                <w:szCs w:val="18"/>
              </w:rPr>
              <w:t>ロの要件である専ら機能訓練を実施する理学療法士等を１名以上配置している場合は、その時間において理学療法士等から直接訓練の提供を受けた利用者のみ</w:t>
            </w:r>
            <w:r w:rsidR="003E1A07">
              <w:rPr>
                <w:rFonts w:asciiTheme="majorEastAsia" w:eastAsiaTheme="majorEastAsia" w:hAnsiTheme="majorEastAsia" w:hint="eastAsia"/>
                <w:bCs/>
                <w:color w:val="000000" w:themeColor="text1"/>
                <w:sz w:val="18"/>
                <w:szCs w:val="18"/>
              </w:rPr>
              <w:t>を</w:t>
            </w:r>
            <w:r w:rsidRPr="002F2ADD">
              <w:rPr>
                <w:rFonts w:asciiTheme="majorEastAsia" w:eastAsiaTheme="majorEastAsia" w:hAnsiTheme="majorEastAsia" w:hint="eastAsia"/>
                <w:bCs/>
                <w:color w:val="000000" w:themeColor="text1"/>
                <w:sz w:val="18"/>
                <w:szCs w:val="18"/>
              </w:rPr>
              <w:t>当該加算の算定対象</w:t>
            </w:r>
            <w:r>
              <w:rPr>
                <w:rFonts w:asciiTheme="majorEastAsia" w:eastAsiaTheme="majorEastAsia" w:hAnsiTheme="majorEastAsia" w:hint="eastAsia"/>
                <w:bCs/>
                <w:color w:val="000000" w:themeColor="text1"/>
                <w:sz w:val="18"/>
                <w:szCs w:val="18"/>
              </w:rPr>
              <w:t>としていますか</w:t>
            </w:r>
            <w:r w:rsidRPr="001E2E1B">
              <w:rPr>
                <w:rFonts w:asciiTheme="majorEastAsia" w:eastAsiaTheme="majorEastAsia" w:hAnsiTheme="majorEastAsia" w:hint="eastAsia"/>
                <w:bCs/>
                <w:color w:val="000000" w:themeColor="text1"/>
                <w:sz w:val="18"/>
                <w:szCs w:val="18"/>
              </w:rPr>
              <w:t>。</w:t>
            </w:r>
          </w:p>
        </w:tc>
        <w:tc>
          <w:tcPr>
            <w:tcW w:w="1276" w:type="dxa"/>
            <w:tcBorders>
              <w:top w:val="single" w:sz="4" w:space="0" w:color="auto"/>
              <w:bottom w:val="single" w:sz="4" w:space="0" w:color="auto"/>
            </w:tcBorders>
            <w:shd w:val="clear" w:color="auto" w:fill="FFF2CC" w:themeFill="accent4" w:themeFillTint="33"/>
          </w:tcPr>
          <w:p w14:paraId="560F7AFC"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17011962"/>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2AEDEB91" w14:textId="77777777" w:rsidR="00836548" w:rsidRDefault="00A7408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99581497"/>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0472E13C" w14:textId="77777777" w:rsidR="00836548" w:rsidRPr="001E2E1B" w:rsidRDefault="00A74080" w:rsidP="00836548">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21730066"/>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4637802E"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5A3D4631" w14:textId="0AEEDD93"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第2の3の2(13</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①</w:t>
            </w:r>
            <w:r>
              <w:rPr>
                <w:rFonts w:asciiTheme="majorEastAsia" w:eastAsiaTheme="majorEastAsia" w:hAnsiTheme="majorEastAsia" w:hint="eastAsia"/>
                <w:bCs/>
                <w:color w:val="000000" w:themeColor="text1"/>
                <w:sz w:val="18"/>
                <w:szCs w:val="18"/>
              </w:rPr>
              <w:t>ロ</w:t>
            </w:r>
          </w:p>
        </w:tc>
      </w:tr>
      <w:tr w:rsidR="00836548" w:rsidRPr="001E2E1B" w14:paraId="1C0DB74E" w14:textId="77777777" w:rsidTr="00456AC3">
        <w:trPr>
          <w:trHeight w:val="339"/>
        </w:trPr>
        <w:tc>
          <w:tcPr>
            <w:tcW w:w="1413" w:type="dxa"/>
            <w:tcBorders>
              <w:top w:val="nil"/>
              <w:bottom w:val="nil"/>
            </w:tcBorders>
          </w:tcPr>
          <w:p w14:paraId="4359F36E"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CDC911C" w14:textId="54A73D4B" w:rsidR="00836548" w:rsidRDefault="00836548" w:rsidP="00836548">
            <w:pPr>
              <w:spacing w:line="240" w:lineRule="exact"/>
              <w:ind w:left="180" w:hanging="180"/>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④　</w:t>
            </w:r>
            <w:r w:rsidR="00C04A4C">
              <w:rPr>
                <w:rFonts w:asciiTheme="majorEastAsia" w:eastAsiaTheme="majorEastAsia" w:hAnsiTheme="majorEastAsia" w:hint="eastAsia"/>
                <w:bCs/>
                <w:color w:val="000000" w:themeColor="text1"/>
                <w:sz w:val="18"/>
                <w:szCs w:val="18"/>
              </w:rPr>
              <w:t>②又は③の場合、</w:t>
            </w:r>
            <w:r w:rsidRPr="001E2E1B">
              <w:rPr>
                <w:rFonts w:asciiTheme="majorEastAsia" w:eastAsiaTheme="majorEastAsia" w:hAnsiTheme="majorEastAsia" w:hint="eastAsia"/>
                <w:bCs/>
                <w:color w:val="000000" w:themeColor="text1"/>
                <w:sz w:val="18"/>
                <w:szCs w:val="18"/>
              </w:rPr>
              <w:t>当該加算を算定できる人員体制を確保している曜日</w:t>
            </w:r>
            <w:r>
              <w:rPr>
                <w:rFonts w:asciiTheme="majorEastAsia" w:eastAsiaTheme="majorEastAsia" w:hAnsiTheme="majorEastAsia" w:hint="eastAsia"/>
                <w:bCs/>
                <w:color w:val="000000" w:themeColor="text1"/>
                <w:sz w:val="18"/>
                <w:szCs w:val="18"/>
              </w:rPr>
              <w:t>は</w:t>
            </w:r>
            <w:r w:rsidRPr="001E2E1B">
              <w:rPr>
                <w:rFonts w:asciiTheme="majorEastAsia" w:eastAsiaTheme="majorEastAsia" w:hAnsiTheme="majorEastAsia" w:hint="eastAsia"/>
                <w:bCs/>
                <w:color w:val="000000" w:themeColor="text1"/>
                <w:sz w:val="18"/>
                <w:szCs w:val="18"/>
              </w:rPr>
              <w:t>あらかじめ定め</w:t>
            </w:r>
            <w:r>
              <w:rPr>
                <w:rFonts w:asciiTheme="majorEastAsia" w:eastAsiaTheme="majorEastAsia" w:hAnsiTheme="majorEastAsia" w:hint="eastAsia"/>
                <w:bCs/>
                <w:color w:val="000000" w:themeColor="text1"/>
                <w:sz w:val="18"/>
                <w:szCs w:val="18"/>
              </w:rPr>
              <w:t>られ、利用者や居宅介護支援事業者に周知されていますか。</w:t>
            </w:r>
          </w:p>
          <w:tbl>
            <w:tblPr>
              <w:tblStyle w:val="a3"/>
              <w:tblW w:w="0" w:type="auto"/>
              <w:tblInd w:w="180" w:type="dxa"/>
              <w:tblLayout w:type="fixed"/>
              <w:tblLook w:val="04A0" w:firstRow="1" w:lastRow="0" w:firstColumn="1" w:lastColumn="0" w:noHBand="0" w:noVBand="1"/>
            </w:tblPr>
            <w:tblGrid>
              <w:gridCol w:w="1552"/>
              <w:gridCol w:w="567"/>
              <w:gridCol w:w="567"/>
              <w:gridCol w:w="567"/>
              <w:gridCol w:w="567"/>
              <w:gridCol w:w="567"/>
              <w:gridCol w:w="567"/>
              <w:gridCol w:w="583"/>
            </w:tblGrid>
            <w:tr w:rsidR="00836548" w14:paraId="1B7AE259" w14:textId="77777777" w:rsidTr="003831B3">
              <w:trPr>
                <w:trHeight w:val="142"/>
              </w:trPr>
              <w:tc>
                <w:tcPr>
                  <w:tcW w:w="1552" w:type="dxa"/>
                  <w:tcBorders>
                    <w:tl2br w:val="single" w:sz="4" w:space="0" w:color="auto"/>
                  </w:tcBorders>
                  <w:shd w:val="clear" w:color="auto" w:fill="D0CECE" w:themeFill="background2" w:themeFillShade="E6"/>
                </w:tcPr>
                <w:p w14:paraId="43FB0D92" w14:textId="77777777" w:rsidR="003831B3" w:rsidRDefault="003831B3" w:rsidP="003831B3">
                  <w:pPr>
                    <w:spacing w:line="240" w:lineRule="exact"/>
                    <w:jc w:val="righ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曜日</w:t>
                  </w:r>
                </w:p>
                <w:p w14:paraId="64B7CA51" w14:textId="11447F32" w:rsidR="00836548" w:rsidRPr="003831B3" w:rsidRDefault="003831B3" w:rsidP="003831B3">
                  <w:pPr>
                    <w:spacing w:line="240" w:lineRule="exact"/>
                    <w:jc w:val="left"/>
                    <w:rPr>
                      <w:rFonts w:asciiTheme="majorEastAsia" w:eastAsiaTheme="majorEastAsia" w:hAnsiTheme="majorEastAsia"/>
                      <w:bCs/>
                      <w:color w:val="000000" w:themeColor="text1"/>
                      <w:sz w:val="16"/>
                      <w:szCs w:val="16"/>
                    </w:rPr>
                  </w:pPr>
                  <w:r w:rsidRPr="003831B3">
                    <w:rPr>
                      <w:rFonts w:asciiTheme="majorEastAsia" w:eastAsiaTheme="majorEastAsia" w:hAnsiTheme="majorEastAsia" w:hint="eastAsia"/>
                      <w:bCs/>
                      <w:color w:val="000000" w:themeColor="text1"/>
                      <w:sz w:val="16"/>
                      <w:szCs w:val="16"/>
                    </w:rPr>
                    <w:t>理学療法士等</w:t>
                  </w:r>
                </w:p>
              </w:tc>
              <w:tc>
                <w:tcPr>
                  <w:tcW w:w="567" w:type="dxa"/>
                  <w:tcBorders>
                    <w:bottom w:val="single" w:sz="12" w:space="0" w:color="auto"/>
                  </w:tcBorders>
                  <w:shd w:val="clear" w:color="auto" w:fill="D0CECE" w:themeFill="background2" w:themeFillShade="E6"/>
                </w:tcPr>
                <w:p w14:paraId="79D97C09" w14:textId="77777777" w:rsidR="00836548" w:rsidRDefault="00836548" w:rsidP="003831B3">
                  <w:pPr>
                    <w:spacing w:line="360" w:lineRule="auto"/>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月</w:t>
                  </w:r>
                </w:p>
              </w:tc>
              <w:tc>
                <w:tcPr>
                  <w:tcW w:w="567" w:type="dxa"/>
                  <w:tcBorders>
                    <w:bottom w:val="single" w:sz="12" w:space="0" w:color="auto"/>
                  </w:tcBorders>
                  <w:shd w:val="clear" w:color="auto" w:fill="D0CECE" w:themeFill="background2" w:themeFillShade="E6"/>
                </w:tcPr>
                <w:p w14:paraId="277853B7" w14:textId="77777777" w:rsidR="00836548" w:rsidRDefault="00836548" w:rsidP="003831B3">
                  <w:pPr>
                    <w:spacing w:line="360" w:lineRule="auto"/>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火</w:t>
                  </w:r>
                </w:p>
              </w:tc>
              <w:tc>
                <w:tcPr>
                  <w:tcW w:w="567" w:type="dxa"/>
                  <w:tcBorders>
                    <w:bottom w:val="single" w:sz="12" w:space="0" w:color="auto"/>
                  </w:tcBorders>
                  <w:shd w:val="clear" w:color="auto" w:fill="D0CECE" w:themeFill="background2" w:themeFillShade="E6"/>
                </w:tcPr>
                <w:p w14:paraId="4E30636E" w14:textId="77777777" w:rsidR="00836548" w:rsidRDefault="00836548" w:rsidP="003831B3">
                  <w:pPr>
                    <w:spacing w:line="360" w:lineRule="auto"/>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水</w:t>
                  </w:r>
                </w:p>
              </w:tc>
              <w:tc>
                <w:tcPr>
                  <w:tcW w:w="567" w:type="dxa"/>
                  <w:tcBorders>
                    <w:bottom w:val="single" w:sz="12" w:space="0" w:color="auto"/>
                  </w:tcBorders>
                  <w:shd w:val="clear" w:color="auto" w:fill="D0CECE" w:themeFill="background2" w:themeFillShade="E6"/>
                </w:tcPr>
                <w:p w14:paraId="31634588" w14:textId="77777777" w:rsidR="00836548" w:rsidRDefault="00836548" w:rsidP="003831B3">
                  <w:pPr>
                    <w:spacing w:line="360" w:lineRule="auto"/>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木</w:t>
                  </w:r>
                </w:p>
              </w:tc>
              <w:tc>
                <w:tcPr>
                  <w:tcW w:w="567" w:type="dxa"/>
                  <w:tcBorders>
                    <w:bottom w:val="single" w:sz="12" w:space="0" w:color="auto"/>
                  </w:tcBorders>
                  <w:shd w:val="clear" w:color="auto" w:fill="D0CECE" w:themeFill="background2" w:themeFillShade="E6"/>
                </w:tcPr>
                <w:p w14:paraId="486F52B0" w14:textId="77777777" w:rsidR="00836548" w:rsidRDefault="00836548" w:rsidP="003831B3">
                  <w:pPr>
                    <w:spacing w:line="360" w:lineRule="auto"/>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金</w:t>
                  </w:r>
                </w:p>
              </w:tc>
              <w:tc>
                <w:tcPr>
                  <w:tcW w:w="567" w:type="dxa"/>
                  <w:tcBorders>
                    <w:bottom w:val="single" w:sz="12" w:space="0" w:color="auto"/>
                  </w:tcBorders>
                  <w:shd w:val="clear" w:color="auto" w:fill="D0CECE" w:themeFill="background2" w:themeFillShade="E6"/>
                </w:tcPr>
                <w:p w14:paraId="71C4136F" w14:textId="77777777" w:rsidR="00836548" w:rsidRDefault="00836548" w:rsidP="003831B3">
                  <w:pPr>
                    <w:spacing w:line="360" w:lineRule="auto"/>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土</w:t>
                  </w:r>
                </w:p>
              </w:tc>
              <w:tc>
                <w:tcPr>
                  <w:tcW w:w="583" w:type="dxa"/>
                  <w:tcBorders>
                    <w:bottom w:val="single" w:sz="12" w:space="0" w:color="auto"/>
                  </w:tcBorders>
                  <w:shd w:val="clear" w:color="auto" w:fill="D0CECE" w:themeFill="background2" w:themeFillShade="E6"/>
                </w:tcPr>
                <w:p w14:paraId="0A2A7FF0" w14:textId="77777777" w:rsidR="00836548" w:rsidRDefault="00836548" w:rsidP="003831B3">
                  <w:pPr>
                    <w:spacing w:line="360" w:lineRule="auto"/>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日</w:t>
                  </w:r>
                </w:p>
              </w:tc>
            </w:tr>
            <w:tr w:rsidR="00836548" w14:paraId="0A3E8DCB" w14:textId="77777777" w:rsidTr="0048571C">
              <w:trPr>
                <w:trHeight w:val="135"/>
              </w:trPr>
              <w:tc>
                <w:tcPr>
                  <w:tcW w:w="1552" w:type="dxa"/>
                  <w:tcBorders>
                    <w:right w:val="single" w:sz="12" w:space="0" w:color="auto"/>
                  </w:tcBorders>
                </w:tcPr>
                <w:p w14:paraId="544A20BC" w14:textId="77777777" w:rsidR="00836548" w:rsidRDefault="00836548" w:rsidP="00836548">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理学療法士等①</w:t>
                  </w:r>
                </w:p>
              </w:tc>
              <w:tc>
                <w:tcPr>
                  <w:tcW w:w="56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AD6B32D" w14:textId="317A907A" w:rsidR="00836548" w:rsidRDefault="00A74080" w:rsidP="00836548">
                  <w:pPr>
                    <w:spacing w:line="240" w:lineRule="exact"/>
                    <w:jc w:val="center"/>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04035343"/>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6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9A487E2" w14:textId="77777777" w:rsidR="00836548" w:rsidRDefault="00A74080" w:rsidP="00836548">
                  <w:pPr>
                    <w:spacing w:line="240" w:lineRule="exact"/>
                    <w:jc w:val="center"/>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6937225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6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7FDCE55" w14:textId="77777777" w:rsidR="00836548" w:rsidRDefault="00A74080" w:rsidP="00836548">
                  <w:pPr>
                    <w:spacing w:line="240" w:lineRule="exact"/>
                    <w:jc w:val="center"/>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21716846"/>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6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EE15590" w14:textId="77777777" w:rsidR="00836548" w:rsidRDefault="00A74080" w:rsidP="00836548">
                  <w:pPr>
                    <w:spacing w:line="240" w:lineRule="exact"/>
                    <w:jc w:val="center"/>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33150567"/>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6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59C687B" w14:textId="77777777" w:rsidR="00836548" w:rsidRDefault="00A74080" w:rsidP="00836548">
                  <w:pPr>
                    <w:spacing w:line="240" w:lineRule="exact"/>
                    <w:jc w:val="center"/>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96838025"/>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6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C60F133" w14:textId="77777777" w:rsidR="00836548" w:rsidRDefault="00A74080" w:rsidP="00836548">
                  <w:pPr>
                    <w:spacing w:line="240" w:lineRule="exact"/>
                    <w:jc w:val="center"/>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84640304"/>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8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E122C69" w14:textId="77777777" w:rsidR="00836548" w:rsidRDefault="00A74080" w:rsidP="00836548">
                  <w:pPr>
                    <w:spacing w:line="240" w:lineRule="exact"/>
                    <w:jc w:val="center"/>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09118457"/>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r>
            <w:tr w:rsidR="00836548" w14:paraId="5C18822C" w14:textId="77777777" w:rsidTr="0048571C">
              <w:trPr>
                <w:trHeight w:val="135"/>
              </w:trPr>
              <w:tc>
                <w:tcPr>
                  <w:tcW w:w="1552" w:type="dxa"/>
                  <w:tcBorders>
                    <w:right w:val="single" w:sz="12" w:space="0" w:color="auto"/>
                  </w:tcBorders>
                </w:tcPr>
                <w:p w14:paraId="1CD24977" w14:textId="77777777" w:rsidR="00836548" w:rsidRDefault="00836548" w:rsidP="00836548">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理学療法士等②</w:t>
                  </w:r>
                </w:p>
              </w:tc>
              <w:tc>
                <w:tcPr>
                  <w:tcW w:w="56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A590DDB" w14:textId="77777777" w:rsidR="00836548" w:rsidRDefault="00A74080" w:rsidP="00836548">
                  <w:pPr>
                    <w:spacing w:line="240" w:lineRule="exact"/>
                    <w:jc w:val="center"/>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96180683"/>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6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5756A2B" w14:textId="77777777" w:rsidR="00836548" w:rsidRDefault="00A74080" w:rsidP="00836548">
                  <w:pPr>
                    <w:spacing w:line="240" w:lineRule="exact"/>
                    <w:jc w:val="center"/>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32469002"/>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6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476C4C5" w14:textId="77777777" w:rsidR="00836548" w:rsidRDefault="00A74080" w:rsidP="00836548">
                  <w:pPr>
                    <w:spacing w:line="240" w:lineRule="exact"/>
                    <w:jc w:val="center"/>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11095380"/>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6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B67888B" w14:textId="77777777" w:rsidR="00836548" w:rsidRDefault="00A74080" w:rsidP="00836548">
                  <w:pPr>
                    <w:spacing w:line="240" w:lineRule="exact"/>
                    <w:jc w:val="center"/>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52327390"/>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6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DEE0135" w14:textId="77777777" w:rsidR="00836548" w:rsidRDefault="00A74080" w:rsidP="00836548">
                  <w:pPr>
                    <w:spacing w:line="240" w:lineRule="exact"/>
                    <w:jc w:val="center"/>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0117445"/>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6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EB11762" w14:textId="77777777" w:rsidR="00836548" w:rsidRDefault="00A74080" w:rsidP="00836548">
                  <w:pPr>
                    <w:spacing w:line="240" w:lineRule="exact"/>
                    <w:jc w:val="center"/>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28276864"/>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8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ADAEF3C" w14:textId="77777777" w:rsidR="00836548" w:rsidRDefault="00A74080" w:rsidP="00836548">
                  <w:pPr>
                    <w:spacing w:line="240" w:lineRule="exact"/>
                    <w:jc w:val="center"/>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46181070"/>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r>
          </w:tbl>
          <w:p w14:paraId="3346C6B9" w14:textId="77777777" w:rsidR="00836548" w:rsidRDefault="00836548" w:rsidP="00836548">
            <w:pPr>
              <w:spacing w:line="240" w:lineRule="exact"/>
              <w:ind w:left="180" w:hanging="180"/>
              <w:rPr>
                <w:rFonts w:asciiTheme="majorEastAsia" w:eastAsiaTheme="majorEastAsia" w:hAnsiTheme="majorEastAsia"/>
                <w:bCs/>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3D4280E6"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4144239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3B57BB4A" w14:textId="77777777" w:rsidR="00836548" w:rsidRDefault="00A7408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660233806"/>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2FB8E784" w14:textId="77777777" w:rsidR="00836548" w:rsidRPr="001E2E1B" w:rsidRDefault="00A74080" w:rsidP="00836548">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34289005"/>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6396806D"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1FC9CEC2" w14:textId="6F3C6A7F"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第2の3の2(13</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①イ</w:t>
            </w:r>
            <w:r>
              <w:rPr>
                <w:rFonts w:asciiTheme="majorEastAsia" w:eastAsiaTheme="majorEastAsia" w:hAnsiTheme="majorEastAsia" w:hint="eastAsia"/>
                <w:bCs/>
                <w:color w:val="000000" w:themeColor="text1"/>
                <w:sz w:val="18"/>
                <w:szCs w:val="18"/>
              </w:rPr>
              <w:t>、ロ</w:t>
            </w:r>
          </w:p>
        </w:tc>
      </w:tr>
      <w:tr w:rsidR="00836548" w:rsidRPr="001E2E1B" w14:paraId="0221EAC0" w14:textId="77777777" w:rsidTr="00456AC3">
        <w:trPr>
          <w:trHeight w:val="339"/>
        </w:trPr>
        <w:tc>
          <w:tcPr>
            <w:tcW w:w="1413" w:type="dxa"/>
            <w:tcBorders>
              <w:top w:val="nil"/>
              <w:bottom w:val="nil"/>
            </w:tcBorders>
          </w:tcPr>
          <w:p w14:paraId="553DE21C"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2181D8B" w14:textId="51FA47D4" w:rsidR="00836548" w:rsidRDefault="00836548" w:rsidP="00836548">
            <w:pPr>
              <w:spacing w:line="240" w:lineRule="exact"/>
              <w:ind w:left="180" w:hanging="180"/>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Pr="00136628">
              <w:rPr>
                <w:rFonts w:asciiTheme="majorEastAsia" w:eastAsiaTheme="majorEastAsia" w:hAnsiTheme="majorEastAsia" w:hint="eastAsia"/>
                <w:bCs/>
                <w:color w:val="000000" w:themeColor="text1"/>
                <w:sz w:val="18"/>
                <w:szCs w:val="18"/>
              </w:rPr>
              <w:t>管理者の配置基準は、指定</w:t>
            </w:r>
            <w:r>
              <w:rPr>
                <w:rFonts w:asciiTheme="majorEastAsia" w:eastAsiaTheme="majorEastAsia" w:hAnsiTheme="majorEastAsia" w:hint="eastAsia"/>
                <w:bCs/>
                <w:color w:val="000000" w:themeColor="text1"/>
                <w:sz w:val="18"/>
                <w:szCs w:val="18"/>
              </w:rPr>
              <w:t>地域密着型通所介護</w:t>
            </w:r>
            <w:r w:rsidRPr="00136628">
              <w:rPr>
                <w:rFonts w:asciiTheme="majorEastAsia" w:eastAsiaTheme="majorEastAsia" w:hAnsiTheme="majorEastAsia" w:hint="eastAsia"/>
                <w:bCs/>
                <w:color w:val="000000" w:themeColor="text1"/>
                <w:sz w:val="18"/>
                <w:szCs w:val="18"/>
              </w:rPr>
              <w:t>事業所ごとに専ら</w:t>
            </w:r>
            <w:r>
              <w:rPr>
                <w:rFonts w:asciiTheme="majorEastAsia" w:eastAsiaTheme="majorEastAsia" w:hAnsiTheme="majorEastAsia" w:hint="eastAsia"/>
                <w:bCs/>
                <w:color w:val="000000" w:themeColor="text1"/>
                <w:sz w:val="18"/>
                <w:szCs w:val="18"/>
              </w:rPr>
              <w:t>その職務に従事する常勤の管理者を置くこと（ただし、指定地域密着型通所介護</w:t>
            </w:r>
            <w:r w:rsidRPr="00136628">
              <w:rPr>
                <w:rFonts w:asciiTheme="majorEastAsia" w:eastAsiaTheme="majorEastAsia" w:hAnsiTheme="majorEastAsia" w:hint="eastAsia"/>
                <w:bCs/>
                <w:color w:val="000000" w:themeColor="text1"/>
                <w:sz w:val="18"/>
                <w:szCs w:val="18"/>
              </w:rPr>
              <w:t>事業所の管理上支障がない場合は、当該指定</w:t>
            </w:r>
            <w:r>
              <w:rPr>
                <w:rFonts w:asciiTheme="majorEastAsia" w:eastAsiaTheme="majorEastAsia" w:hAnsiTheme="majorEastAsia" w:hint="eastAsia"/>
                <w:bCs/>
                <w:color w:val="000000" w:themeColor="text1"/>
                <w:sz w:val="18"/>
                <w:szCs w:val="18"/>
              </w:rPr>
              <w:t>地域密着型通所介護</w:t>
            </w:r>
            <w:r w:rsidRPr="00136628">
              <w:rPr>
                <w:rFonts w:asciiTheme="majorEastAsia" w:eastAsiaTheme="majorEastAsia" w:hAnsiTheme="majorEastAsia" w:hint="eastAsia"/>
                <w:bCs/>
                <w:color w:val="000000" w:themeColor="text1"/>
                <w:sz w:val="18"/>
                <w:szCs w:val="18"/>
              </w:rPr>
              <w:t>事業所の他の職務に従事し、又は同一敷地内にある</w:t>
            </w:r>
            <w:r>
              <w:rPr>
                <w:rFonts w:asciiTheme="majorEastAsia" w:eastAsiaTheme="majorEastAsia" w:hAnsiTheme="majorEastAsia" w:hint="eastAsia"/>
                <w:bCs/>
                <w:color w:val="000000" w:themeColor="text1"/>
                <w:sz w:val="18"/>
                <w:szCs w:val="18"/>
              </w:rPr>
              <w:t>他の事業所、施設等の職務に従事することができる。</w:t>
            </w:r>
            <w:r w:rsidR="00752400">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とされている</w:t>
            </w:r>
            <w:r w:rsidRPr="00136628">
              <w:rPr>
                <w:rFonts w:asciiTheme="majorEastAsia" w:eastAsiaTheme="majorEastAsia" w:hAnsiTheme="majorEastAsia" w:hint="eastAsia"/>
                <w:bCs/>
                <w:color w:val="000000" w:themeColor="text1"/>
                <w:sz w:val="18"/>
                <w:szCs w:val="18"/>
              </w:rPr>
              <w:t>一方で、個別機能訓練加算</w:t>
            </w:r>
            <w:r>
              <w:rPr>
                <w:rFonts w:asciiTheme="majorEastAsia" w:eastAsiaTheme="majorEastAsia" w:hAnsiTheme="majorEastAsia" w:hint="eastAsia"/>
                <w:bCs/>
                <w:color w:val="000000" w:themeColor="text1"/>
                <w:sz w:val="18"/>
                <w:szCs w:val="18"/>
              </w:rPr>
              <w:t>（</w:t>
            </w:r>
            <w:r w:rsidRPr="00136628">
              <w:rPr>
                <w:rFonts w:asciiTheme="majorEastAsia" w:eastAsiaTheme="majorEastAsia" w:hAnsiTheme="majorEastAsia" w:hint="eastAsia"/>
                <w:bCs/>
                <w:color w:val="000000" w:themeColor="text1"/>
                <w:sz w:val="18"/>
                <w:szCs w:val="18"/>
              </w:rPr>
              <w:t>Ⅰ</w:t>
            </w:r>
            <w:r w:rsidR="00752400">
              <w:rPr>
                <w:rFonts w:asciiTheme="majorEastAsia" w:eastAsiaTheme="majorEastAsia" w:hAnsiTheme="majorEastAsia" w:hint="eastAsia"/>
                <w:bCs/>
                <w:color w:val="000000" w:themeColor="text1"/>
                <w:sz w:val="18"/>
                <w:szCs w:val="18"/>
              </w:rPr>
              <w:t>）</w:t>
            </w:r>
            <w:r w:rsidRPr="00136628">
              <w:rPr>
                <w:rFonts w:asciiTheme="majorEastAsia" w:eastAsiaTheme="majorEastAsia" w:hAnsiTheme="majorEastAsia" w:hint="eastAsia"/>
                <w:bCs/>
                <w:color w:val="000000" w:themeColor="text1"/>
                <w:sz w:val="18"/>
                <w:szCs w:val="18"/>
              </w:rPr>
              <w:t>イ又はロにおける人員配置基準は、専ら機能訓練指導員の職務に従事</w:t>
            </w:r>
            <w:r>
              <w:rPr>
                <w:rFonts w:asciiTheme="majorEastAsia" w:eastAsiaTheme="majorEastAsia" w:hAnsiTheme="majorEastAsia" w:hint="eastAsia"/>
                <w:bCs/>
                <w:color w:val="000000" w:themeColor="text1"/>
                <w:sz w:val="18"/>
                <w:szCs w:val="18"/>
              </w:rPr>
              <w:t>する理学療法士等を配置することを求めるものであることから、</w:t>
            </w:r>
            <w:r w:rsidRPr="005B36C4">
              <w:rPr>
                <w:rFonts w:asciiTheme="majorEastAsia" w:eastAsiaTheme="majorEastAsia" w:hAnsiTheme="majorEastAsia" w:hint="eastAsia"/>
                <w:bCs/>
                <w:color w:val="000000" w:themeColor="text1"/>
                <w:sz w:val="18"/>
                <w:szCs w:val="18"/>
              </w:rPr>
              <w:t>指定地域密着型通所介護事業所に配置が義務づけられている管理者が、管理者としての職務に加えて、機能訓練指導員の職務に従事する理学療法士等を兼ねることにより、同基準を満たすことはできない</w:t>
            </w:r>
            <w:r>
              <w:rPr>
                <w:rFonts w:asciiTheme="majorEastAsia" w:eastAsiaTheme="majorEastAsia" w:hAnsiTheme="majorEastAsia" w:hint="eastAsia"/>
                <w:bCs/>
                <w:color w:val="000000" w:themeColor="text1"/>
                <w:sz w:val="18"/>
                <w:szCs w:val="18"/>
              </w:rPr>
              <w:t>ものです</w:t>
            </w:r>
            <w:r w:rsidRPr="00136628">
              <w:rPr>
                <w:rFonts w:asciiTheme="majorEastAsia" w:eastAsiaTheme="majorEastAsia" w:hAnsiTheme="majorEastAsia" w:hint="eastAsia"/>
                <w:bCs/>
                <w:color w:val="000000" w:themeColor="text1"/>
                <w:sz w:val="18"/>
                <w:szCs w:val="18"/>
              </w:rPr>
              <w:t>。</w:t>
            </w:r>
          </w:p>
        </w:tc>
        <w:tc>
          <w:tcPr>
            <w:tcW w:w="1276" w:type="dxa"/>
            <w:tcBorders>
              <w:top w:val="dotted" w:sz="4" w:space="0" w:color="auto"/>
              <w:bottom w:val="dotted" w:sz="4" w:space="0" w:color="auto"/>
            </w:tcBorders>
          </w:tcPr>
          <w:p w14:paraId="32324160" w14:textId="77777777" w:rsidR="00836548" w:rsidRDefault="00836548" w:rsidP="0083654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4D02DE95" w14:textId="2FCC6582" w:rsidR="00836548"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令和3年度介護報酬改定に関するQ&amp;A(V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.3</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問58</w:t>
            </w:r>
          </w:p>
        </w:tc>
      </w:tr>
      <w:tr w:rsidR="00836548" w:rsidRPr="001E2E1B" w14:paraId="70CAA175" w14:textId="77777777" w:rsidTr="00456AC3">
        <w:trPr>
          <w:trHeight w:val="339"/>
        </w:trPr>
        <w:tc>
          <w:tcPr>
            <w:tcW w:w="1413" w:type="dxa"/>
            <w:tcBorders>
              <w:top w:val="nil"/>
              <w:bottom w:val="nil"/>
            </w:tcBorders>
          </w:tcPr>
          <w:p w14:paraId="6A377B73"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D87D15B" w14:textId="359315F1" w:rsidR="00836548" w:rsidRDefault="00836548" w:rsidP="00836548">
            <w:pPr>
              <w:spacing w:line="240" w:lineRule="exact"/>
              <w:ind w:left="180" w:hanging="180"/>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Pr="00D513CA">
              <w:rPr>
                <w:rFonts w:asciiTheme="majorEastAsia" w:eastAsiaTheme="majorEastAsia" w:hAnsiTheme="majorEastAsia" w:hint="eastAsia"/>
                <w:bCs/>
                <w:color w:val="000000" w:themeColor="text1"/>
                <w:sz w:val="18"/>
                <w:szCs w:val="18"/>
              </w:rPr>
              <w:t>個別機能訓練加算</w:t>
            </w:r>
            <w:r>
              <w:rPr>
                <w:rFonts w:asciiTheme="majorEastAsia" w:eastAsiaTheme="majorEastAsia" w:hAnsiTheme="majorEastAsia" w:hint="eastAsia"/>
                <w:bCs/>
                <w:color w:val="000000" w:themeColor="text1"/>
                <w:sz w:val="18"/>
                <w:szCs w:val="18"/>
              </w:rPr>
              <w:t>（</w:t>
            </w:r>
            <w:r w:rsidRPr="00D513CA">
              <w:rPr>
                <w:rFonts w:asciiTheme="majorEastAsia" w:eastAsiaTheme="majorEastAsia" w:hAnsiTheme="majorEastAsia" w:hint="eastAsia"/>
                <w:bCs/>
                <w:color w:val="000000" w:themeColor="text1"/>
                <w:sz w:val="18"/>
                <w:szCs w:val="18"/>
              </w:rPr>
              <w:t>Ⅰ</w:t>
            </w:r>
            <w:r w:rsidR="00752400">
              <w:rPr>
                <w:rFonts w:asciiTheme="majorEastAsia" w:eastAsiaTheme="majorEastAsia" w:hAnsiTheme="majorEastAsia" w:hint="eastAsia"/>
                <w:bCs/>
                <w:color w:val="000000" w:themeColor="text1"/>
                <w:sz w:val="18"/>
                <w:szCs w:val="18"/>
              </w:rPr>
              <w:t>）</w:t>
            </w:r>
            <w:r w:rsidRPr="00D513CA">
              <w:rPr>
                <w:rFonts w:asciiTheme="majorEastAsia" w:eastAsiaTheme="majorEastAsia" w:hAnsiTheme="majorEastAsia" w:hint="eastAsia"/>
                <w:bCs/>
                <w:color w:val="000000" w:themeColor="text1"/>
                <w:sz w:val="18"/>
                <w:szCs w:val="18"/>
              </w:rPr>
              <w:t>ロにおいては、専ら機能訓練指導員の職務に従事する理学療法士等を１名以上配置することに加えて、専ら機能訓練指導員の職務に従事する理学療法士等を１名以上配置することとなっているため、</w:t>
            </w:r>
            <w:r w:rsidRPr="00A72072">
              <w:rPr>
                <w:rFonts w:asciiTheme="majorEastAsia" w:eastAsiaTheme="majorEastAsia" w:hAnsiTheme="majorEastAsia" w:hint="eastAsia"/>
                <w:b/>
                <w:color w:val="000000" w:themeColor="text1"/>
                <w:sz w:val="18"/>
                <w:szCs w:val="18"/>
              </w:rPr>
              <w:t>合計で同時に２名以上の理学療法士等を配置する必要がある</w:t>
            </w:r>
            <w:r w:rsidRPr="00D513CA">
              <w:rPr>
                <w:rFonts w:asciiTheme="majorEastAsia" w:eastAsiaTheme="majorEastAsia" w:hAnsiTheme="majorEastAsia" w:hint="eastAsia"/>
                <w:bCs/>
                <w:color w:val="000000" w:themeColor="text1"/>
                <w:sz w:val="18"/>
                <w:szCs w:val="18"/>
              </w:rPr>
              <w:t>と</w:t>
            </w:r>
            <w:r>
              <w:rPr>
                <w:rFonts w:asciiTheme="majorEastAsia" w:eastAsiaTheme="majorEastAsia" w:hAnsiTheme="majorEastAsia" w:hint="eastAsia"/>
                <w:bCs/>
                <w:color w:val="000000" w:themeColor="text1"/>
                <w:sz w:val="18"/>
                <w:szCs w:val="18"/>
              </w:rPr>
              <w:t>いうことです。</w:t>
            </w:r>
          </w:p>
        </w:tc>
        <w:tc>
          <w:tcPr>
            <w:tcW w:w="1276" w:type="dxa"/>
            <w:tcBorders>
              <w:top w:val="dotted" w:sz="4" w:space="0" w:color="auto"/>
              <w:bottom w:val="dotted" w:sz="4" w:space="0" w:color="auto"/>
            </w:tcBorders>
          </w:tcPr>
          <w:p w14:paraId="0E777417" w14:textId="77777777" w:rsidR="00836548" w:rsidRDefault="00836548" w:rsidP="0083654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17AD5CB7" w14:textId="6143796A" w:rsidR="00836548"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問54</w:t>
            </w:r>
          </w:p>
        </w:tc>
      </w:tr>
      <w:tr w:rsidR="00836548" w:rsidRPr="001E2E1B" w14:paraId="0B1EC52D" w14:textId="77777777" w:rsidTr="00456AC3">
        <w:trPr>
          <w:trHeight w:val="339"/>
        </w:trPr>
        <w:tc>
          <w:tcPr>
            <w:tcW w:w="1413" w:type="dxa"/>
            <w:tcBorders>
              <w:top w:val="nil"/>
              <w:bottom w:val="nil"/>
            </w:tcBorders>
          </w:tcPr>
          <w:p w14:paraId="28A10290"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3EC07EF" w14:textId="2EEFD786" w:rsidR="00836548" w:rsidRDefault="00836548" w:rsidP="00836548">
            <w:pPr>
              <w:spacing w:line="240" w:lineRule="exact"/>
              <w:ind w:left="180" w:hanging="180"/>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Pr="002D195B">
              <w:rPr>
                <w:rFonts w:asciiTheme="majorEastAsia" w:eastAsiaTheme="majorEastAsia" w:hAnsiTheme="majorEastAsia" w:hint="eastAsia"/>
                <w:bCs/>
                <w:color w:val="000000" w:themeColor="text1"/>
                <w:sz w:val="18"/>
                <w:szCs w:val="18"/>
              </w:rPr>
              <w:t>個別機能訓練加算</w:t>
            </w:r>
            <w:r>
              <w:rPr>
                <w:rFonts w:asciiTheme="majorEastAsia" w:eastAsiaTheme="majorEastAsia" w:hAnsiTheme="majorEastAsia" w:hint="eastAsia"/>
                <w:bCs/>
                <w:color w:val="000000" w:themeColor="text1"/>
                <w:sz w:val="18"/>
                <w:szCs w:val="18"/>
              </w:rPr>
              <w:t>（</w:t>
            </w:r>
            <w:r w:rsidRPr="002D195B">
              <w:rPr>
                <w:rFonts w:asciiTheme="majorEastAsia" w:eastAsiaTheme="majorEastAsia" w:hAnsiTheme="majorEastAsia" w:hint="eastAsia"/>
                <w:bCs/>
                <w:color w:val="000000" w:themeColor="text1"/>
                <w:sz w:val="18"/>
                <w:szCs w:val="18"/>
              </w:rPr>
              <w:t>Ⅰ</w:t>
            </w:r>
            <w:r w:rsidR="00752400">
              <w:rPr>
                <w:rFonts w:asciiTheme="majorEastAsia" w:eastAsiaTheme="majorEastAsia" w:hAnsiTheme="majorEastAsia" w:hint="eastAsia"/>
                <w:bCs/>
                <w:color w:val="000000" w:themeColor="text1"/>
                <w:sz w:val="18"/>
                <w:szCs w:val="18"/>
              </w:rPr>
              <w:t>）</w:t>
            </w:r>
            <w:r w:rsidRPr="002D195B">
              <w:rPr>
                <w:rFonts w:asciiTheme="majorEastAsia" w:eastAsiaTheme="majorEastAsia" w:hAnsiTheme="majorEastAsia" w:hint="eastAsia"/>
                <w:bCs/>
                <w:color w:val="000000" w:themeColor="text1"/>
                <w:sz w:val="18"/>
                <w:szCs w:val="18"/>
              </w:rPr>
              <w:t>ロにおいて、専ら機能訓練指導員の職務に従事する理学療法士等を１名しか確保できない日がある場合、当該日は個別機能訓練加算</w:t>
            </w:r>
            <w:r>
              <w:rPr>
                <w:rFonts w:asciiTheme="majorEastAsia" w:eastAsiaTheme="majorEastAsia" w:hAnsiTheme="majorEastAsia" w:hint="eastAsia"/>
                <w:bCs/>
                <w:color w:val="000000" w:themeColor="text1"/>
                <w:sz w:val="18"/>
                <w:szCs w:val="18"/>
              </w:rPr>
              <w:t>（</w:t>
            </w:r>
            <w:r w:rsidRPr="002D195B">
              <w:rPr>
                <w:rFonts w:asciiTheme="majorEastAsia" w:eastAsiaTheme="majorEastAsia" w:hAnsiTheme="majorEastAsia" w:hint="eastAsia"/>
                <w:bCs/>
                <w:color w:val="000000" w:themeColor="text1"/>
                <w:sz w:val="18"/>
                <w:szCs w:val="18"/>
              </w:rPr>
              <w:t>Ⅰ</w:t>
            </w:r>
            <w:r w:rsidR="00752400">
              <w:rPr>
                <w:rFonts w:asciiTheme="majorEastAsia" w:eastAsiaTheme="majorEastAsia" w:hAnsiTheme="majorEastAsia" w:hint="eastAsia"/>
                <w:bCs/>
                <w:color w:val="000000" w:themeColor="text1"/>
                <w:sz w:val="18"/>
                <w:szCs w:val="18"/>
              </w:rPr>
              <w:t>）</w:t>
            </w:r>
            <w:r w:rsidRPr="002D195B">
              <w:rPr>
                <w:rFonts w:asciiTheme="majorEastAsia" w:eastAsiaTheme="majorEastAsia" w:hAnsiTheme="majorEastAsia" w:hint="eastAsia"/>
                <w:bCs/>
                <w:color w:val="000000" w:themeColor="text1"/>
                <w:sz w:val="18"/>
                <w:szCs w:val="18"/>
              </w:rPr>
              <w:t>ロに代えて個別機能訓練加算</w:t>
            </w:r>
            <w:r>
              <w:rPr>
                <w:rFonts w:asciiTheme="majorEastAsia" w:eastAsiaTheme="majorEastAsia" w:hAnsiTheme="majorEastAsia" w:hint="eastAsia"/>
                <w:bCs/>
                <w:color w:val="000000" w:themeColor="text1"/>
                <w:sz w:val="18"/>
                <w:szCs w:val="18"/>
              </w:rPr>
              <w:t>（</w:t>
            </w:r>
            <w:r w:rsidRPr="002D195B">
              <w:rPr>
                <w:rFonts w:asciiTheme="majorEastAsia" w:eastAsiaTheme="majorEastAsia" w:hAnsiTheme="majorEastAsia" w:hint="eastAsia"/>
                <w:bCs/>
                <w:color w:val="000000" w:themeColor="text1"/>
                <w:sz w:val="18"/>
                <w:szCs w:val="18"/>
              </w:rPr>
              <w:t>Ⅰ</w:t>
            </w:r>
            <w:r w:rsidR="00752400">
              <w:rPr>
                <w:rFonts w:asciiTheme="majorEastAsia" w:eastAsiaTheme="majorEastAsia" w:hAnsiTheme="majorEastAsia" w:hint="eastAsia"/>
                <w:bCs/>
                <w:color w:val="000000" w:themeColor="text1"/>
                <w:sz w:val="18"/>
                <w:szCs w:val="18"/>
              </w:rPr>
              <w:t>）</w:t>
            </w:r>
            <w:r w:rsidRPr="002D195B">
              <w:rPr>
                <w:rFonts w:asciiTheme="majorEastAsia" w:eastAsiaTheme="majorEastAsia" w:hAnsiTheme="majorEastAsia" w:hint="eastAsia"/>
                <w:bCs/>
                <w:color w:val="000000" w:themeColor="text1"/>
                <w:sz w:val="18"/>
                <w:szCs w:val="18"/>
              </w:rPr>
              <w:t>イを算定しても</w:t>
            </w:r>
            <w:r>
              <w:rPr>
                <w:rFonts w:asciiTheme="majorEastAsia" w:eastAsiaTheme="majorEastAsia" w:hAnsiTheme="majorEastAsia" w:hint="eastAsia"/>
                <w:bCs/>
                <w:color w:val="000000" w:themeColor="text1"/>
                <w:sz w:val="18"/>
                <w:szCs w:val="18"/>
              </w:rPr>
              <w:t>差し支えありません。</w:t>
            </w:r>
            <w:r w:rsidRPr="002D195B">
              <w:rPr>
                <w:rFonts w:asciiTheme="majorEastAsia" w:eastAsiaTheme="majorEastAsia" w:hAnsiTheme="majorEastAsia" w:hint="eastAsia"/>
                <w:bCs/>
                <w:color w:val="000000" w:themeColor="text1"/>
                <w:sz w:val="18"/>
                <w:szCs w:val="18"/>
              </w:rPr>
              <w:t>ただし、専ら機能訓練指導員の職務に従事する理学療法士等を１名以上配置しているのみの場合と、これに加えて専ら機能訓練指導員の職務に従事する理学療法士等を１名以上配置している場合では、個別機能訓練の実施体制に差が生じるものであることから、営業日ごとの理学療法士等の配置体制について、利用者にあらかじめ説明しておく必要があ</w:t>
            </w:r>
            <w:r>
              <w:rPr>
                <w:rFonts w:asciiTheme="majorEastAsia" w:eastAsiaTheme="majorEastAsia" w:hAnsiTheme="majorEastAsia" w:hint="eastAsia"/>
                <w:bCs/>
                <w:color w:val="000000" w:themeColor="text1"/>
                <w:sz w:val="18"/>
                <w:szCs w:val="18"/>
              </w:rPr>
              <w:t>ります</w:t>
            </w:r>
            <w:r w:rsidRPr="002D195B">
              <w:rPr>
                <w:rFonts w:asciiTheme="majorEastAsia" w:eastAsiaTheme="majorEastAsia" w:hAnsiTheme="majorEastAsia" w:hint="eastAsia"/>
                <w:bCs/>
                <w:color w:val="000000" w:themeColor="text1"/>
                <w:sz w:val="18"/>
                <w:szCs w:val="18"/>
              </w:rPr>
              <w:t>。</w:t>
            </w:r>
          </w:p>
        </w:tc>
        <w:tc>
          <w:tcPr>
            <w:tcW w:w="1276" w:type="dxa"/>
            <w:tcBorders>
              <w:top w:val="dotted" w:sz="4" w:space="0" w:color="auto"/>
              <w:bottom w:val="dotted" w:sz="4" w:space="0" w:color="auto"/>
            </w:tcBorders>
          </w:tcPr>
          <w:p w14:paraId="50F92973" w14:textId="77777777" w:rsidR="00836548" w:rsidRDefault="00836548" w:rsidP="0083654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01B80184" w14:textId="56C10F7B" w:rsidR="00836548"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問55</w:t>
            </w:r>
          </w:p>
        </w:tc>
      </w:tr>
      <w:tr w:rsidR="00836548" w:rsidRPr="001E2E1B" w14:paraId="24B62C67" w14:textId="77777777" w:rsidTr="00456AC3">
        <w:trPr>
          <w:cantSplit/>
          <w:trHeight w:val="339"/>
        </w:trPr>
        <w:tc>
          <w:tcPr>
            <w:tcW w:w="1413" w:type="dxa"/>
            <w:tcBorders>
              <w:top w:val="nil"/>
              <w:bottom w:val="nil"/>
            </w:tcBorders>
          </w:tcPr>
          <w:p w14:paraId="367F06DF"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2377A56" w14:textId="2BEC6238" w:rsidR="00836548" w:rsidRDefault="00836548" w:rsidP="00836548">
            <w:pPr>
              <w:spacing w:line="240" w:lineRule="exact"/>
              <w:ind w:left="180" w:hanging="180"/>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Pr="002D195B">
              <w:rPr>
                <w:rFonts w:asciiTheme="majorEastAsia" w:eastAsiaTheme="majorEastAsia" w:hAnsiTheme="majorEastAsia" w:hint="eastAsia"/>
                <w:bCs/>
                <w:color w:val="000000" w:themeColor="text1"/>
                <w:sz w:val="18"/>
                <w:szCs w:val="18"/>
              </w:rPr>
              <w:t>個別機能訓練加算</w:t>
            </w:r>
            <w:r>
              <w:rPr>
                <w:rFonts w:asciiTheme="majorEastAsia" w:eastAsiaTheme="majorEastAsia" w:hAnsiTheme="majorEastAsia" w:hint="eastAsia"/>
                <w:bCs/>
                <w:color w:val="000000" w:themeColor="text1"/>
                <w:sz w:val="18"/>
                <w:szCs w:val="18"/>
              </w:rPr>
              <w:t>（</w:t>
            </w:r>
            <w:r w:rsidRPr="002D195B">
              <w:rPr>
                <w:rFonts w:asciiTheme="majorEastAsia" w:eastAsiaTheme="majorEastAsia" w:hAnsiTheme="majorEastAsia" w:hint="eastAsia"/>
                <w:bCs/>
                <w:color w:val="000000" w:themeColor="text1"/>
                <w:sz w:val="18"/>
                <w:szCs w:val="18"/>
              </w:rPr>
              <w:t>Ⅰ</w:t>
            </w:r>
            <w:r w:rsidR="00752400">
              <w:rPr>
                <w:rFonts w:asciiTheme="majorEastAsia" w:eastAsiaTheme="majorEastAsia" w:hAnsiTheme="majorEastAsia" w:hint="eastAsia"/>
                <w:bCs/>
                <w:color w:val="000000" w:themeColor="text1"/>
                <w:sz w:val="18"/>
                <w:szCs w:val="18"/>
              </w:rPr>
              <w:t>）</w:t>
            </w:r>
            <w:r w:rsidRPr="002D195B">
              <w:rPr>
                <w:rFonts w:asciiTheme="majorEastAsia" w:eastAsiaTheme="majorEastAsia" w:hAnsiTheme="majorEastAsia" w:hint="eastAsia"/>
                <w:bCs/>
                <w:color w:val="000000" w:themeColor="text1"/>
                <w:sz w:val="18"/>
                <w:szCs w:val="18"/>
              </w:rPr>
              <w:t>イ及びロについては、いずれの場合も、当該加算を算定する事業所に理学療法士等を配置する必要があることから、事業所以外の機関との連携により確保することは認められ</w:t>
            </w:r>
            <w:r>
              <w:rPr>
                <w:rFonts w:asciiTheme="majorEastAsia" w:eastAsiaTheme="majorEastAsia" w:hAnsiTheme="majorEastAsia" w:hint="eastAsia"/>
                <w:bCs/>
                <w:color w:val="000000" w:themeColor="text1"/>
                <w:sz w:val="18"/>
                <w:szCs w:val="18"/>
              </w:rPr>
              <w:t>ません。</w:t>
            </w:r>
          </w:p>
        </w:tc>
        <w:tc>
          <w:tcPr>
            <w:tcW w:w="1276" w:type="dxa"/>
            <w:tcBorders>
              <w:top w:val="dotted" w:sz="4" w:space="0" w:color="auto"/>
              <w:bottom w:val="dotted" w:sz="4" w:space="0" w:color="auto"/>
            </w:tcBorders>
          </w:tcPr>
          <w:p w14:paraId="655CFDEC" w14:textId="77777777" w:rsidR="00836548" w:rsidRDefault="00836548" w:rsidP="0083654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3B8627EB" w14:textId="170C0A04" w:rsidR="00836548"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問56</w:t>
            </w:r>
          </w:p>
        </w:tc>
      </w:tr>
      <w:tr w:rsidR="00836548" w:rsidRPr="001E2E1B" w14:paraId="372B6D22" w14:textId="77777777" w:rsidTr="00456AC3">
        <w:trPr>
          <w:trHeight w:val="339"/>
        </w:trPr>
        <w:tc>
          <w:tcPr>
            <w:tcW w:w="1413" w:type="dxa"/>
            <w:tcBorders>
              <w:top w:val="nil"/>
              <w:bottom w:val="nil"/>
            </w:tcBorders>
          </w:tcPr>
          <w:p w14:paraId="7BD23093"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99E6A58" w14:textId="33B98560" w:rsidR="00836548" w:rsidRPr="002D195B" w:rsidRDefault="00836548" w:rsidP="00836548">
            <w:pPr>
              <w:spacing w:line="240" w:lineRule="exact"/>
              <w:ind w:left="180" w:hanging="180"/>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Pr="002D195B">
              <w:rPr>
                <w:rFonts w:asciiTheme="majorEastAsia" w:eastAsiaTheme="majorEastAsia" w:hAnsiTheme="majorEastAsia" w:hint="eastAsia"/>
                <w:bCs/>
                <w:color w:val="000000" w:themeColor="text1"/>
                <w:sz w:val="18"/>
                <w:szCs w:val="18"/>
              </w:rPr>
              <w:t>個別機能訓練加算</w:t>
            </w:r>
            <w:r>
              <w:rPr>
                <w:rFonts w:asciiTheme="majorEastAsia" w:eastAsiaTheme="majorEastAsia" w:hAnsiTheme="majorEastAsia" w:hint="eastAsia"/>
                <w:bCs/>
                <w:color w:val="000000" w:themeColor="text1"/>
                <w:sz w:val="18"/>
                <w:szCs w:val="18"/>
              </w:rPr>
              <w:t>（</w:t>
            </w:r>
            <w:r w:rsidRPr="002D195B">
              <w:rPr>
                <w:rFonts w:asciiTheme="majorEastAsia" w:eastAsiaTheme="majorEastAsia" w:hAnsiTheme="majorEastAsia" w:hint="eastAsia"/>
                <w:bCs/>
                <w:color w:val="000000" w:themeColor="text1"/>
                <w:sz w:val="18"/>
                <w:szCs w:val="18"/>
              </w:rPr>
              <w:t>Ⅰ</w:t>
            </w:r>
            <w:r w:rsidR="00752400">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ロは、</w:t>
            </w:r>
            <w:r w:rsidRPr="002D195B">
              <w:rPr>
                <w:rFonts w:asciiTheme="majorEastAsia" w:eastAsiaTheme="majorEastAsia" w:hAnsiTheme="majorEastAsia" w:hint="eastAsia"/>
                <w:bCs/>
                <w:color w:val="000000" w:themeColor="text1"/>
                <w:sz w:val="18"/>
                <w:szCs w:val="18"/>
              </w:rPr>
              <w:t>合計で２名以上の理学療法士等を配置している時間帯にお</w:t>
            </w:r>
            <w:r>
              <w:rPr>
                <w:rFonts w:asciiTheme="majorEastAsia" w:eastAsiaTheme="majorEastAsia" w:hAnsiTheme="majorEastAsia" w:hint="eastAsia"/>
                <w:bCs/>
                <w:color w:val="000000" w:themeColor="text1"/>
                <w:sz w:val="18"/>
                <w:szCs w:val="18"/>
              </w:rPr>
              <w:t>いて個別機能訓練を実施した利用者に対してのみ算定することができます</w:t>
            </w:r>
            <w:r w:rsidRPr="002D195B">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18"/>
              </w:rPr>
              <w:t xml:space="preserve">　</w:t>
            </w:r>
            <w:r w:rsidRPr="002D195B">
              <w:rPr>
                <w:rFonts w:asciiTheme="majorEastAsia" w:eastAsiaTheme="majorEastAsia" w:hAnsiTheme="majorEastAsia" w:hint="eastAsia"/>
                <w:bCs/>
                <w:color w:val="000000" w:themeColor="text1"/>
                <w:sz w:val="18"/>
                <w:szCs w:val="18"/>
              </w:rPr>
              <w:t>例えばサービス提供時間が９時から</w:t>
            </w:r>
            <w:r>
              <w:rPr>
                <w:rFonts w:asciiTheme="majorEastAsia" w:eastAsiaTheme="majorEastAsia" w:hAnsiTheme="majorEastAsia" w:hint="eastAsia"/>
                <w:bCs/>
                <w:color w:val="000000" w:themeColor="text1"/>
                <w:sz w:val="18"/>
                <w:szCs w:val="18"/>
              </w:rPr>
              <w:t>１７</w:t>
            </w:r>
            <w:r w:rsidRPr="002D195B">
              <w:rPr>
                <w:rFonts w:asciiTheme="majorEastAsia" w:eastAsiaTheme="majorEastAsia" w:hAnsiTheme="majorEastAsia" w:hint="eastAsia"/>
                <w:bCs/>
                <w:color w:val="000000" w:themeColor="text1"/>
                <w:sz w:val="18"/>
                <w:szCs w:val="18"/>
              </w:rPr>
              <w:t>時である</w:t>
            </w:r>
            <w:r>
              <w:rPr>
                <w:rFonts w:asciiTheme="majorEastAsia" w:eastAsiaTheme="majorEastAsia" w:hAnsiTheme="majorEastAsia" w:hint="eastAsia"/>
                <w:bCs/>
                <w:color w:val="000000" w:themeColor="text1"/>
                <w:sz w:val="18"/>
                <w:szCs w:val="18"/>
              </w:rPr>
              <w:t>指定地域密着型通所介護</w:t>
            </w:r>
            <w:r w:rsidRPr="002D195B">
              <w:rPr>
                <w:rFonts w:asciiTheme="majorEastAsia" w:eastAsiaTheme="majorEastAsia" w:hAnsiTheme="majorEastAsia" w:hint="eastAsia"/>
                <w:bCs/>
                <w:color w:val="000000" w:themeColor="text1"/>
                <w:sz w:val="18"/>
                <w:szCs w:val="18"/>
              </w:rPr>
              <w:t>事業所において、</w:t>
            </w:r>
          </w:p>
          <w:p w14:paraId="5D627E05" w14:textId="77777777" w:rsidR="00836548" w:rsidRDefault="00836548" w:rsidP="00836548">
            <w:pPr>
              <w:spacing w:line="240" w:lineRule="exact"/>
              <w:ind w:firstLineChars="100" w:firstLine="158"/>
              <w:rPr>
                <w:rFonts w:asciiTheme="majorEastAsia" w:eastAsiaTheme="majorEastAsia" w:hAnsiTheme="majorEastAsia"/>
                <w:bCs/>
                <w:color w:val="000000" w:themeColor="text1"/>
                <w:sz w:val="18"/>
                <w:szCs w:val="18"/>
              </w:rPr>
            </w:pPr>
            <w:r w:rsidRPr="002D195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 xml:space="preserve">　</w:t>
            </w:r>
            <w:r w:rsidRPr="002D195B">
              <w:rPr>
                <w:rFonts w:asciiTheme="majorEastAsia" w:eastAsiaTheme="majorEastAsia" w:hAnsiTheme="majorEastAsia" w:hint="eastAsia"/>
                <w:bCs/>
                <w:color w:val="000000" w:themeColor="text1"/>
                <w:sz w:val="18"/>
                <w:szCs w:val="18"/>
              </w:rPr>
              <w:t>９時から</w:t>
            </w:r>
            <w:r>
              <w:rPr>
                <w:rFonts w:asciiTheme="majorEastAsia" w:eastAsiaTheme="majorEastAsia" w:hAnsiTheme="majorEastAsia" w:hint="eastAsia"/>
                <w:bCs/>
                <w:color w:val="000000" w:themeColor="text1"/>
                <w:sz w:val="18"/>
                <w:szCs w:val="18"/>
              </w:rPr>
              <w:t>１２</w:t>
            </w:r>
            <w:r w:rsidRPr="002D195B">
              <w:rPr>
                <w:rFonts w:asciiTheme="majorEastAsia" w:eastAsiaTheme="majorEastAsia" w:hAnsiTheme="majorEastAsia" w:hint="eastAsia"/>
                <w:bCs/>
                <w:color w:val="000000" w:themeColor="text1"/>
                <w:sz w:val="18"/>
                <w:szCs w:val="18"/>
              </w:rPr>
              <w:t>時：専ら機能訓練指導員の職務に従事する理学療法士等を１</w:t>
            </w:r>
          </w:p>
          <w:p w14:paraId="26896DAB" w14:textId="77777777" w:rsidR="00836548" w:rsidRPr="002D195B" w:rsidRDefault="00836548" w:rsidP="00836548">
            <w:pPr>
              <w:spacing w:line="240" w:lineRule="exact"/>
              <w:ind w:firstLineChars="100" w:firstLine="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Pr="002D195B">
              <w:rPr>
                <w:rFonts w:asciiTheme="majorEastAsia" w:eastAsiaTheme="majorEastAsia" w:hAnsiTheme="majorEastAsia" w:hint="eastAsia"/>
                <w:bCs/>
                <w:color w:val="000000" w:themeColor="text1"/>
                <w:sz w:val="18"/>
                <w:szCs w:val="18"/>
              </w:rPr>
              <w:t>名配置</w:t>
            </w:r>
          </w:p>
          <w:p w14:paraId="01410986" w14:textId="77777777" w:rsidR="00836548" w:rsidRDefault="00836548" w:rsidP="00836548">
            <w:pPr>
              <w:spacing w:line="240" w:lineRule="exact"/>
              <w:ind w:firstLineChars="100" w:firstLine="158"/>
              <w:rPr>
                <w:rFonts w:asciiTheme="majorEastAsia" w:eastAsiaTheme="majorEastAsia" w:hAnsiTheme="majorEastAsia"/>
                <w:bCs/>
                <w:color w:val="000000" w:themeColor="text1"/>
                <w:sz w:val="18"/>
                <w:szCs w:val="18"/>
              </w:rPr>
            </w:pPr>
            <w:r w:rsidRPr="002D195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１０</w:t>
            </w:r>
            <w:r w:rsidRPr="002D195B">
              <w:rPr>
                <w:rFonts w:asciiTheme="majorEastAsia" w:eastAsiaTheme="majorEastAsia" w:hAnsiTheme="majorEastAsia" w:hint="eastAsia"/>
                <w:bCs/>
                <w:color w:val="000000" w:themeColor="text1"/>
                <w:sz w:val="18"/>
                <w:szCs w:val="18"/>
              </w:rPr>
              <w:t>時から</w:t>
            </w:r>
            <w:r>
              <w:rPr>
                <w:rFonts w:asciiTheme="majorEastAsia" w:eastAsiaTheme="majorEastAsia" w:hAnsiTheme="majorEastAsia" w:hint="eastAsia"/>
                <w:bCs/>
                <w:color w:val="000000" w:themeColor="text1"/>
                <w:sz w:val="18"/>
                <w:szCs w:val="18"/>
              </w:rPr>
              <w:t>１３</w:t>
            </w:r>
            <w:r w:rsidRPr="002D195B">
              <w:rPr>
                <w:rFonts w:asciiTheme="majorEastAsia" w:eastAsiaTheme="majorEastAsia" w:hAnsiTheme="majorEastAsia" w:hint="eastAsia"/>
                <w:bCs/>
                <w:color w:val="000000" w:themeColor="text1"/>
                <w:sz w:val="18"/>
                <w:szCs w:val="18"/>
              </w:rPr>
              <w:t>時：専ら機能訓練指導員の職務に従事する理学療法士等を１</w:t>
            </w:r>
          </w:p>
          <w:p w14:paraId="37170956" w14:textId="77777777" w:rsidR="00836548" w:rsidRPr="002D195B" w:rsidRDefault="00836548" w:rsidP="00836548">
            <w:pPr>
              <w:spacing w:line="240" w:lineRule="exact"/>
              <w:ind w:firstLineChars="1000" w:firstLine="1580"/>
              <w:rPr>
                <w:rFonts w:asciiTheme="majorEastAsia" w:eastAsiaTheme="majorEastAsia" w:hAnsiTheme="majorEastAsia"/>
                <w:bCs/>
                <w:color w:val="000000" w:themeColor="text1"/>
                <w:sz w:val="18"/>
                <w:szCs w:val="18"/>
              </w:rPr>
            </w:pPr>
            <w:r w:rsidRPr="002D195B">
              <w:rPr>
                <w:rFonts w:asciiTheme="majorEastAsia" w:eastAsiaTheme="majorEastAsia" w:hAnsiTheme="majorEastAsia" w:hint="eastAsia"/>
                <w:bCs/>
                <w:color w:val="000000" w:themeColor="text1"/>
                <w:sz w:val="18"/>
                <w:szCs w:val="18"/>
              </w:rPr>
              <w:t>名配置</w:t>
            </w:r>
          </w:p>
          <w:p w14:paraId="09CDEFCE" w14:textId="77777777" w:rsidR="00836548" w:rsidRDefault="00836548" w:rsidP="00836548">
            <w:pPr>
              <w:spacing w:line="240" w:lineRule="exact"/>
              <w:ind w:firstLineChars="100" w:firstLine="158"/>
              <w:rPr>
                <w:rFonts w:asciiTheme="majorEastAsia" w:eastAsiaTheme="majorEastAsia" w:hAnsiTheme="majorEastAsia"/>
                <w:bCs/>
                <w:color w:val="000000" w:themeColor="text1"/>
                <w:sz w:val="18"/>
                <w:szCs w:val="18"/>
              </w:rPr>
            </w:pPr>
            <w:r w:rsidRPr="002D195B">
              <w:rPr>
                <w:rFonts w:asciiTheme="majorEastAsia" w:eastAsiaTheme="majorEastAsia" w:hAnsiTheme="majorEastAsia" w:hint="eastAsia"/>
                <w:bCs/>
                <w:color w:val="000000" w:themeColor="text1"/>
                <w:sz w:val="18"/>
                <w:szCs w:val="18"/>
              </w:rPr>
              <w:t>した場合、</w:t>
            </w:r>
            <w:r>
              <w:rPr>
                <w:rFonts w:asciiTheme="majorEastAsia" w:eastAsiaTheme="majorEastAsia" w:hAnsiTheme="majorEastAsia" w:hint="eastAsia"/>
                <w:bCs/>
                <w:color w:val="000000" w:themeColor="text1"/>
                <w:sz w:val="18"/>
                <w:szCs w:val="18"/>
              </w:rPr>
              <w:t>１０</w:t>
            </w:r>
            <w:r w:rsidRPr="002D195B">
              <w:rPr>
                <w:rFonts w:asciiTheme="majorEastAsia" w:eastAsiaTheme="majorEastAsia" w:hAnsiTheme="majorEastAsia" w:hint="eastAsia"/>
                <w:bCs/>
                <w:color w:val="000000" w:themeColor="text1"/>
                <w:sz w:val="18"/>
                <w:szCs w:val="18"/>
              </w:rPr>
              <w:t>時から</w:t>
            </w:r>
            <w:r>
              <w:rPr>
                <w:rFonts w:asciiTheme="majorEastAsia" w:eastAsiaTheme="majorEastAsia" w:hAnsiTheme="majorEastAsia" w:hint="eastAsia"/>
                <w:bCs/>
                <w:color w:val="000000" w:themeColor="text1"/>
                <w:sz w:val="18"/>
                <w:szCs w:val="18"/>
              </w:rPr>
              <w:t>１２</w:t>
            </w:r>
            <w:r w:rsidRPr="002D195B">
              <w:rPr>
                <w:rFonts w:asciiTheme="majorEastAsia" w:eastAsiaTheme="majorEastAsia" w:hAnsiTheme="majorEastAsia" w:hint="eastAsia"/>
                <w:bCs/>
                <w:color w:val="000000" w:themeColor="text1"/>
                <w:sz w:val="18"/>
                <w:szCs w:val="18"/>
              </w:rPr>
              <w:t>時までに当該理学療法士等から個別機能訓練を受け</w:t>
            </w:r>
          </w:p>
          <w:p w14:paraId="3C755C52" w14:textId="4A3D6047" w:rsidR="00836548" w:rsidRDefault="00836548" w:rsidP="00836548">
            <w:pPr>
              <w:spacing w:line="240" w:lineRule="exact"/>
              <w:ind w:firstLineChars="100" w:firstLine="158"/>
              <w:rPr>
                <w:rFonts w:asciiTheme="majorEastAsia" w:eastAsiaTheme="majorEastAsia" w:hAnsiTheme="majorEastAsia"/>
                <w:bCs/>
                <w:color w:val="000000" w:themeColor="text1"/>
                <w:sz w:val="18"/>
                <w:szCs w:val="18"/>
              </w:rPr>
            </w:pPr>
            <w:r w:rsidRPr="002D195B">
              <w:rPr>
                <w:rFonts w:asciiTheme="majorEastAsia" w:eastAsiaTheme="majorEastAsia" w:hAnsiTheme="majorEastAsia" w:hint="eastAsia"/>
                <w:bCs/>
                <w:color w:val="000000" w:themeColor="text1"/>
                <w:sz w:val="18"/>
                <w:szCs w:val="18"/>
              </w:rPr>
              <w:t>た利用者に対してのみ、個別機能訓練加算</w:t>
            </w:r>
            <w:r>
              <w:rPr>
                <w:rFonts w:asciiTheme="majorEastAsia" w:eastAsiaTheme="majorEastAsia" w:hAnsiTheme="majorEastAsia" w:hint="eastAsia"/>
                <w:bCs/>
                <w:color w:val="000000" w:themeColor="text1"/>
                <w:sz w:val="18"/>
                <w:szCs w:val="18"/>
              </w:rPr>
              <w:t>（</w:t>
            </w:r>
            <w:r w:rsidRPr="002D195B">
              <w:rPr>
                <w:rFonts w:asciiTheme="majorEastAsia" w:eastAsiaTheme="majorEastAsia" w:hAnsiTheme="majorEastAsia" w:hint="eastAsia"/>
                <w:bCs/>
                <w:color w:val="000000" w:themeColor="text1"/>
                <w:sz w:val="18"/>
                <w:szCs w:val="18"/>
              </w:rPr>
              <w:t>Ⅰ</w:t>
            </w:r>
            <w:r w:rsidR="00752400">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ロを算定することができます</w:t>
            </w:r>
            <w:r w:rsidRPr="002D195B">
              <w:rPr>
                <w:rFonts w:asciiTheme="majorEastAsia" w:eastAsiaTheme="majorEastAsia" w:hAnsiTheme="majorEastAsia" w:hint="eastAsia"/>
                <w:bCs/>
                <w:color w:val="000000" w:themeColor="text1"/>
                <w:sz w:val="18"/>
                <w:szCs w:val="18"/>
              </w:rPr>
              <w:t>。</w:t>
            </w:r>
          </w:p>
          <w:p w14:paraId="7D638F40" w14:textId="77777777" w:rsidR="00836548" w:rsidRDefault="00836548" w:rsidP="00836548">
            <w:pPr>
              <w:spacing w:line="240" w:lineRule="exact"/>
              <w:ind w:firstLineChars="100" w:firstLine="158"/>
              <w:rPr>
                <w:rFonts w:asciiTheme="majorEastAsia" w:eastAsiaTheme="majorEastAsia" w:hAnsiTheme="majorEastAsia"/>
                <w:bCs/>
                <w:color w:val="000000" w:themeColor="text1"/>
                <w:sz w:val="18"/>
                <w:szCs w:val="18"/>
              </w:rPr>
            </w:pPr>
            <w:r w:rsidRPr="002D195B">
              <w:rPr>
                <w:rFonts w:asciiTheme="majorEastAsia" w:eastAsiaTheme="majorEastAsia" w:hAnsiTheme="majorEastAsia" w:hint="eastAsia"/>
                <w:bCs/>
                <w:color w:val="000000" w:themeColor="text1"/>
                <w:sz w:val="18"/>
                <w:szCs w:val="18"/>
              </w:rPr>
              <w:t>（９時から</w:t>
            </w:r>
            <w:r>
              <w:rPr>
                <w:rFonts w:asciiTheme="majorEastAsia" w:eastAsiaTheme="majorEastAsia" w:hAnsiTheme="majorEastAsia" w:hint="eastAsia"/>
                <w:bCs/>
                <w:color w:val="000000" w:themeColor="text1"/>
                <w:sz w:val="18"/>
                <w:szCs w:val="18"/>
              </w:rPr>
              <w:t>１０</w:t>
            </w:r>
            <w:r w:rsidRPr="002D195B">
              <w:rPr>
                <w:rFonts w:asciiTheme="majorEastAsia" w:eastAsiaTheme="majorEastAsia" w:hAnsiTheme="majorEastAsia" w:hint="eastAsia"/>
                <w:bCs/>
                <w:color w:val="000000" w:themeColor="text1"/>
                <w:sz w:val="18"/>
                <w:szCs w:val="18"/>
              </w:rPr>
              <w:t>時、</w:t>
            </w:r>
            <w:r>
              <w:rPr>
                <w:rFonts w:asciiTheme="majorEastAsia" w:eastAsiaTheme="majorEastAsia" w:hAnsiTheme="majorEastAsia" w:hint="eastAsia"/>
                <w:bCs/>
                <w:color w:val="000000" w:themeColor="text1"/>
                <w:sz w:val="18"/>
                <w:szCs w:val="18"/>
              </w:rPr>
              <w:t>１２</w:t>
            </w:r>
            <w:r w:rsidRPr="002D195B">
              <w:rPr>
                <w:rFonts w:asciiTheme="majorEastAsia" w:eastAsiaTheme="majorEastAsia" w:hAnsiTheme="majorEastAsia" w:hint="eastAsia"/>
                <w:bCs/>
                <w:color w:val="000000" w:themeColor="text1"/>
                <w:sz w:val="18"/>
                <w:szCs w:val="18"/>
              </w:rPr>
              <w:t>時から</w:t>
            </w:r>
            <w:r>
              <w:rPr>
                <w:rFonts w:asciiTheme="majorEastAsia" w:eastAsiaTheme="majorEastAsia" w:hAnsiTheme="majorEastAsia" w:hint="eastAsia"/>
                <w:bCs/>
                <w:color w:val="000000" w:themeColor="text1"/>
                <w:sz w:val="18"/>
                <w:szCs w:val="18"/>
              </w:rPr>
              <w:t>１３</w:t>
            </w:r>
            <w:r w:rsidRPr="002D195B">
              <w:rPr>
                <w:rFonts w:asciiTheme="majorEastAsia" w:eastAsiaTheme="majorEastAsia" w:hAnsiTheme="majorEastAsia" w:hint="eastAsia"/>
                <w:bCs/>
                <w:color w:val="000000" w:themeColor="text1"/>
                <w:sz w:val="18"/>
                <w:szCs w:val="18"/>
              </w:rPr>
              <w:t>時に当該理学療法士等から個別機能訓練を</w:t>
            </w:r>
          </w:p>
          <w:p w14:paraId="6F7B85CE" w14:textId="24B26F2D" w:rsidR="00836548" w:rsidRDefault="00836548" w:rsidP="00836548">
            <w:pPr>
              <w:spacing w:line="240" w:lineRule="exact"/>
              <w:ind w:firstLineChars="100" w:firstLine="158"/>
              <w:rPr>
                <w:rFonts w:asciiTheme="majorEastAsia" w:eastAsiaTheme="majorEastAsia" w:hAnsiTheme="majorEastAsia"/>
                <w:bCs/>
                <w:color w:val="000000" w:themeColor="text1"/>
                <w:sz w:val="18"/>
                <w:szCs w:val="18"/>
              </w:rPr>
            </w:pPr>
            <w:r w:rsidRPr="002D195B">
              <w:rPr>
                <w:rFonts w:asciiTheme="majorEastAsia" w:eastAsiaTheme="majorEastAsia" w:hAnsiTheme="majorEastAsia" w:hint="eastAsia"/>
                <w:bCs/>
                <w:color w:val="000000" w:themeColor="text1"/>
                <w:sz w:val="18"/>
                <w:szCs w:val="18"/>
              </w:rPr>
              <w:t>受けた利用者については、個別機能訓練加算</w:t>
            </w:r>
            <w:r>
              <w:rPr>
                <w:rFonts w:asciiTheme="majorEastAsia" w:eastAsiaTheme="majorEastAsia" w:hAnsiTheme="majorEastAsia" w:hint="eastAsia"/>
                <w:bCs/>
                <w:color w:val="000000" w:themeColor="text1"/>
                <w:sz w:val="18"/>
                <w:szCs w:val="18"/>
              </w:rPr>
              <w:t>（</w:t>
            </w:r>
            <w:r w:rsidRPr="002D195B">
              <w:rPr>
                <w:rFonts w:asciiTheme="majorEastAsia" w:eastAsiaTheme="majorEastAsia" w:hAnsiTheme="majorEastAsia" w:hint="eastAsia"/>
                <w:bCs/>
                <w:color w:val="000000" w:themeColor="text1"/>
                <w:sz w:val="18"/>
                <w:szCs w:val="18"/>
              </w:rPr>
              <w:t>Ⅰ</w:t>
            </w:r>
            <w:r w:rsidR="00752400">
              <w:rPr>
                <w:rFonts w:asciiTheme="majorEastAsia" w:eastAsiaTheme="majorEastAsia" w:hAnsiTheme="majorEastAsia" w:hint="eastAsia"/>
                <w:bCs/>
                <w:color w:val="000000" w:themeColor="text1"/>
                <w:sz w:val="18"/>
                <w:szCs w:val="18"/>
              </w:rPr>
              <w:t>）</w:t>
            </w:r>
            <w:r w:rsidRPr="002D195B">
              <w:rPr>
                <w:rFonts w:asciiTheme="majorEastAsia" w:eastAsiaTheme="majorEastAsia" w:hAnsiTheme="majorEastAsia" w:hint="eastAsia"/>
                <w:bCs/>
                <w:color w:val="000000" w:themeColor="text1"/>
                <w:sz w:val="18"/>
                <w:szCs w:val="18"/>
              </w:rPr>
              <w:t>イを算定することができる。</w:t>
            </w:r>
            <w:r w:rsidR="00752400">
              <w:rPr>
                <w:rFonts w:asciiTheme="majorEastAsia" w:eastAsiaTheme="majorEastAsia" w:hAnsiTheme="majorEastAsia" w:hint="eastAsia"/>
                <w:bCs/>
                <w:color w:val="000000" w:themeColor="text1"/>
                <w:sz w:val="18"/>
                <w:szCs w:val="18"/>
              </w:rPr>
              <w:t>）</w:t>
            </w:r>
          </w:p>
        </w:tc>
        <w:tc>
          <w:tcPr>
            <w:tcW w:w="1276" w:type="dxa"/>
            <w:tcBorders>
              <w:top w:val="dotted" w:sz="4" w:space="0" w:color="auto"/>
              <w:bottom w:val="dotted" w:sz="4" w:space="0" w:color="auto"/>
            </w:tcBorders>
          </w:tcPr>
          <w:p w14:paraId="70C91DE7" w14:textId="77777777" w:rsidR="00836548" w:rsidRDefault="00836548" w:rsidP="0083654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6E8D20AD" w14:textId="2DD091FC" w:rsidR="00836548"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問57</w:t>
            </w:r>
          </w:p>
        </w:tc>
      </w:tr>
      <w:tr w:rsidR="00836548" w:rsidRPr="001E2E1B" w14:paraId="248E9744" w14:textId="77777777" w:rsidTr="00456AC3">
        <w:trPr>
          <w:trHeight w:val="1070"/>
        </w:trPr>
        <w:tc>
          <w:tcPr>
            <w:tcW w:w="1413" w:type="dxa"/>
            <w:tcBorders>
              <w:top w:val="nil"/>
              <w:bottom w:val="nil"/>
            </w:tcBorders>
          </w:tcPr>
          <w:p w14:paraId="18067491"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AB28F87" w14:textId="34D478DF" w:rsidR="00836548" w:rsidRDefault="00836548" w:rsidP="00836548">
            <w:pPr>
              <w:spacing w:line="240" w:lineRule="exact"/>
              <w:ind w:left="180" w:hanging="180"/>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Pr="00491BF6">
              <w:rPr>
                <w:rFonts w:asciiTheme="majorEastAsia" w:eastAsiaTheme="majorEastAsia" w:hAnsiTheme="majorEastAsia" w:hint="eastAsia"/>
                <w:bCs/>
                <w:color w:val="000000" w:themeColor="text1"/>
                <w:sz w:val="18"/>
                <w:szCs w:val="18"/>
              </w:rPr>
              <w:t>指定地域密着型通所介護事業所ごとに１以上とされている機能訓練指導員の配置基準により配置された機能訓練指導員が「専ら機能訓練指導員の職務に従事する理学療法士等」である場合は、個別機能訓練加算（Ⅰ</w:t>
            </w:r>
            <w:r w:rsidR="00752400">
              <w:rPr>
                <w:rFonts w:asciiTheme="majorEastAsia" w:eastAsiaTheme="majorEastAsia" w:hAnsiTheme="majorEastAsia" w:hint="eastAsia"/>
                <w:bCs/>
                <w:color w:val="000000" w:themeColor="text1"/>
                <w:sz w:val="18"/>
                <w:szCs w:val="18"/>
              </w:rPr>
              <w:t>）</w:t>
            </w:r>
            <w:r w:rsidRPr="00491BF6">
              <w:rPr>
                <w:rFonts w:asciiTheme="majorEastAsia" w:eastAsiaTheme="majorEastAsia" w:hAnsiTheme="majorEastAsia" w:hint="eastAsia"/>
                <w:bCs/>
                <w:color w:val="000000" w:themeColor="text1"/>
                <w:sz w:val="18"/>
                <w:szCs w:val="18"/>
              </w:rPr>
              <w:t>の算定要件の</w:t>
            </w:r>
            <w:r>
              <w:rPr>
                <w:rFonts w:asciiTheme="majorEastAsia" w:eastAsiaTheme="majorEastAsia" w:hAnsiTheme="majorEastAsia" w:hint="eastAsia"/>
                <w:bCs/>
                <w:color w:val="000000" w:themeColor="text1"/>
                <w:sz w:val="18"/>
                <w:szCs w:val="18"/>
              </w:rPr>
              <w:t>１</w:t>
            </w:r>
            <w:r w:rsidRPr="00491BF6">
              <w:rPr>
                <w:rFonts w:asciiTheme="majorEastAsia" w:eastAsiaTheme="majorEastAsia" w:hAnsiTheme="majorEastAsia" w:hint="eastAsia"/>
                <w:bCs/>
                <w:color w:val="000000" w:themeColor="text1"/>
                <w:sz w:val="18"/>
                <w:szCs w:val="18"/>
              </w:rPr>
              <w:t>つである「専ら機能訓練指導員の職務に従</w:t>
            </w:r>
            <w:r>
              <w:rPr>
                <w:rFonts w:asciiTheme="majorEastAsia" w:eastAsiaTheme="majorEastAsia" w:hAnsiTheme="majorEastAsia" w:hint="eastAsia"/>
                <w:bCs/>
                <w:color w:val="000000" w:themeColor="text1"/>
                <w:sz w:val="18"/>
                <w:szCs w:val="18"/>
              </w:rPr>
              <w:t>事する理学療法士等を１名以上配置」を満たすものとして差し支えありません</w:t>
            </w:r>
            <w:r w:rsidRPr="00491BF6">
              <w:rPr>
                <w:rFonts w:asciiTheme="majorEastAsia" w:eastAsiaTheme="majorEastAsia" w:hAnsiTheme="majorEastAsia" w:hint="eastAsia"/>
                <w:bCs/>
                <w:color w:val="000000" w:themeColor="text1"/>
                <w:sz w:val="18"/>
                <w:szCs w:val="18"/>
              </w:rPr>
              <w:t>。</w:t>
            </w:r>
          </w:p>
        </w:tc>
        <w:tc>
          <w:tcPr>
            <w:tcW w:w="1276" w:type="dxa"/>
            <w:tcBorders>
              <w:top w:val="dotted" w:sz="4" w:space="0" w:color="auto"/>
              <w:bottom w:val="single" w:sz="4" w:space="0" w:color="auto"/>
            </w:tcBorders>
          </w:tcPr>
          <w:p w14:paraId="3F39185E" w14:textId="77777777" w:rsidR="00836548" w:rsidRDefault="00836548" w:rsidP="0083654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0C689E53" w14:textId="705E0436" w:rsidR="00836548"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問58</w:t>
            </w:r>
          </w:p>
        </w:tc>
      </w:tr>
      <w:tr w:rsidR="00836548" w:rsidRPr="001E2E1B" w14:paraId="6715389E" w14:textId="77777777" w:rsidTr="00456AC3">
        <w:trPr>
          <w:trHeight w:val="445"/>
        </w:trPr>
        <w:tc>
          <w:tcPr>
            <w:tcW w:w="1413" w:type="dxa"/>
            <w:tcBorders>
              <w:top w:val="nil"/>
              <w:bottom w:val="nil"/>
            </w:tcBorders>
          </w:tcPr>
          <w:p w14:paraId="0D4DDFA0"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F88C162" w14:textId="77777777" w:rsidR="00836548" w:rsidRPr="001E2E1B" w:rsidRDefault="00836548" w:rsidP="00836548">
            <w:pPr>
              <w:spacing w:line="240" w:lineRule="exact"/>
              <w:ind w:left="180" w:hanging="180"/>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⑤</w:t>
            </w:r>
            <w:r w:rsidRPr="001E2E1B">
              <w:rPr>
                <w:rFonts w:asciiTheme="majorEastAsia" w:eastAsiaTheme="majorEastAsia" w:hAnsiTheme="majorEastAsia" w:hint="eastAsia"/>
                <w:bCs/>
                <w:color w:val="000000" w:themeColor="text1"/>
                <w:sz w:val="18"/>
                <w:szCs w:val="18"/>
              </w:rPr>
              <w:t xml:space="preserve">　指定地域密着型通所介護事業所の看護職員が当該加算に係る</w:t>
            </w:r>
            <w:r>
              <w:rPr>
                <w:rFonts w:asciiTheme="majorEastAsia" w:eastAsiaTheme="majorEastAsia" w:hAnsiTheme="majorEastAsia" w:hint="eastAsia"/>
                <w:bCs/>
                <w:color w:val="000000" w:themeColor="text1"/>
                <w:sz w:val="18"/>
                <w:szCs w:val="18"/>
              </w:rPr>
              <w:t>機能訓練指導員</w:t>
            </w:r>
            <w:r w:rsidRPr="001E2E1B">
              <w:rPr>
                <w:rFonts w:asciiTheme="majorEastAsia" w:eastAsiaTheme="majorEastAsia" w:hAnsiTheme="majorEastAsia" w:hint="eastAsia"/>
                <w:bCs/>
                <w:color w:val="000000" w:themeColor="text1"/>
                <w:sz w:val="18"/>
                <w:szCs w:val="18"/>
              </w:rPr>
              <w:t>の職務に従事する場合には、当該職務の時間は、指定地域密着型通</w:t>
            </w:r>
            <w:r>
              <w:rPr>
                <w:rFonts w:asciiTheme="majorEastAsia" w:eastAsiaTheme="majorEastAsia" w:hAnsiTheme="majorEastAsia" w:hint="eastAsia"/>
                <w:bCs/>
                <w:color w:val="000000" w:themeColor="text1"/>
                <w:sz w:val="18"/>
                <w:szCs w:val="18"/>
              </w:rPr>
              <w:t>所介護事業所における看護職員としての人員基準の算定には含めていませんか</w:t>
            </w:r>
            <w:r w:rsidRPr="001E2E1B">
              <w:rPr>
                <w:rFonts w:asciiTheme="majorEastAsia" w:eastAsiaTheme="majorEastAsia" w:hAnsiTheme="majorEastAsia" w:hint="eastAsia"/>
                <w:bCs/>
                <w:color w:val="000000" w:themeColor="text1"/>
                <w:sz w:val="18"/>
                <w:szCs w:val="18"/>
              </w:rPr>
              <w:t>。</w:t>
            </w:r>
          </w:p>
        </w:tc>
        <w:tc>
          <w:tcPr>
            <w:tcW w:w="1276" w:type="dxa"/>
            <w:tcBorders>
              <w:top w:val="single" w:sz="4" w:space="0" w:color="auto"/>
              <w:bottom w:val="single" w:sz="4" w:space="0" w:color="auto"/>
            </w:tcBorders>
            <w:shd w:val="clear" w:color="auto" w:fill="FFF2CC" w:themeFill="accent4" w:themeFillTint="33"/>
          </w:tcPr>
          <w:p w14:paraId="3C6FB8A6"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55096527"/>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250B8F73" w14:textId="77777777" w:rsidR="00836548" w:rsidRDefault="00A7408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443110755"/>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478AEBC5" w14:textId="77777777" w:rsidR="00836548" w:rsidRPr="001E2E1B" w:rsidRDefault="00A74080" w:rsidP="00836548">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18740668"/>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3783B8DD"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5357B706" w14:textId="32A5C1CB"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第2の3の2(13</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①イ、ロ</w:t>
            </w:r>
          </w:p>
        </w:tc>
      </w:tr>
      <w:tr w:rsidR="00836548" w:rsidRPr="001E2E1B" w14:paraId="6D80238F" w14:textId="77777777" w:rsidTr="00456AC3">
        <w:trPr>
          <w:cantSplit/>
          <w:trHeight w:val="58"/>
        </w:trPr>
        <w:tc>
          <w:tcPr>
            <w:tcW w:w="1413" w:type="dxa"/>
            <w:tcBorders>
              <w:top w:val="nil"/>
              <w:bottom w:val="nil"/>
            </w:tcBorders>
          </w:tcPr>
          <w:p w14:paraId="342A04A1"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4B00584C" w14:textId="7A3F7C20" w:rsidR="00836548" w:rsidRPr="0081224A" w:rsidRDefault="00836548" w:rsidP="00836548">
            <w:pPr>
              <w:spacing w:line="240" w:lineRule="exact"/>
              <w:ind w:left="180" w:hanging="180"/>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18"/>
              </w:rPr>
              <w:t>⑥　機能訓練指導員等は、個別機能訓練の目標を設定するにあたり、以下により、利用者のニーズ・日常生活や社会生活等における役割の把握及び心身の状態の確認を行っていますか。</w:t>
            </w:r>
          </w:p>
          <w:tbl>
            <w:tblPr>
              <w:tblStyle w:val="a3"/>
              <w:tblW w:w="5574" w:type="dxa"/>
              <w:tblInd w:w="158" w:type="dxa"/>
              <w:tblLayout w:type="fixed"/>
              <w:tblLook w:val="04A0" w:firstRow="1" w:lastRow="0" w:firstColumn="1" w:lastColumn="0" w:noHBand="0" w:noVBand="1"/>
            </w:tblPr>
            <w:tblGrid>
              <w:gridCol w:w="438"/>
              <w:gridCol w:w="417"/>
              <w:gridCol w:w="4719"/>
            </w:tblGrid>
            <w:tr w:rsidR="00836548" w:rsidRPr="0081224A" w14:paraId="72A1DAEF" w14:textId="77777777" w:rsidTr="00BA312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C91C4A2" w14:textId="77777777" w:rsidR="00836548" w:rsidRPr="0081224A"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91648719"/>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p>
              </w:tc>
              <w:tc>
                <w:tcPr>
                  <w:tcW w:w="5136" w:type="dxa"/>
                  <w:gridSpan w:val="2"/>
                  <w:tcBorders>
                    <w:top w:val="single" w:sz="4" w:space="0" w:color="auto"/>
                    <w:left w:val="single" w:sz="12" w:space="0" w:color="auto"/>
                    <w:right w:val="single" w:sz="4" w:space="0" w:color="auto"/>
                  </w:tcBorders>
                </w:tcPr>
                <w:p w14:paraId="0F31554B" w14:textId="37E8EF98" w:rsidR="00836548" w:rsidRPr="0081224A" w:rsidRDefault="00836548" w:rsidP="00836548">
                  <w:pPr>
                    <w:spacing w:line="240" w:lineRule="exact"/>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18"/>
                    </w:rPr>
                    <w:t>「興味・関心チェックシート」を活用し、利用者の日常生活や社会生活等について、現在行っていることや今後行いたいこと（ニーズ・日常生活や社会生活等における役割</w:t>
                  </w:r>
                  <w:r w:rsidR="00752400" w:rsidRPr="0081224A">
                    <w:rPr>
                      <w:rFonts w:asciiTheme="majorEastAsia" w:eastAsiaTheme="majorEastAsia" w:hAnsiTheme="majorEastAsia" w:hint="eastAsia"/>
                      <w:bCs/>
                      <w:color w:val="000000" w:themeColor="text1"/>
                      <w:sz w:val="18"/>
                      <w:szCs w:val="18"/>
                    </w:rPr>
                    <w:t>）</w:t>
                  </w:r>
                  <w:r w:rsidRPr="0081224A">
                    <w:rPr>
                      <w:rFonts w:asciiTheme="majorEastAsia" w:eastAsiaTheme="majorEastAsia" w:hAnsiTheme="majorEastAsia" w:hint="eastAsia"/>
                      <w:bCs/>
                      <w:color w:val="000000" w:themeColor="text1"/>
                      <w:sz w:val="18"/>
                      <w:szCs w:val="18"/>
                    </w:rPr>
                    <w:t>を把握する。またあわせて、利用者のニーズ・日常生活や社会生活等における役割に対する家族の希望を把握する</w:t>
                  </w:r>
                </w:p>
              </w:tc>
            </w:tr>
            <w:tr w:rsidR="00836548" w:rsidRPr="0081224A" w14:paraId="1C574507" w14:textId="77777777" w:rsidTr="00BA312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65907F9" w14:textId="77777777" w:rsidR="00836548" w:rsidRPr="0081224A"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34462921"/>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6093ACC1" w14:textId="6DCA9150" w:rsidR="00836548" w:rsidRPr="0081224A" w:rsidRDefault="00836548" w:rsidP="00836548">
                  <w:pPr>
                    <w:spacing w:line="240" w:lineRule="exact"/>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18"/>
                    </w:rPr>
                    <w:t>「生活機能チェックシート」の活用により、次の事項を実施し、利用者の居宅での生活状況（ＡＤＬ、ＩＡＤＬ等</w:t>
                  </w:r>
                  <w:r w:rsidR="00752400" w:rsidRPr="0081224A">
                    <w:rPr>
                      <w:rFonts w:asciiTheme="majorEastAsia" w:eastAsiaTheme="majorEastAsia" w:hAnsiTheme="majorEastAsia" w:hint="eastAsia"/>
                      <w:bCs/>
                      <w:color w:val="000000" w:themeColor="text1"/>
                      <w:sz w:val="18"/>
                      <w:szCs w:val="18"/>
                    </w:rPr>
                    <w:t>）</w:t>
                  </w:r>
                  <w:r w:rsidRPr="0081224A">
                    <w:rPr>
                      <w:rFonts w:asciiTheme="majorEastAsia" w:eastAsiaTheme="majorEastAsia" w:hAnsiTheme="majorEastAsia" w:hint="eastAsia"/>
                      <w:bCs/>
                      <w:color w:val="000000" w:themeColor="text1"/>
                      <w:sz w:val="18"/>
                      <w:szCs w:val="18"/>
                    </w:rPr>
                    <w:t>を居宅訪問の上で確認する</w:t>
                  </w:r>
                </w:p>
              </w:tc>
            </w:tr>
            <w:tr w:rsidR="00836548" w:rsidRPr="0081224A" w14:paraId="075CD109" w14:textId="77777777" w:rsidTr="005B36C4">
              <w:trPr>
                <w:trHeight w:val="270"/>
              </w:trPr>
              <w:tc>
                <w:tcPr>
                  <w:tcW w:w="438" w:type="dxa"/>
                  <w:tcBorders>
                    <w:top w:val="single" w:sz="12" w:space="0" w:color="auto"/>
                    <w:left w:val="nil"/>
                    <w:bottom w:val="nil"/>
                    <w:right w:val="single" w:sz="12" w:space="0" w:color="auto"/>
                  </w:tcBorders>
                  <w:shd w:val="clear" w:color="auto" w:fill="auto"/>
                </w:tcPr>
                <w:p w14:paraId="5AFFDA02" w14:textId="77777777" w:rsidR="00836548" w:rsidRPr="0081224A" w:rsidRDefault="00836548" w:rsidP="00836548">
                  <w:pPr>
                    <w:spacing w:line="240" w:lineRule="exact"/>
                    <w:rPr>
                      <w:rFonts w:asciiTheme="majorEastAsia" w:eastAsiaTheme="majorEastAsia" w:hAnsiTheme="majorEastAsia"/>
                      <w:bCs/>
                      <w:color w:val="000000" w:themeColor="text1"/>
                      <w:sz w:val="18"/>
                      <w:szCs w:val="18"/>
                    </w:rPr>
                  </w:pPr>
                </w:p>
              </w:tc>
              <w:tc>
                <w:tcPr>
                  <w:tcW w:w="41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245B6EF9" w14:textId="77777777" w:rsidR="00836548" w:rsidRPr="0081224A" w:rsidRDefault="00A74080" w:rsidP="0083654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871611984"/>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p>
              </w:tc>
              <w:tc>
                <w:tcPr>
                  <w:tcW w:w="4719" w:type="dxa"/>
                  <w:tcBorders>
                    <w:left w:val="single" w:sz="12" w:space="0" w:color="auto"/>
                    <w:right w:val="single" w:sz="4" w:space="0" w:color="auto"/>
                  </w:tcBorders>
                </w:tcPr>
                <w:p w14:paraId="62BCFDAD" w14:textId="1567EBC5" w:rsidR="00836548" w:rsidRPr="0081224A" w:rsidRDefault="00836548" w:rsidP="00836548">
                  <w:pPr>
                    <w:spacing w:line="240" w:lineRule="exact"/>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18"/>
                    </w:rPr>
                    <w:t>利用者の居宅の環境（居宅での生活において使用している福祉用具・補助具等を含む</w:t>
                  </w:r>
                  <w:r w:rsidR="00752400" w:rsidRPr="0081224A">
                    <w:rPr>
                      <w:rFonts w:asciiTheme="majorEastAsia" w:eastAsiaTheme="majorEastAsia" w:hAnsiTheme="majorEastAsia" w:hint="eastAsia"/>
                      <w:bCs/>
                      <w:color w:val="000000" w:themeColor="text1"/>
                      <w:sz w:val="18"/>
                      <w:szCs w:val="18"/>
                    </w:rPr>
                    <w:t>）</w:t>
                  </w:r>
                  <w:r w:rsidRPr="0081224A">
                    <w:rPr>
                      <w:rFonts w:asciiTheme="majorEastAsia" w:eastAsiaTheme="majorEastAsia" w:hAnsiTheme="majorEastAsia" w:hint="eastAsia"/>
                      <w:bCs/>
                      <w:color w:val="000000" w:themeColor="text1"/>
                      <w:sz w:val="18"/>
                      <w:szCs w:val="18"/>
                    </w:rPr>
                    <w:t>を確認する</w:t>
                  </w:r>
                </w:p>
              </w:tc>
            </w:tr>
            <w:tr w:rsidR="00836548" w:rsidRPr="0081224A" w14:paraId="4145EC97" w14:textId="77777777" w:rsidTr="005B36C4">
              <w:trPr>
                <w:trHeight w:val="270"/>
              </w:trPr>
              <w:tc>
                <w:tcPr>
                  <w:tcW w:w="438" w:type="dxa"/>
                  <w:tcBorders>
                    <w:top w:val="nil"/>
                    <w:left w:val="nil"/>
                    <w:bottom w:val="single" w:sz="12" w:space="0" w:color="auto"/>
                    <w:right w:val="single" w:sz="12" w:space="0" w:color="auto"/>
                  </w:tcBorders>
                  <w:shd w:val="clear" w:color="auto" w:fill="auto"/>
                </w:tcPr>
                <w:p w14:paraId="0ECBEB10" w14:textId="77777777" w:rsidR="00836548" w:rsidRPr="0081224A" w:rsidRDefault="00836548" w:rsidP="00836548">
                  <w:pPr>
                    <w:spacing w:line="240" w:lineRule="exact"/>
                    <w:rPr>
                      <w:rFonts w:asciiTheme="majorEastAsia" w:eastAsiaTheme="majorEastAsia" w:hAnsiTheme="majorEastAsia"/>
                      <w:bCs/>
                      <w:color w:val="000000" w:themeColor="text1"/>
                      <w:sz w:val="18"/>
                      <w:szCs w:val="18"/>
                    </w:rPr>
                  </w:pPr>
                </w:p>
              </w:tc>
              <w:tc>
                <w:tcPr>
                  <w:tcW w:w="41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40057F68" w14:textId="77777777" w:rsidR="00836548" w:rsidRPr="0081224A"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66812751"/>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p>
              </w:tc>
              <w:tc>
                <w:tcPr>
                  <w:tcW w:w="4719" w:type="dxa"/>
                  <w:tcBorders>
                    <w:left w:val="single" w:sz="12" w:space="0" w:color="auto"/>
                    <w:bottom w:val="single" w:sz="4" w:space="0" w:color="auto"/>
                    <w:right w:val="single" w:sz="4" w:space="0" w:color="auto"/>
                  </w:tcBorders>
                </w:tcPr>
                <w:p w14:paraId="2DF59445" w14:textId="3BAD144A" w:rsidR="00836548" w:rsidRPr="0081224A" w:rsidRDefault="00836548" w:rsidP="00836548">
                  <w:pPr>
                    <w:spacing w:line="240" w:lineRule="exact"/>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18"/>
                    </w:rPr>
                    <w:t>ＡＤＬ、ＩＡＤＬ項目について、居宅の環境下での自立レベルや実施するにあたっての課題を把握する</w:t>
                  </w:r>
                </w:p>
              </w:tc>
            </w:tr>
            <w:tr w:rsidR="00836548" w:rsidRPr="0081224A" w14:paraId="18A3EDF1" w14:textId="77777777" w:rsidTr="005B36C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3F095B9" w14:textId="604E1C09" w:rsidR="00836548" w:rsidRPr="0081224A"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52974223"/>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p>
              </w:tc>
              <w:tc>
                <w:tcPr>
                  <w:tcW w:w="5136" w:type="dxa"/>
                  <w:gridSpan w:val="2"/>
                  <w:tcBorders>
                    <w:top w:val="single" w:sz="4" w:space="0" w:color="auto"/>
                    <w:left w:val="single" w:sz="12" w:space="0" w:color="auto"/>
                    <w:bottom w:val="single" w:sz="4" w:space="0" w:color="auto"/>
                    <w:right w:val="single" w:sz="4" w:space="0" w:color="auto"/>
                  </w:tcBorders>
                  <w:shd w:val="clear" w:color="auto" w:fill="auto"/>
                </w:tcPr>
                <w:p w14:paraId="2771FA79" w14:textId="77777777" w:rsidR="00836548" w:rsidRPr="0081224A" w:rsidRDefault="00836548" w:rsidP="00836548">
                  <w:pPr>
                    <w:spacing w:line="240" w:lineRule="exact"/>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18"/>
                    </w:rPr>
                    <w:t>必要に応じて医師又は歯科医師から、これまでの利用者に対する病名、治療経過、合併疾患、個別機能訓練実施上の留意事項についての情報を得る</w:t>
                  </w:r>
                </w:p>
                <w:p w14:paraId="7BDAEC30" w14:textId="5AA2CA7F" w:rsidR="00836548" w:rsidRPr="0081224A" w:rsidRDefault="00836548" w:rsidP="00836548">
                  <w:pPr>
                    <w:spacing w:line="240" w:lineRule="exact"/>
                    <w:ind w:left="158" w:hangingChars="100" w:hanging="158"/>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18"/>
                    </w:rPr>
                    <w:t>※　直接医師又は歯科医師から情報が得られない場合は、介護支援専門員を通じて情報収集を図る</w:t>
                  </w:r>
                </w:p>
              </w:tc>
            </w:tr>
            <w:tr w:rsidR="00836548" w:rsidRPr="0081224A" w14:paraId="12120A9E" w14:textId="77777777" w:rsidTr="005B36C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CC80B25" w14:textId="0FAF0CC2" w:rsidR="00836548" w:rsidRPr="0081224A"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5351885"/>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p>
              </w:tc>
              <w:tc>
                <w:tcPr>
                  <w:tcW w:w="5136" w:type="dxa"/>
                  <w:gridSpan w:val="2"/>
                  <w:tcBorders>
                    <w:top w:val="single" w:sz="4" w:space="0" w:color="auto"/>
                    <w:left w:val="single" w:sz="12" w:space="0" w:color="auto"/>
                    <w:bottom w:val="single" w:sz="4" w:space="0" w:color="auto"/>
                    <w:right w:val="single" w:sz="4" w:space="0" w:color="auto"/>
                  </w:tcBorders>
                  <w:shd w:val="clear" w:color="auto" w:fill="auto"/>
                </w:tcPr>
                <w:p w14:paraId="71602FAE" w14:textId="323F6279" w:rsidR="00836548" w:rsidRPr="0081224A" w:rsidRDefault="00836548" w:rsidP="00836548">
                  <w:pPr>
                    <w:spacing w:line="240" w:lineRule="exact"/>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18"/>
                    </w:rPr>
                    <w:t>介護支援専門員から、居宅サービス計画に記載された利用者本人や家族の意向、総合的な支援方針、解決すべき課題、長期目標、短期目標、サービス内容などについて情報を得る</w:t>
                  </w:r>
                </w:p>
              </w:tc>
            </w:tr>
          </w:tbl>
          <w:p w14:paraId="6498EF18" w14:textId="77777777" w:rsidR="00836548" w:rsidRPr="0081224A" w:rsidRDefault="00836548" w:rsidP="00836548">
            <w:pPr>
              <w:spacing w:line="240" w:lineRule="exact"/>
              <w:ind w:left="180" w:hanging="180"/>
              <w:rPr>
                <w:rFonts w:asciiTheme="majorEastAsia" w:eastAsiaTheme="majorEastAsia" w:hAnsiTheme="majorEastAsia"/>
                <w:bCs/>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5A1957D7" w14:textId="77777777" w:rsidR="00836548" w:rsidRPr="0081224A"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46792601"/>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いる　</w:t>
            </w:r>
          </w:p>
          <w:p w14:paraId="194BB111" w14:textId="77777777" w:rsidR="00836548" w:rsidRPr="0081224A" w:rsidRDefault="00A74080" w:rsidP="00836548">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727215748"/>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いない</w:t>
            </w:r>
          </w:p>
          <w:p w14:paraId="07D4AA7A" w14:textId="77777777" w:rsidR="00836548" w:rsidRPr="0081224A" w:rsidRDefault="00A74080" w:rsidP="00836548">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114258615"/>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049CC0DF" w14:textId="77777777" w:rsidR="00836548" w:rsidRPr="00A3085F"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0C9FE77B" w14:textId="37E2EAA3"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第2のⅠの1(1</w:t>
            </w:r>
            <w:r w:rsidR="00595B37">
              <w:rPr>
                <w:rFonts w:asciiTheme="majorEastAsia" w:eastAsiaTheme="majorEastAsia" w:hAnsiTheme="majorEastAsia" w:hint="eastAsia"/>
                <w:bCs/>
                <w:color w:val="000000" w:themeColor="text1"/>
                <w:sz w:val="18"/>
                <w:szCs w:val="18"/>
              </w:rPr>
              <w:t>)</w:t>
            </w:r>
          </w:p>
        </w:tc>
      </w:tr>
      <w:tr w:rsidR="00836548" w:rsidRPr="001E2E1B" w14:paraId="43309F31" w14:textId="77777777" w:rsidTr="00456AC3">
        <w:trPr>
          <w:trHeight w:val="445"/>
        </w:trPr>
        <w:tc>
          <w:tcPr>
            <w:tcW w:w="1413" w:type="dxa"/>
            <w:tcBorders>
              <w:top w:val="nil"/>
              <w:bottom w:val="nil"/>
            </w:tcBorders>
          </w:tcPr>
          <w:p w14:paraId="67E128E5"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43EAD473" w14:textId="6749DFAA" w:rsidR="00836548" w:rsidRPr="0081224A" w:rsidRDefault="00836548" w:rsidP="00836548">
            <w:pPr>
              <w:spacing w:line="240" w:lineRule="exact"/>
              <w:ind w:left="180" w:hanging="180"/>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18"/>
              </w:rPr>
              <w:t>⑦　⑥で把握した利用者のニーズ・日常生活や社会生活等における役割及び心身の状態に応じ、機能訓練指導員等が多職種協働で、「個別機能訓練計画書」を参考に、利用者ごとに次の項目等を内容とする個別機能訓練計画を作成していますか。</w:t>
            </w:r>
          </w:p>
          <w:tbl>
            <w:tblPr>
              <w:tblStyle w:val="a3"/>
              <w:tblW w:w="5574" w:type="dxa"/>
              <w:tblInd w:w="158" w:type="dxa"/>
              <w:tblLayout w:type="fixed"/>
              <w:tblLook w:val="04A0" w:firstRow="1" w:lastRow="0" w:firstColumn="1" w:lastColumn="0" w:noHBand="0" w:noVBand="1"/>
            </w:tblPr>
            <w:tblGrid>
              <w:gridCol w:w="440"/>
              <w:gridCol w:w="5134"/>
            </w:tblGrid>
            <w:tr w:rsidR="00836548" w:rsidRPr="0081224A" w14:paraId="21BBB057" w14:textId="77777777" w:rsidTr="005B36C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7EC0F98" w14:textId="77777777" w:rsidR="00836548" w:rsidRPr="0081224A"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58177108"/>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39C7C301" w14:textId="4EAB8EF6" w:rsidR="00836548" w:rsidRPr="0081224A" w:rsidRDefault="00836548" w:rsidP="00836548">
                  <w:pPr>
                    <w:spacing w:line="240" w:lineRule="exact"/>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18"/>
                    </w:rPr>
                    <w:t>目標</w:t>
                  </w:r>
                </w:p>
              </w:tc>
            </w:tr>
            <w:tr w:rsidR="00836548" w:rsidRPr="0081224A" w14:paraId="65AB427C" w14:textId="77777777" w:rsidTr="005B36C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868ADAE" w14:textId="77777777" w:rsidR="00836548" w:rsidRPr="0081224A"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11084658"/>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311E68C4" w14:textId="269854DA" w:rsidR="00836548" w:rsidRPr="0081224A" w:rsidRDefault="00836548" w:rsidP="00836548">
                  <w:pPr>
                    <w:spacing w:line="240" w:lineRule="exact"/>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18"/>
                    </w:rPr>
                    <w:t>目標を踏まえた訓練項目</w:t>
                  </w:r>
                </w:p>
              </w:tc>
            </w:tr>
            <w:tr w:rsidR="00836548" w:rsidRPr="0081224A" w14:paraId="31D7B4C6" w14:textId="77777777" w:rsidTr="005B36C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62286A1" w14:textId="77777777" w:rsidR="00836548" w:rsidRPr="0081224A"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05830963"/>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555864A6" w14:textId="3CFBEEBC" w:rsidR="00836548" w:rsidRPr="0081224A" w:rsidRDefault="00836548" w:rsidP="00836548">
                  <w:pPr>
                    <w:spacing w:line="240" w:lineRule="exact"/>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18"/>
                    </w:rPr>
                    <w:t>訓練実施時間</w:t>
                  </w:r>
                </w:p>
              </w:tc>
            </w:tr>
            <w:tr w:rsidR="00836548" w:rsidRPr="0081224A" w14:paraId="3769D538" w14:textId="77777777" w:rsidTr="005B36C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B3EE067" w14:textId="77777777" w:rsidR="00836548" w:rsidRPr="0081224A"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73382436"/>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70B77D75" w14:textId="28027D56" w:rsidR="00836548" w:rsidRPr="0081224A" w:rsidRDefault="00836548" w:rsidP="00836548">
                  <w:pPr>
                    <w:spacing w:line="240" w:lineRule="exact"/>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18"/>
                    </w:rPr>
                    <w:t>訓練実施回数</w:t>
                  </w:r>
                </w:p>
              </w:tc>
            </w:tr>
          </w:tbl>
          <w:p w14:paraId="0D7E5156" w14:textId="77777777" w:rsidR="00836548" w:rsidRPr="0081224A" w:rsidRDefault="00836548" w:rsidP="00836548">
            <w:pPr>
              <w:spacing w:line="240" w:lineRule="exact"/>
              <w:ind w:left="180" w:hanging="180"/>
              <w:rPr>
                <w:rFonts w:asciiTheme="majorEastAsia" w:eastAsiaTheme="majorEastAsia" w:hAnsiTheme="majorEastAsia"/>
                <w:bCs/>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42030118" w14:textId="77777777" w:rsidR="00836548" w:rsidRPr="0081224A"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65625657"/>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いる　</w:t>
            </w:r>
          </w:p>
          <w:p w14:paraId="084DE00C" w14:textId="77777777" w:rsidR="00836548" w:rsidRPr="0081224A" w:rsidRDefault="00A74080" w:rsidP="00836548">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87912371"/>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いない</w:t>
            </w:r>
          </w:p>
          <w:p w14:paraId="2E98D62C" w14:textId="77777777" w:rsidR="00836548" w:rsidRPr="0081224A" w:rsidRDefault="00A74080" w:rsidP="00836548">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973951427"/>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dotted" w:sz="4" w:space="0" w:color="auto"/>
            </w:tcBorders>
          </w:tcPr>
          <w:p w14:paraId="385D1719" w14:textId="77777777" w:rsidR="00836548" w:rsidRPr="00A3085F"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664BEE00" w14:textId="7C888158" w:rsidR="00836548"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第2のⅠの1(</w:t>
            </w:r>
            <w:r>
              <w:rPr>
                <w:rFonts w:asciiTheme="majorEastAsia" w:eastAsiaTheme="majorEastAsia" w:hAnsiTheme="majorEastAsia" w:hint="eastAsia"/>
                <w:bCs/>
                <w:color w:val="000000" w:themeColor="text1"/>
                <w:sz w:val="18"/>
                <w:szCs w:val="18"/>
              </w:rPr>
              <w:t>2</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w:t>
            </w:r>
          </w:p>
          <w:p w14:paraId="09F660A0"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4BE59FCF" w14:textId="21D0FD60"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第2の3の2(13</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①ハ</w:t>
            </w:r>
          </w:p>
        </w:tc>
      </w:tr>
      <w:tr w:rsidR="00836548" w:rsidRPr="002F2ADD" w14:paraId="26090066" w14:textId="77777777" w:rsidTr="00456AC3">
        <w:trPr>
          <w:trHeight w:val="228"/>
        </w:trPr>
        <w:tc>
          <w:tcPr>
            <w:tcW w:w="1413" w:type="dxa"/>
            <w:tcBorders>
              <w:top w:val="nil"/>
              <w:bottom w:val="nil"/>
            </w:tcBorders>
          </w:tcPr>
          <w:p w14:paraId="3B57F038"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7A770E2" w14:textId="77777777" w:rsidR="00836548" w:rsidRPr="001E2E1B" w:rsidRDefault="00836548" w:rsidP="00836548">
            <w:pPr>
              <w:spacing w:line="240" w:lineRule="exact"/>
              <w:ind w:left="180" w:hanging="180"/>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個別機能訓練計画に相当する内容を地域密着型通所介護計画の中に記載する場合は、その記載をもって個別機能訓練計画の作成に代えることができるものとします。</w:t>
            </w:r>
          </w:p>
        </w:tc>
        <w:tc>
          <w:tcPr>
            <w:tcW w:w="1276" w:type="dxa"/>
            <w:tcBorders>
              <w:top w:val="dotted" w:sz="4" w:space="0" w:color="auto"/>
              <w:bottom w:val="single" w:sz="4" w:space="0" w:color="auto"/>
            </w:tcBorders>
          </w:tcPr>
          <w:p w14:paraId="2DA24E17" w14:textId="77777777" w:rsidR="00836548" w:rsidRPr="001E2E1B" w:rsidRDefault="00836548" w:rsidP="00836548">
            <w:pPr>
              <w:spacing w:line="240" w:lineRule="exact"/>
              <w:ind w:left="180" w:hanging="180"/>
              <w:rPr>
                <w:rFonts w:asciiTheme="majorEastAsia" w:eastAsiaTheme="majorEastAsia" w:hAnsiTheme="majorEastAsia"/>
                <w:bCs/>
                <w:color w:val="000000" w:themeColor="text1"/>
                <w:sz w:val="18"/>
                <w:szCs w:val="20"/>
              </w:rPr>
            </w:pPr>
          </w:p>
        </w:tc>
        <w:tc>
          <w:tcPr>
            <w:tcW w:w="1701" w:type="dxa"/>
            <w:tcBorders>
              <w:top w:val="nil"/>
              <w:bottom w:val="single" w:sz="4" w:space="0" w:color="auto"/>
            </w:tcBorders>
          </w:tcPr>
          <w:p w14:paraId="2158755B" w14:textId="77777777" w:rsidR="00836548"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Pr>
                <w:rFonts w:asciiTheme="majorEastAsia" w:eastAsiaTheme="majorEastAsia" w:hAnsiTheme="majorEastAsia"/>
                <w:bCs/>
                <w:color w:val="000000" w:themeColor="text1"/>
                <w:sz w:val="18"/>
                <w:szCs w:val="18"/>
              </w:rPr>
              <w:t>-0331005</w:t>
            </w:r>
          </w:p>
          <w:p w14:paraId="599AE326" w14:textId="15CCBD95" w:rsidR="00836548" w:rsidRPr="002F2ADD"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第2の3の2(13</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①ハ</w:t>
            </w:r>
          </w:p>
        </w:tc>
      </w:tr>
      <w:tr w:rsidR="00836548" w:rsidRPr="001E2E1B" w14:paraId="7F6AB841" w14:textId="77777777" w:rsidTr="00456AC3">
        <w:trPr>
          <w:trHeight w:val="878"/>
        </w:trPr>
        <w:tc>
          <w:tcPr>
            <w:tcW w:w="1413" w:type="dxa"/>
            <w:tcBorders>
              <w:top w:val="nil"/>
              <w:bottom w:val="nil"/>
            </w:tcBorders>
          </w:tcPr>
          <w:p w14:paraId="4261097E"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right w:val="single" w:sz="4" w:space="0" w:color="auto"/>
            </w:tcBorders>
          </w:tcPr>
          <w:p w14:paraId="1FB608B5" w14:textId="77F16F9F" w:rsidR="00836548" w:rsidRDefault="00836548" w:rsidP="00836548">
            <w:pPr>
              <w:spacing w:line="240" w:lineRule="exact"/>
              <w:ind w:left="180" w:hanging="180"/>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⑧　</w:t>
            </w:r>
            <w:r>
              <w:rPr>
                <w:rFonts w:asciiTheme="majorEastAsia" w:eastAsiaTheme="majorEastAsia" w:hAnsiTheme="majorEastAsia" w:hint="eastAsia"/>
                <w:bCs/>
                <w:color w:val="000000" w:themeColor="text1"/>
                <w:sz w:val="18"/>
                <w:szCs w:val="20"/>
              </w:rPr>
              <w:t>個別機能訓練目標の設定に当たっては、⑥</w:t>
            </w:r>
            <w:r w:rsidRPr="00714FC9">
              <w:rPr>
                <w:rFonts w:asciiTheme="majorEastAsia" w:eastAsiaTheme="majorEastAsia" w:hAnsiTheme="majorEastAsia" w:hint="eastAsia"/>
                <w:bCs/>
                <w:color w:val="000000" w:themeColor="text1"/>
                <w:sz w:val="18"/>
                <w:szCs w:val="20"/>
              </w:rPr>
              <w:t>で把握した利用者のニーズ・日常生活や社会生活等における役割及び心身の状態に応じ、機能訓練指導員等が協働し、利用者又は家族の意向及び利用者を担当</w:t>
            </w:r>
            <w:r>
              <w:rPr>
                <w:rFonts w:asciiTheme="majorEastAsia" w:eastAsiaTheme="majorEastAsia" w:hAnsiTheme="majorEastAsia" w:hint="eastAsia"/>
                <w:bCs/>
                <w:color w:val="000000" w:themeColor="text1"/>
                <w:sz w:val="18"/>
                <w:szCs w:val="20"/>
              </w:rPr>
              <w:t>する介護支援専門員の意見も踏まえつつ、行っていますか</w:t>
            </w:r>
            <w:r w:rsidRPr="00714FC9">
              <w:rPr>
                <w:rFonts w:asciiTheme="majorEastAsia" w:eastAsiaTheme="majorEastAsia" w:hAnsiTheme="majorEastAsia" w:hint="eastAsia"/>
                <w:bCs/>
                <w:color w:val="000000" w:themeColor="text1"/>
                <w:sz w:val="18"/>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578CABE"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75717337"/>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26069D56" w14:textId="77777777" w:rsidR="00836548" w:rsidRDefault="00A7408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333148517"/>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66CEBC90" w14:textId="77777777" w:rsidR="00836548" w:rsidRPr="001E2E1B" w:rsidRDefault="00A74080" w:rsidP="00836548">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2858606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single" w:sz="4" w:space="0" w:color="auto"/>
            </w:tcBorders>
          </w:tcPr>
          <w:p w14:paraId="2424D5BA" w14:textId="77777777" w:rsidR="00836548" w:rsidRPr="00A3085F"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34280C40" w14:textId="755E7761"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第2のⅠの1(</w:t>
            </w:r>
            <w:r>
              <w:rPr>
                <w:rFonts w:asciiTheme="majorEastAsia" w:eastAsiaTheme="majorEastAsia" w:hAnsiTheme="majorEastAsia" w:hint="eastAsia"/>
                <w:bCs/>
                <w:color w:val="000000" w:themeColor="text1"/>
                <w:sz w:val="18"/>
                <w:szCs w:val="18"/>
              </w:rPr>
              <w:t>2</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②ア</w:t>
            </w:r>
          </w:p>
        </w:tc>
      </w:tr>
      <w:tr w:rsidR="00836548" w:rsidRPr="007C320E" w14:paraId="5BA04AD4" w14:textId="77777777" w:rsidTr="00456AC3">
        <w:trPr>
          <w:trHeight w:val="58"/>
        </w:trPr>
        <w:tc>
          <w:tcPr>
            <w:tcW w:w="1413" w:type="dxa"/>
            <w:tcBorders>
              <w:top w:val="nil"/>
              <w:bottom w:val="nil"/>
            </w:tcBorders>
          </w:tcPr>
          <w:p w14:paraId="3C2BA0FB"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0CB9153" w14:textId="77777777" w:rsidR="00836548" w:rsidRPr="001E2E1B" w:rsidRDefault="00836548" w:rsidP="00836548">
            <w:pPr>
              <w:spacing w:line="240" w:lineRule="exact"/>
              <w:ind w:left="180" w:hanging="180"/>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⑨</w:t>
            </w:r>
            <w:r w:rsidRPr="001E2E1B">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目標の設定に当たっては、</w:t>
            </w:r>
            <w:r w:rsidRPr="001E2E1B">
              <w:rPr>
                <w:rFonts w:asciiTheme="majorEastAsia" w:eastAsiaTheme="majorEastAsia" w:hAnsiTheme="majorEastAsia" w:hint="eastAsia"/>
                <w:bCs/>
                <w:color w:val="000000" w:themeColor="text1"/>
                <w:sz w:val="18"/>
                <w:szCs w:val="20"/>
              </w:rPr>
              <w:t>当該利用者の意欲の向上につながるよう</w:t>
            </w:r>
            <w:r>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長期目標・短期目標のように段</w:t>
            </w:r>
            <w:r>
              <w:rPr>
                <w:rFonts w:asciiTheme="majorEastAsia" w:eastAsiaTheme="majorEastAsia" w:hAnsiTheme="majorEastAsia" w:hint="eastAsia"/>
                <w:bCs/>
                <w:color w:val="000000" w:themeColor="text1"/>
                <w:sz w:val="18"/>
                <w:szCs w:val="20"/>
              </w:rPr>
              <w:t>階的な目標とするなど、可能な限り具体的かつ分かりやすい目標としていますか</w:t>
            </w:r>
            <w:r w:rsidRPr="001E2E1B">
              <w:rPr>
                <w:rFonts w:asciiTheme="majorEastAsia" w:eastAsiaTheme="majorEastAsia" w:hAnsiTheme="majorEastAsia" w:hint="eastAsia"/>
                <w:bCs/>
                <w:color w:val="000000" w:themeColor="text1"/>
                <w:sz w:val="18"/>
                <w:szCs w:val="20"/>
              </w:rPr>
              <w:t xml:space="preserve">。　　　　　　　　　　　　　　　　　　　　　　　　　　　　　　　　　　　　　　　　　　　　　　　　　　　　　　　　　　　　　　　　　　　　　　　　　　　　　　　　　　　　　　　　　　　　　　　　　　　　　　　　　　　　　　　　　　　　　　　　　　　　　　　　　　　　　　　　　　　　　　　　　　　　　　　　　　　　　　　　　　　　　　　　　　　　　　　　　　　　　　　　　　　　　　　　　　　　</w:t>
            </w:r>
          </w:p>
        </w:tc>
        <w:tc>
          <w:tcPr>
            <w:tcW w:w="1276" w:type="dxa"/>
            <w:tcBorders>
              <w:top w:val="single" w:sz="4" w:space="0" w:color="auto"/>
              <w:bottom w:val="single" w:sz="4" w:space="0" w:color="auto"/>
            </w:tcBorders>
            <w:shd w:val="clear" w:color="auto" w:fill="FFF2CC" w:themeFill="accent4" w:themeFillTint="33"/>
          </w:tcPr>
          <w:p w14:paraId="4C931CAE"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91975845"/>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42C01F0B" w14:textId="77777777" w:rsidR="00836548" w:rsidRDefault="00A7408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72204404"/>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5F73CF0C" w14:textId="77777777" w:rsidR="00836548" w:rsidRPr="001E2E1B" w:rsidRDefault="00A74080" w:rsidP="00836548">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261749838"/>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78DAE855" w14:textId="77777777" w:rsidR="00836548" w:rsidRPr="00A3085F"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010FF114" w14:textId="361C7003"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第2のⅠの1(</w:t>
            </w:r>
            <w:r>
              <w:rPr>
                <w:rFonts w:asciiTheme="majorEastAsia" w:eastAsiaTheme="majorEastAsia" w:hAnsiTheme="majorEastAsia" w:hint="eastAsia"/>
                <w:bCs/>
                <w:color w:val="000000" w:themeColor="text1"/>
                <w:sz w:val="18"/>
                <w:szCs w:val="18"/>
              </w:rPr>
              <w:t>2</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②ア</w:t>
            </w:r>
          </w:p>
        </w:tc>
      </w:tr>
      <w:tr w:rsidR="00836548" w:rsidRPr="007C320E" w14:paraId="5363A8C4" w14:textId="77777777" w:rsidTr="00456AC3">
        <w:trPr>
          <w:trHeight w:val="58"/>
        </w:trPr>
        <w:tc>
          <w:tcPr>
            <w:tcW w:w="1413" w:type="dxa"/>
            <w:tcBorders>
              <w:top w:val="nil"/>
              <w:bottom w:val="nil"/>
            </w:tcBorders>
          </w:tcPr>
          <w:p w14:paraId="2F639A8F"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B2D2257" w14:textId="77777777" w:rsidR="00836548" w:rsidRDefault="00836548" w:rsidP="00836548">
            <w:pPr>
              <w:spacing w:line="240" w:lineRule="exact"/>
              <w:ind w:left="180" w:hanging="180"/>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⑩　</w:t>
            </w:r>
            <w:r w:rsidRPr="00FF100E">
              <w:rPr>
                <w:rFonts w:asciiTheme="majorEastAsia" w:eastAsiaTheme="majorEastAsia" w:hAnsiTheme="majorEastAsia" w:hint="eastAsia"/>
                <w:bCs/>
                <w:color w:val="000000" w:themeColor="text1"/>
                <w:sz w:val="18"/>
                <w:szCs w:val="20"/>
              </w:rPr>
              <w:t>長期目標は</w:t>
            </w:r>
            <w:r>
              <w:rPr>
                <w:rFonts w:asciiTheme="majorEastAsia" w:eastAsiaTheme="majorEastAsia" w:hAnsiTheme="majorEastAsia" w:hint="eastAsia"/>
                <w:bCs/>
                <w:color w:val="000000" w:themeColor="text1"/>
                <w:sz w:val="18"/>
                <w:szCs w:val="20"/>
              </w:rPr>
              <w:t>、次の項目をバランスよく含めて設定していますか。</w:t>
            </w:r>
          </w:p>
          <w:tbl>
            <w:tblPr>
              <w:tblStyle w:val="a3"/>
              <w:tblW w:w="5574" w:type="dxa"/>
              <w:tblInd w:w="158" w:type="dxa"/>
              <w:tblLayout w:type="fixed"/>
              <w:tblLook w:val="04A0" w:firstRow="1" w:lastRow="0" w:firstColumn="1" w:lastColumn="0" w:noHBand="0" w:noVBand="1"/>
            </w:tblPr>
            <w:tblGrid>
              <w:gridCol w:w="440"/>
              <w:gridCol w:w="5134"/>
            </w:tblGrid>
            <w:tr w:rsidR="00836548" w14:paraId="4415AA38"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40AB2DF" w14:textId="77777777" w:rsidR="00836548"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8066874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797CCEC7" w14:textId="048FC807" w:rsidR="00836548" w:rsidRDefault="00836548" w:rsidP="00836548">
                  <w:pPr>
                    <w:spacing w:line="240" w:lineRule="exact"/>
                    <w:rPr>
                      <w:rFonts w:asciiTheme="majorEastAsia" w:eastAsiaTheme="majorEastAsia" w:hAnsiTheme="majorEastAsia"/>
                      <w:color w:val="000000" w:themeColor="text1"/>
                      <w:sz w:val="18"/>
                      <w:szCs w:val="18"/>
                    </w:rPr>
                  </w:pPr>
                  <w:r w:rsidRPr="00FF100E">
                    <w:rPr>
                      <w:rFonts w:asciiTheme="majorEastAsia" w:eastAsiaTheme="majorEastAsia" w:hAnsiTheme="majorEastAsia" w:hint="eastAsia"/>
                      <w:bCs/>
                      <w:color w:val="000000" w:themeColor="text1"/>
                      <w:sz w:val="18"/>
                      <w:szCs w:val="20"/>
                    </w:rPr>
                    <w:t>生活機能の構成要素である体や精神の働きである「心身機能」</w:t>
                  </w:r>
                </w:p>
              </w:tc>
            </w:tr>
            <w:tr w:rsidR="00836548" w14:paraId="1351C687"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E2FFEFD" w14:textId="77777777" w:rsidR="00836548"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98307722"/>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6255DED0" w14:textId="1FB2D4E1" w:rsidR="00836548" w:rsidRDefault="00836548" w:rsidP="00836548">
                  <w:pPr>
                    <w:spacing w:line="240" w:lineRule="exact"/>
                    <w:rPr>
                      <w:rFonts w:asciiTheme="majorEastAsia" w:eastAsiaTheme="majorEastAsia" w:hAnsiTheme="majorEastAsia"/>
                      <w:color w:val="000000" w:themeColor="text1"/>
                      <w:sz w:val="18"/>
                      <w:szCs w:val="18"/>
                    </w:rPr>
                  </w:pPr>
                  <w:r w:rsidRPr="00FF100E">
                    <w:rPr>
                      <w:rFonts w:asciiTheme="majorEastAsia" w:eastAsiaTheme="majorEastAsia" w:hAnsiTheme="majorEastAsia" w:hint="eastAsia"/>
                      <w:bCs/>
                      <w:color w:val="000000" w:themeColor="text1"/>
                      <w:sz w:val="18"/>
                      <w:szCs w:val="20"/>
                    </w:rPr>
                    <w:t>ＡＤＬ・家事・職業能力や屋外歩行といった生活行為全般である「活動」</w:t>
                  </w:r>
                </w:p>
              </w:tc>
            </w:tr>
            <w:tr w:rsidR="00836548" w14:paraId="487C7603"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339F146" w14:textId="77777777" w:rsidR="00836548"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94047199"/>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20E9E82B" w14:textId="7C664059" w:rsidR="00836548" w:rsidRDefault="00836548" w:rsidP="00836548">
                  <w:pPr>
                    <w:spacing w:line="240" w:lineRule="exact"/>
                    <w:rPr>
                      <w:rFonts w:asciiTheme="majorEastAsia" w:eastAsiaTheme="majorEastAsia" w:hAnsiTheme="majorEastAsia"/>
                      <w:color w:val="000000" w:themeColor="text1"/>
                      <w:sz w:val="18"/>
                      <w:szCs w:val="18"/>
                    </w:rPr>
                  </w:pPr>
                  <w:r w:rsidRPr="00FF100E">
                    <w:rPr>
                      <w:rFonts w:asciiTheme="majorEastAsia" w:eastAsiaTheme="majorEastAsia" w:hAnsiTheme="majorEastAsia" w:hint="eastAsia"/>
                      <w:bCs/>
                      <w:color w:val="000000" w:themeColor="text1"/>
                      <w:sz w:val="18"/>
                      <w:szCs w:val="20"/>
                    </w:rPr>
                    <w:t>家庭や社会で役割を果たすことである「参加」</w:t>
                  </w:r>
                </w:p>
              </w:tc>
            </w:tr>
          </w:tbl>
          <w:p w14:paraId="2A4E7BEF" w14:textId="77777777" w:rsidR="00836548" w:rsidRDefault="00836548" w:rsidP="00836548">
            <w:pPr>
              <w:spacing w:line="240" w:lineRule="exact"/>
              <w:ind w:left="180" w:hanging="180"/>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1FF55924"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03593899"/>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22698156" w14:textId="77777777" w:rsidR="00836548" w:rsidRDefault="00A7408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158730935"/>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4493901E" w14:textId="77777777" w:rsidR="00836548" w:rsidRPr="001E2E1B" w:rsidRDefault="00A74080" w:rsidP="00836548">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581287276"/>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6C0C9A80" w14:textId="77777777" w:rsidR="00836548" w:rsidRPr="00A3085F"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3A9004E8" w14:textId="71543F05" w:rsidR="00836548"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第2のⅠの1(</w:t>
            </w:r>
            <w:r>
              <w:rPr>
                <w:rFonts w:asciiTheme="majorEastAsia" w:eastAsiaTheme="majorEastAsia" w:hAnsiTheme="majorEastAsia" w:hint="eastAsia"/>
                <w:bCs/>
                <w:color w:val="000000" w:themeColor="text1"/>
                <w:sz w:val="18"/>
                <w:szCs w:val="18"/>
              </w:rPr>
              <w:t>2</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②ア</w:t>
            </w:r>
          </w:p>
          <w:p w14:paraId="4218FB0B"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p>
        </w:tc>
      </w:tr>
      <w:tr w:rsidR="00836548" w:rsidRPr="007C320E" w14:paraId="41A8ABF8" w14:textId="77777777" w:rsidTr="00456AC3">
        <w:trPr>
          <w:trHeight w:val="58"/>
        </w:trPr>
        <w:tc>
          <w:tcPr>
            <w:tcW w:w="1413" w:type="dxa"/>
            <w:tcBorders>
              <w:top w:val="nil"/>
              <w:bottom w:val="nil"/>
            </w:tcBorders>
          </w:tcPr>
          <w:p w14:paraId="314E43E4"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28F4FC1" w14:textId="667DE9C4" w:rsidR="00836548" w:rsidRPr="0081224A"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　具体的には、利用者が住み慣れた地域で居宅において可能な限り自立して暮らし続けることができるよう、単に座る・立つ・歩くといった身体機能の向上を目指すことのみを目標とするのではなく、居宅における生活行為（トイレに行く、自宅の風呂に１人で入る、料理を作る、掃除・洗濯をする等</w:t>
            </w:r>
            <w:r w:rsidR="00752400" w:rsidRPr="0081224A">
              <w:rPr>
                <w:rFonts w:asciiTheme="majorEastAsia" w:eastAsiaTheme="majorEastAsia" w:hAnsiTheme="majorEastAsia" w:hint="eastAsia"/>
                <w:bCs/>
                <w:color w:val="000000" w:themeColor="text1"/>
                <w:sz w:val="18"/>
                <w:szCs w:val="20"/>
              </w:rPr>
              <w:t>）</w:t>
            </w:r>
            <w:r w:rsidRPr="0081224A">
              <w:rPr>
                <w:rFonts w:asciiTheme="majorEastAsia" w:eastAsiaTheme="majorEastAsia" w:hAnsiTheme="majorEastAsia" w:hint="eastAsia"/>
                <w:bCs/>
                <w:color w:val="000000" w:themeColor="text1"/>
                <w:sz w:val="18"/>
                <w:szCs w:val="20"/>
              </w:rPr>
              <w:t>や地域における社会的関係の維持に関する行為（商店街に買い物に行く、囲碁教室に行く、孫とメールの交換をする、インターネットで手続きをする等</w:t>
            </w:r>
            <w:r w:rsidR="00752400" w:rsidRPr="0081224A">
              <w:rPr>
                <w:rFonts w:asciiTheme="majorEastAsia" w:eastAsiaTheme="majorEastAsia" w:hAnsiTheme="majorEastAsia" w:hint="eastAsia"/>
                <w:bCs/>
                <w:color w:val="000000" w:themeColor="text1"/>
                <w:sz w:val="18"/>
                <w:szCs w:val="20"/>
              </w:rPr>
              <w:t>）</w:t>
            </w:r>
            <w:r w:rsidRPr="0081224A">
              <w:rPr>
                <w:rFonts w:asciiTheme="majorEastAsia" w:eastAsiaTheme="majorEastAsia" w:hAnsiTheme="majorEastAsia" w:hint="eastAsia"/>
                <w:bCs/>
                <w:color w:val="000000" w:themeColor="text1"/>
                <w:sz w:val="18"/>
                <w:szCs w:val="20"/>
              </w:rPr>
              <w:t>等、具体的な生活上の行為の達成を含めた目標とします。</w:t>
            </w:r>
          </w:p>
        </w:tc>
        <w:tc>
          <w:tcPr>
            <w:tcW w:w="1276" w:type="dxa"/>
            <w:tcBorders>
              <w:top w:val="dotted" w:sz="4" w:space="0" w:color="auto"/>
              <w:bottom w:val="single" w:sz="4" w:space="0" w:color="auto"/>
            </w:tcBorders>
          </w:tcPr>
          <w:p w14:paraId="6EF3755A" w14:textId="77777777" w:rsidR="00836548" w:rsidRPr="0081224A" w:rsidRDefault="00836548" w:rsidP="00836548">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0CEA0086" w14:textId="77777777" w:rsidR="00836548" w:rsidRPr="00A3085F"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0822CDDB" w14:textId="2157E9D1" w:rsidR="00836548"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第2のⅠの1(</w:t>
            </w:r>
            <w:r>
              <w:rPr>
                <w:rFonts w:asciiTheme="majorEastAsia" w:eastAsiaTheme="majorEastAsia" w:hAnsiTheme="majorEastAsia" w:hint="eastAsia"/>
                <w:bCs/>
                <w:color w:val="000000" w:themeColor="text1"/>
                <w:sz w:val="18"/>
                <w:szCs w:val="18"/>
              </w:rPr>
              <w:t>2</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②ア</w:t>
            </w:r>
          </w:p>
          <w:p w14:paraId="3A3FEE60"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p>
        </w:tc>
      </w:tr>
      <w:tr w:rsidR="00836548" w:rsidRPr="007C320E" w14:paraId="3D861D66" w14:textId="77777777" w:rsidTr="00456AC3">
        <w:trPr>
          <w:cantSplit/>
          <w:trHeight w:val="58"/>
        </w:trPr>
        <w:tc>
          <w:tcPr>
            <w:tcW w:w="1413" w:type="dxa"/>
            <w:tcBorders>
              <w:top w:val="nil"/>
              <w:bottom w:val="nil"/>
            </w:tcBorders>
          </w:tcPr>
          <w:p w14:paraId="7EDA33CA"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401BF67" w14:textId="77777777"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⑪　</w:t>
            </w:r>
            <w:r w:rsidRPr="00FF100E">
              <w:rPr>
                <w:rFonts w:asciiTheme="majorEastAsia" w:eastAsiaTheme="majorEastAsia" w:hAnsiTheme="majorEastAsia" w:hint="eastAsia"/>
                <w:bCs/>
                <w:color w:val="000000" w:themeColor="text1"/>
                <w:sz w:val="18"/>
                <w:szCs w:val="20"/>
              </w:rPr>
              <w:t>長期目標を設定した後は、目標を達成するために必要な行為ごとに細分化し、短期目標として整理</w:t>
            </w:r>
            <w:r>
              <w:rPr>
                <w:rFonts w:asciiTheme="majorEastAsia" w:eastAsiaTheme="majorEastAsia" w:hAnsiTheme="majorEastAsia" w:hint="eastAsia"/>
                <w:bCs/>
                <w:color w:val="000000" w:themeColor="text1"/>
                <w:sz w:val="18"/>
                <w:szCs w:val="20"/>
              </w:rPr>
              <w:t>していますか。</w:t>
            </w:r>
          </w:p>
        </w:tc>
        <w:tc>
          <w:tcPr>
            <w:tcW w:w="1276" w:type="dxa"/>
            <w:tcBorders>
              <w:top w:val="single" w:sz="4" w:space="0" w:color="auto"/>
              <w:bottom w:val="dotted" w:sz="4" w:space="0" w:color="auto"/>
            </w:tcBorders>
            <w:shd w:val="clear" w:color="auto" w:fill="FFF2CC" w:themeFill="accent4" w:themeFillTint="33"/>
          </w:tcPr>
          <w:p w14:paraId="22187F01"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64273282"/>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20CCFFC3" w14:textId="77777777" w:rsidR="00836548" w:rsidRDefault="00A7408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45567184"/>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737CB0BB" w14:textId="77777777" w:rsidR="00836548" w:rsidRPr="001E2E1B" w:rsidRDefault="00A74080" w:rsidP="00836548">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49974757"/>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1194EE6C" w14:textId="77777777" w:rsidR="00836548" w:rsidRPr="00A3085F"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198B5BB6" w14:textId="732A31D0" w:rsidR="00836548"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第2のⅠの1(</w:t>
            </w:r>
            <w:r>
              <w:rPr>
                <w:rFonts w:asciiTheme="majorEastAsia" w:eastAsiaTheme="majorEastAsia" w:hAnsiTheme="majorEastAsia" w:hint="eastAsia"/>
                <w:bCs/>
                <w:color w:val="000000" w:themeColor="text1"/>
                <w:sz w:val="18"/>
                <w:szCs w:val="18"/>
              </w:rPr>
              <w:t>2</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②ア</w:t>
            </w:r>
          </w:p>
          <w:p w14:paraId="124A0A9E"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p>
        </w:tc>
      </w:tr>
      <w:tr w:rsidR="00836548" w:rsidRPr="007C320E" w14:paraId="44BCB337" w14:textId="77777777" w:rsidTr="00456AC3">
        <w:trPr>
          <w:trHeight w:val="58"/>
        </w:trPr>
        <w:tc>
          <w:tcPr>
            <w:tcW w:w="1413" w:type="dxa"/>
            <w:tcBorders>
              <w:top w:val="nil"/>
              <w:bottom w:val="nil"/>
            </w:tcBorders>
          </w:tcPr>
          <w:p w14:paraId="5D22AF44"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6AA9C0C" w14:textId="77777777" w:rsidR="00836548" w:rsidRPr="00FF100E"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FF100E">
              <w:rPr>
                <w:rFonts w:asciiTheme="majorEastAsia" w:eastAsiaTheme="majorEastAsia" w:hAnsiTheme="majorEastAsia" w:hint="eastAsia"/>
                <w:bCs/>
                <w:color w:val="000000" w:themeColor="text1"/>
                <w:sz w:val="18"/>
                <w:szCs w:val="20"/>
              </w:rPr>
              <w:t>長期目標が「スーパーマーケットに食材を買いに行く」の場合必要な行為</w:t>
            </w:r>
            <w:r>
              <w:rPr>
                <w:rFonts w:asciiTheme="majorEastAsia" w:eastAsiaTheme="majorEastAsia" w:hAnsiTheme="majorEastAsia" w:hint="eastAsia"/>
                <w:bCs/>
                <w:color w:val="000000" w:themeColor="text1"/>
                <w:sz w:val="18"/>
                <w:szCs w:val="20"/>
              </w:rPr>
              <w:t>例</w:t>
            </w:r>
          </w:p>
          <w:p w14:paraId="2A3131C2" w14:textId="77777777" w:rsidR="00836548" w:rsidRPr="00FF100E" w:rsidRDefault="00836548" w:rsidP="00836548">
            <w:pPr>
              <w:spacing w:line="240" w:lineRule="exact"/>
              <w:ind w:firstLineChars="100" w:firstLine="158"/>
              <w:rPr>
                <w:rFonts w:asciiTheme="majorEastAsia" w:eastAsiaTheme="majorEastAsia" w:hAnsiTheme="majorEastAsia"/>
                <w:bCs/>
                <w:color w:val="000000" w:themeColor="text1"/>
                <w:sz w:val="18"/>
                <w:szCs w:val="20"/>
              </w:rPr>
            </w:pPr>
            <w:r w:rsidRPr="00FF100E">
              <w:rPr>
                <w:rFonts w:asciiTheme="majorEastAsia" w:eastAsiaTheme="majorEastAsia" w:hAnsiTheme="majorEastAsia" w:hint="eastAsia"/>
                <w:bCs/>
                <w:color w:val="000000" w:themeColor="text1"/>
                <w:sz w:val="18"/>
                <w:szCs w:val="20"/>
              </w:rPr>
              <w:t>•　買いたい物を書き記したリストを作る</w:t>
            </w:r>
          </w:p>
          <w:p w14:paraId="3C4E9833" w14:textId="77777777" w:rsidR="00836548" w:rsidRPr="00FF100E" w:rsidRDefault="00836548" w:rsidP="00836548">
            <w:pPr>
              <w:spacing w:line="240" w:lineRule="exact"/>
              <w:ind w:firstLineChars="100" w:firstLine="158"/>
              <w:rPr>
                <w:rFonts w:asciiTheme="majorEastAsia" w:eastAsiaTheme="majorEastAsia" w:hAnsiTheme="majorEastAsia"/>
                <w:bCs/>
                <w:color w:val="000000" w:themeColor="text1"/>
                <w:sz w:val="18"/>
                <w:szCs w:val="20"/>
              </w:rPr>
            </w:pPr>
            <w:r w:rsidRPr="00FF100E">
              <w:rPr>
                <w:rFonts w:asciiTheme="majorEastAsia" w:eastAsiaTheme="majorEastAsia" w:hAnsiTheme="majorEastAsia" w:hint="eastAsia"/>
                <w:bCs/>
                <w:color w:val="000000" w:themeColor="text1"/>
                <w:sz w:val="18"/>
                <w:szCs w:val="20"/>
              </w:rPr>
              <w:t>•　買い物量を想定し、マイバッグを用意する</w:t>
            </w:r>
          </w:p>
          <w:p w14:paraId="2E31A343" w14:textId="77777777" w:rsidR="00836548" w:rsidRPr="00FF100E" w:rsidRDefault="00836548" w:rsidP="00836548">
            <w:pPr>
              <w:spacing w:line="240" w:lineRule="exact"/>
              <w:ind w:firstLineChars="100" w:firstLine="158"/>
              <w:rPr>
                <w:rFonts w:asciiTheme="majorEastAsia" w:eastAsiaTheme="majorEastAsia" w:hAnsiTheme="majorEastAsia"/>
                <w:bCs/>
                <w:color w:val="000000" w:themeColor="text1"/>
                <w:sz w:val="18"/>
                <w:szCs w:val="20"/>
              </w:rPr>
            </w:pPr>
            <w:r w:rsidRPr="00FF100E">
              <w:rPr>
                <w:rFonts w:asciiTheme="majorEastAsia" w:eastAsiaTheme="majorEastAsia" w:hAnsiTheme="majorEastAsia" w:hint="eastAsia"/>
                <w:bCs/>
                <w:color w:val="000000" w:themeColor="text1"/>
                <w:sz w:val="18"/>
                <w:szCs w:val="20"/>
              </w:rPr>
              <w:t>•　スーパーマーケットまでの道順を確認する</w:t>
            </w:r>
          </w:p>
          <w:p w14:paraId="415106CC" w14:textId="77777777" w:rsidR="00836548" w:rsidRPr="00FF100E" w:rsidRDefault="00836548" w:rsidP="00836548">
            <w:pPr>
              <w:spacing w:line="240" w:lineRule="exact"/>
              <w:ind w:firstLineChars="100" w:firstLine="158"/>
              <w:rPr>
                <w:rFonts w:asciiTheme="majorEastAsia" w:eastAsiaTheme="majorEastAsia" w:hAnsiTheme="majorEastAsia"/>
                <w:bCs/>
                <w:color w:val="000000" w:themeColor="text1"/>
                <w:sz w:val="18"/>
                <w:szCs w:val="20"/>
              </w:rPr>
            </w:pPr>
            <w:r w:rsidRPr="00FF100E">
              <w:rPr>
                <w:rFonts w:asciiTheme="majorEastAsia" w:eastAsiaTheme="majorEastAsia" w:hAnsiTheme="majorEastAsia" w:hint="eastAsia"/>
                <w:bCs/>
                <w:color w:val="000000" w:themeColor="text1"/>
                <w:sz w:val="18"/>
                <w:szCs w:val="20"/>
              </w:rPr>
              <w:t>•　スーパーマーケットまで歩いて行く</w:t>
            </w:r>
          </w:p>
          <w:p w14:paraId="5C7EA88F" w14:textId="77777777" w:rsidR="00836548" w:rsidRPr="00FF100E" w:rsidRDefault="00836548" w:rsidP="00836548">
            <w:pPr>
              <w:spacing w:line="240" w:lineRule="exact"/>
              <w:ind w:firstLineChars="100" w:firstLine="158"/>
              <w:rPr>
                <w:rFonts w:asciiTheme="majorEastAsia" w:eastAsiaTheme="majorEastAsia" w:hAnsiTheme="majorEastAsia"/>
                <w:bCs/>
                <w:color w:val="000000" w:themeColor="text1"/>
                <w:sz w:val="18"/>
                <w:szCs w:val="20"/>
              </w:rPr>
            </w:pPr>
            <w:r w:rsidRPr="00FF100E">
              <w:rPr>
                <w:rFonts w:asciiTheme="majorEastAsia" w:eastAsiaTheme="majorEastAsia" w:hAnsiTheme="majorEastAsia" w:hint="eastAsia"/>
                <w:bCs/>
                <w:color w:val="000000" w:themeColor="text1"/>
                <w:sz w:val="18"/>
                <w:szCs w:val="20"/>
              </w:rPr>
              <w:t>•　スーパーマーケットの入り口で買い物かごを持つ</w:t>
            </w:r>
          </w:p>
          <w:p w14:paraId="021557BC" w14:textId="77777777" w:rsidR="00836548" w:rsidRPr="00FF100E" w:rsidRDefault="00836548" w:rsidP="00836548">
            <w:pPr>
              <w:spacing w:line="240" w:lineRule="exact"/>
              <w:ind w:firstLineChars="100" w:firstLine="158"/>
              <w:rPr>
                <w:rFonts w:asciiTheme="majorEastAsia" w:eastAsiaTheme="majorEastAsia" w:hAnsiTheme="majorEastAsia"/>
                <w:bCs/>
                <w:color w:val="000000" w:themeColor="text1"/>
                <w:sz w:val="18"/>
                <w:szCs w:val="20"/>
              </w:rPr>
            </w:pPr>
            <w:r w:rsidRPr="00FF100E">
              <w:rPr>
                <w:rFonts w:asciiTheme="majorEastAsia" w:eastAsiaTheme="majorEastAsia" w:hAnsiTheme="majorEastAsia" w:hint="eastAsia"/>
                <w:bCs/>
                <w:color w:val="000000" w:themeColor="text1"/>
                <w:sz w:val="18"/>
                <w:szCs w:val="20"/>
              </w:rPr>
              <w:t>•　スーパーマーケットの中でリストにある食材を見つける</w:t>
            </w:r>
          </w:p>
          <w:p w14:paraId="07D37C5A" w14:textId="77777777" w:rsidR="00836548" w:rsidRPr="00FF100E" w:rsidRDefault="00836548" w:rsidP="00836548">
            <w:pPr>
              <w:spacing w:line="240" w:lineRule="exact"/>
              <w:ind w:firstLineChars="100" w:firstLine="158"/>
              <w:rPr>
                <w:rFonts w:asciiTheme="majorEastAsia" w:eastAsiaTheme="majorEastAsia" w:hAnsiTheme="majorEastAsia"/>
                <w:bCs/>
                <w:color w:val="000000" w:themeColor="text1"/>
                <w:sz w:val="18"/>
                <w:szCs w:val="20"/>
              </w:rPr>
            </w:pPr>
            <w:r w:rsidRPr="00FF100E">
              <w:rPr>
                <w:rFonts w:asciiTheme="majorEastAsia" w:eastAsiaTheme="majorEastAsia" w:hAnsiTheme="majorEastAsia" w:hint="eastAsia"/>
                <w:bCs/>
                <w:color w:val="000000" w:themeColor="text1"/>
                <w:sz w:val="18"/>
                <w:szCs w:val="20"/>
              </w:rPr>
              <w:t>•　食材を買い物かごに入れる</w:t>
            </w:r>
          </w:p>
          <w:p w14:paraId="57562CE3" w14:textId="77777777" w:rsidR="00836548" w:rsidRPr="00FF100E" w:rsidRDefault="00836548" w:rsidP="00836548">
            <w:pPr>
              <w:spacing w:line="240" w:lineRule="exact"/>
              <w:ind w:firstLineChars="100" w:firstLine="158"/>
              <w:rPr>
                <w:rFonts w:asciiTheme="majorEastAsia" w:eastAsiaTheme="majorEastAsia" w:hAnsiTheme="majorEastAsia"/>
                <w:bCs/>
                <w:color w:val="000000" w:themeColor="text1"/>
                <w:sz w:val="18"/>
                <w:szCs w:val="20"/>
              </w:rPr>
            </w:pPr>
            <w:r w:rsidRPr="00FF100E">
              <w:rPr>
                <w:rFonts w:asciiTheme="majorEastAsia" w:eastAsiaTheme="majorEastAsia" w:hAnsiTheme="majorEastAsia" w:hint="eastAsia"/>
                <w:bCs/>
                <w:color w:val="000000" w:themeColor="text1"/>
                <w:sz w:val="18"/>
                <w:szCs w:val="20"/>
              </w:rPr>
              <w:t>•　レジで支払いをする</w:t>
            </w:r>
          </w:p>
          <w:p w14:paraId="2004E709" w14:textId="77777777" w:rsidR="00836548" w:rsidRPr="00FF100E" w:rsidRDefault="00836548" w:rsidP="00836548">
            <w:pPr>
              <w:spacing w:line="240" w:lineRule="exact"/>
              <w:ind w:firstLineChars="100" w:firstLine="158"/>
              <w:rPr>
                <w:rFonts w:asciiTheme="majorEastAsia" w:eastAsiaTheme="majorEastAsia" w:hAnsiTheme="majorEastAsia"/>
                <w:bCs/>
                <w:color w:val="000000" w:themeColor="text1"/>
                <w:sz w:val="18"/>
                <w:szCs w:val="20"/>
              </w:rPr>
            </w:pPr>
            <w:r w:rsidRPr="00FF100E">
              <w:rPr>
                <w:rFonts w:asciiTheme="majorEastAsia" w:eastAsiaTheme="majorEastAsia" w:hAnsiTheme="majorEastAsia" w:hint="eastAsia"/>
                <w:bCs/>
                <w:color w:val="000000" w:themeColor="text1"/>
                <w:sz w:val="18"/>
                <w:szCs w:val="20"/>
              </w:rPr>
              <w:t>•　買った品物を袋に入れる</w:t>
            </w:r>
          </w:p>
          <w:p w14:paraId="77200202" w14:textId="77777777" w:rsidR="00836548" w:rsidRDefault="00836548" w:rsidP="00836548">
            <w:pPr>
              <w:spacing w:line="240" w:lineRule="exact"/>
              <w:ind w:firstLineChars="100" w:firstLine="158"/>
              <w:rPr>
                <w:rFonts w:asciiTheme="majorEastAsia" w:eastAsiaTheme="majorEastAsia" w:hAnsiTheme="majorEastAsia"/>
                <w:bCs/>
                <w:color w:val="000000" w:themeColor="text1"/>
                <w:sz w:val="18"/>
                <w:szCs w:val="20"/>
              </w:rPr>
            </w:pPr>
            <w:r w:rsidRPr="00FF100E">
              <w:rPr>
                <w:rFonts w:asciiTheme="majorEastAsia" w:eastAsiaTheme="majorEastAsia" w:hAnsiTheme="majorEastAsia" w:hint="eastAsia"/>
                <w:bCs/>
                <w:color w:val="000000" w:themeColor="text1"/>
                <w:sz w:val="18"/>
                <w:szCs w:val="20"/>
              </w:rPr>
              <w:t>•　買った品物を入れた袋を持って、自宅まで歩いて帰る</w:t>
            </w:r>
          </w:p>
        </w:tc>
        <w:tc>
          <w:tcPr>
            <w:tcW w:w="1276" w:type="dxa"/>
            <w:tcBorders>
              <w:top w:val="dotted" w:sz="4" w:space="0" w:color="auto"/>
              <w:bottom w:val="single" w:sz="4" w:space="0" w:color="auto"/>
            </w:tcBorders>
          </w:tcPr>
          <w:p w14:paraId="21F9FA58" w14:textId="77777777" w:rsidR="00836548" w:rsidRDefault="00836548" w:rsidP="0083654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0E05BFF0" w14:textId="77777777" w:rsidR="00836548" w:rsidRPr="00A3085F"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0DA115FC" w14:textId="2A3E6504" w:rsidR="00836548"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第2のⅠの1(</w:t>
            </w:r>
            <w:r>
              <w:rPr>
                <w:rFonts w:asciiTheme="majorEastAsia" w:eastAsiaTheme="majorEastAsia" w:hAnsiTheme="majorEastAsia" w:hint="eastAsia"/>
                <w:bCs/>
                <w:color w:val="000000" w:themeColor="text1"/>
                <w:sz w:val="18"/>
                <w:szCs w:val="18"/>
              </w:rPr>
              <w:t>2</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②ア</w:t>
            </w:r>
          </w:p>
          <w:p w14:paraId="77D51612"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p>
        </w:tc>
      </w:tr>
      <w:tr w:rsidR="00836548" w:rsidRPr="007C320E" w14:paraId="5B30CD23" w14:textId="77777777" w:rsidTr="00456AC3">
        <w:trPr>
          <w:trHeight w:val="58"/>
        </w:trPr>
        <w:tc>
          <w:tcPr>
            <w:tcW w:w="1413" w:type="dxa"/>
            <w:tcBorders>
              <w:top w:val="nil"/>
              <w:bottom w:val="nil"/>
            </w:tcBorders>
          </w:tcPr>
          <w:p w14:paraId="1634166E"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74D3E71" w14:textId="77777777"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⑫　</w:t>
            </w:r>
            <w:r w:rsidRPr="00FF100E">
              <w:rPr>
                <w:rFonts w:asciiTheme="majorEastAsia" w:eastAsiaTheme="majorEastAsia" w:hAnsiTheme="majorEastAsia" w:hint="eastAsia"/>
                <w:bCs/>
                <w:color w:val="000000" w:themeColor="text1"/>
                <w:sz w:val="18"/>
                <w:szCs w:val="20"/>
              </w:rPr>
              <w:t>短期目標を達成するために必要な行為のうち、利用者の現状の心身機能等に照らし可能であること、困難であることを整理</w:t>
            </w:r>
            <w:r>
              <w:rPr>
                <w:rFonts w:asciiTheme="majorEastAsia" w:eastAsiaTheme="majorEastAsia" w:hAnsiTheme="majorEastAsia" w:hint="eastAsia"/>
                <w:bCs/>
                <w:color w:val="000000" w:themeColor="text1"/>
                <w:sz w:val="18"/>
                <w:szCs w:val="20"/>
              </w:rPr>
              <w:t>し、</w:t>
            </w:r>
            <w:r w:rsidRPr="00FF100E">
              <w:rPr>
                <w:rFonts w:asciiTheme="majorEastAsia" w:eastAsiaTheme="majorEastAsia" w:hAnsiTheme="majorEastAsia" w:hint="eastAsia"/>
                <w:bCs/>
                <w:color w:val="000000" w:themeColor="text1"/>
                <w:sz w:val="18"/>
                <w:szCs w:val="20"/>
              </w:rPr>
              <w:t>利用者の現状の心身機能等に照らし困難</w:t>
            </w:r>
            <w:r>
              <w:rPr>
                <w:rFonts w:asciiTheme="majorEastAsia" w:eastAsiaTheme="majorEastAsia" w:hAnsiTheme="majorEastAsia" w:hint="eastAsia"/>
                <w:bCs/>
                <w:color w:val="000000" w:themeColor="text1"/>
                <w:sz w:val="18"/>
                <w:szCs w:val="20"/>
              </w:rPr>
              <w:t>であることについて、どのような訓練を行えば可能となるのか検討していますか。</w:t>
            </w:r>
          </w:p>
        </w:tc>
        <w:tc>
          <w:tcPr>
            <w:tcW w:w="1276" w:type="dxa"/>
            <w:tcBorders>
              <w:top w:val="single" w:sz="4" w:space="0" w:color="auto"/>
              <w:bottom w:val="dotted" w:sz="4" w:space="0" w:color="auto"/>
            </w:tcBorders>
            <w:shd w:val="clear" w:color="auto" w:fill="FFF2CC" w:themeFill="accent4" w:themeFillTint="33"/>
          </w:tcPr>
          <w:p w14:paraId="19617601"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10055616"/>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4AF8CEFE" w14:textId="77777777" w:rsidR="00836548" w:rsidRDefault="00A7408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503116740"/>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4629BCD1" w14:textId="77777777" w:rsidR="00836548" w:rsidRPr="001E2E1B" w:rsidRDefault="00A74080" w:rsidP="00836548">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46486147"/>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4A3D6FE6" w14:textId="77777777" w:rsidR="00836548" w:rsidRPr="00A3085F"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31FA9975" w14:textId="04BAC180" w:rsidR="00836548"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第2のⅠの1(</w:t>
            </w:r>
            <w:r>
              <w:rPr>
                <w:rFonts w:asciiTheme="majorEastAsia" w:eastAsiaTheme="majorEastAsia" w:hAnsiTheme="majorEastAsia" w:hint="eastAsia"/>
                <w:bCs/>
                <w:color w:val="000000" w:themeColor="text1"/>
                <w:sz w:val="18"/>
                <w:szCs w:val="18"/>
              </w:rPr>
              <w:t>2</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②ア</w:t>
            </w:r>
          </w:p>
          <w:p w14:paraId="75DDDB3E"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p>
        </w:tc>
      </w:tr>
      <w:tr w:rsidR="00836548" w:rsidRPr="007C320E" w14:paraId="1B10D2E2" w14:textId="77777777" w:rsidTr="00456AC3">
        <w:trPr>
          <w:trHeight w:val="58"/>
        </w:trPr>
        <w:tc>
          <w:tcPr>
            <w:tcW w:w="1413" w:type="dxa"/>
            <w:tcBorders>
              <w:top w:val="nil"/>
              <w:bottom w:val="nil"/>
            </w:tcBorders>
          </w:tcPr>
          <w:p w14:paraId="7A3A9C0A"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5813427" w14:textId="77777777" w:rsidR="00836548" w:rsidRPr="00FF100E"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上記</w:t>
            </w:r>
            <w:r w:rsidRPr="00FF100E">
              <w:rPr>
                <w:rFonts w:asciiTheme="majorEastAsia" w:eastAsiaTheme="majorEastAsia" w:hAnsiTheme="majorEastAsia" w:hint="eastAsia"/>
                <w:bCs/>
                <w:color w:val="000000" w:themeColor="text1"/>
                <w:sz w:val="18"/>
                <w:szCs w:val="20"/>
              </w:rPr>
              <w:t>の事例において、歩行機能が低下していることから、「スーパーマーケットまで歩いて行く」「スーパーマーケットの中でリストにある食材を見つける」「買った品物を入れた袋を持って、自宅まで歩いて帰る」ことが困難である場合、自宅からスーパーマーケットまでの距離等を勘案した上で、</w:t>
            </w:r>
          </w:p>
          <w:p w14:paraId="38BA9436" w14:textId="07598885" w:rsidR="00836548" w:rsidRPr="00FF100E" w:rsidRDefault="00836548" w:rsidP="00836548">
            <w:pPr>
              <w:spacing w:line="240" w:lineRule="exact"/>
              <w:ind w:firstLineChars="100" w:firstLine="158"/>
              <w:rPr>
                <w:rFonts w:asciiTheme="majorEastAsia" w:eastAsiaTheme="majorEastAsia" w:hAnsiTheme="majorEastAsia"/>
                <w:bCs/>
                <w:color w:val="000000" w:themeColor="text1"/>
                <w:sz w:val="18"/>
                <w:szCs w:val="20"/>
              </w:rPr>
            </w:pPr>
            <w:r w:rsidRPr="00FF100E">
              <w:rPr>
                <w:rFonts w:asciiTheme="majorEastAsia" w:eastAsiaTheme="majorEastAsia" w:hAnsiTheme="majorEastAsia" w:hint="eastAsia"/>
                <w:bCs/>
                <w:color w:val="000000" w:themeColor="text1"/>
                <w:sz w:val="18"/>
                <w:szCs w:val="20"/>
              </w:rPr>
              <w:t>•　歩行機能を向上させる訓練（筋力向上訓練、耐久性訓練、屋内外歩行訓練等</w:t>
            </w:r>
            <w:r w:rsidR="00752400">
              <w:rPr>
                <w:rFonts w:asciiTheme="majorEastAsia" w:eastAsiaTheme="majorEastAsia" w:hAnsiTheme="majorEastAsia" w:hint="eastAsia"/>
                <w:bCs/>
                <w:color w:val="000000" w:themeColor="text1"/>
                <w:sz w:val="18"/>
                <w:szCs w:val="20"/>
              </w:rPr>
              <w:t>）</w:t>
            </w:r>
          </w:p>
          <w:p w14:paraId="68D49F80" w14:textId="23B0ED27" w:rsidR="00836548" w:rsidRPr="00FF100E" w:rsidRDefault="00836548" w:rsidP="00836548">
            <w:pPr>
              <w:spacing w:line="240" w:lineRule="exact"/>
              <w:ind w:firstLineChars="100" w:firstLine="158"/>
              <w:rPr>
                <w:rFonts w:asciiTheme="majorEastAsia" w:eastAsiaTheme="majorEastAsia" w:hAnsiTheme="majorEastAsia"/>
                <w:bCs/>
                <w:color w:val="000000" w:themeColor="text1"/>
                <w:sz w:val="18"/>
                <w:szCs w:val="20"/>
              </w:rPr>
            </w:pPr>
            <w:r w:rsidRPr="00FF100E">
              <w:rPr>
                <w:rFonts w:asciiTheme="majorEastAsia" w:eastAsiaTheme="majorEastAsia" w:hAnsiTheme="majorEastAsia" w:hint="eastAsia"/>
                <w:bCs/>
                <w:color w:val="000000" w:themeColor="text1"/>
                <w:sz w:val="18"/>
                <w:szCs w:val="20"/>
              </w:rPr>
              <w:t>•　歩行を助ける福祉用具（つえ等</w:t>
            </w:r>
            <w:r w:rsidR="00752400">
              <w:rPr>
                <w:rFonts w:asciiTheme="majorEastAsia" w:eastAsiaTheme="majorEastAsia" w:hAnsiTheme="majorEastAsia" w:hint="eastAsia"/>
                <w:bCs/>
                <w:color w:val="000000" w:themeColor="text1"/>
                <w:sz w:val="18"/>
                <w:szCs w:val="20"/>
              </w:rPr>
              <w:t>）</w:t>
            </w:r>
            <w:r w:rsidRPr="00FF100E">
              <w:rPr>
                <w:rFonts w:asciiTheme="majorEastAsia" w:eastAsiaTheme="majorEastAsia" w:hAnsiTheme="majorEastAsia" w:hint="eastAsia"/>
                <w:bCs/>
                <w:color w:val="000000" w:themeColor="text1"/>
                <w:sz w:val="18"/>
                <w:szCs w:val="20"/>
              </w:rPr>
              <w:t>を使用する訓練</w:t>
            </w:r>
          </w:p>
          <w:p w14:paraId="3FF7E112" w14:textId="77777777" w:rsidR="00836548" w:rsidRDefault="00836548" w:rsidP="00836548">
            <w:pPr>
              <w:spacing w:line="240" w:lineRule="exact"/>
              <w:ind w:firstLineChars="100" w:firstLine="158"/>
              <w:rPr>
                <w:rFonts w:asciiTheme="majorEastAsia" w:eastAsiaTheme="majorEastAsia" w:hAnsiTheme="majorEastAsia"/>
                <w:bCs/>
                <w:color w:val="000000" w:themeColor="text1"/>
                <w:sz w:val="18"/>
                <w:szCs w:val="20"/>
              </w:rPr>
            </w:pPr>
            <w:r w:rsidRPr="00FF100E">
              <w:rPr>
                <w:rFonts w:asciiTheme="majorEastAsia" w:eastAsiaTheme="majorEastAsia" w:hAnsiTheme="majorEastAsia" w:hint="eastAsia"/>
                <w:bCs/>
                <w:color w:val="000000" w:themeColor="text1"/>
                <w:sz w:val="18"/>
                <w:szCs w:val="20"/>
              </w:rPr>
              <w:t>•　歩行機能の向上が難しい場合、代替的な移動手段となりうる福祉用具（電動</w:t>
            </w:r>
          </w:p>
          <w:p w14:paraId="238234C6" w14:textId="2E9A03BD" w:rsidR="00836548" w:rsidRPr="00FF100E" w:rsidRDefault="00836548" w:rsidP="00836548">
            <w:pPr>
              <w:spacing w:line="240" w:lineRule="exact"/>
              <w:ind w:firstLineChars="150" w:firstLine="237"/>
              <w:rPr>
                <w:rFonts w:asciiTheme="majorEastAsia" w:eastAsiaTheme="majorEastAsia" w:hAnsiTheme="majorEastAsia"/>
                <w:bCs/>
                <w:color w:val="000000" w:themeColor="text1"/>
                <w:sz w:val="18"/>
                <w:szCs w:val="20"/>
              </w:rPr>
            </w:pPr>
            <w:r w:rsidRPr="00FF100E">
              <w:rPr>
                <w:rFonts w:asciiTheme="majorEastAsia" w:eastAsiaTheme="majorEastAsia" w:hAnsiTheme="majorEastAsia" w:hint="eastAsia"/>
                <w:bCs/>
                <w:color w:val="000000" w:themeColor="text1"/>
                <w:sz w:val="18"/>
                <w:szCs w:val="20"/>
              </w:rPr>
              <w:t>車いす等</w:t>
            </w:r>
            <w:r w:rsidR="00752400">
              <w:rPr>
                <w:rFonts w:asciiTheme="majorEastAsia" w:eastAsiaTheme="majorEastAsia" w:hAnsiTheme="majorEastAsia" w:hint="eastAsia"/>
                <w:bCs/>
                <w:color w:val="000000" w:themeColor="text1"/>
                <w:sz w:val="18"/>
                <w:szCs w:val="20"/>
              </w:rPr>
              <w:t>）</w:t>
            </w:r>
            <w:r w:rsidRPr="00FF100E">
              <w:rPr>
                <w:rFonts w:asciiTheme="majorEastAsia" w:eastAsiaTheme="majorEastAsia" w:hAnsiTheme="majorEastAsia" w:hint="eastAsia"/>
                <w:bCs/>
                <w:color w:val="000000" w:themeColor="text1"/>
                <w:sz w:val="18"/>
                <w:szCs w:val="20"/>
              </w:rPr>
              <w:t>を使用する訓練を行うことが想定される。</w:t>
            </w:r>
          </w:p>
          <w:p w14:paraId="552F6379" w14:textId="77777777" w:rsidR="00836548" w:rsidRDefault="00836548" w:rsidP="00836548">
            <w:pPr>
              <w:spacing w:line="240" w:lineRule="exact"/>
              <w:ind w:firstLineChars="100" w:firstLine="158"/>
              <w:rPr>
                <w:rFonts w:asciiTheme="majorEastAsia" w:eastAsiaTheme="majorEastAsia" w:hAnsiTheme="majorEastAsia"/>
                <w:bCs/>
                <w:color w:val="000000" w:themeColor="text1"/>
                <w:sz w:val="18"/>
                <w:szCs w:val="20"/>
              </w:rPr>
            </w:pPr>
            <w:r w:rsidRPr="00FF100E">
              <w:rPr>
                <w:rFonts w:asciiTheme="majorEastAsia" w:eastAsiaTheme="majorEastAsia" w:hAnsiTheme="majorEastAsia" w:hint="eastAsia"/>
                <w:bCs/>
                <w:color w:val="000000" w:themeColor="text1"/>
                <w:sz w:val="18"/>
                <w:szCs w:val="20"/>
              </w:rPr>
              <w:t>•　目標を達成するために必要な行為を遂行できるように、生活機能を向上させ</w:t>
            </w:r>
          </w:p>
          <w:p w14:paraId="1608071B" w14:textId="77777777" w:rsidR="00836548" w:rsidRDefault="00836548" w:rsidP="00836548">
            <w:pPr>
              <w:spacing w:line="240" w:lineRule="exact"/>
              <w:ind w:leftChars="100" w:left="218"/>
              <w:rPr>
                <w:rFonts w:asciiTheme="majorEastAsia" w:eastAsiaTheme="majorEastAsia" w:hAnsiTheme="majorEastAsia"/>
                <w:bCs/>
                <w:color w:val="000000" w:themeColor="text1"/>
                <w:sz w:val="18"/>
                <w:szCs w:val="20"/>
              </w:rPr>
            </w:pPr>
            <w:r w:rsidRPr="00FF100E">
              <w:rPr>
                <w:rFonts w:asciiTheme="majorEastAsia" w:eastAsiaTheme="majorEastAsia" w:hAnsiTheme="majorEastAsia" w:hint="eastAsia"/>
                <w:bCs/>
                <w:color w:val="000000" w:themeColor="text1"/>
                <w:sz w:val="18"/>
                <w:szCs w:val="20"/>
              </w:rPr>
              <w:t>るための訓練項目を決定する。なお、訓練項目の決定にあたっては、利用者の</w:t>
            </w:r>
          </w:p>
          <w:p w14:paraId="4D054ABC" w14:textId="77777777" w:rsidR="00836548" w:rsidRDefault="00836548" w:rsidP="00836548">
            <w:pPr>
              <w:spacing w:line="240" w:lineRule="exact"/>
              <w:ind w:leftChars="100" w:left="218"/>
              <w:rPr>
                <w:rFonts w:asciiTheme="majorEastAsia" w:eastAsiaTheme="majorEastAsia" w:hAnsiTheme="majorEastAsia"/>
                <w:bCs/>
                <w:color w:val="000000" w:themeColor="text1"/>
                <w:sz w:val="18"/>
                <w:szCs w:val="20"/>
              </w:rPr>
            </w:pPr>
            <w:r w:rsidRPr="00FF100E">
              <w:rPr>
                <w:rFonts w:asciiTheme="majorEastAsia" w:eastAsiaTheme="majorEastAsia" w:hAnsiTheme="majorEastAsia" w:hint="eastAsia"/>
                <w:bCs/>
                <w:color w:val="000000" w:themeColor="text1"/>
                <w:sz w:val="18"/>
                <w:szCs w:val="20"/>
              </w:rPr>
              <w:t>生活機能の向上に資するよう複数の種類の訓練項目を準備し、その項目の選択</w:t>
            </w:r>
          </w:p>
          <w:p w14:paraId="5F10E36A" w14:textId="77777777" w:rsidR="00836548" w:rsidRPr="00FF100E" w:rsidRDefault="00836548" w:rsidP="00836548">
            <w:pPr>
              <w:spacing w:line="240" w:lineRule="exact"/>
              <w:ind w:leftChars="100" w:left="218"/>
              <w:rPr>
                <w:rFonts w:asciiTheme="majorEastAsia" w:eastAsiaTheme="majorEastAsia" w:hAnsiTheme="majorEastAsia"/>
                <w:bCs/>
                <w:color w:val="000000" w:themeColor="text1"/>
                <w:sz w:val="18"/>
                <w:szCs w:val="20"/>
              </w:rPr>
            </w:pPr>
            <w:r w:rsidRPr="00FF100E">
              <w:rPr>
                <w:rFonts w:asciiTheme="majorEastAsia" w:eastAsiaTheme="majorEastAsia" w:hAnsiTheme="majorEastAsia" w:hint="eastAsia"/>
                <w:bCs/>
                <w:color w:val="000000" w:themeColor="text1"/>
                <w:sz w:val="18"/>
                <w:szCs w:val="20"/>
              </w:rPr>
              <w:t>に当たっては、利用者の生活意欲の向上に繋がるよう利用者を援助すること。</w:t>
            </w:r>
          </w:p>
          <w:p w14:paraId="25F14089" w14:textId="77777777" w:rsidR="00836548" w:rsidRDefault="00836548" w:rsidP="00836548">
            <w:pPr>
              <w:spacing w:line="240" w:lineRule="exact"/>
              <w:ind w:firstLineChars="100" w:firstLine="158"/>
              <w:rPr>
                <w:rFonts w:asciiTheme="majorEastAsia" w:eastAsiaTheme="majorEastAsia" w:hAnsiTheme="majorEastAsia"/>
                <w:bCs/>
                <w:color w:val="000000" w:themeColor="text1"/>
                <w:sz w:val="18"/>
                <w:szCs w:val="20"/>
              </w:rPr>
            </w:pPr>
            <w:r w:rsidRPr="00FF100E">
              <w:rPr>
                <w:rFonts w:asciiTheme="majorEastAsia" w:eastAsiaTheme="majorEastAsia" w:hAnsiTheme="majorEastAsia" w:hint="eastAsia"/>
                <w:bCs/>
                <w:color w:val="000000" w:themeColor="text1"/>
                <w:sz w:val="18"/>
                <w:szCs w:val="20"/>
              </w:rPr>
              <w:t>•　生活機能の向上のためには、</w:t>
            </w:r>
            <w:r>
              <w:rPr>
                <w:rFonts w:asciiTheme="majorEastAsia" w:eastAsiaTheme="majorEastAsia" w:hAnsiTheme="majorEastAsia" w:hint="eastAsia"/>
                <w:bCs/>
                <w:color w:val="000000" w:themeColor="text1"/>
                <w:sz w:val="18"/>
                <w:szCs w:val="20"/>
              </w:rPr>
              <w:t>指定地域密着型通所介護</w:t>
            </w:r>
            <w:r w:rsidRPr="00FF100E">
              <w:rPr>
                <w:rFonts w:asciiTheme="majorEastAsia" w:eastAsiaTheme="majorEastAsia" w:hAnsiTheme="majorEastAsia" w:hint="eastAsia"/>
                <w:bCs/>
                <w:color w:val="000000" w:themeColor="text1"/>
                <w:sz w:val="18"/>
                <w:szCs w:val="20"/>
              </w:rPr>
              <w:t>提供中に個別機能訓練</w:t>
            </w:r>
          </w:p>
          <w:p w14:paraId="3345983E" w14:textId="77777777" w:rsidR="00836548" w:rsidRDefault="00836548" w:rsidP="00836548">
            <w:pPr>
              <w:spacing w:line="240" w:lineRule="exact"/>
              <w:ind w:firstLineChars="150" w:firstLine="237"/>
              <w:rPr>
                <w:rFonts w:asciiTheme="majorEastAsia" w:eastAsiaTheme="majorEastAsia" w:hAnsiTheme="majorEastAsia"/>
                <w:bCs/>
                <w:color w:val="000000" w:themeColor="text1"/>
                <w:sz w:val="18"/>
                <w:szCs w:val="20"/>
              </w:rPr>
            </w:pPr>
            <w:r w:rsidRPr="00FF100E">
              <w:rPr>
                <w:rFonts w:asciiTheme="majorEastAsia" w:eastAsiaTheme="majorEastAsia" w:hAnsiTheme="majorEastAsia" w:hint="eastAsia"/>
                <w:bCs/>
                <w:color w:val="000000" w:themeColor="text1"/>
                <w:sz w:val="18"/>
                <w:szCs w:val="20"/>
              </w:rPr>
              <w:t>を行うのみでなく、利用者が日々の生活においてもできる限り自主訓練を行う</w:t>
            </w:r>
          </w:p>
          <w:p w14:paraId="0FEE5F83" w14:textId="77777777" w:rsidR="00836548" w:rsidRDefault="00836548" w:rsidP="00836548">
            <w:pPr>
              <w:spacing w:line="240" w:lineRule="exact"/>
              <w:ind w:firstLineChars="150" w:firstLine="237"/>
              <w:rPr>
                <w:rFonts w:asciiTheme="majorEastAsia" w:eastAsiaTheme="majorEastAsia" w:hAnsiTheme="majorEastAsia"/>
                <w:bCs/>
                <w:color w:val="000000" w:themeColor="text1"/>
                <w:sz w:val="18"/>
                <w:szCs w:val="20"/>
              </w:rPr>
            </w:pPr>
            <w:r w:rsidRPr="00FF100E">
              <w:rPr>
                <w:rFonts w:asciiTheme="majorEastAsia" w:eastAsiaTheme="majorEastAsia" w:hAnsiTheme="majorEastAsia" w:hint="eastAsia"/>
                <w:bCs/>
                <w:color w:val="000000" w:themeColor="text1"/>
                <w:sz w:val="18"/>
                <w:szCs w:val="20"/>
              </w:rPr>
              <w:t>ことが重要であることから、利用者が自身で又は家族等の援助を受けて、利用</w:t>
            </w:r>
          </w:p>
          <w:p w14:paraId="46D2E806" w14:textId="77777777" w:rsidR="00836548" w:rsidRDefault="00836548" w:rsidP="00836548">
            <w:pPr>
              <w:spacing w:line="240" w:lineRule="exact"/>
              <w:ind w:firstLineChars="150" w:firstLine="237"/>
              <w:rPr>
                <w:rFonts w:asciiTheme="majorEastAsia" w:eastAsiaTheme="majorEastAsia" w:hAnsiTheme="majorEastAsia"/>
                <w:bCs/>
                <w:color w:val="000000" w:themeColor="text1"/>
                <w:sz w:val="18"/>
                <w:szCs w:val="20"/>
              </w:rPr>
            </w:pPr>
            <w:r w:rsidRPr="00FF100E">
              <w:rPr>
                <w:rFonts w:asciiTheme="majorEastAsia" w:eastAsiaTheme="majorEastAsia" w:hAnsiTheme="majorEastAsia" w:hint="eastAsia"/>
                <w:bCs/>
                <w:color w:val="000000" w:themeColor="text1"/>
                <w:sz w:val="18"/>
                <w:szCs w:val="20"/>
              </w:rPr>
              <w:t>者の居宅等においても実施できるような訓練項目をあわせて検討し、提示する</w:t>
            </w:r>
          </w:p>
          <w:p w14:paraId="241C1A4E" w14:textId="77777777" w:rsidR="00836548" w:rsidRDefault="00836548" w:rsidP="00836548">
            <w:pPr>
              <w:spacing w:line="240" w:lineRule="exact"/>
              <w:ind w:firstLineChars="150" w:firstLine="237"/>
              <w:rPr>
                <w:rFonts w:asciiTheme="majorEastAsia" w:eastAsiaTheme="majorEastAsia" w:hAnsiTheme="majorEastAsia"/>
                <w:bCs/>
                <w:color w:val="000000" w:themeColor="text1"/>
                <w:sz w:val="18"/>
                <w:szCs w:val="20"/>
              </w:rPr>
            </w:pPr>
            <w:r w:rsidRPr="00FF100E">
              <w:rPr>
                <w:rFonts w:asciiTheme="majorEastAsia" w:eastAsiaTheme="majorEastAsia" w:hAnsiTheme="majorEastAsia" w:hint="eastAsia"/>
                <w:bCs/>
                <w:color w:val="000000" w:themeColor="text1"/>
                <w:sz w:val="18"/>
                <w:szCs w:val="20"/>
              </w:rPr>
              <w:t>ことが望ましい。</w:t>
            </w:r>
          </w:p>
        </w:tc>
        <w:tc>
          <w:tcPr>
            <w:tcW w:w="1276" w:type="dxa"/>
            <w:tcBorders>
              <w:top w:val="dotted" w:sz="4" w:space="0" w:color="auto"/>
              <w:bottom w:val="single" w:sz="4" w:space="0" w:color="auto"/>
            </w:tcBorders>
          </w:tcPr>
          <w:p w14:paraId="6529D9EE" w14:textId="77777777" w:rsidR="00836548" w:rsidRDefault="00836548" w:rsidP="0083654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119A7720" w14:textId="77777777" w:rsidR="00836548" w:rsidRPr="00A3085F"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6DD8BD2C" w14:textId="0F855EAE" w:rsidR="00836548"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第2のⅠの1(</w:t>
            </w:r>
            <w:r>
              <w:rPr>
                <w:rFonts w:asciiTheme="majorEastAsia" w:eastAsiaTheme="majorEastAsia" w:hAnsiTheme="majorEastAsia" w:hint="eastAsia"/>
                <w:bCs/>
                <w:color w:val="000000" w:themeColor="text1"/>
                <w:sz w:val="18"/>
                <w:szCs w:val="18"/>
              </w:rPr>
              <w:t>2</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②ア</w:t>
            </w:r>
          </w:p>
          <w:p w14:paraId="2EDE23D1"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p>
        </w:tc>
      </w:tr>
      <w:tr w:rsidR="00836548" w:rsidRPr="007C320E" w14:paraId="609AB774" w14:textId="77777777" w:rsidTr="00456AC3">
        <w:trPr>
          <w:trHeight w:val="58"/>
        </w:trPr>
        <w:tc>
          <w:tcPr>
            <w:tcW w:w="1413" w:type="dxa"/>
            <w:tcBorders>
              <w:top w:val="nil"/>
              <w:bottom w:val="nil"/>
            </w:tcBorders>
          </w:tcPr>
          <w:p w14:paraId="6F76E64A"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F6D9BF2" w14:textId="77777777"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⑬　</w:t>
            </w:r>
            <w:r w:rsidRPr="002565A3">
              <w:rPr>
                <w:rFonts w:asciiTheme="majorEastAsia" w:eastAsiaTheme="majorEastAsia" w:hAnsiTheme="majorEastAsia" w:hint="eastAsia"/>
                <w:bCs/>
                <w:color w:val="000000" w:themeColor="text1"/>
                <w:sz w:val="18"/>
                <w:szCs w:val="20"/>
              </w:rPr>
              <w:t>利用者又はその家族に対し、機能訓練指導員等が個別機能訓練の内容について分かりやすく説明を行い、同意を得</w:t>
            </w:r>
            <w:r>
              <w:rPr>
                <w:rFonts w:asciiTheme="majorEastAsia" w:eastAsiaTheme="majorEastAsia" w:hAnsiTheme="majorEastAsia" w:hint="eastAsia"/>
                <w:bCs/>
                <w:color w:val="000000" w:themeColor="text1"/>
                <w:sz w:val="18"/>
                <w:szCs w:val="20"/>
              </w:rPr>
              <w:t>ていますか</w:t>
            </w:r>
            <w:r w:rsidRPr="002565A3">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single" w:sz="4" w:space="0" w:color="auto"/>
            </w:tcBorders>
            <w:shd w:val="clear" w:color="auto" w:fill="FFF2CC" w:themeFill="accent4" w:themeFillTint="33"/>
          </w:tcPr>
          <w:p w14:paraId="6B045E84"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42057115"/>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21AAD25C" w14:textId="77777777" w:rsidR="00836548" w:rsidRDefault="00A7408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681662073"/>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3154D62F" w14:textId="77777777" w:rsidR="00836548" w:rsidRPr="001E2E1B" w:rsidRDefault="00A74080" w:rsidP="00836548">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323941442"/>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1EA99CD9" w14:textId="77777777" w:rsidR="00836548" w:rsidRPr="00A3085F"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6BF2E727" w14:textId="027305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第2のⅠの1(</w:t>
            </w:r>
            <w:r>
              <w:rPr>
                <w:rFonts w:asciiTheme="majorEastAsia" w:eastAsiaTheme="majorEastAsia" w:hAnsiTheme="majorEastAsia" w:hint="eastAsia"/>
                <w:bCs/>
                <w:color w:val="000000" w:themeColor="text1"/>
                <w:sz w:val="18"/>
                <w:szCs w:val="18"/>
              </w:rPr>
              <w:t>2</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②イ</w:t>
            </w:r>
          </w:p>
        </w:tc>
      </w:tr>
      <w:tr w:rsidR="00836548" w:rsidRPr="007C320E" w14:paraId="0F8C1152" w14:textId="77777777" w:rsidTr="00456AC3">
        <w:trPr>
          <w:trHeight w:val="58"/>
        </w:trPr>
        <w:tc>
          <w:tcPr>
            <w:tcW w:w="1413" w:type="dxa"/>
            <w:tcBorders>
              <w:top w:val="nil"/>
              <w:bottom w:val="nil"/>
            </w:tcBorders>
          </w:tcPr>
          <w:p w14:paraId="2A7CD9BF"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12BA50DA" w14:textId="197368B5"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⑭　</w:t>
            </w:r>
            <w:r w:rsidRPr="002565A3">
              <w:rPr>
                <w:rFonts w:asciiTheme="majorEastAsia" w:eastAsiaTheme="majorEastAsia" w:hAnsiTheme="majorEastAsia" w:hint="eastAsia"/>
                <w:bCs/>
                <w:color w:val="000000" w:themeColor="text1"/>
                <w:sz w:val="18"/>
                <w:szCs w:val="20"/>
              </w:rPr>
              <w:t>個別機能訓練計画を交付（電磁的記録の提供を含む</w:t>
            </w:r>
            <w:r w:rsidR="00752400">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していますか。</w:t>
            </w:r>
          </w:p>
        </w:tc>
        <w:tc>
          <w:tcPr>
            <w:tcW w:w="1276" w:type="dxa"/>
            <w:tcBorders>
              <w:top w:val="single" w:sz="4" w:space="0" w:color="auto"/>
              <w:bottom w:val="single" w:sz="4" w:space="0" w:color="auto"/>
            </w:tcBorders>
            <w:shd w:val="clear" w:color="auto" w:fill="FFF2CC" w:themeFill="accent4" w:themeFillTint="33"/>
          </w:tcPr>
          <w:p w14:paraId="10BC7438"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27676392"/>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28C34496" w14:textId="77777777" w:rsidR="00836548" w:rsidRDefault="00A7408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932737735"/>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662B09D4" w14:textId="77777777" w:rsidR="00836548" w:rsidRPr="001E2E1B" w:rsidRDefault="00A74080" w:rsidP="00836548">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354781063"/>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1C24F3F7" w14:textId="77777777" w:rsidR="00836548" w:rsidRPr="00A3085F"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50B01E6D" w14:textId="40CE4358"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第2のⅠの1(</w:t>
            </w:r>
            <w:r>
              <w:rPr>
                <w:rFonts w:asciiTheme="majorEastAsia" w:eastAsiaTheme="majorEastAsia" w:hAnsiTheme="majorEastAsia" w:hint="eastAsia"/>
                <w:bCs/>
                <w:color w:val="000000" w:themeColor="text1"/>
                <w:sz w:val="18"/>
                <w:szCs w:val="18"/>
              </w:rPr>
              <w:t>2</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②イ</w:t>
            </w:r>
          </w:p>
        </w:tc>
      </w:tr>
      <w:tr w:rsidR="00836548" w:rsidRPr="007C320E" w14:paraId="35D6385A" w14:textId="77777777" w:rsidTr="00456AC3">
        <w:trPr>
          <w:trHeight w:val="58"/>
        </w:trPr>
        <w:tc>
          <w:tcPr>
            <w:tcW w:w="1413" w:type="dxa"/>
            <w:tcBorders>
              <w:top w:val="nil"/>
              <w:bottom w:val="nil"/>
            </w:tcBorders>
          </w:tcPr>
          <w:p w14:paraId="0B81227A"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41451D2" w14:textId="2A048F71" w:rsidR="00836548"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⑮　</w:t>
            </w:r>
            <w:r w:rsidRPr="002565A3">
              <w:rPr>
                <w:rFonts w:asciiTheme="majorEastAsia" w:eastAsiaTheme="majorEastAsia" w:hAnsiTheme="majorEastAsia" w:hint="eastAsia"/>
                <w:bCs/>
                <w:color w:val="000000" w:themeColor="text1"/>
                <w:sz w:val="18"/>
                <w:szCs w:val="20"/>
              </w:rPr>
              <w:t>介護支援専門員に対し、個別機能訓練計画を交付（電磁的記録の提供を含む</w:t>
            </w:r>
            <w:r w:rsidR="00752400">
              <w:rPr>
                <w:rFonts w:asciiTheme="majorEastAsia" w:eastAsiaTheme="majorEastAsia" w:hAnsiTheme="majorEastAsia" w:hint="eastAsia"/>
                <w:bCs/>
                <w:color w:val="000000" w:themeColor="text1"/>
                <w:sz w:val="18"/>
                <w:szCs w:val="20"/>
              </w:rPr>
              <w:t>）</w:t>
            </w:r>
            <w:r w:rsidRPr="002565A3">
              <w:rPr>
                <w:rFonts w:asciiTheme="majorEastAsia" w:eastAsiaTheme="majorEastAsia" w:hAnsiTheme="majorEastAsia" w:hint="eastAsia"/>
                <w:bCs/>
                <w:color w:val="000000" w:themeColor="text1"/>
                <w:sz w:val="18"/>
                <w:szCs w:val="20"/>
              </w:rPr>
              <w:t>の上、利用者又はその家族への説明を行い、内容に同意を得た旨報告</w:t>
            </w:r>
            <w:r>
              <w:rPr>
                <w:rFonts w:asciiTheme="majorEastAsia" w:eastAsiaTheme="majorEastAsia" w:hAnsiTheme="majorEastAsia" w:hint="eastAsia"/>
                <w:bCs/>
                <w:color w:val="000000" w:themeColor="text1"/>
                <w:sz w:val="18"/>
                <w:szCs w:val="20"/>
              </w:rPr>
              <w:t>していますか</w:t>
            </w:r>
            <w:r w:rsidRPr="002565A3">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single" w:sz="4" w:space="0" w:color="auto"/>
            </w:tcBorders>
            <w:shd w:val="clear" w:color="auto" w:fill="FFF2CC" w:themeFill="accent4" w:themeFillTint="33"/>
          </w:tcPr>
          <w:p w14:paraId="4A93EBA3"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0480360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27C399EB" w14:textId="77777777" w:rsidR="00836548" w:rsidRDefault="00A7408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770451634"/>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15F48DB6" w14:textId="77777777" w:rsidR="00836548" w:rsidRPr="001E2E1B" w:rsidRDefault="00A74080" w:rsidP="00836548">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096251248"/>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61ED4194" w14:textId="77777777" w:rsidR="00836548" w:rsidRPr="00A3085F"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65F9A906" w14:textId="1F3CF4EB"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第2のⅠの1(</w:t>
            </w:r>
            <w:r>
              <w:rPr>
                <w:rFonts w:asciiTheme="majorEastAsia" w:eastAsiaTheme="majorEastAsia" w:hAnsiTheme="majorEastAsia" w:hint="eastAsia"/>
                <w:bCs/>
                <w:color w:val="000000" w:themeColor="text1"/>
                <w:sz w:val="18"/>
                <w:szCs w:val="18"/>
              </w:rPr>
              <w:t>2</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②ウ</w:t>
            </w:r>
          </w:p>
        </w:tc>
      </w:tr>
      <w:tr w:rsidR="00836548" w:rsidRPr="001E2E1B" w14:paraId="48B71F51" w14:textId="77777777" w:rsidTr="00456AC3">
        <w:trPr>
          <w:trHeight w:val="228"/>
        </w:trPr>
        <w:tc>
          <w:tcPr>
            <w:tcW w:w="1413" w:type="dxa"/>
            <w:tcBorders>
              <w:top w:val="nil"/>
              <w:bottom w:val="nil"/>
            </w:tcBorders>
          </w:tcPr>
          <w:p w14:paraId="763CA11F"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EFE0698" w14:textId="6BA73935" w:rsidR="00836548" w:rsidRPr="001E2E1B" w:rsidRDefault="00836548" w:rsidP="00836548">
            <w:pPr>
              <w:spacing w:line="240" w:lineRule="exact"/>
              <w:ind w:left="180" w:hanging="180"/>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⑯　</w:t>
            </w:r>
            <w:r w:rsidRPr="002565A3">
              <w:rPr>
                <w:rFonts w:asciiTheme="majorEastAsia" w:eastAsiaTheme="majorEastAsia" w:hAnsiTheme="majorEastAsia" w:hint="eastAsia"/>
                <w:bCs/>
                <w:color w:val="000000" w:themeColor="text1"/>
                <w:sz w:val="18"/>
                <w:szCs w:val="20"/>
              </w:rPr>
              <w:t>個別機能訓練加算に係る個別機能訓練は、類似の目標を持ち、同様の訓練項目を選択した</w:t>
            </w:r>
            <w:r>
              <w:rPr>
                <w:rFonts w:asciiTheme="majorEastAsia" w:eastAsiaTheme="majorEastAsia" w:hAnsiTheme="majorEastAsia" w:hint="eastAsia"/>
                <w:bCs/>
                <w:color w:val="000000" w:themeColor="text1"/>
                <w:sz w:val="18"/>
                <w:szCs w:val="20"/>
              </w:rPr>
              <w:t>５</w:t>
            </w:r>
            <w:r w:rsidRPr="002565A3">
              <w:rPr>
                <w:rFonts w:asciiTheme="majorEastAsia" w:eastAsiaTheme="majorEastAsia" w:hAnsiTheme="majorEastAsia" w:hint="eastAsia"/>
                <w:bCs/>
                <w:color w:val="000000" w:themeColor="text1"/>
                <w:sz w:val="18"/>
                <w:szCs w:val="20"/>
              </w:rPr>
              <w:t>人程度以下の小集団（個別対応含む</w:t>
            </w:r>
            <w:r w:rsidR="00752400">
              <w:rPr>
                <w:rFonts w:asciiTheme="majorEastAsia" w:eastAsiaTheme="majorEastAsia" w:hAnsiTheme="majorEastAsia" w:hint="eastAsia"/>
                <w:bCs/>
                <w:color w:val="000000" w:themeColor="text1"/>
                <w:sz w:val="18"/>
                <w:szCs w:val="20"/>
              </w:rPr>
              <w:t>）</w:t>
            </w:r>
            <w:r w:rsidRPr="002565A3">
              <w:rPr>
                <w:rFonts w:asciiTheme="majorEastAsia" w:eastAsiaTheme="majorEastAsia" w:hAnsiTheme="majorEastAsia" w:hint="eastAsia"/>
                <w:bCs/>
                <w:color w:val="000000" w:themeColor="text1"/>
                <w:sz w:val="18"/>
                <w:szCs w:val="20"/>
              </w:rPr>
              <w:t>に対して機能訓練指導員が直接行</w:t>
            </w:r>
            <w:r>
              <w:rPr>
                <w:rFonts w:asciiTheme="majorEastAsia" w:eastAsiaTheme="majorEastAsia" w:hAnsiTheme="majorEastAsia" w:hint="eastAsia"/>
                <w:bCs/>
                <w:color w:val="000000" w:themeColor="text1"/>
                <w:sz w:val="18"/>
                <w:szCs w:val="20"/>
              </w:rPr>
              <w:t>っていますか。</w:t>
            </w:r>
          </w:p>
        </w:tc>
        <w:tc>
          <w:tcPr>
            <w:tcW w:w="1276" w:type="dxa"/>
            <w:tcBorders>
              <w:top w:val="single" w:sz="4" w:space="0" w:color="auto"/>
              <w:bottom w:val="dotted" w:sz="4" w:space="0" w:color="auto"/>
            </w:tcBorders>
            <w:shd w:val="clear" w:color="auto" w:fill="FFF2CC" w:themeFill="accent4" w:themeFillTint="33"/>
          </w:tcPr>
          <w:p w14:paraId="424FB116"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48428495"/>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064977DB" w14:textId="77777777" w:rsidR="00836548" w:rsidRDefault="00A7408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000842373"/>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4B87BE63" w14:textId="77777777" w:rsidR="00836548" w:rsidRPr="001E2E1B" w:rsidRDefault="00A74080" w:rsidP="00836548">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001399436"/>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319FADCA" w14:textId="77777777" w:rsidR="00836548" w:rsidRPr="00A3085F"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55DADF58" w14:textId="7F4C272E" w:rsidR="00836548" w:rsidRPr="002F2ADD"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第2のⅠの</w:t>
            </w:r>
            <w:r>
              <w:rPr>
                <w:rFonts w:asciiTheme="majorEastAsia" w:eastAsiaTheme="majorEastAsia" w:hAnsiTheme="majorEastAsia" w:hint="eastAsia"/>
                <w:bCs/>
                <w:color w:val="000000" w:themeColor="text1"/>
                <w:sz w:val="18"/>
                <w:szCs w:val="18"/>
              </w:rPr>
              <w:t>2</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w:t>
            </w:r>
            <w:r w:rsidR="00595B37">
              <w:rPr>
                <w:rFonts w:asciiTheme="majorEastAsia" w:eastAsiaTheme="majorEastAsia" w:hAnsiTheme="majorEastAsia" w:hint="eastAsia"/>
                <w:bCs/>
                <w:color w:val="000000" w:themeColor="text1"/>
                <w:sz w:val="18"/>
                <w:szCs w:val="18"/>
              </w:rPr>
              <w:t>)</w:t>
            </w:r>
          </w:p>
        </w:tc>
      </w:tr>
      <w:tr w:rsidR="00836548" w:rsidRPr="001E2E1B" w14:paraId="488AD343" w14:textId="77777777" w:rsidTr="00456AC3">
        <w:trPr>
          <w:trHeight w:val="228"/>
        </w:trPr>
        <w:tc>
          <w:tcPr>
            <w:tcW w:w="1413" w:type="dxa"/>
            <w:tcBorders>
              <w:top w:val="nil"/>
              <w:bottom w:val="nil"/>
            </w:tcBorders>
          </w:tcPr>
          <w:p w14:paraId="343932EE"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11639966" w14:textId="77777777" w:rsidR="00836548" w:rsidRDefault="00836548" w:rsidP="00836548">
            <w:pPr>
              <w:spacing w:line="240" w:lineRule="exact"/>
              <w:ind w:left="180" w:hanging="180"/>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2565A3">
              <w:rPr>
                <w:rFonts w:asciiTheme="majorEastAsia" w:eastAsiaTheme="majorEastAsia" w:hAnsiTheme="majorEastAsia" w:hint="eastAsia"/>
                <w:bCs/>
                <w:color w:val="000000" w:themeColor="text1"/>
                <w:sz w:val="18"/>
                <w:szCs w:val="20"/>
              </w:rPr>
              <w:t>機能訓練指導員が直接個別機能訓練を行っていれば、その補助者として看護職員、介護職員、生活</w:t>
            </w:r>
            <w:r>
              <w:rPr>
                <w:rFonts w:asciiTheme="majorEastAsia" w:eastAsiaTheme="majorEastAsia" w:hAnsiTheme="majorEastAsia" w:hint="eastAsia"/>
                <w:bCs/>
                <w:color w:val="000000" w:themeColor="text1"/>
                <w:sz w:val="18"/>
                <w:szCs w:val="20"/>
              </w:rPr>
              <w:t>相談員その他の職種の者が個別機能訓練に関与することは差し支えありません。</w:t>
            </w:r>
          </w:p>
        </w:tc>
        <w:tc>
          <w:tcPr>
            <w:tcW w:w="1276" w:type="dxa"/>
            <w:tcBorders>
              <w:top w:val="dotted" w:sz="4" w:space="0" w:color="auto"/>
              <w:bottom w:val="dotted" w:sz="4" w:space="0" w:color="auto"/>
            </w:tcBorders>
          </w:tcPr>
          <w:p w14:paraId="350095BA" w14:textId="77777777" w:rsidR="00836548" w:rsidRDefault="00836548" w:rsidP="00836548">
            <w:pPr>
              <w:spacing w:line="240" w:lineRule="exact"/>
              <w:jc w:val="left"/>
              <w:rPr>
                <w:rFonts w:asciiTheme="majorEastAsia" w:eastAsiaTheme="majorEastAsia" w:hAnsiTheme="majorEastAsia"/>
                <w:color w:val="000000" w:themeColor="text1"/>
                <w:sz w:val="18"/>
                <w:szCs w:val="18"/>
              </w:rPr>
            </w:pPr>
          </w:p>
        </w:tc>
        <w:tc>
          <w:tcPr>
            <w:tcW w:w="1701" w:type="dxa"/>
            <w:tcBorders>
              <w:top w:val="nil"/>
              <w:bottom w:val="dotted" w:sz="4" w:space="0" w:color="auto"/>
            </w:tcBorders>
          </w:tcPr>
          <w:p w14:paraId="727CD8D5" w14:textId="77777777" w:rsidR="00836548" w:rsidRPr="00A3085F"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3A976288" w14:textId="29F13484" w:rsidR="00836548"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第2のⅠの</w:t>
            </w:r>
            <w:r>
              <w:rPr>
                <w:rFonts w:asciiTheme="majorEastAsia" w:eastAsiaTheme="majorEastAsia" w:hAnsiTheme="majorEastAsia" w:hint="eastAsia"/>
                <w:bCs/>
                <w:color w:val="000000" w:themeColor="text1"/>
                <w:sz w:val="18"/>
                <w:szCs w:val="18"/>
              </w:rPr>
              <w:t>2</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w:t>
            </w:r>
            <w:r w:rsidR="00595B37">
              <w:rPr>
                <w:rFonts w:asciiTheme="majorEastAsia" w:eastAsiaTheme="majorEastAsia" w:hAnsiTheme="majorEastAsia" w:hint="eastAsia"/>
                <w:bCs/>
                <w:color w:val="000000" w:themeColor="text1"/>
                <w:sz w:val="18"/>
                <w:szCs w:val="18"/>
              </w:rPr>
              <w:t>)</w:t>
            </w:r>
          </w:p>
          <w:p w14:paraId="5CABDEAF" w14:textId="77777777" w:rsidR="00836548" w:rsidRDefault="00836548" w:rsidP="00836548">
            <w:pPr>
              <w:spacing w:line="240" w:lineRule="exact"/>
              <w:rPr>
                <w:rFonts w:asciiTheme="majorEastAsia" w:eastAsiaTheme="majorEastAsia" w:hAnsiTheme="majorEastAsia"/>
                <w:bCs/>
                <w:color w:val="000000" w:themeColor="text1"/>
                <w:sz w:val="18"/>
                <w:szCs w:val="18"/>
              </w:rPr>
            </w:pPr>
          </w:p>
        </w:tc>
      </w:tr>
      <w:tr w:rsidR="00836548" w:rsidRPr="001E2E1B" w14:paraId="73AC0371" w14:textId="77777777" w:rsidTr="00456AC3">
        <w:trPr>
          <w:trHeight w:val="228"/>
        </w:trPr>
        <w:tc>
          <w:tcPr>
            <w:tcW w:w="1413" w:type="dxa"/>
            <w:tcBorders>
              <w:top w:val="nil"/>
              <w:bottom w:val="nil"/>
            </w:tcBorders>
          </w:tcPr>
          <w:p w14:paraId="10D79C91"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A9E1761" w14:textId="77777777" w:rsidR="00836548" w:rsidRDefault="00836548" w:rsidP="00836548">
            <w:pPr>
              <w:spacing w:line="240" w:lineRule="exact"/>
              <w:ind w:left="180" w:hanging="180"/>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2565A3">
              <w:rPr>
                <w:rFonts w:asciiTheme="majorEastAsia" w:eastAsiaTheme="majorEastAsia" w:hAnsiTheme="majorEastAsia" w:hint="eastAsia"/>
                <w:bCs/>
                <w:color w:val="000000" w:themeColor="text1"/>
                <w:sz w:val="18"/>
                <w:szCs w:val="20"/>
              </w:rPr>
              <w:t>個別機能訓練の目標を具体的な生活上の行為の達成としている場合、実際の生活上の様々な行為を構成する実際的な行動やそれを模した行動を反復して行うことにより、段階的に目標の行動ができるようになることを目指すことから、事業所内であれば実践的訓練に必要な浴室設備、調理設備・備品等を備えること、事業所外であれば、利用者の居宅や近隣の施設等に赴くこと等により、事業所内外の実地的な環境下で訓練を行うことが望ましい</w:t>
            </w:r>
            <w:r>
              <w:rPr>
                <w:rFonts w:asciiTheme="majorEastAsia" w:eastAsiaTheme="majorEastAsia" w:hAnsiTheme="majorEastAsia" w:hint="eastAsia"/>
                <w:bCs/>
                <w:color w:val="000000" w:themeColor="text1"/>
                <w:sz w:val="18"/>
                <w:szCs w:val="20"/>
              </w:rPr>
              <w:t>です。</w:t>
            </w:r>
          </w:p>
        </w:tc>
        <w:tc>
          <w:tcPr>
            <w:tcW w:w="1276" w:type="dxa"/>
            <w:tcBorders>
              <w:top w:val="dotted" w:sz="4" w:space="0" w:color="auto"/>
              <w:bottom w:val="single" w:sz="4" w:space="0" w:color="auto"/>
            </w:tcBorders>
          </w:tcPr>
          <w:p w14:paraId="5DF3C0A0" w14:textId="77777777" w:rsidR="00836548" w:rsidRDefault="00836548" w:rsidP="00836548">
            <w:pPr>
              <w:spacing w:line="240" w:lineRule="exact"/>
              <w:jc w:val="left"/>
              <w:rPr>
                <w:rFonts w:asciiTheme="majorEastAsia" w:eastAsiaTheme="majorEastAsia" w:hAnsiTheme="majorEastAsia"/>
                <w:color w:val="000000" w:themeColor="text1"/>
                <w:sz w:val="18"/>
                <w:szCs w:val="18"/>
              </w:rPr>
            </w:pPr>
          </w:p>
        </w:tc>
        <w:tc>
          <w:tcPr>
            <w:tcW w:w="1701" w:type="dxa"/>
            <w:tcBorders>
              <w:top w:val="nil"/>
              <w:bottom w:val="single" w:sz="4" w:space="0" w:color="auto"/>
            </w:tcBorders>
          </w:tcPr>
          <w:p w14:paraId="6B31928A" w14:textId="77777777" w:rsidR="00836548" w:rsidRPr="00A3085F"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67CF9EDB" w14:textId="1BD12CFF" w:rsidR="00836548"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第2のⅠの</w:t>
            </w:r>
            <w:r>
              <w:rPr>
                <w:rFonts w:asciiTheme="majorEastAsia" w:eastAsiaTheme="majorEastAsia" w:hAnsiTheme="majorEastAsia" w:hint="eastAsia"/>
                <w:bCs/>
                <w:color w:val="000000" w:themeColor="text1"/>
                <w:sz w:val="18"/>
                <w:szCs w:val="18"/>
              </w:rPr>
              <w:t>2</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w:t>
            </w:r>
            <w:r w:rsidR="00595B37">
              <w:rPr>
                <w:rFonts w:asciiTheme="majorEastAsia" w:eastAsiaTheme="majorEastAsia" w:hAnsiTheme="majorEastAsia" w:hint="eastAsia"/>
                <w:bCs/>
                <w:color w:val="000000" w:themeColor="text1"/>
                <w:sz w:val="18"/>
                <w:szCs w:val="18"/>
              </w:rPr>
              <w:t>)</w:t>
            </w:r>
          </w:p>
          <w:p w14:paraId="230E38F6" w14:textId="77777777" w:rsidR="00836548" w:rsidRDefault="00836548" w:rsidP="00836548">
            <w:pPr>
              <w:spacing w:line="240" w:lineRule="exact"/>
              <w:rPr>
                <w:rFonts w:asciiTheme="majorEastAsia" w:eastAsiaTheme="majorEastAsia" w:hAnsiTheme="majorEastAsia"/>
                <w:bCs/>
                <w:color w:val="000000" w:themeColor="text1"/>
                <w:sz w:val="18"/>
                <w:szCs w:val="18"/>
              </w:rPr>
            </w:pPr>
          </w:p>
        </w:tc>
      </w:tr>
      <w:tr w:rsidR="00836548" w:rsidRPr="001E2E1B" w14:paraId="6FFA8DF5" w14:textId="77777777" w:rsidTr="00456AC3">
        <w:trPr>
          <w:cantSplit/>
          <w:trHeight w:val="228"/>
        </w:trPr>
        <w:tc>
          <w:tcPr>
            <w:tcW w:w="1413" w:type="dxa"/>
            <w:tcBorders>
              <w:top w:val="nil"/>
              <w:bottom w:val="nil"/>
            </w:tcBorders>
          </w:tcPr>
          <w:p w14:paraId="290CEA3B"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F82ADBA" w14:textId="77777777" w:rsidR="00836548" w:rsidRDefault="00836548" w:rsidP="00836548">
            <w:pPr>
              <w:spacing w:line="240" w:lineRule="exact"/>
              <w:ind w:left="180" w:hanging="180"/>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⑰　</w:t>
            </w:r>
            <w:r w:rsidRPr="002565A3">
              <w:rPr>
                <w:rFonts w:asciiTheme="majorEastAsia" w:eastAsiaTheme="majorEastAsia" w:hAnsiTheme="majorEastAsia" w:hint="eastAsia"/>
                <w:bCs/>
                <w:color w:val="000000" w:themeColor="text1"/>
                <w:sz w:val="18"/>
                <w:szCs w:val="20"/>
              </w:rPr>
              <w:t>個別機能訓練計画に定めた訓練項目の実施に必要な１回あたりの訓練時間を考慮し</w:t>
            </w:r>
            <w:r>
              <w:rPr>
                <w:rFonts w:asciiTheme="majorEastAsia" w:eastAsiaTheme="majorEastAsia" w:hAnsiTheme="majorEastAsia" w:hint="eastAsia"/>
                <w:bCs/>
                <w:color w:val="000000" w:themeColor="text1"/>
                <w:sz w:val="18"/>
                <w:szCs w:val="20"/>
              </w:rPr>
              <w:t>、適切な訓練時間を設定していますか。</w:t>
            </w:r>
          </w:p>
        </w:tc>
        <w:tc>
          <w:tcPr>
            <w:tcW w:w="1276" w:type="dxa"/>
            <w:tcBorders>
              <w:top w:val="single" w:sz="4" w:space="0" w:color="auto"/>
              <w:bottom w:val="dotted" w:sz="4" w:space="0" w:color="auto"/>
            </w:tcBorders>
            <w:shd w:val="clear" w:color="auto" w:fill="FFF2CC" w:themeFill="accent4" w:themeFillTint="33"/>
          </w:tcPr>
          <w:p w14:paraId="034F9FAD" w14:textId="77777777" w:rsidR="00836548"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82732778"/>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いる</w:t>
            </w:r>
            <w:r w:rsidR="00836548" w:rsidRPr="00B103DF">
              <w:rPr>
                <w:rFonts w:asciiTheme="majorEastAsia" w:eastAsiaTheme="majorEastAsia" w:hAnsiTheme="majorEastAsia" w:hint="eastAsia"/>
                <w:bCs/>
                <w:color w:val="000000" w:themeColor="text1"/>
                <w:sz w:val="18"/>
                <w:szCs w:val="18"/>
              </w:rPr>
              <w:t xml:space="preserve">　</w:t>
            </w:r>
          </w:p>
          <w:p w14:paraId="20AD60EE" w14:textId="77777777" w:rsidR="00836548" w:rsidRDefault="00A74080" w:rsidP="0083654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681277471"/>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いない</w:t>
            </w:r>
          </w:p>
          <w:p w14:paraId="366C3CF7" w14:textId="77777777" w:rsidR="00836548" w:rsidRDefault="00A74080" w:rsidP="0083654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22077607"/>
                <w14:checkbox>
                  <w14:checked w14:val="0"/>
                  <w14:checkedState w14:val="0052" w14:font="Wingdings 2"/>
                  <w14:uncheckedState w14:val="2610" w14:font="ＭＳ ゴシック"/>
                </w14:checkbox>
              </w:sdtPr>
              <w:sdtEndPr/>
              <w:sdtContent>
                <w:r w:rsidR="00836548">
                  <w:rPr>
                    <w:rFonts w:hAnsi="ＭＳ ゴシック" w:hint="eastAsia"/>
                    <w:color w:val="000000" w:themeColor="text1"/>
                    <w:sz w:val="18"/>
                    <w:szCs w:val="18"/>
                  </w:rPr>
                  <w:t>☐</w:t>
                </w:r>
              </w:sdtContent>
            </w:sdt>
            <w:r w:rsidR="00836548">
              <w:rPr>
                <w:rFonts w:asciiTheme="majorEastAsia" w:eastAsiaTheme="majorEastAsia" w:hAnsiTheme="majorEastAsia" w:hint="eastAsia"/>
                <w:color w:val="000000" w:themeColor="text1"/>
                <w:sz w:val="18"/>
                <w:szCs w:val="18"/>
              </w:rPr>
              <w:t xml:space="preserve">　</w:t>
            </w:r>
            <w:r w:rsidR="00836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716BAA8A" w14:textId="77777777" w:rsidR="00836548" w:rsidRPr="00A3085F"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4A7A7608" w14:textId="28A6E2CC" w:rsidR="00836548"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第2のⅠの</w:t>
            </w:r>
            <w:r>
              <w:rPr>
                <w:rFonts w:asciiTheme="majorEastAsia" w:eastAsiaTheme="majorEastAsia" w:hAnsiTheme="majorEastAsia" w:hint="eastAsia"/>
                <w:bCs/>
                <w:color w:val="000000" w:themeColor="text1"/>
                <w:sz w:val="18"/>
                <w:szCs w:val="18"/>
              </w:rPr>
              <w:t>2</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w:t>
            </w:r>
            <w:r w:rsidR="00595B37">
              <w:rPr>
                <w:rFonts w:asciiTheme="majorEastAsia" w:eastAsiaTheme="majorEastAsia" w:hAnsiTheme="majorEastAsia" w:hint="eastAsia"/>
                <w:bCs/>
                <w:color w:val="000000" w:themeColor="text1"/>
                <w:sz w:val="18"/>
                <w:szCs w:val="18"/>
              </w:rPr>
              <w:t>)</w:t>
            </w:r>
          </w:p>
          <w:p w14:paraId="570EDB29" w14:textId="77777777" w:rsidR="00836548" w:rsidRDefault="00836548" w:rsidP="00836548">
            <w:pPr>
              <w:spacing w:line="240" w:lineRule="exact"/>
              <w:rPr>
                <w:rFonts w:asciiTheme="majorEastAsia" w:eastAsiaTheme="majorEastAsia" w:hAnsiTheme="majorEastAsia"/>
                <w:bCs/>
                <w:color w:val="000000" w:themeColor="text1"/>
                <w:sz w:val="18"/>
                <w:szCs w:val="18"/>
              </w:rPr>
            </w:pPr>
          </w:p>
        </w:tc>
      </w:tr>
      <w:tr w:rsidR="00836548" w:rsidRPr="001E2E1B" w14:paraId="0A945168" w14:textId="77777777" w:rsidTr="00456AC3">
        <w:trPr>
          <w:trHeight w:val="228"/>
        </w:trPr>
        <w:tc>
          <w:tcPr>
            <w:tcW w:w="1413" w:type="dxa"/>
            <w:tcBorders>
              <w:top w:val="nil"/>
              <w:bottom w:val="nil"/>
            </w:tcBorders>
          </w:tcPr>
          <w:p w14:paraId="7A24D694"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248DF3A" w14:textId="0C48D1A3" w:rsidR="00836548" w:rsidRPr="001E2E1B" w:rsidRDefault="00836548" w:rsidP="00836548">
            <w:pPr>
              <w:spacing w:line="240" w:lineRule="exact"/>
              <w:ind w:left="180" w:hanging="180"/>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例えば「自宅でご飯を食べたい」という目標を設定した場合の訓練内容は、配膳等の準備、箸（スプーン、フォーク</w:t>
            </w:r>
            <w:r w:rsidR="00752400">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使い、下膳等の後始末等の食事に関する一連の行為の全部又は一部を実践的かつ反復的に行う訓練が想定されます。これらの訓練内容を踏まえて利用日当日の訓練時間を適正に設定するものであり、訓練の目的・趣旨を損なうような著しく短時間の訓練は好ましくありません。</w:t>
            </w:r>
            <w:r w:rsidRPr="0099689E">
              <w:rPr>
                <w:rFonts w:asciiTheme="majorEastAsia" w:eastAsiaTheme="majorEastAsia" w:hAnsiTheme="majorEastAsia" w:hint="eastAsia"/>
                <w:bCs/>
                <w:color w:val="000000" w:themeColor="text1"/>
                <w:sz w:val="18"/>
                <w:szCs w:val="20"/>
              </w:rPr>
              <w:t>なお、訓練時間については、利用者の状態の変化や目標の達成</w:t>
            </w:r>
            <w:r>
              <w:rPr>
                <w:rFonts w:asciiTheme="majorEastAsia" w:eastAsiaTheme="majorEastAsia" w:hAnsiTheme="majorEastAsia" w:hint="eastAsia"/>
                <w:bCs/>
                <w:color w:val="000000" w:themeColor="text1"/>
                <w:sz w:val="18"/>
                <w:szCs w:val="20"/>
              </w:rPr>
              <w:t>度等を踏まえ、必要に応じて適宜見直し・変更されるべきものです。</w:t>
            </w:r>
          </w:p>
        </w:tc>
        <w:tc>
          <w:tcPr>
            <w:tcW w:w="1276" w:type="dxa"/>
            <w:tcBorders>
              <w:top w:val="dotted" w:sz="4" w:space="0" w:color="auto"/>
              <w:bottom w:val="single" w:sz="4" w:space="0" w:color="auto"/>
            </w:tcBorders>
          </w:tcPr>
          <w:p w14:paraId="70A8B0D3" w14:textId="77777777" w:rsidR="00836548" w:rsidRPr="001E2E1B" w:rsidRDefault="00836548" w:rsidP="00836548">
            <w:pPr>
              <w:spacing w:line="240" w:lineRule="exact"/>
              <w:ind w:left="180" w:hanging="180"/>
              <w:rPr>
                <w:rFonts w:asciiTheme="majorEastAsia" w:eastAsiaTheme="majorEastAsia" w:hAnsiTheme="majorEastAsia"/>
                <w:bCs/>
                <w:color w:val="000000" w:themeColor="text1"/>
                <w:sz w:val="18"/>
                <w:szCs w:val="20"/>
              </w:rPr>
            </w:pPr>
          </w:p>
        </w:tc>
        <w:tc>
          <w:tcPr>
            <w:tcW w:w="1701" w:type="dxa"/>
            <w:tcBorders>
              <w:top w:val="nil"/>
              <w:bottom w:val="single" w:sz="4" w:space="0" w:color="auto"/>
            </w:tcBorders>
          </w:tcPr>
          <w:p w14:paraId="64F79ECF" w14:textId="70243EFA" w:rsidR="00116FCF" w:rsidRPr="001E2E1B" w:rsidRDefault="00116FCF" w:rsidP="00116FCF">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28"/>
              </w:rPr>
              <w:t>令和3年度介護報酬改定に関するQ&amp;A(V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.3)問65</w:t>
            </w:r>
          </w:p>
        </w:tc>
      </w:tr>
      <w:tr w:rsidR="00836548" w:rsidRPr="001E2E1B" w14:paraId="6D44454F" w14:textId="77777777" w:rsidTr="00456AC3">
        <w:trPr>
          <w:trHeight w:val="228"/>
        </w:trPr>
        <w:tc>
          <w:tcPr>
            <w:tcW w:w="1413" w:type="dxa"/>
            <w:tcBorders>
              <w:top w:val="nil"/>
              <w:bottom w:val="nil"/>
            </w:tcBorders>
          </w:tcPr>
          <w:p w14:paraId="7703ACF6"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630F63AF" w14:textId="77777777" w:rsidR="00836548" w:rsidRPr="0081224A" w:rsidRDefault="00836548" w:rsidP="00836548">
            <w:pPr>
              <w:spacing w:line="240" w:lineRule="exact"/>
              <w:ind w:left="180" w:hanging="180"/>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⑱　個別機能訓練の目的を達成するため、生活機能の維持・向上を図る観点から、おおむね週１回以上実施することを目安に、計画的・継続的に個別機能訓練を実施していますか。</w:t>
            </w:r>
          </w:p>
        </w:tc>
        <w:tc>
          <w:tcPr>
            <w:tcW w:w="1276" w:type="dxa"/>
            <w:tcBorders>
              <w:top w:val="single" w:sz="4" w:space="0" w:color="auto"/>
              <w:bottom w:val="single" w:sz="4" w:space="0" w:color="auto"/>
            </w:tcBorders>
            <w:shd w:val="clear" w:color="auto" w:fill="FFF2CC" w:themeFill="accent4" w:themeFillTint="33"/>
          </w:tcPr>
          <w:p w14:paraId="60701666" w14:textId="77777777" w:rsidR="00836548" w:rsidRPr="0081224A"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05303851"/>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いる　</w:t>
            </w:r>
          </w:p>
          <w:p w14:paraId="4718417D" w14:textId="77777777" w:rsidR="00836548" w:rsidRPr="0081224A" w:rsidRDefault="00A74080" w:rsidP="00836548">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820031180"/>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いない</w:t>
            </w:r>
          </w:p>
          <w:p w14:paraId="08952A9C" w14:textId="77777777" w:rsidR="00836548" w:rsidRPr="0081224A"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79077534"/>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5D90601D" w14:textId="77777777" w:rsidR="00836548" w:rsidRPr="00A3085F"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06C41048" w14:textId="5ED2FA06" w:rsidR="00836548"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第2のⅠの</w:t>
            </w:r>
            <w:r>
              <w:rPr>
                <w:rFonts w:asciiTheme="majorEastAsia" w:eastAsiaTheme="majorEastAsia" w:hAnsiTheme="majorEastAsia" w:hint="eastAsia"/>
                <w:bCs/>
                <w:color w:val="000000" w:themeColor="text1"/>
                <w:sz w:val="18"/>
                <w:szCs w:val="18"/>
              </w:rPr>
              <w:t>2</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3</w:t>
            </w:r>
            <w:r w:rsidR="00595B37">
              <w:rPr>
                <w:rFonts w:asciiTheme="majorEastAsia" w:eastAsiaTheme="majorEastAsia" w:hAnsiTheme="majorEastAsia" w:hint="eastAsia"/>
                <w:bCs/>
                <w:color w:val="000000" w:themeColor="text1"/>
                <w:sz w:val="18"/>
                <w:szCs w:val="18"/>
              </w:rPr>
              <w:t>)</w:t>
            </w:r>
          </w:p>
          <w:p w14:paraId="2AB1422B" w14:textId="77777777" w:rsidR="00836548" w:rsidRDefault="00836548" w:rsidP="00836548">
            <w:pPr>
              <w:spacing w:line="240" w:lineRule="exact"/>
              <w:rPr>
                <w:rFonts w:asciiTheme="majorEastAsia" w:eastAsiaTheme="majorEastAsia" w:hAnsiTheme="majorEastAsia"/>
                <w:bCs/>
                <w:color w:val="000000" w:themeColor="text1"/>
                <w:sz w:val="18"/>
                <w:szCs w:val="18"/>
              </w:rPr>
            </w:pPr>
          </w:p>
        </w:tc>
      </w:tr>
      <w:tr w:rsidR="00836548" w:rsidRPr="001E2E1B" w14:paraId="1DA6B3D1" w14:textId="77777777" w:rsidTr="00456AC3">
        <w:trPr>
          <w:trHeight w:val="228"/>
        </w:trPr>
        <w:tc>
          <w:tcPr>
            <w:tcW w:w="1413" w:type="dxa"/>
            <w:tcBorders>
              <w:top w:val="nil"/>
              <w:bottom w:val="nil"/>
            </w:tcBorders>
          </w:tcPr>
          <w:p w14:paraId="6F23D1CC"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4C3460BE" w14:textId="77777777" w:rsidR="00836548" w:rsidRPr="0081224A" w:rsidRDefault="00836548" w:rsidP="00836548">
            <w:pPr>
              <w:spacing w:line="240" w:lineRule="exact"/>
              <w:ind w:left="180" w:hanging="180"/>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⑲　個別機能訓練加算に係る個別機能訓練を開始した後は、次のような適切な対応を行っていますか。</w:t>
            </w:r>
          </w:p>
          <w:tbl>
            <w:tblPr>
              <w:tblStyle w:val="a3"/>
              <w:tblW w:w="5574" w:type="dxa"/>
              <w:tblInd w:w="158" w:type="dxa"/>
              <w:tblLayout w:type="fixed"/>
              <w:tblLook w:val="04A0" w:firstRow="1" w:lastRow="0" w:firstColumn="1" w:lastColumn="0" w:noHBand="0" w:noVBand="1"/>
            </w:tblPr>
            <w:tblGrid>
              <w:gridCol w:w="440"/>
              <w:gridCol w:w="5134"/>
            </w:tblGrid>
            <w:tr w:rsidR="00836548" w:rsidRPr="0081224A" w14:paraId="06CFC9A6"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1E4053D" w14:textId="77777777" w:rsidR="00836548" w:rsidRPr="0081224A"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02683977"/>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63A9DEA8" w14:textId="53FF0CE4" w:rsidR="00836548" w:rsidRPr="0081224A" w:rsidRDefault="00836548" w:rsidP="00836548">
                  <w:pPr>
                    <w:spacing w:line="240" w:lineRule="exact"/>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20"/>
                    </w:rPr>
                    <w:t>個別機能訓練項目や訓練実施時間が適切であったか、個別機能訓練の効果（例えば当該利用者のＡＤＬ及びＩＡＤＬの改善状況</w:t>
                  </w:r>
                  <w:r w:rsidR="00752400" w:rsidRPr="0081224A">
                    <w:rPr>
                      <w:rFonts w:asciiTheme="majorEastAsia" w:eastAsiaTheme="majorEastAsia" w:hAnsiTheme="majorEastAsia" w:hint="eastAsia"/>
                      <w:bCs/>
                      <w:color w:val="000000" w:themeColor="text1"/>
                      <w:sz w:val="18"/>
                      <w:szCs w:val="20"/>
                    </w:rPr>
                    <w:t>）</w:t>
                  </w:r>
                  <w:r w:rsidRPr="0081224A">
                    <w:rPr>
                      <w:rFonts w:asciiTheme="majorEastAsia" w:eastAsiaTheme="majorEastAsia" w:hAnsiTheme="majorEastAsia" w:hint="eastAsia"/>
                      <w:bCs/>
                      <w:color w:val="000000" w:themeColor="text1"/>
                      <w:sz w:val="18"/>
                      <w:szCs w:val="20"/>
                    </w:rPr>
                    <w:t>が現れているか等について、評価を行う</w:t>
                  </w:r>
                </w:p>
              </w:tc>
            </w:tr>
            <w:tr w:rsidR="00836548" w:rsidRPr="0081224A" w14:paraId="198F21E5"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C778705" w14:textId="77777777" w:rsidR="00836548" w:rsidRPr="0081224A"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86318239"/>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4083C0FB" w14:textId="290930A1" w:rsidR="00836548" w:rsidRPr="0081224A" w:rsidRDefault="00836548" w:rsidP="00836548">
                  <w:pPr>
                    <w:spacing w:line="240" w:lineRule="exact"/>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20"/>
                    </w:rPr>
                    <w:t>３月ごとに１回以上、利用者の居宅を訪問し、利用者の居宅での生活状況（起居動作、ＡＤＬ、ＩＡＤＬ等の状況</w:t>
                  </w:r>
                  <w:r w:rsidR="00752400" w:rsidRPr="0081224A">
                    <w:rPr>
                      <w:rFonts w:asciiTheme="majorEastAsia" w:eastAsiaTheme="majorEastAsia" w:hAnsiTheme="majorEastAsia" w:hint="eastAsia"/>
                      <w:bCs/>
                      <w:color w:val="000000" w:themeColor="text1"/>
                      <w:sz w:val="18"/>
                      <w:szCs w:val="20"/>
                    </w:rPr>
                    <w:t>）</w:t>
                  </w:r>
                  <w:r w:rsidRPr="0081224A">
                    <w:rPr>
                      <w:rFonts w:asciiTheme="majorEastAsia" w:eastAsiaTheme="majorEastAsia" w:hAnsiTheme="majorEastAsia" w:hint="eastAsia"/>
                      <w:bCs/>
                      <w:color w:val="000000" w:themeColor="text1"/>
                      <w:sz w:val="18"/>
                      <w:szCs w:val="20"/>
                    </w:rPr>
                    <w:t>を確認する</w:t>
                  </w:r>
                </w:p>
              </w:tc>
            </w:tr>
            <w:tr w:rsidR="00836548" w:rsidRPr="0081224A" w14:paraId="38D7A58A"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3141753" w14:textId="77777777" w:rsidR="00836548" w:rsidRPr="0081224A"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20918569"/>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0ACA7963" w14:textId="77777777" w:rsidR="00836548" w:rsidRPr="0081224A" w:rsidRDefault="00836548" w:rsidP="00836548">
                  <w:pPr>
                    <w:spacing w:line="240" w:lineRule="exact"/>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利用者又はその家族に対して個別機能訓練の実施状況や個別機能訓練の効果等について説明し、記録する</w:t>
                  </w:r>
                </w:p>
                <w:p w14:paraId="54CF896B" w14:textId="149F77C6" w:rsidR="00836548" w:rsidRPr="0081224A" w:rsidRDefault="00836548" w:rsidP="00836548">
                  <w:pPr>
                    <w:spacing w:line="240" w:lineRule="exact"/>
                    <w:ind w:left="158" w:hangingChars="100" w:hanging="158"/>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20"/>
                    </w:rPr>
                    <w:t>※　個別機能訓練の実施状況や個別機能訓練の効果等についての説明・記録は、利用者の居宅を訪問する日とは別の日にＩＣＴ等を活用し行っても差し支えない</w:t>
                  </w:r>
                </w:p>
              </w:tc>
            </w:tr>
            <w:tr w:rsidR="00836548" w:rsidRPr="0081224A" w14:paraId="50C69C46"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3F6668A" w14:textId="77777777" w:rsidR="00836548" w:rsidRPr="0081224A"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77455429"/>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p>
              </w:tc>
              <w:tc>
                <w:tcPr>
                  <w:tcW w:w="5134" w:type="dxa"/>
                  <w:tcBorders>
                    <w:left w:val="single" w:sz="12" w:space="0" w:color="auto"/>
                    <w:right w:val="single" w:sz="4" w:space="0" w:color="auto"/>
                  </w:tcBorders>
                </w:tcPr>
                <w:p w14:paraId="5EC899F1" w14:textId="11122F88" w:rsidR="00836548" w:rsidRPr="0081224A" w:rsidRDefault="00836548" w:rsidP="00836548">
                  <w:pPr>
                    <w:spacing w:line="240" w:lineRule="exact"/>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20"/>
                    </w:rPr>
                    <w:t>おおむね３月ごとに１回以上、個別機能訓練の実施状況や個別機能訓練の効果等について、当該利用者を担当する介護支援専門員等にも適宜報告・相談し、利用者又はその家族の意向を確認の上、当該利用者に対する個別機能訓練の効果等をふまえた個別機能訓練の目標の見直しや訓練項目の変更を行う</w:t>
                  </w:r>
                </w:p>
              </w:tc>
            </w:tr>
          </w:tbl>
          <w:p w14:paraId="13E6E6CB" w14:textId="77777777" w:rsidR="00836548" w:rsidRPr="0081224A" w:rsidRDefault="00836548" w:rsidP="00836548">
            <w:pPr>
              <w:spacing w:line="240" w:lineRule="exact"/>
              <w:ind w:left="180" w:hanging="180"/>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1C30A7C2" w14:textId="77777777" w:rsidR="00836548" w:rsidRPr="0081224A"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58190085"/>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いる　</w:t>
            </w:r>
          </w:p>
          <w:p w14:paraId="11A075D3" w14:textId="77777777" w:rsidR="00836548" w:rsidRPr="0081224A" w:rsidRDefault="00A74080" w:rsidP="00836548">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862010649"/>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いない</w:t>
            </w:r>
          </w:p>
          <w:p w14:paraId="53D4E9E8" w14:textId="77777777" w:rsidR="00836548" w:rsidRPr="0081224A"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24226648"/>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2A1E4359" w14:textId="77777777" w:rsidR="00836548" w:rsidRPr="00A3085F"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660A6D8B" w14:textId="77777777" w:rsidR="00836548" w:rsidRDefault="00836548" w:rsidP="0083654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第2のⅠの</w:t>
            </w:r>
            <w:r>
              <w:rPr>
                <w:rFonts w:asciiTheme="majorEastAsia" w:eastAsiaTheme="majorEastAsia" w:hAnsiTheme="majorEastAsia" w:hint="eastAsia"/>
                <w:bCs/>
                <w:color w:val="000000" w:themeColor="text1"/>
                <w:sz w:val="18"/>
                <w:szCs w:val="18"/>
              </w:rPr>
              <w:t>3</w:t>
            </w:r>
          </w:p>
          <w:p w14:paraId="391960E3" w14:textId="77777777" w:rsidR="00836548" w:rsidRDefault="00836548" w:rsidP="00836548">
            <w:pPr>
              <w:spacing w:line="240" w:lineRule="exact"/>
              <w:rPr>
                <w:rFonts w:asciiTheme="majorEastAsia" w:eastAsiaTheme="majorEastAsia" w:hAnsiTheme="majorEastAsia"/>
                <w:bCs/>
                <w:color w:val="000000" w:themeColor="text1"/>
                <w:sz w:val="18"/>
                <w:szCs w:val="18"/>
              </w:rPr>
            </w:pPr>
          </w:p>
        </w:tc>
      </w:tr>
      <w:tr w:rsidR="00836548" w:rsidRPr="001E2E1B" w14:paraId="1AEE0F76" w14:textId="77777777" w:rsidTr="00456AC3">
        <w:trPr>
          <w:trHeight w:val="217"/>
        </w:trPr>
        <w:tc>
          <w:tcPr>
            <w:tcW w:w="1413" w:type="dxa"/>
            <w:tcBorders>
              <w:top w:val="nil"/>
              <w:bottom w:val="nil"/>
            </w:tcBorders>
          </w:tcPr>
          <w:p w14:paraId="532DBE34"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1CE6B5F9" w14:textId="456D68A3" w:rsidR="00836548" w:rsidRPr="0081224A" w:rsidRDefault="00836548" w:rsidP="00836548">
            <w:pPr>
              <w:spacing w:line="240" w:lineRule="exact"/>
              <w:ind w:left="180" w:hanging="180"/>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⑳　個別機能訓練計画に基づく個別機能訓練の実施が予定されていた場合で、利用者の都合等により実際に個別機能訓練が実施されなかった場合は、個別機能訓練加算（Ⅰ</w:t>
            </w:r>
            <w:r w:rsidR="00752400" w:rsidRPr="0081224A">
              <w:rPr>
                <w:rFonts w:asciiTheme="majorEastAsia" w:eastAsiaTheme="majorEastAsia" w:hAnsiTheme="majorEastAsia" w:hint="eastAsia"/>
                <w:bCs/>
                <w:color w:val="000000" w:themeColor="text1"/>
                <w:sz w:val="18"/>
                <w:szCs w:val="20"/>
              </w:rPr>
              <w:t>）</w:t>
            </w:r>
            <w:r w:rsidRPr="0081224A">
              <w:rPr>
                <w:rFonts w:asciiTheme="majorEastAsia" w:eastAsiaTheme="majorEastAsia" w:hAnsiTheme="majorEastAsia" w:hint="eastAsia"/>
                <w:bCs/>
                <w:color w:val="000000" w:themeColor="text1"/>
                <w:sz w:val="18"/>
                <w:szCs w:val="20"/>
              </w:rPr>
              <w:t>を算定していませんか。</w:t>
            </w:r>
          </w:p>
        </w:tc>
        <w:tc>
          <w:tcPr>
            <w:tcW w:w="1276" w:type="dxa"/>
            <w:tcBorders>
              <w:top w:val="single" w:sz="4" w:space="0" w:color="auto"/>
              <w:bottom w:val="single" w:sz="4" w:space="0" w:color="auto"/>
            </w:tcBorders>
            <w:shd w:val="clear" w:color="auto" w:fill="FFF2CC" w:themeFill="accent4" w:themeFillTint="33"/>
          </w:tcPr>
          <w:p w14:paraId="59DFC635" w14:textId="77777777" w:rsidR="00836548" w:rsidRPr="0081224A"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07274269"/>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いる　</w:t>
            </w:r>
          </w:p>
          <w:p w14:paraId="78C3B44B" w14:textId="77777777" w:rsidR="00836548" w:rsidRPr="0081224A" w:rsidRDefault="00A74080" w:rsidP="00836548">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523310391"/>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いない</w:t>
            </w:r>
          </w:p>
          <w:p w14:paraId="06E8A7AC" w14:textId="77777777" w:rsidR="00836548" w:rsidRPr="0081224A" w:rsidRDefault="00A74080" w:rsidP="00836548">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10944562"/>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26751FDE"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76544BD5" w14:textId="3E4655C6"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第2の3の2(13</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①ヘ</w:t>
            </w:r>
          </w:p>
        </w:tc>
      </w:tr>
      <w:tr w:rsidR="00836548" w:rsidRPr="001E2E1B" w14:paraId="0240FE3F" w14:textId="77777777" w:rsidTr="00456AC3">
        <w:trPr>
          <w:trHeight w:val="217"/>
        </w:trPr>
        <w:tc>
          <w:tcPr>
            <w:tcW w:w="1413" w:type="dxa"/>
            <w:tcBorders>
              <w:top w:val="nil"/>
              <w:bottom w:val="single" w:sz="4" w:space="0" w:color="auto"/>
            </w:tcBorders>
          </w:tcPr>
          <w:p w14:paraId="39D3D6B1" w14:textId="77777777" w:rsidR="00836548" w:rsidRPr="001E2E1B" w:rsidRDefault="00836548" w:rsidP="0083654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0EE02051" w14:textId="5F17B1AC" w:rsidR="00836548" w:rsidRPr="0081224A" w:rsidRDefault="00836548" w:rsidP="00836548">
            <w:pPr>
              <w:spacing w:line="240" w:lineRule="exact"/>
              <w:ind w:left="180" w:hanging="180"/>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㉑　個別機能訓練に関する記録（個別機能訓練の目標、目標をふまえた訓練項目、訓練実施時間、個別機能訓練実施者等</w:t>
            </w:r>
            <w:r w:rsidR="00752400" w:rsidRPr="0081224A">
              <w:rPr>
                <w:rFonts w:asciiTheme="majorEastAsia" w:eastAsiaTheme="majorEastAsia" w:hAnsiTheme="majorEastAsia" w:hint="eastAsia"/>
                <w:bCs/>
                <w:color w:val="000000" w:themeColor="text1"/>
                <w:sz w:val="18"/>
                <w:szCs w:val="20"/>
              </w:rPr>
              <w:t>）</w:t>
            </w:r>
            <w:r w:rsidRPr="0081224A">
              <w:rPr>
                <w:rFonts w:asciiTheme="majorEastAsia" w:eastAsiaTheme="majorEastAsia" w:hAnsiTheme="majorEastAsia" w:hint="eastAsia"/>
                <w:bCs/>
                <w:color w:val="000000" w:themeColor="text1"/>
                <w:sz w:val="18"/>
                <w:szCs w:val="20"/>
              </w:rPr>
              <w:t>は、利用者ごとに保管され、常に当該事業所の個別機能訓練従事者により閲覧が可能であるようにしていますか。</w:t>
            </w:r>
          </w:p>
        </w:tc>
        <w:tc>
          <w:tcPr>
            <w:tcW w:w="1276" w:type="dxa"/>
            <w:tcBorders>
              <w:top w:val="single" w:sz="4" w:space="0" w:color="auto"/>
              <w:bottom w:val="single" w:sz="4" w:space="0" w:color="auto"/>
            </w:tcBorders>
            <w:shd w:val="clear" w:color="auto" w:fill="FFF2CC" w:themeFill="accent4" w:themeFillTint="33"/>
          </w:tcPr>
          <w:p w14:paraId="47447900" w14:textId="77777777" w:rsidR="00836548" w:rsidRPr="0081224A"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34395985"/>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いる　</w:t>
            </w:r>
          </w:p>
          <w:p w14:paraId="28E2C9F8" w14:textId="77777777" w:rsidR="00836548" w:rsidRPr="0081224A" w:rsidRDefault="00A74080" w:rsidP="00836548">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1619216126"/>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いない</w:t>
            </w:r>
          </w:p>
          <w:p w14:paraId="1F6B0830" w14:textId="77777777" w:rsidR="00836548" w:rsidRPr="0081224A" w:rsidRDefault="00A74080" w:rsidP="00836548">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690913776"/>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tcPr>
          <w:p w14:paraId="6825CBCA"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0D07E09F" w14:textId="099A106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第2の3の2(13</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①ヘ</w:t>
            </w:r>
          </w:p>
        </w:tc>
      </w:tr>
      <w:tr w:rsidR="00836548" w:rsidRPr="001E2E1B" w14:paraId="0E2D6EAB" w14:textId="77777777" w:rsidTr="00456AC3">
        <w:trPr>
          <w:trHeight w:val="519"/>
        </w:trPr>
        <w:tc>
          <w:tcPr>
            <w:tcW w:w="1413" w:type="dxa"/>
            <w:tcBorders>
              <w:top w:val="single" w:sz="4" w:space="0" w:color="auto"/>
              <w:bottom w:val="nil"/>
              <w:right w:val="single" w:sz="4" w:space="0" w:color="auto"/>
            </w:tcBorders>
          </w:tcPr>
          <w:p w14:paraId="7B762133" w14:textId="6D3637A5" w:rsidR="00836548" w:rsidRPr="00970661" w:rsidRDefault="00836548" w:rsidP="0097066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18"/>
              </w:rPr>
              <w:t>１３－２</w:t>
            </w:r>
            <w:r w:rsidRPr="001E2E1B">
              <w:rPr>
                <w:rFonts w:asciiTheme="majorEastAsia" w:eastAsiaTheme="majorEastAsia" w:hAnsiTheme="majorEastAsia" w:hint="eastAsia"/>
                <w:bCs/>
                <w:color w:val="000000" w:themeColor="text1"/>
                <w:sz w:val="18"/>
                <w:szCs w:val="20"/>
              </w:rPr>
              <w:t xml:space="preserve">　個別機能訓練加算</w:t>
            </w:r>
            <w:r>
              <w:rPr>
                <w:rFonts w:asciiTheme="majorEastAsia" w:eastAsiaTheme="majorEastAsia" w:hAnsiTheme="majorEastAsia" w:hint="eastAsia"/>
                <w:bCs/>
                <w:color w:val="000000" w:themeColor="text1"/>
                <w:sz w:val="18"/>
                <w:szCs w:val="20"/>
              </w:rPr>
              <w:t>（Ⅱ</w:t>
            </w:r>
            <w:r w:rsidR="00752400">
              <w:rPr>
                <w:rFonts w:asciiTheme="majorEastAsia" w:eastAsiaTheme="majorEastAsia" w:hAnsiTheme="majorEastAsia" w:hint="eastAsia"/>
                <w:bCs/>
                <w:color w:val="000000" w:themeColor="text1"/>
                <w:sz w:val="18"/>
                <w:szCs w:val="20"/>
              </w:rPr>
              <w:t>）</w:t>
            </w:r>
          </w:p>
        </w:tc>
        <w:tc>
          <w:tcPr>
            <w:tcW w:w="5953" w:type="dxa"/>
            <w:tcBorders>
              <w:top w:val="single" w:sz="4" w:space="0" w:color="auto"/>
              <w:left w:val="single" w:sz="4" w:space="0" w:color="auto"/>
              <w:bottom w:val="nil"/>
              <w:right w:val="single" w:sz="4" w:space="0" w:color="auto"/>
            </w:tcBorders>
          </w:tcPr>
          <w:p w14:paraId="7DE4AD0A" w14:textId="0FE42DDB" w:rsidR="00836548" w:rsidRPr="0081224A" w:rsidRDefault="00836548" w:rsidP="00836548">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18"/>
              </w:rPr>
              <w:t>①　別に厚生労働大臣が定める基準に適合しているものとして、市長に対し、届出を行った指定地域密着型通所介護の利用者に対して、機能訓練を行っている場合には、</w:t>
            </w:r>
            <w:r w:rsidR="00E1638F" w:rsidRPr="00E1638F">
              <w:rPr>
                <w:rFonts w:asciiTheme="majorEastAsia" w:eastAsiaTheme="majorEastAsia" w:hAnsiTheme="majorEastAsia" w:hint="eastAsia"/>
                <w:bCs/>
                <w:color w:val="000000" w:themeColor="text1"/>
                <w:sz w:val="18"/>
                <w:szCs w:val="18"/>
              </w:rPr>
              <w:t>個別機能訓練加算（Ⅱ）</w:t>
            </w:r>
            <w:r w:rsidRPr="0081224A">
              <w:rPr>
                <w:rFonts w:asciiTheme="majorEastAsia" w:eastAsiaTheme="majorEastAsia" w:hAnsiTheme="majorEastAsia" w:hint="eastAsia"/>
                <w:bCs/>
                <w:color w:val="000000" w:themeColor="text1"/>
                <w:sz w:val="18"/>
                <w:szCs w:val="18"/>
              </w:rPr>
              <w:t>を</w:t>
            </w:r>
            <w:r w:rsidR="00E1638F">
              <w:rPr>
                <w:rFonts w:asciiTheme="majorEastAsia" w:eastAsiaTheme="majorEastAsia" w:hAnsiTheme="majorEastAsia" w:hint="eastAsia"/>
                <w:bCs/>
                <w:color w:val="000000" w:themeColor="text1"/>
                <w:sz w:val="18"/>
                <w:szCs w:val="18"/>
              </w:rPr>
              <w:t>算定</w:t>
            </w:r>
            <w:r w:rsidRPr="0081224A">
              <w:rPr>
                <w:rFonts w:asciiTheme="majorEastAsia" w:eastAsiaTheme="majorEastAsia" w:hAnsiTheme="majorEastAsia" w:hint="eastAsia"/>
                <w:bCs/>
                <w:color w:val="000000" w:themeColor="text1"/>
                <w:sz w:val="18"/>
                <w:szCs w:val="18"/>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836548" w:rsidRPr="0081224A" w14:paraId="58132F32" w14:textId="77777777" w:rsidTr="00BA3124">
              <w:trPr>
                <w:trHeight w:val="260"/>
              </w:trPr>
              <w:tc>
                <w:tcPr>
                  <w:tcW w:w="5574" w:type="dxa"/>
                  <w:gridSpan w:val="2"/>
                  <w:shd w:val="clear" w:color="auto" w:fill="D0CECE" w:themeFill="background2" w:themeFillShade="E6"/>
                </w:tcPr>
                <w:p w14:paraId="0A3CC30B" w14:textId="0EFB1968" w:rsidR="00836548" w:rsidRPr="0081224A" w:rsidRDefault="00836548" w:rsidP="00836548">
                  <w:pPr>
                    <w:spacing w:line="240" w:lineRule="exact"/>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18"/>
                    </w:rPr>
                    <w:t>別に厚生労働大臣が定める基準</w:t>
                  </w:r>
                </w:p>
              </w:tc>
            </w:tr>
            <w:tr w:rsidR="00836548" w:rsidRPr="0081224A" w14:paraId="74156283"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30685D3" w14:textId="77777777" w:rsidR="00836548" w:rsidRPr="0081224A"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00944594"/>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5C48E8BC" w14:textId="42531F4A" w:rsidR="00836548" w:rsidRPr="0081224A" w:rsidRDefault="00836548" w:rsidP="00836548">
                  <w:pPr>
                    <w:spacing w:line="240" w:lineRule="exact"/>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20"/>
                    </w:rPr>
                    <w:t>個別機能訓練加算（Ⅰ</w:t>
                  </w:r>
                  <w:r w:rsidR="00752400" w:rsidRPr="0081224A">
                    <w:rPr>
                      <w:rFonts w:asciiTheme="majorEastAsia" w:eastAsiaTheme="majorEastAsia" w:hAnsiTheme="majorEastAsia" w:hint="eastAsia"/>
                      <w:bCs/>
                      <w:color w:val="000000" w:themeColor="text1"/>
                      <w:sz w:val="18"/>
                      <w:szCs w:val="20"/>
                    </w:rPr>
                    <w:t>）</w:t>
                  </w:r>
                  <w:r w:rsidRPr="0081224A">
                    <w:rPr>
                      <w:rFonts w:asciiTheme="majorEastAsia" w:eastAsiaTheme="majorEastAsia" w:hAnsiTheme="majorEastAsia" w:hint="eastAsia"/>
                      <w:bCs/>
                      <w:color w:val="000000" w:themeColor="text1"/>
                      <w:sz w:val="18"/>
                      <w:szCs w:val="20"/>
                    </w:rPr>
                    <w:t>イ又は個別機能訓練加算（Ⅰ</w:t>
                  </w:r>
                  <w:r w:rsidR="00752400" w:rsidRPr="0081224A">
                    <w:rPr>
                      <w:rFonts w:asciiTheme="majorEastAsia" w:eastAsiaTheme="majorEastAsia" w:hAnsiTheme="majorEastAsia" w:hint="eastAsia"/>
                      <w:bCs/>
                      <w:color w:val="000000" w:themeColor="text1"/>
                      <w:sz w:val="18"/>
                      <w:szCs w:val="20"/>
                    </w:rPr>
                    <w:t>）</w:t>
                  </w:r>
                  <w:r w:rsidRPr="0081224A">
                    <w:rPr>
                      <w:rFonts w:asciiTheme="majorEastAsia" w:eastAsiaTheme="majorEastAsia" w:hAnsiTheme="majorEastAsia" w:hint="eastAsia"/>
                      <w:bCs/>
                      <w:color w:val="000000" w:themeColor="text1"/>
                      <w:sz w:val="18"/>
                      <w:szCs w:val="20"/>
                    </w:rPr>
                    <w:t>ロに掲げる基準に適合する</w:t>
                  </w:r>
                </w:p>
              </w:tc>
            </w:tr>
            <w:tr w:rsidR="00836548" w:rsidRPr="0081224A" w14:paraId="4B971141"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3714335" w14:textId="77777777" w:rsidR="00836548" w:rsidRPr="0081224A" w:rsidRDefault="00A74080" w:rsidP="0083654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20096"/>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5B2C3FC3" w14:textId="14C32ECA" w:rsidR="00836548" w:rsidRPr="0081224A" w:rsidRDefault="00836548" w:rsidP="00836548">
                  <w:pPr>
                    <w:spacing w:line="240" w:lineRule="exact"/>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20"/>
                    </w:rPr>
                    <w:t>利用者ごとの個別機能訓練計画書の内容等の情報を厚生労働省に提出し、機能訓練の実施に当たって、当該情報その他機能訓練の適切かつ有効な実施のために必要な情報を活用している</w:t>
                  </w:r>
                </w:p>
              </w:tc>
            </w:tr>
          </w:tbl>
          <w:p w14:paraId="1851C159" w14:textId="77777777" w:rsidR="00836548" w:rsidRPr="0081224A" w:rsidRDefault="00836548" w:rsidP="00836548">
            <w:pPr>
              <w:autoSpaceDE w:val="0"/>
              <w:autoSpaceDN w:val="0"/>
              <w:adjustRightInd w:val="0"/>
              <w:spacing w:line="240" w:lineRule="exact"/>
              <w:ind w:firstLineChars="100" w:firstLine="158"/>
              <w:rPr>
                <w:rFonts w:asciiTheme="majorEastAsia" w:eastAsiaTheme="majorEastAsia" w:hAnsiTheme="majorEastAsia"/>
                <w:bCs/>
                <w:color w:val="000000" w:themeColor="text1"/>
                <w:sz w:val="18"/>
                <w:szCs w:val="18"/>
              </w:rPr>
            </w:pPr>
          </w:p>
        </w:tc>
        <w:tc>
          <w:tcPr>
            <w:tcW w:w="1276" w:type="dxa"/>
            <w:tcBorders>
              <w:top w:val="single" w:sz="4" w:space="0" w:color="auto"/>
              <w:left w:val="single" w:sz="4" w:space="0" w:color="auto"/>
              <w:bottom w:val="nil"/>
              <w:right w:val="single" w:sz="4" w:space="0" w:color="auto"/>
            </w:tcBorders>
            <w:shd w:val="clear" w:color="auto" w:fill="FFF2CC" w:themeFill="accent4" w:themeFillTint="33"/>
          </w:tcPr>
          <w:p w14:paraId="13733319" w14:textId="77777777" w:rsidR="00836548" w:rsidRPr="0081224A"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33748926"/>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いる　</w:t>
            </w:r>
          </w:p>
          <w:p w14:paraId="457C0FA9" w14:textId="77777777" w:rsidR="00836548" w:rsidRPr="0081224A" w:rsidRDefault="00A74080" w:rsidP="00836548">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420381423"/>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いない</w:t>
            </w:r>
          </w:p>
          <w:p w14:paraId="4371AE78" w14:textId="77777777" w:rsidR="00836548" w:rsidRPr="0081224A" w:rsidRDefault="00A74080" w:rsidP="00836548">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468630261"/>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left w:val="single" w:sz="4" w:space="0" w:color="auto"/>
              <w:bottom w:val="nil"/>
              <w:right w:val="single" w:sz="4" w:space="0" w:color="auto"/>
            </w:tcBorders>
          </w:tcPr>
          <w:p w14:paraId="7B3F16E5"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3E5E3F36" w14:textId="77777777" w:rsidR="00836548"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別表2の2注16</w:t>
            </w:r>
          </w:p>
          <w:p w14:paraId="40ABC35F"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平27厚告95</w:t>
            </w:r>
          </w:p>
          <w:p w14:paraId="1872FBAA" w14:textId="77777777" w:rsidR="00836548" w:rsidRPr="001E2E1B" w:rsidRDefault="00836548" w:rsidP="008365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第51号の5</w:t>
            </w:r>
            <w:r>
              <w:rPr>
                <w:rFonts w:asciiTheme="majorEastAsia" w:eastAsiaTheme="majorEastAsia" w:hAnsiTheme="majorEastAsia" w:hint="eastAsia"/>
                <w:bCs/>
                <w:color w:val="000000" w:themeColor="text1"/>
                <w:sz w:val="18"/>
                <w:szCs w:val="18"/>
              </w:rPr>
              <w:t>ハ</w:t>
            </w:r>
          </w:p>
        </w:tc>
      </w:tr>
      <w:tr w:rsidR="00836548" w:rsidRPr="001E2E1B" w14:paraId="57B039F0" w14:textId="77777777" w:rsidTr="00456AC3">
        <w:trPr>
          <w:trHeight w:val="58"/>
        </w:trPr>
        <w:tc>
          <w:tcPr>
            <w:tcW w:w="1413" w:type="dxa"/>
            <w:tcBorders>
              <w:top w:val="nil"/>
              <w:bottom w:val="nil"/>
              <w:right w:val="single" w:sz="4" w:space="0" w:color="auto"/>
            </w:tcBorders>
          </w:tcPr>
          <w:p w14:paraId="7FFB5BA7" w14:textId="77777777" w:rsidR="00836548" w:rsidRPr="00F47CDD" w:rsidRDefault="00836548" w:rsidP="00836548">
            <w:pPr>
              <w:widowControl/>
              <w:spacing w:line="240" w:lineRule="exact"/>
              <w:ind w:left="158" w:hangingChars="100" w:hanging="158"/>
              <w:jc w:val="left"/>
              <w:rPr>
                <w:rFonts w:asciiTheme="majorEastAsia" w:eastAsiaTheme="majorEastAsia" w:hAnsiTheme="majorEastAsia"/>
                <w:bCs/>
                <w:color w:val="000000" w:themeColor="text1"/>
                <w:sz w:val="18"/>
                <w:szCs w:val="18"/>
              </w:rPr>
            </w:pPr>
          </w:p>
        </w:tc>
        <w:tc>
          <w:tcPr>
            <w:tcW w:w="5953" w:type="dxa"/>
            <w:tcBorders>
              <w:top w:val="single" w:sz="4" w:space="0" w:color="auto"/>
              <w:left w:val="single" w:sz="4" w:space="0" w:color="auto"/>
              <w:bottom w:val="dotted" w:sz="4" w:space="0" w:color="auto"/>
              <w:right w:val="single" w:sz="4" w:space="0" w:color="auto"/>
            </w:tcBorders>
          </w:tcPr>
          <w:p w14:paraId="68F80516" w14:textId="0F9BD4AC" w:rsidR="00836548" w:rsidRPr="0081224A" w:rsidRDefault="00836548" w:rsidP="00836548">
            <w:pPr>
              <w:spacing w:line="240" w:lineRule="exact"/>
              <w:ind w:left="158" w:hangingChars="100" w:hanging="158"/>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②　科学的介護情報システム（ＬＩＦＥ</w:t>
            </w:r>
            <w:r w:rsidR="00752400" w:rsidRPr="0081224A">
              <w:rPr>
                <w:rFonts w:asciiTheme="majorEastAsia" w:eastAsiaTheme="majorEastAsia" w:hAnsiTheme="majorEastAsia" w:hint="eastAsia"/>
                <w:bCs/>
                <w:color w:val="000000" w:themeColor="text1"/>
                <w:sz w:val="18"/>
                <w:szCs w:val="20"/>
              </w:rPr>
              <w:t>）</w:t>
            </w:r>
            <w:r w:rsidRPr="0081224A">
              <w:rPr>
                <w:rFonts w:asciiTheme="majorEastAsia" w:eastAsiaTheme="majorEastAsia" w:hAnsiTheme="majorEastAsia" w:hint="eastAsia"/>
                <w:bCs/>
                <w:color w:val="000000" w:themeColor="text1"/>
                <w:sz w:val="18"/>
                <w:szCs w:val="20"/>
              </w:rPr>
              <w:t>を用いて、利用者ごとに、アからウまでに定める月の翌月１０日までに情報を提出していますか。</w:t>
            </w:r>
          </w:p>
          <w:tbl>
            <w:tblPr>
              <w:tblStyle w:val="a3"/>
              <w:tblW w:w="5574" w:type="dxa"/>
              <w:tblInd w:w="158" w:type="dxa"/>
              <w:tblLayout w:type="fixed"/>
              <w:tblLook w:val="04A0" w:firstRow="1" w:lastRow="0" w:firstColumn="1" w:lastColumn="0" w:noHBand="0" w:noVBand="1"/>
            </w:tblPr>
            <w:tblGrid>
              <w:gridCol w:w="440"/>
              <w:gridCol w:w="5134"/>
            </w:tblGrid>
            <w:tr w:rsidR="00836548" w:rsidRPr="0081224A" w14:paraId="3A691D6D" w14:textId="77777777" w:rsidTr="00935C36">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DE7FABB" w14:textId="77777777" w:rsidR="00836548" w:rsidRPr="0081224A" w:rsidRDefault="00836548" w:rsidP="00836548">
                  <w:pPr>
                    <w:spacing w:line="240" w:lineRule="exact"/>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178A9454" w14:textId="77777777" w:rsidR="00836548" w:rsidRPr="0081224A" w:rsidRDefault="00836548" w:rsidP="00836548">
                  <w:pPr>
                    <w:spacing w:line="240" w:lineRule="exact"/>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20"/>
                    </w:rPr>
                    <w:t>新規に個別機能訓練計画の作成を行った日の属する月</w:t>
                  </w:r>
                </w:p>
              </w:tc>
            </w:tr>
            <w:tr w:rsidR="00836548" w:rsidRPr="0081224A" w14:paraId="24EB7B68" w14:textId="77777777" w:rsidTr="00935C36">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D9AC04D" w14:textId="77777777" w:rsidR="00836548" w:rsidRPr="0081224A" w:rsidRDefault="00836548" w:rsidP="00836548">
                  <w:pPr>
                    <w:spacing w:line="240" w:lineRule="exact"/>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64D044C7" w14:textId="77777777" w:rsidR="00836548" w:rsidRPr="0081224A" w:rsidRDefault="00836548" w:rsidP="00836548">
                  <w:pPr>
                    <w:spacing w:line="240" w:lineRule="exact"/>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個別機能訓練計画の変更を行った日の属する月</w:t>
                  </w:r>
                </w:p>
              </w:tc>
            </w:tr>
            <w:tr w:rsidR="00836548" w:rsidRPr="0081224A" w14:paraId="7668B625" w14:textId="77777777" w:rsidTr="00935C36">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8EA1AF2" w14:textId="77777777" w:rsidR="00836548" w:rsidRPr="0081224A" w:rsidRDefault="00836548" w:rsidP="00836548">
                  <w:pPr>
                    <w:spacing w:line="240" w:lineRule="exact"/>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18"/>
                    </w:rPr>
                    <w:t>ウ</w:t>
                  </w:r>
                </w:p>
              </w:tc>
              <w:tc>
                <w:tcPr>
                  <w:tcW w:w="5134" w:type="dxa"/>
                  <w:tcBorders>
                    <w:left w:val="single" w:sz="4" w:space="0" w:color="auto"/>
                  </w:tcBorders>
                  <w:shd w:val="clear" w:color="auto" w:fill="auto"/>
                </w:tcPr>
                <w:p w14:paraId="4818B1C5" w14:textId="77777777" w:rsidR="00836548" w:rsidRPr="0081224A" w:rsidRDefault="00836548" w:rsidP="00836548">
                  <w:pPr>
                    <w:spacing w:line="240" w:lineRule="exact"/>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ア又はイのほか、少なくとも３月に１回</w:t>
                  </w:r>
                </w:p>
              </w:tc>
            </w:tr>
          </w:tbl>
          <w:p w14:paraId="2A2092A4" w14:textId="77777777" w:rsidR="00836548" w:rsidRPr="0081224A" w:rsidRDefault="00836548" w:rsidP="00836548">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left w:val="single" w:sz="4" w:space="0" w:color="auto"/>
              <w:bottom w:val="dotted" w:sz="4" w:space="0" w:color="auto"/>
              <w:right w:val="single" w:sz="4" w:space="0" w:color="auto"/>
            </w:tcBorders>
            <w:shd w:val="clear" w:color="auto" w:fill="FFF2CC" w:themeFill="accent4" w:themeFillTint="33"/>
          </w:tcPr>
          <w:p w14:paraId="3EA67851" w14:textId="77777777" w:rsidR="00836548" w:rsidRPr="0081224A" w:rsidRDefault="00A74080" w:rsidP="0083654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8632032"/>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いる　</w:t>
            </w:r>
          </w:p>
          <w:p w14:paraId="136293FE" w14:textId="77777777" w:rsidR="00836548" w:rsidRPr="0081224A" w:rsidRDefault="00A74080" w:rsidP="00836548">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2077703475"/>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いない</w:t>
            </w:r>
          </w:p>
          <w:p w14:paraId="47D44593" w14:textId="77777777" w:rsidR="00836548" w:rsidRPr="0081224A" w:rsidRDefault="00A74080" w:rsidP="0083654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273066518"/>
                <w14:checkbox>
                  <w14:checked w14:val="0"/>
                  <w14:checkedState w14:val="0052" w14:font="Wingdings 2"/>
                  <w14:uncheckedState w14:val="2610" w14:font="ＭＳ ゴシック"/>
                </w14:checkbox>
              </w:sdtPr>
              <w:sdtEndPr/>
              <w:sdtContent>
                <w:r w:rsidR="00836548" w:rsidRPr="0081224A">
                  <w:rPr>
                    <w:rFonts w:hAnsi="ＭＳ ゴシック" w:hint="eastAsia"/>
                    <w:bCs/>
                    <w:color w:val="000000" w:themeColor="text1"/>
                    <w:sz w:val="18"/>
                    <w:szCs w:val="18"/>
                  </w:rPr>
                  <w:t>☐</w:t>
                </w:r>
              </w:sdtContent>
            </w:sdt>
            <w:r w:rsidR="00836548" w:rsidRPr="0081224A">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left w:val="single" w:sz="4" w:space="0" w:color="auto"/>
              <w:bottom w:val="dotted" w:sz="4" w:space="0" w:color="auto"/>
              <w:right w:val="single" w:sz="4" w:space="0" w:color="auto"/>
            </w:tcBorders>
          </w:tcPr>
          <w:p w14:paraId="357DEB20" w14:textId="77F22F83" w:rsidR="00836548" w:rsidRDefault="00AD2DBC" w:rsidP="0083654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令6老老0315-4</w:t>
            </w:r>
          </w:p>
          <w:p w14:paraId="3AB1F27B" w14:textId="234AB978" w:rsidR="00836548" w:rsidRPr="00B63106" w:rsidRDefault="00836548" w:rsidP="0083654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第2の3(1</w:t>
            </w:r>
            <w:r w:rsidR="00595B37">
              <w:rPr>
                <w:rFonts w:asciiTheme="majorEastAsia" w:eastAsiaTheme="majorEastAsia" w:hAnsiTheme="majorEastAsia" w:cs="ＭＳ Ｐゴシック" w:hint="eastAsia"/>
                <w:color w:val="000000" w:themeColor="text1"/>
                <w:kern w:val="0"/>
                <w:sz w:val="18"/>
                <w:szCs w:val="28"/>
              </w:rPr>
              <w:t>)</w:t>
            </w:r>
          </w:p>
        </w:tc>
      </w:tr>
      <w:tr w:rsidR="00970661" w:rsidRPr="001E2E1B" w14:paraId="05B926A0" w14:textId="77777777" w:rsidTr="00456AC3">
        <w:trPr>
          <w:cantSplit/>
          <w:trHeight w:val="472"/>
        </w:trPr>
        <w:tc>
          <w:tcPr>
            <w:tcW w:w="1413" w:type="dxa"/>
            <w:tcBorders>
              <w:top w:val="nil"/>
              <w:bottom w:val="single" w:sz="4" w:space="0" w:color="auto"/>
            </w:tcBorders>
          </w:tcPr>
          <w:p w14:paraId="1EABA38D" w14:textId="77777777" w:rsidR="00970661" w:rsidRPr="001E2E1B" w:rsidRDefault="00970661" w:rsidP="0097066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9AE1943" w14:textId="31E4A59E" w:rsidR="00970661" w:rsidRPr="001E2E1B" w:rsidRDefault="00970661" w:rsidP="00970661">
            <w:pPr>
              <w:spacing w:line="240" w:lineRule="exact"/>
              <w:ind w:left="180" w:hanging="180"/>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サービスの質の向上を図るため、ＬＩＦＥへの提出情報及びフィードバック情報を活用し、利用者の状態に応じた個別機能訓練計画の作成（Ｐｌａｎ</w:t>
            </w:r>
            <w:r w:rsidR="00752400">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、当該計画に基づく個別機能訓練の実施（Ｄｏ</w:t>
            </w:r>
            <w:r w:rsidR="00752400">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、当該実施内容の評価（Ｃｈｅｃｋ</w:t>
            </w:r>
            <w:r w:rsidR="00752400">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、その評価結果を踏まえた当該計画の見直し・改善（Ａｃｔｉｏｎ</w:t>
            </w:r>
            <w:r w:rsidR="00752400">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の一連のサイクル（ＰＤＣＡサイクル</w:t>
            </w:r>
            <w:r w:rsidR="00752400">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により、サービスの質の管理を行ってください。</w:t>
            </w:r>
          </w:p>
        </w:tc>
        <w:tc>
          <w:tcPr>
            <w:tcW w:w="1276" w:type="dxa"/>
            <w:tcBorders>
              <w:top w:val="dotted" w:sz="4" w:space="0" w:color="auto"/>
              <w:bottom w:val="single" w:sz="4" w:space="0" w:color="auto"/>
            </w:tcBorders>
          </w:tcPr>
          <w:p w14:paraId="670BEC4A" w14:textId="77777777" w:rsidR="00970661" w:rsidRPr="001E2E1B" w:rsidRDefault="00970661" w:rsidP="00970661">
            <w:pPr>
              <w:spacing w:line="240" w:lineRule="exact"/>
              <w:ind w:left="180" w:hanging="180"/>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F74C1A0" w14:textId="77777777" w:rsidR="00970661" w:rsidRPr="001E2E1B" w:rsidRDefault="00970661" w:rsidP="00970661">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4D3502CC" w14:textId="2B8D7C32" w:rsidR="00970661" w:rsidRPr="001E2E1B" w:rsidRDefault="00970661" w:rsidP="00970661">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第2の3の2(13</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②</w:t>
            </w:r>
          </w:p>
        </w:tc>
      </w:tr>
      <w:tr w:rsidR="00970661" w:rsidRPr="001E2E1B" w14:paraId="385B82B6" w14:textId="77777777" w:rsidTr="00456AC3">
        <w:trPr>
          <w:trHeight w:val="2023"/>
        </w:trPr>
        <w:tc>
          <w:tcPr>
            <w:tcW w:w="1413" w:type="dxa"/>
            <w:tcBorders>
              <w:top w:val="single" w:sz="4" w:space="0" w:color="auto"/>
              <w:bottom w:val="nil"/>
            </w:tcBorders>
          </w:tcPr>
          <w:p w14:paraId="2B0B8BC9" w14:textId="77777777" w:rsidR="00970661" w:rsidRPr="001E2E1B" w:rsidRDefault="00970661" w:rsidP="0097066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lastRenderedPageBreak/>
              <w:t>１４</w:t>
            </w:r>
            <w:r w:rsidRPr="001E2E1B">
              <w:rPr>
                <w:rFonts w:asciiTheme="majorEastAsia" w:eastAsiaTheme="majorEastAsia" w:hAnsiTheme="majorEastAsia" w:hint="eastAsia"/>
                <w:bCs/>
                <w:color w:val="000000" w:themeColor="text1"/>
                <w:sz w:val="18"/>
                <w:szCs w:val="20"/>
              </w:rPr>
              <w:t xml:space="preserve">　ＡＤＬ維持等加算</w:t>
            </w:r>
          </w:p>
        </w:tc>
        <w:tc>
          <w:tcPr>
            <w:tcW w:w="5953" w:type="dxa"/>
            <w:tcBorders>
              <w:top w:val="single" w:sz="4" w:space="0" w:color="auto"/>
              <w:bottom w:val="dotted" w:sz="4" w:space="0" w:color="auto"/>
            </w:tcBorders>
          </w:tcPr>
          <w:p w14:paraId="74FE78AE" w14:textId="05A09475" w:rsidR="00970661" w:rsidRDefault="00970661" w:rsidP="00970661">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①　</w:t>
            </w:r>
            <w:r w:rsidRPr="00FF385B">
              <w:rPr>
                <w:rFonts w:asciiTheme="majorEastAsia" w:eastAsiaTheme="majorEastAsia" w:hAnsiTheme="majorEastAsia" w:hint="eastAsia"/>
                <w:color w:val="000000" w:themeColor="text1"/>
                <w:sz w:val="18"/>
                <w:szCs w:val="18"/>
              </w:rPr>
              <w:t>別に厚生労働大臣が定める基準に適合しているものとして、市長に対し、届出を行った指定地域密着型通所介護事業所において、利用者に対して指定地域密着型通所介護を行った場合は、評価対象期間（</w:t>
            </w:r>
            <w:r>
              <w:rPr>
                <w:rFonts w:asciiTheme="majorEastAsia" w:eastAsiaTheme="majorEastAsia" w:hAnsiTheme="majorEastAsia" w:hint="eastAsia"/>
                <w:color w:val="000000" w:themeColor="text1"/>
                <w:sz w:val="18"/>
                <w:szCs w:val="18"/>
              </w:rPr>
              <w:t>ＡＤＬ維持等加算の算定を開始する月の前年の同月から起算して１２</w:t>
            </w:r>
            <w:r w:rsidRPr="00B32030">
              <w:rPr>
                <w:rFonts w:asciiTheme="majorEastAsia" w:eastAsiaTheme="majorEastAsia" w:hAnsiTheme="majorEastAsia" w:hint="eastAsia"/>
                <w:color w:val="000000" w:themeColor="text1"/>
                <w:sz w:val="18"/>
                <w:szCs w:val="18"/>
              </w:rPr>
              <w:t>月までの期間</w:t>
            </w:r>
            <w:r w:rsidR="00752400">
              <w:rPr>
                <w:rFonts w:asciiTheme="majorEastAsia" w:eastAsiaTheme="majorEastAsia" w:hAnsiTheme="majorEastAsia" w:hint="eastAsia"/>
                <w:color w:val="000000" w:themeColor="text1"/>
                <w:sz w:val="18"/>
                <w:szCs w:val="18"/>
              </w:rPr>
              <w:t>）</w:t>
            </w:r>
            <w:r w:rsidRPr="00FF385B">
              <w:rPr>
                <w:rFonts w:asciiTheme="majorEastAsia" w:eastAsiaTheme="majorEastAsia" w:hAnsiTheme="majorEastAsia" w:hint="eastAsia"/>
                <w:color w:val="000000" w:themeColor="text1"/>
                <w:sz w:val="18"/>
                <w:szCs w:val="18"/>
              </w:rPr>
              <w:t>の満了日の属する月の翌月から１２月以内の期間に限り、当該基準に掲げる区分に従い、</w:t>
            </w:r>
            <w:r w:rsidR="00592029" w:rsidRPr="00592029">
              <w:rPr>
                <w:rFonts w:asciiTheme="majorEastAsia" w:eastAsiaTheme="majorEastAsia" w:hAnsiTheme="majorEastAsia" w:hint="eastAsia"/>
                <w:color w:val="000000" w:themeColor="text1"/>
                <w:sz w:val="18"/>
                <w:szCs w:val="18"/>
              </w:rPr>
              <w:t>ＡＤＬ維持等加算</w:t>
            </w:r>
            <w:r>
              <w:rPr>
                <w:rFonts w:asciiTheme="majorEastAsia" w:eastAsiaTheme="majorEastAsia" w:hAnsiTheme="majorEastAsia" w:hint="eastAsia"/>
                <w:color w:val="000000" w:themeColor="text1"/>
                <w:sz w:val="18"/>
                <w:szCs w:val="18"/>
              </w:rPr>
              <w:t>を</w:t>
            </w:r>
            <w:r w:rsidR="00592029">
              <w:rPr>
                <w:rFonts w:asciiTheme="majorEastAsia" w:eastAsiaTheme="majorEastAsia" w:hAnsiTheme="majorEastAsia" w:hint="eastAsia"/>
                <w:color w:val="000000" w:themeColor="text1"/>
                <w:sz w:val="18"/>
                <w:szCs w:val="18"/>
              </w:rPr>
              <w:t>算定</w:t>
            </w:r>
            <w:r>
              <w:rPr>
                <w:rFonts w:asciiTheme="majorEastAsia" w:eastAsiaTheme="majorEastAsia" w:hAnsiTheme="majorEastAsia" w:hint="eastAsia"/>
                <w:color w:val="000000" w:themeColor="text1"/>
                <w:sz w:val="18"/>
                <w:szCs w:val="18"/>
              </w:rPr>
              <w:t>していますか</w:t>
            </w:r>
            <w:r w:rsidRPr="00FF385B">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5134"/>
            </w:tblGrid>
            <w:tr w:rsidR="00970661" w:rsidRPr="007A205D" w14:paraId="64AB8870" w14:textId="77777777" w:rsidTr="00BA3124">
              <w:trPr>
                <w:trHeight w:val="260"/>
              </w:trPr>
              <w:tc>
                <w:tcPr>
                  <w:tcW w:w="5574" w:type="dxa"/>
                  <w:gridSpan w:val="2"/>
                  <w:shd w:val="clear" w:color="auto" w:fill="D0CECE" w:themeFill="background2" w:themeFillShade="E6"/>
                </w:tcPr>
                <w:p w14:paraId="537FB0B9" w14:textId="36D0650D" w:rsidR="00970661" w:rsidRPr="007A205D" w:rsidRDefault="00970661" w:rsidP="00970661">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ＡＤＬ維持等加算（Ⅰ</w:t>
                  </w:r>
                  <w:r w:rsidR="00752400">
                    <w:rPr>
                      <w:rFonts w:asciiTheme="majorEastAsia" w:eastAsiaTheme="majorEastAsia" w:hAnsiTheme="majorEastAsia" w:hint="eastAsia"/>
                      <w:color w:val="000000" w:themeColor="text1"/>
                      <w:sz w:val="18"/>
                      <w:szCs w:val="18"/>
                    </w:rPr>
                    <w:t>））</w:t>
                  </w:r>
                </w:p>
              </w:tc>
            </w:tr>
            <w:tr w:rsidR="00970661" w14:paraId="4C42B96F"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39E2BB9" w14:textId="77777777" w:rsidR="00970661" w:rsidRDefault="00A74080" w:rsidP="0097066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9014667"/>
                      <w14:checkbox>
                        <w14:checked w14:val="0"/>
                        <w14:checkedState w14:val="0052" w14:font="Wingdings 2"/>
                        <w14:uncheckedState w14:val="2610" w14:font="ＭＳ ゴシック"/>
                      </w14:checkbox>
                    </w:sdtPr>
                    <w:sdtEndPr/>
                    <w:sdtContent>
                      <w:r w:rsidR="00970661">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600156D" w14:textId="77065756" w:rsidR="00970661" w:rsidRDefault="00970661" w:rsidP="00970661">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評価対象者（当該事業所</w:t>
                  </w:r>
                  <w:r w:rsidRPr="00B32030">
                    <w:rPr>
                      <w:rFonts w:asciiTheme="majorEastAsia" w:eastAsiaTheme="majorEastAsia" w:hAnsiTheme="majorEastAsia" w:hint="eastAsia"/>
                      <w:bCs/>
                      <w:color w:val="000000" w:themeColor="text1"/>
                      <w:sz w:val="18"/>
                      <w:szCs w:val="20"/>
                    </w:rPr>
                    <w:t>の利用期間（「評価対象利用期間」という。</w:t>
                  </w:r>
                  <w:r w:rsidR="00752400">
                    <w:rPr>
                      <w:rFonts w:asciiTheme="majorEastAsia" w:eastAsiaTheme="majorEastAsia" w:hAnsiTheme="majorEastAsia" w:hint="eastAsia"/>
                      <w:bCs/>
                      <w:color w:val="000000" w:themeColor="text1"/>
                      <w:sz w:val="18"/>
                      <w:szCs w:val="20"/>
                    </w:rPr>
                    <w:t>）</w:t>
                  </w:r>
                  <w:r w:rsidRPr="00B32030">
                    <w:rPr>
                      <w:rFonts w:asciiTheme="majorEastAsia" w:eastAsiaTheme="majorEastAsia" w:hAnsiTheme="majorEastAsia" w:hint="eastAsia"/>
                      <w:bCs/>
                      <w:color w:val="000000" w:themeColor="text1"/>
                      <w:sz w:val="18"/>
                      <w:szCs w:val="20"/>
                    </w:rPr>
                    <w:t>が</w:t>
                  </w:r>
                  <w:r>
                    <w:rPr>
                      <w:rFonts w:asciiTheme="majorEastAsia" w:eastAsiaTheme="majorEastAsia" w:hAnsiTheme="majorEastAsia" w:hint="eastAsia"/>
                      <w:bCs/>
                      <w:color w:val="000000" w:themeColor="text1"/>
                      <w:sz w:val="18"/>
                      <w:szCs w:val="20"/>
                    </w:rPr>
                    <w:t>６</w:t>
                  </w:r>
                  <w:r w:rsidRPr="00B32030">
                    <w:rPr>
                      <w:rFonts w:asciiTheme="majorEastAsia" w:eastAsiaTheme="majorEastAsia" w:hAnsiTheme="majorEastAsia" w:hint="eastAsia"/>
                      <w:bCs/>
                      <w:color w:val="000000" w:themeColor="text1"/>
                      <w:sz w:val="18"/>
                      <w:szCs w:val="20"/>
                    </w:rPr>
                    <w:t>月を超える者をいう。</w:t>
                  </w:r>
                  <w:r w:rsidR="00752400">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の総数が１０</w:t>
                  </w:r>
                  <w:r w:rsidRPr="00B32030">
                    <w:rPr>
                      <w:rFonts w:asciiTheme="majorEastAsia" w:eastAsiaTheme="majorEastAsia" w:hAnsiTheme="majorEastAsia" w:hint="eastAsia"/>
                      <w:bCs/>
                      <w:color w:val="000000" w:themeColor="text1"/>
                      <w:sz w:val="18"/>
                      <w:szCs w:val="20"/>
                    </w:rPr>
                    <w:t>人以上である</w:t>
                  </w:r>
                </w:p>
              </w:tc>
            </w:tr>
            <w:tr w:rsidR="00970661" w14:paraId="1E1E9F8A"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6D0B210" w14:textId="77777777" w:rsidR="00970661" w:rsidRDefault="00A74080" w:rsidP="0097066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24881019"/>
                      <w14:checkbox>
                        <w14:checked w14:val="0"/>
                        <w14:checkedState w14:val="0052" w14:font="Wingdings 2"/>
                        <w14:uncheckedState w14:val="2610" w14:font="ＭＳ ゴシック"/>
                      </w14:checkbox>
                    </w:sdtPr>
                    <w:sdtEndPr/>
                    <w:sdtContent>
                      <w:r w:rsidR="00970661">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F4BE860" w14:textId="70E52E7E" w:rsidR="00970661" w:rsidRDefault="00970661" w:rsidP="00970661">
                  <w:pPr>
                    <w:spacing w:line="240" w:lineRule="exact"/>
                    <w:rPr>
                      <w:rFonts w:asciiTheme="majorEastAsia" w:eastAsiaTheme="majorEastAsia" w:hAnsiTheme="majorEastAsia"/>
                      <w:color w:val="000000" w:themeColor="text1"/>
                      <w:sz w:val="18"/>
                      <w:szCs w:val="18"/>
                    </w:rPr>
                  </w:pPr>
                  <w:r w:rsidRPr="00B32030">
                    <w:rPr>
                      <w:rFonts w:asciiTheme="majorEastAsia" w:eastAsiaTheme="majorEastAsia" w:hAnsiTheme="majorEastAsia" w:hint="eastAsia"/>
                      <w:bCs/>
                      <w:color w:val="000000" w:themeColor="text1"/>
                      <w:sz w:val="18"/>
                      <w:szCs w:val="20"/>
                    </w:rPr>
                    <w:t>評価対象者全員について、評価対象利用期間の初月（以下「評価対象利用開始月」という。</w:t>
                  </w:r>
                  <w:r w:rsidR="00752400">
                    <w:rPr>
                      <w:rFonts w:asciiTheme="majorEastAsia" w:eastAsiaTheme="majorEastAsia" w:hAnsiTheme="majorEastAsia" w:hint="eastAsia"/>
                      <w:bCs/>
                      <w:color w:val="000000" w:themeColor="text1"/>
                      <w:sz w:val="18"/>
                      <w:szCs w:val="20"/>
                    </w:rPr>
                    <w:t>）</w:t>
                  </w:r>
                  <w:r w:rsidRPr="00B32030">
                    <w:rPr>
                      <w:rFonts w:asciiTheme="majorEastAsia" w:eastAsiaTheme="majorEastAsia" w:hAnsiTheme="majorEastAsia" w:hint="eastAsia"/>
                      <w:bCs/>
                      <w:color w:val="000000" w:themeColor="text1"/>
                      <w:sz w:val="18"/>
                      <w:szCs w:val="20"/>
                    </w:rPr>
                    <w:t>と、当該月の翌月から起算して</w:t>
                  </w:r>
                  <w:r>
                    <w:rPr>
                      <w:rFonts w:asciiTheme="majorEastAsia" w:eastAsiaTheme="majorEastAsia" w:hAnsiTheme="majorEastAsia" w:hint="eastAsia"/>
                      <w:bCs/>
                      <w:color w:val="000000" w:themeColor="text1"/>
                      <w:sz w:val="18"/>
                      <w:szCs w:val="20"/>
                    </w:rPr>
                    <w:t>６</w:t>
                  </w:r>
                  <w:r w:rsidRPr="00B32030">
                    <w:rPr>
                      <w:rFonts w:asciiTheme="majorEastAsia" w:eastAsiaTheme="majorEastAsia" w:hAnsiTheme="majorEastAsia" w:hint="eastAsia"/>
                      <w:bCs/>
                      <w:color w:val="000000" w:themeColor="text1"/>
                      <w:sz w:val="18"/>
                      <w:szCs w:val="20"/>
                    </w:rPr>
                    <w:t>月目（</w:t>
                  </w:r>
                  <w:r>
                    <w:rPr>
                      <w:rFonts w:asciiTheme="majorEastAsia" w:eastAsiaTheme="majorEastAsia" w:hAnsiTheme="majorEastAsia" w:hint="eastAsia"/>
                      <w:bCs/>
                      <w:color w:val="000000" w:themeColor="text1"/>
                      <w:sz w:val="18"/>
                      <w:szCs w:val="20"/>
                    </w:rPr>
                    <w:t>６</w:t>
                  </w:r>
                  <w:r w:rsidRPr="00B32030">
                    <w:rPr>
                      <w:rFonts w:asciiTheme="majorEastAsia" w:eastAsiaTheme="majorEastAsia" w:hAnsiTheme="majorEastAsia" w:hint="eastAsia"/>
                      <w:bCs/>
                      <w:color w:val="000000" w:themeColor="text1"/>
                      <w:sz w:val="18"/>
                      <w:szCs w:val="20"/>
                    </w:rPr>
                    <w:t>月目にサービスの利用がない場合については当該サービスの利用があった最終の月</w:t>
                  </w:r>
                  <w:r w:rsidR="00752400">
                    <w:rPr>
                      <w:rFonts w:asciiTheme="majorEastAsia" w:eastAsiaTheme="majorEastAsia" w:hAnsiTheme="majorEastAsia" w:hint="eastAsia"/>
                      <w:bCs/>
                      <w:color w:val="000000" w:themeColor="text1"/>
                      <w:sz w:val="18"/>
                      <w:szCs w:val="20"/>
                    </w:rPr>
                    <w:t>）</w:t>
                  </w:r>
                  <w:r w:rsidRPr="00B32030">
                    <w:rPr>
                      <w:rFonts w:asciiTheme="majorEastAsia" w:eastAsiaTheme="majorEastAsia" w:hAnsiTheme="majorEastAsia" w:hint="eastAsia"/>
                      <w:bCs/>
                      <w:color w:val="000000" w:themeColor="text1"/>
                      <w:sz w:val="18"/>
                      <w:szCs w:val="20"/>
                    </w:rPr>
                    <w:t>においてＡＤＬを評価し、その評価に基づく値（以下「ＡＤＬ値」という。</w:t>
                  </w:r>
                  <w:r w:rsidR="00752400">
                    <w:rPr>
                      <w:rFonts w:asciiTheme="majorEastAsia" w:eastAsiaTheme="majorEastAsia" w:hAnsiTheme="majorEastAsia" w:hint="eastAsia"/>
                      <w:bCs/>
                      <w:color w:val="000000" w:themeColor="text1"/>
                      <w:sz w:val="18"/>
                      <w:szCs w:val="20"/>
                    </w:rPr>
                    <w:t>）</w:t>
                  </w:r>
                  <w:r w:rsidRPr="00B32030">
                    <w:rPr>
                      <w:rFonts w:asciiTheme="majorEastAsia" w:eastAsiaTheme="majorEastAsia" w:hAnsiTheme="majorEastAsia" w:hint="eastAsia"/>
                      <w:bCs/>
                      <w:color w:val="000000" w:themeColor="text1"/>
                      <w:sz w:val="18"/>
                      <w:szCs w:val="20"/>
                    </w:rPr>
                    <w:t>を測定し、測定した日が属する月ごとに厚生労働省に当該測定を提出している</w:t>
                  </w:r>
                </w:p>
              </w:tc>
            </w:tr>
            <w:tr w:rsidR="00970661" w14:paraId="46485DA8"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7DB43EE" w14:textId="77777777" w:rsidR="00970661" w:rsidRDefault="00A74080" w:rsidP="0097066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1195379"/>
                      <w14:checkbox>
                        <w14:checked w14:val="0"/>
                        <w14:checkedState w14:val="0052" w14:font="Wingdings 2"/>
                        <w14:uncheckedState w14:val="2610" w14:font="ＭＳ ゴシック"/>
                      </w14:checkbox>
                    </w:sdtPr>
                    <w:sdtEndPr/>
                    <w:sdtContent>
                      <w:r w:rsidR="00970661">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1C9D049" w14:textId="58C6B291" w:rsidR="00970661" w:rsidRDefault="00970661" w:rsidP="00970661">
                  <w:pPr>
                    <w:spacing w:line="240" w:lineRule="exact"/>
                    <w:rPr>
                      <w:rFonts w:asciiTheme="majorEastAsia" w:eastAsiaTheme="majorEastAsia" w:hAnsiTheme="majorEastAsia"/>
                      <w:color w:val="000000" w:themeColor="text1"/>
                      <w:sz w:val="18"/>
                      <w:szCs w:val="18"/>
                    </w:rPr>
                  </w:pPr>
                  <w:r w:rsidRPr="00B32030">
                    <w:rPr>
                      <w:rFonts w:asciiTheme="majorEastAsia" w:eastAsiaTheme="majorEastAsia" w:hAnsiTheme="majorEastAsia" w:hint="eastAsia"/>
                      <w:bCs/>
                      <w:color w:val="000000" w:themeColor="text1"/>
                      <w:sz w:val="18"/>
                      <w:szCs w:val="20"/>
                    </w:rPr>
                    <w:t>評価対象者の評価対象利用開始月の翌月から起算して</w:t>
                  </w:r>
                  <w:r>
                    <w:rPr>
                      <w:rFonts w:asciiTheme="majorEastAsia" w:eastAsiaTheme="majorEastAsia" w:hAnsiTheme="majorEastAsia" w:hint="eastAsia"/>
                      <w:bCs/>
                      <w:color w:val="000000" w:themeColor="text1"/>
                      <w:sz w:val="18"/>
                      <w:szCs w:val="20"/>
                    </w:rPr>
                    <w:t>６</w:t>
                  </w:r>
                  <w:r w:rsidRPr="00B32030">
                    <w:rPr>
                      <w:rFonts w:asciiTheme="majorEastAsia" w:eastAsiaTheme="majorEastAsia" w:hAnsiTheme="majorEastAsia" w:hint="eastAsia"/>
                      <w:bCs/>
                      <w:color w:val="000000" w:themeColor="text1"/>
                      <w:sz w:val="18"/>
                      <w:szCs w:val="20"/>
                    </w:rPr>
                    <w:t>月目の月に測定したＡＤＬ値から評価対象利用開始月に測定したＡＤＬ値を控除して得た値を用いて一定の基準に基づき算出した値（以下「ＡＤＬ利得」という。</w:t>
                  </w:r>
                  <w:r w:rsidR="00752400">
                    <w:rPr>
                      <w:rFonts w:asciiTheme="majorEastAsia" w:eastAsiaTheme="majorEastAsia" w:hAnsiTheme="majorEastAsia" w:hint="eastAsia"/>
                      <w:bCs/>
                      <w:color w:val="000000" w:themeColor="text1"/>
                      <w:sz w:val="18"/>
                      <w:szCs w:val="20"/>
                    </w:rPr>
                    <w:t>）</w:t>
                  </w:r>
                  <w:r w:rsidRPr="00B32030">
                    <w:rPr>
                      <w:rFonts w:asciiTheme="majorEastAsia" w:eastAsiaTheme="majorEastAsia" w:hAnsiTheme="majorEastAsia" w:hint="eastAsia"/>
                      <w:bCs/>
                      <w:color w:val="000000" w:themeColor="text1"/>
                      <w:sz w:val="18"/>
                      <w:szCs w:val="20"/>
                    </w:rPr>
                    <w:t>の平均値が</w:t>
                  </w:r>
                  <w:r w:rsidRPr="00E87873">
                    <w:rPr>
                      <w:rFonts w:asciiTheme="majorEastAsia" w:eastAsiaTheme="majorEastAsia" w:hAnsiTheme="majorEastAsia" w:hint="eastAsia"/>
                      <w:bCs/>
                      <w:color w:val="000000" w:themeColor="text1"/>
                      <w:sz w:val="18"/>
                      <w:szCs w:val="20"/>
                    </w:rPr>
                    <w:t>１以上</w:t>
                  </w:r>
                  <w:r w:rsidRPr="00B32030">
                    <w:rPr>
                      <w:rFonts w:asciiTheme="majorEastAsia" w:eastAsiaTheme="majorEastAsia" w:hAnsiTheme="majorEastAsia" w:hint="eastAsia"/>
                      <w:bCs/>
                      <w:color w:val="000000" w:themeColor="text1"/>
                      <w:sz w:val="18"/>
                      <w:szCs w:val="20"/>
                    </w:rPr>
                    <w:t>である</w:t>
                  </w:r>
                </w:p>
              </w:tc>
            </w:tr>
            <w:tr w:rsidR="00970661" w:rsidRPr="007A205D" w14:paraId="7311B059" w14:textId="77777777" w:rsidTr="00BA3124">
              <w:trPr>
                <w:trHeight w:val="260"/>
              </w:trPr>
              <w:tc>
                <w:tcPr>
                  <w:tcW w:w="5574" w:type="dxa"/>
                  <w:gridSpan w:val="2"/>
                  <w:shd w:val="clear" w:color="auto" w:fill="D0CECE" w:themeFill="background2" w:themeFillShade="E6"/>
                </w:tcPr>
                <w:p w14:paraId="0588FAFF" w14:textId="4FCBC5AC" w:rsidR="00970661" w:rsidRPr="007A205D" w:rsidRDefault="00970661" w:rsidP="00970661">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ＡＤＬ維持等加算（</w:t>
                  </w:r>
                  <w:r>
                    <w:rPr>
                      <w:rFonts w:asciiTheme="majorEastAsia" w:eastAsiaTheme="majorEastAsia" w:hAnsiTheme="majorEastAsia" w:hint="eastAsia"/>
                      <w:color w:val="000000" w:themeColor="text1"/>
                      <w:sz w:val="18"/>
                      <w:szCs w:val="18"/>
                    </w:rPr>
                    <w:t>Ⅱ</w:t>
                  </w:r>
                  <w:r w:rsidR="00752400">
                    <w:rPr>
                      <w:rFonts w:asciiTheme="majorEastAsia" w:eastAsiaTheme="majorEastAsia" w:hAnsiTheme="majorEastAsia" w:hint="eastAsia"/>
                      <w:color w:val="000000" w:themeColor="text1"/>
                      <w:sz w:val="18"/>
                      <w:szCs w:val="18"/>
                    </w:rPr>
                    <w:t>））</w:t>
                  </w:r>
                </w:p>
              </w:tc>
            </w:tr>
            <w:tr w:rsidR="00970661" w14:paraId="52994034"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8A72A84" w14:textId="77777777" w:rsidR="00970661" w:rsidRDefault="00A74080" w:rsidP="0097066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96482718"/>
                      <w14:checkbox>
                        <w14:checked w14:val="0"/>
                        <w14:checkedState w14:val="0052" w14:font="Wingdings 2"/>
                        <w14:uncheckedState w14:val="2610" w14:font="ＭＳ ゴシック"/>
                      </w14:checkbox>
                    </w:sdtPr>
                    <w:sdtEndPr/>
                    <w:sdtContent>
                      <w:r w:rsidR="00970661">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016B7E3" w14:textId="37883866" w:rsidR="00970661" w:rsidRDefault="00970661" w:rsidP="00970661">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評価対象者（当該事業所</w:t>
                  </w:r>
                  <w:r w:rsidRPr="00B32030">
                    <w:rPr>
                      <w:rFonts w:asciiTheme="majorEastAsia" w:eastAsiaTheme="majorEastAsia" w:hAnsiTheme="majorEastAsia" w:hint="eastAsia"/>
                      <w:bCs/>
                      <w:color w:val="000000" w:themeColor="text1"/>
                      <w:sz w:val="18"/>
                      <w:szCs w:val="20"/>
                    </w:rPr>
                    <w:t>の利用期間（「評価対象利用期間」という。</w:t>
                  </w:r>
                  <w:r w:rsidR="00752400">
                    <w:rPr>
                      <w:rFonts w:asciiTheme="majorEastAsia" w:eastAsiaTheme="majorEastAsia" w:hAnsiTheme="majorEastAsia" w:hint="eastAsia"/>
                      <w:bCs/>
                      <w:color w:val="000000" w:themeColor="text1"/>
                      <w:sz w:val="18"/>
                      <w:szCs w:val="20"/>
                    </w:rPr>
                    <w:t>）</w:t>
                  </w:r>
                  <w:r w:rsidRPr="00B32030">
                    <w:rPr>
                      <w:rFonts w:asciiTheme="majorEastAsia" w:eastAsiaTheme="majorEastAsia" w:hAnsiTheme="majorEastAsia" w:hint="eastAsia"/>
                      <w:bCs/>
                      <w:color w:val="000000" w:themeColor="text1"/>
                      <w:sz w:val="18"/>
                      <w:szCs w:val="20"/>
                    </w:rPr>
                    <w:t>が</w:t>
                  </w:r>
                  <w:r>
                    <w:rPr>
                      <w:rFonts w:asciiTheme="majorEastAsia" w:eastAsiaTheme="majorEastAsia" w:hAnsiTheme="majorEastAsia" w:hint="eastAsia"/>
                      <w:bCs/>
                      <w:color w:val="000000" w:themeColor="text1"/>
                      <w:sz w:val="18"/>
                      <w:szCs w:val="20"/>
                    </w:rPr>
                    <w:t>６</w:t>
                  </w:r>
                  <w:r w:rsidRPr="00B32030">
                    <w:rPr>
                      <w:rFonts w:asciiTheme="majorEastAsia" w:eastAsiaTheme="majorEastAsia" w:hAnsiTheme="majorEastAsia" w:hint="eastAsia"/>
                      <w:bCs/>
                      <w:color w:val="000000" w:themeColor="text1"/>
                      <w:sz w:val="18"/>
                      <w:szCs w:val="20"/>
                    </w:rPr>
                    <w:t>月を超える者をいう。</w:t>
                  </w:r>
                  <w:r w:rsidR="00752400">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の総数が１０</w:t>
                  </w:r>
                  <w:r w:rsidRPr="00B32030">
                    <w:rPr>
                      <w:rFonts w:asciiTheme="majorEastAsia" w:eastAsiaTheme="majorEastAsia" w:hAnsiTheme="majorEastAsia" w:hint="eastAsia"/>
                      <w:bCs/>
                      <w:color w:val="000000" w:themeColor="text1"/>
                      <w:sz w:val="18"/>
                      <w:szCs w:val="20"/>
                    </w:rPr>
                    <w:t>人以上である</w:t>
                  </w:r>
                </w:p>
              </w:tc>
            </w:tr>
            <w:tr w:rsidR="00970661" w14:paraId="335DF633"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C40E255" w14:textId="77777777" w:rsidR="00970661" w:rsidRDefault="00A74080" w:rsidP="0097066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56782120"/>
                      <w14:checkbox>
                        <w14:checked w14:val="0"/>
                        <w14:checkedState w14:val="0052" w14:font="Wingdings 2"/>
                        <w14:uncheckedState w14:val="2610" w14:font="ＭＳ ゴシック"/>
                      </w14:checkbox>
                    </w:sdtPr>
                    <w:sdtEndPr/>
                    <w:sdtContent>
                      <w:r w:rsidR="00970661">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037AFBF" w14:textId="5B21D233" w:rsidR="00970661" w:rsidRPr="00E87873" w:rsidRDefault="00970661" w:rsidP="00970661">
                  <w:pPr>
                    <w:spacing w:line="240" w:lineRule="exact"/>
                    <w:rPr>
                      <w:rFonts w:asciiTheme="majorEastAsia" w:eastAsiaTheme="majorEastAsia" w:hAnsiTheme="majorEastAsia"/>
                      <w:bCs/>
                      <w:color w:val="000000" w:themeColor="text1"/>
                      <w:sz w:val="18"/>
                      <w:szCs w:val="18"/>
                    </w:rPr>
                  </w:pPr>
                  <w:r w:rsidRPr="00E87873">
                    <w:rPr>
                      <w:rFonts w:asciiTheme="majorEastAsia" w:eastAsiaTheme="majorEastAsia" w:hAnsiTheme="majorEastAsia" w:hint="eastAsia"/>
                      <w:bCs/>
                      <w:color w:val="000000" w:themeColor="text1"/>
                      <w:sz w:val="18"/>
                      <w:szCs w:val="20"/>
                    </w:rPr>
                    <w:t>評価対象者全員について、評価対象利用期間の初月（以下「評価対象利用開始月」という。</w:t>
                  </w:r>
                  <w:r w:rsidR="00752400" w:rsidRPr="00E87873">
                    <w:rPr>
                      <w:rFonts w:asciiTheme="majorEastAsia" w:eastAsiaTheme="majorEastAsia" w:hAnsiTheme="majorEastAsia" w:hint="eastAsia"/>
                      <w:bCs/>
                      <w:color w:val="000000" w:themeColor="text1"/>
                      <w:sz w:val="18"/>
                      <w:szCs w:val="20"/>
                    </w:rPr>
                    <w:t>）</w:t>
                  </w:r>
                  <w:r w:rsidRPr="00E87873">
                    <w:rPr>
                      <w:rFonts w:asciiTheme="majorEastAsia" w:eastAsiaTheme="majorEastAsia" w:hAnsiTheme="majorEastAsia" w:hint="eastAsia"/>
                      <w:bCs/>
                      <w:color w:val="000000" w:themeColor="text1"/>
                      <w:sz w:val="18"/>
                      <w:szCs w:val="20"/>
                    </w:rPr>
                    <w:t>と、当該月の翌月から起算して６月目（６月目にサービスの利用がない場合については当該サービスの利用があった最終の月</w:t>
                  </w:r>
                  <w:r w:rsidR="00752400" w:rsidRPr="00E87873">
                    <w:rPr>
                      <w:rFonts w:asciiTheme="majorEastAsia" w:eastAsiaTheme="majorEastAsia" w:hAnsiTheme="majorEastAsia" w:hint="eastAsia"/>
                      <w:bCs/>
                      <w:color w:val="000000" w:themeColor="text1"/>
                      <w:sz w:val="18"/>
                      <w:szCs w:val="20"/>
                    </w:rPr>
                    <w:t>）</w:t>
                  </w:r>
                  <w:r w:rsidRPr="00E87873">
                    <w:rPr>
                      <w:rFonts w:asciiTheme="majorEastAsia" w:eastAsiaTheme="majorEastAsia" w:hAnsiTheme="majorEastAsia" w:hint="eastAsia"/>
                      <w:bCs/>
                      <w:color w:val="000000" w:themeColor="text1"/>
                      <w:sz w:val="18"/>
                      <w:szCs w:val="20"/>
                    </w:rPr>
                    <w:t>においてＡＤＬを評価し、その評価に基づく値（以下「ＡＤＬ値」という。</w:t>
                  </w:r>
                  <w:r w:rsidR="00752400" w:rsidRPr="00E87873">
                    <w:rPr>
                      <w:rFonts w:asciiTheme="majorEastAsia" w:eastAsiaTheme="majorEastAsia" w:hAnsiTheme="majorEastAsia" w:hint="eastAsia"/>
                      <w:bCs/>
                      <w:color w:val="000000" w:themeColor="text1"/>
                      <w:sz w:val="18"/>
                      <w:szCs w:val="20"/>
                    </w:rPr>
                    <w:t>）</w:t>
                  </w:r>
                  <w:r w:rsidRPr="00E87873">
                    <w:rPr>
                      <w:rFonts w:asciiTheme="majorEastAsia" w:eastAsiaTheme="majorEastAsia" w:hAnsiTheme="majorEastAsia" w:hint="eastAsia"/>
                      <w:bCs/>
                      <w:color w:val="000000" w:themeColor="text1"/>
                      <w:sz w:val="18"/>
                      <w:szCs w:val="20"/>
                    </w:rPr>
                    <w:t>を測定し、測定した日が属する月ごとに厚生労働省に当該測定を提出している</w:t>
                  </w:r>
                </w:p>
              </w:tc>
            </w:tr>
            <w:tr w:rsidR="00970661" w14:paraId="52BAAD1E"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6BAC4C4" w14:textId="77777777" w:rsidR="00970661" w:rsidRDefault="00A74080" w:rsidP="0097066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65153457"/>
                      <w14:checkbox>
                        <w14:checked w14:val="0"/>
                        <w14:checkedState w14:val="0052" w14:font="Wingdings 2"/>
                        <w14:uncheckedState w14:val="2610" w14:font="ＭＳ ゴシック"/>
                      </w14:checkbox>
                    </w:sdtPr>
                    <w:sdtEndPr/>
                    <w:sdtContent>
                      <w:r w:rsidR="00970661">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361B5C8F" w14:textId="34257E4A" w:rsidR="00970661" w:rsidRPr="00E87873" w:rsidRDefault="00970661" w:rsidP="00970661">
                  <w:pPr>
                    <w:spacing w:line="240" w:lineRule="exact"/>
                    <w:rPr>
                      <w:rFonts w:asciiTheme="majorEastAsia" w:eastAsiaTheme="majorEastAsia" w:hAnsiTheme="majorEastAsia"/>
                      <w:bCs/>
                      <w:color w:val="000000" w:themeColor="text1"/>
                      <w:sz w:val="18"/>
                      <w:szCs w:val="18"/>
                    </w:rPr>
                  </w:pPr>
                  <w:r w:rsidRPr="00E87873">
                    <w:rPr>
                      <w:rFonts w:asciiTheme="majorEastAsia" w:eastAsiaTheme="majorEastAsia" w:hAnsiTheme="majorEastAsia" w:hint="eastAsia"/>
                      <w:bCs/>
                      <w:color w:val="000000" w:themeColor="text1"/>
                      <w:sz w:val="18"/>
                      <w:szCs w:val="20"/>
                    </w:rPr>
                    <w:t>評価対象者の評価対象利用開始月の翌月から起算して６月目の月に測定したＡＤＬ値から評価対象利用開始月に測定したＡＤＬ値を控除して得た値を用いて一定の基準に基づき算出した値（以下「ＡＤＬ利得」という。</w:t>
                  </w:r>
                  <w:r w:rsidR="00752400" w:rsidRPr="00E87873">
                    <w:rPr>
                      <w:rFonts w:asciiTheme="majorEastAsia" w:eastAsiaTheme="majorEastAsia" w:hAnsiTheme="majorEastAsia" w:hint="eastAsia"/>
                      <w:bCs/>
                      <w:color w:val="000000" w:themeColor="text1"/>
                      <w:sz w:val="18"/>
                      <w:szCs w:val="20"/>
                    </w:rPr>
                    <w:t>）</w:t>
                  </w:r>
                  <w:r w:rsidRPr="00E87873">
                    <w:rPr>
                      <w:rFonts w:asciiTheme="majorEastAsia" w:eastAsiaTheme="majorEastAsia" w:hAnsiTheme="majorEastAsia" w:hint="eastAsia"/>
                      <w:bCs/>
                      <w:color w:val="000000" w:themeColor="text1"/>
                      <w:sz w:val="18"/>
                      <w:szCs w:val="20"/>
                    </w:rPr>
                    <w:t>の平均値が３以上である</w:t>
                  </w:r>
                </w:p>
              </w:tc>
            </w:tr>
          </w:tbl>
          <w:p w14:paraId="321231FE" w14:textId="77777777" w:rsidR="00970661" w:rsidRPr="001E2E1B" w:rsidRDefault="00970661" w:rsidP="00970661">
            <w:pPr>
              <w:autoSpaceDE w:val="0"/>
              <w:autoSpaceDN w:val="0"/>
              <w:adjustRightInd w:val="0"/>
              <w:spacing w:line="240" w:lineRule="exact"/>
              <w:ind w:firstLineChars="100" w:firstLine="158"/>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7F14B2B0" w14:textId="77777777" w:rsidR="00970661" w:rsidRDefault="00A74080" w:rsidP="0097066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41785377"/>
                <w14:checkbox>
                  <w14:checked w14:val="0"/>
                  <w14:checkedState w14:val="0052" w14:font="Wingdings 2"/>
                  <w14:uncheckedState w14:val="2610" w14:font="ＭＳ ゴシック"/>
                </w14:checkbox>
              </w:sdtPr>
              <w:sdtEndPr/>
              <w:sdtContent>
                <w:r w:rsidR="00970661">
                  <w:rPr>
                    <w:rFonts w:hAnsi="ＭＳ ゴシック" w:hint="eastAsia"/>
                    <w:color w:val="000000" w:themeColor="text1"/>
                    <w:sz w:val="18"/>
                    <w:szCs w:val="18"/>
                  </w:rPr>
                  <w:t>☐</w:t>
                </w:r>
              </w:sdtContent>
            </w:sdt>
            <w:r w:rsidR="00970661">
              <w:rPr>
                <w:rFonts w:asciiTheme="majorEastAsia" w:eastAsiaTheme="majorEastAsia" w:hAnsiTheme="majorEastAsia" w:hint="eastAsia"/>
                <w:color w:val="000000" w:themeColor="text1"/>
                <w:sz w:val="18"/>
                <w:szCs w:val="18"/>
              </w:rPr>
              <w:t xml:space="preserve">　</w:t>
            </w:r>
            <w:r w:rsidR="00970661">
              <w:rPr>
                <w:rFonts w:asciiTheme="majorEastAsia" w:eastAsiaTheme="majorEastAsia" w:hAnsiTheme="majorEastAsia" w:hint="eastAsia"/>
                <w:bCs/>
                <w:color w:val="000000" w:themeColor="text1"/>
                <w:sz w:val="18"/>
                <w:szCs w:val="18"/>
              </w:rPr>
              <w:t>いる</w:t>
            </w:r>
            <w:r w:rsidR="00970661" w:rsidRPr="00B103DF">
              <w:rPr>
                <w:rFonts w:asciiTheme="majorEastAsia" w:eastAsiaTheme="majorEastAsia" w:hAnsiTheme="majorEastAsia" w:hint="eastAsia"/>
                <w:bCs/>
                <w:color w:val="000000" w:themeColor="text1"/>
                <w:sz w:val="18"/>
                <w:szCs w:val="18"/>
              </w:rPr>
              <w:t xml:space="preserve">　</w:t>
            </w:r>
          </w:p>
          <w:p w14:paraId="58180CD6" w14:textId="77777777" w:rsidR="00970661" w:rsidRDefault="00A74080" w:rsidP="00970661">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16889021"/>
                <w14:checkbox>
                  <w14:checked w14:val="0"/>
                  <w14:checkedState w14:val="0052" w14:font="Wingdings 2"/>
                  <w14:uncheckedState w14:val="2610" w14:font="ＭＳ ゴシック"/>
                </w14:checkbox>
              </w:sdtPr>
              <w:sdtEndPr/>
              <w:sdtContent>
                <w:r w:rsidR="00970661">
                  <w:rPr>
                    <w:rFonts w:hAnsi="ＭＳ ゴシック" w:hint="eastAsia"/>
                    <w:color w:val="000000" w:themeColor="text1"/>
                    <w:sz w:val="18"/>
                    <w:szCs w:val="18"/>
                  </w:rPr>
                  <w:t>☐</w:t>
                </w:r>
              </w:sdtContent>
            </w:sdt>
            <w:r w:rsidR="00970661">
              <w:rPr>
                <w:rFonts w:asciiTheme="majorEastAsia" w:eastAsiaTheme="majorEastAsia" w:hAnsiTheme="majorEastAsia" w:hint="eastAsia"/>
                <w:color w:val="000000" w:themeColor="text1"/>
                <w:sz w:val="18"/>
                <w:szCs w:val="18"/>
              </w:rPr>
              <w:t xml:space="preserve">　</w:t>
            </w:r>
            <w:r w:rsidR="00970661">
              <w:rPr>
                <w:rFonts w:asciiTheme="majorEastAsia" w:eastAsiaTheme="majorEastAsia" w:hAnsiTheme="majorEastAsia" w:hint="eastAsia"/>
                <w:bCs/>
                <w:color w:val="000000" w:themeColor="text1"/>
                <w:sz w:val="18"/>
                <w:szCs w:val="18"/>
              </w:rPr>
              <w:t>いない</w:t>
            </w:r>
          </w:p>
          <w:p w14:paraId="2DB1542C" w14:textId="77777777" w:rsidR="00970661" w:rsidRPr="001E2E1B" w:rsidRDefault="00A74080" w:rsidP="00970661">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903718187"/>
                <w14:checkbox>
                  <w14:checked w14:val="0"/>
                  <w14:checkedState w14:val="0052" w14:font="Wingdings 2"/>
                  <w14:uncheckedState w14:val="2610" w14:font="ＭＳ ゴシック"/>
                </w14:checkbox>
              </w:sdtPr>
              <w:sdtEndPr/>
              <w:sdtContent>
                <w:r w:rsidR="00970661">
                  <w:rPr>
                    <w:rFonts w:hAnsi="ＭＳ ゴシック" w:hint="eastAsia"/>
                    <w:color w:val="000000" w:themeColor="text1"/>
                    <w:sz w:val="18"/>
                    <w:szCs w:val="18"/>
                  </w:rPr>
                  <w:t>☐</w:t>
                </w:r>
              </w:sdtContent>
            </w:sdt>
            <w:r w:rsidR="00970661">
              <w:rPr>
                <w:rFonts w:asciiTheme="majorEastAsia" w:eastAsiaTheme="majorEastAsia" w:hAnsiTheme="majorEastAsia" w:hint="eastAsia"/>
                <w:color w:val="000000" w:themeColor="text1"/>
                <w:sz w:val="18"/>
                <w:szCs w:val="18"/>
              </w:rPr>
              <w:t xml:space="preserve">　</w:t>
            </w:r>
            <w:r w:rsidR="00970661">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06F6DB14" w14:textId="77777777" w:rsidR="00970661" w:rsidRPr="001E2E1B" w:rsidRDefault="00970661" w:rsidP="00970661">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473F3F7E" w14:textId="77777777" w:rsidR="00970661" w:rsidRDefault="00970661" w:rsidP="00970661">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別表2の2注17</w:t>
            </w:r>
          </w:p>
          <w:p w14:paraId="6073AB93" w14:textId="77777777" w:rsidR="00970661" w:rsidRPr="001E2E1B" w:rsidRDefault="00970661" w:rsidP="00970661">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平27厚告94</w:t>
            </w:r>
          </w:p>
          <w:p w14:paraId="508A0855" w14:textId="77777777" w:rsidR="00970661" w:rsidRDefault="00970661" w:rsidP="00970661">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第35号の4</w:t>
            </w:r>
          </w:p>
          <w:p w14:paraId="5A6E8E3A" w14:textId="77777777" w:rsidR="00970661" w:rsidRPr="001E2E1B" w:rsidRDefault="00970661" w:rsidP="00970661">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平27厚告95</w:t>
            </w:r>
          </w:p>
          <w:p w14:paraId="5E532FBE" w14:textId="77777777" w:rsidR="00970661" w:rsidRPr="001E2E1B" w:rsidRDefault="00970661" w:rsidP="00970661">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第16号の2</w:t>
            </w:r>
          </w:p>
        </w:tc>
      </w:tr>
      <w:tr w:rsidR="00970661" w:rsidRPr="001E2E1B" w14:paraId="63C82D95" w14:textId="77777777" w:rsidTr="00456AC3">
        <w:trPr>
          <w:trHeight w:val="214"/>
        </w:trPr>
        <w:tc>
          <w:tcPr>
            <w:tcW w:w="1413" w:type="dxa"/>
            <w:tcBorders>
              <w:top w:val="nil"/>
              <w:bottom w:val="nil"/>
            </w:tcBorders>
          </w:tcPr>
          <w:p w14:paraId="29B24F2B" w14:textId="77777777" w:rsidR="00970661" w:rsidRPr="001E2E1B" w:rsidRDefault="00970661" w:rsidP="00970661">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3893F04D" w14:textId="77777777" w:rsidR="00970661" w:rsidRDefault="00970661" w:rsidP="00970661">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BB737D">
              <w:rPr>
                <w:rFonts w:asciiTheme="majorEastAsia" w:eastAsiaTheme="majorEastAsia" w:hAnsiTheme="majorEastAsia" w:hint="eastAsia"/>
                <w:color w:val="000000" w:themeColor="text1"/>
                <w:sz w:val="18"/>
                <w:szCs w:val="18"/>
              </w:rPr>
              <w:t>事業所において、評価対象利用期間が６月を超えるとは、サービスの利用に当たり、６月以上のサービス提供に係る計画を策定し、支援を行っていた場合において、計画期間の途中で当該サービスを利用していない月があったとしても、当該月を除いて６月以上利用していれば評価対象者に含まれる</w:t>
            </w:r>
            <w:r>
              <w:rPr>
                <w:rFonts w:asciiTheme="majorEastAsia" w:eastAsiaTheme="majorEastAsia" w:hAnsiTheme="majorEastAsia" w:hint="eastAsia"/>
                <w:color w:val="000000" w:themeColor="text1"/>
                <w:sz w:val="18"/>
                <w:szCs w:val="18"/>
              </w:rPr>
              <w:t>ということです。</w:t>
            </w:r>
          </w:p>
        </w:tc>
        <w:tc>
          <w:tcPr>
            <w:tcW w:w="1276" w:type="dxa"/>
            <w:tcBorders>
              <w:top w:val="dotted" w:sz="4" w:space="0" w:color="auto"/>
              <w:bottom w:val="dotted" w:sz="4" w:space="0" w:color="auto"/>
            </w:tcBorders>
          </w:tcPr>
          <w:p w14:paraId="1E767EFC" w14:textId="77777777" w:rsidR="00970661" w:rsidRDefault="00970661" w:rsidP="00970661">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42F24830" w14:textId="0B08AD1C" w:rsidR="00970661" w:rsidRDefault="00970661" w:rsidP="00970661">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令和3年度介護報酬改定に関するQ&amp;A(V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.3</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問35</w:t>
            </w:r>
          </w:p>
        </w:tc>
      </w:tr>
      <w:tr w:rsidR="00970661" w:rsidRPr="001E2E1B" w14:paraId="5F89D847" w14:textId="77777777" w:rsidTr="00456AC3">
        <w:trPr>
          <w:trHeight w:val="214"/>
        </w:trPr>
        <w:tc>
          <w:tcPr>
            <w:tcW w:w="1413" w:type="dxa"/>
            <w:tcBorders>
              <w:top w:val="nil"/>
              <w:bottom w:val="nil"/>
            </w:tcBorders>
          </w:tcPr>
          <w:p w14:paraId="41C3AE71" w14:textId="77777777" w:rsidR="00970661" w:rsidRPr="001E2E1B" w:rsidRDefault="00970661" w:rsidP="00970661">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B07F514" w14:textId="210D9319" w:rsidR="00970661" w:rsidRPr="001E2E1B" w:rsidRDefault="00970661" w:rsidP="00970661">
            <w:pPr>
              <w:spacing w:line="240" w:lineRule="exact"/>
              <w:ind w:left="180" w:hanging="180"/>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w:t>
            </w:r>
            <w:r w:rsidRPr="001E2E1B">
              <w:rPr>
                <w:rFonts w:asciiTheme="majorEastAsia" w:eastAsiaTheme="majorEastAsia" w:hAnsiTheme="majorEastAsia" w:hint="eastAsia"/>
                <w:bCs/>
                <w:color w:val="000000" w:themeColor="text1"/>
                <w:sz w:val="18"/>
                <w:szCs w:val="20"/>
              </w:rPr>
              <w:t xml:space="preserve">　ＡＤＬの評価は、</w:t>
            </w:r>
            <w:r w:rsidRPr="00E87873">
              <w:rPr>
                <w:rFonts w:asciiTheme="majorEastAsia" w:eastAsiaTheme="majorEastAsia" w:hAnsiTheme="majorEastAsia" w:hint="eastAsia"/>
                <w:bCs/>
                <w:color w:val="000000" w:themeColor="text1"/>
                <w:sz w:val="18"/>
                <w:szCs w:val="20"/>
              </w:rPr>
              <w:t>一定の研修を受けた者により、Ｂａｒｔｈｅｌ　Ｉｎｄｅｘ（以下「ＢＩ」</w:t>
            </w:r>
            <w:r w:rsidR="00752400" w:rsidRPr="00E87873">
              <w:rPr>
                <w:rFonts w:asciiTheme="majorEastAsia" w:eastAsiaTheme="majorEastAsia" w:hAnsiTheme="majorEastAsia" w:hint="eastAsia"/>
                <w:bCs/>
                <w:color w:val="000000" w:themeColor="text1"/>
                <w:sz w:val="18"/>
                <w:szCs w:val="20"/>
              </w:rPr>
              <w:t>）</w:t>
            </w:r>
            <w:r w:rsidRPr="00E87873">
              <w:rPr>
                <w:rFonts w:asciiTheme="majorEastAsia" w:eastAsiaTheme="majorEastAsia" w:hAnsiTheme="majorEastAsia" w:hint="eastAsia"/>
                <w:bCs/>
                <w:color w:val="000000" w:themeColor="text1"/>
                <w:sz w:val="18"/>
                <w:szCs w:val="20"/>
              </w:rPr>
              <w:t>を用いて行われていますか。</w:t>
            </w:r>
          </w:p>
        </w:tc>
        <w:tc>
          <w:tcPr>
            <w:tcW w:w="1276" w:type="dxa"/>
            <w:tcBorders>
              <w:top w:val="single" w:sz="4" w:space="0" w:color="auto"/>
              <w:bottom w:val="dotted" w:sz="4" w:space="0" w:color="auto"/>
            </w:tcBorders>
            <w:shd w:val="clear" w:color="auto" w:fill="FFF2CC" w:themeFill="accent4" w:themeFillTint="33"/>
          </w:tcPr>
          <w:p w14:paraId="4B51B371" w14:textId="77777777" w:rsidR="00970661" w:rsidRDefault="00A74080" w:rsidP="0097066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51855657"/>
                <w14:checkbox>
                  <w14:checked w14:val="0"/>
                  <w14:checkedState w14:val="0052" w14:font="Wingdings 2"/>
                  <w14:uncheckedState w14:val="2610" w14:font="ＭＳ ゴシック"/>
                </w14:checkbox>
              </w:sdtPr>
              <w:sdtEndPr/>
              <w:sdtContent>
                <w:r w:rsidR="00970661">
                  <w:rPr>
                    <w:rFonts w:hAnsi="ＭＳ ゴシック" w:hint="eastAsia"/>
                    <w:color w:val="000000" w:themeColor="text1"/>
                    <w:sz w:val="18"/>
                    <w:szCs w:val="18"/>
                  </w:rPr>
                  <w:t>☐</w:t>
                </w:r>
              </w:sdtContent>
            </w:sdt>
            <w:r w:rsidR="00970661">
              <w:rPr>
                <w:rFonts w:asciiTheme="majorEastAsia" w:eastAsiaTheme="majorEastAsia" w:hAnsiTheme="majorEastAsia" w:hint="eastAsia"/>
                <w:color w:val="000000" w:themeColor="text1"/>
                <w:sz w:val="18"/>
                <w:szCs w:val="18"/>
              </w:rPr>
              <w:t xml:space="preserve">　</w:t>
            </w:r>
            <w:r w:rsidR="00970661">
              <w:rPr>
                <w:rFonts w:asciiTheme="majorEastAsia" w:eastAsiaTheme="majorEastAsia" w:hAnsiTheme="majorEastAsia" w:hint="eastAsia"/>
                <w:bCs/>
                <w:color w:val="000000" w:themeColor="text1"/>
                <w:sz w:val="18"/>
                <w:szCs w:val="18"/>
              </w:rPr>
              <w:t>いる</w:t>
            </w:r>
            <w:r w:rsidR="00970661" w:rsidRPr="00B103DF">
              <w:rPr>
                <w:rFonts w:asciiTheme="majorEastAsia" w:eastAsiaTheme="majorEastAsia" w:hAnsiTheme="majorEastAsia" w:hint="eastAsia"/>
                <w:bCs/>
                <w:color w:val="000000" w:themeColor="text1"/>
                <w:sz w:val="18"/>
                <w:szCs w:val="18"/>
              </w:rPr>
              <w:t xml:space="preserve">　</w:t>
            </w:r>
          </w:p>
          <w:p w14:paraId="185DD237" w14:textId="77777777" w:rsidR="00970661" w:rsidRDefault="00A74080" w:rsidP="00970661">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89377762"/>
                <w14:checkbox>
                  <w14:checked w14:val="0"/>
                  <w14:checkedState w14:val="0052" w14:font="Wingdings 2"/>
                  <w14:uncheckedState w14:val="2610" w14:font="ＭＳ ゴシック"/>
                </w14:checkbox>
              </w:sdtPr>
              <w:sdtEndPr/>
              <w:sdtContent>
                <w:r w:rsidR="00970661">
                  <w:rPr>
                    <w:rFonts w:hAnsi="ＭＳ ゴシック" w:hint="eastAsia"/>
                    <w:color w:val="000000" w:themeColor="text1"/>
                    <w:sz w:val="18"/>
                    <w:szCs w:val="18"/>
                  </w:rPr>
                  <w:t>☐</w:t>
                </w:r>
              </w:sdtContent>
            </w:sdt>
            <w:r w:rsidR="00970661">
              <w:rPr>
                <w:rFonts w:asciiTheme="majorEastAsia" w:eastAsiaTheme="majorEastAsia" w:hAnsiTheme="majorEastAsia" w:hint="eastAsia"/>
                <w:color w:val="000000" w:themeColor="text1"/>
                <w:sz w:val="18"/>
                <w:szCs w:val="18"/>
              </w:rPr>
              <w:t xml:space="preserve">　</w:t>
            </w:r>
            <w:r w:rsidR="00970661">
              <w:rPr>
                <w:rFonts w:asciiTheme="majorEastAsia" w:eastAsiaTheme="majorEastAsia" w:hAnsiTheme="majorEastAsia" w:hint="eastAsia"/>
                <w:bCs/>
                <w:color w:val="000000" w:themeColor="text1"/>
                <w:sz w:val="18"/>
                <w:szCs w:val="18"/>
              </w:rPr>
              <w:t>いない</w:t>
            </w:r>
          </w:p>
          <w:p w14:paraId="62564B7D" w14:textId="77777777" w:rsidR="00970661" w:rsidRPr="001E2E1B" w:rsidRDefault="00A74080" w:rsidP="00970661">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4403836"/>
                <w14:checkbox>
                  <w14:checked w14:val="0"/>
                  <w14:checkedState w14:val="0052" w14:font="Wingdings 2"/>
                  <w14:uncheckedState w14:val="2610" w14:font="ＭＳ ゴシック"/>
                </w14:checkbox>
              </w:sdtPr>
              <w:sdtEndPr/>
              <w:sdtContent>
                <w:r w:rsidR="00970661">
                  <w:rPr>
                    <w:rFonts w:hAnsi="ＭＳ ゴシック" w:hint="eastAsia"/>
                    <w:color w:val="000000" w:themeColor="text1"/>
                    <w:sz w:val="18"/>
                    <w:szCs w:val="18"/>
                  </w:rPr>
                  <w:t>☐</w:t>
                </w:r>
              </w:sdtContent>
            </w:sdt>
            <w:r w:rsidR="00970661">
              <w:rPr>
                <w:rFonts w:asciiTheme="majorEastAsia" w:eastAsiaTheme="majorEastAsia" w:hAnsiTheme="majorEastAsia" w:hint="eastAsia"/>
                <w:color w:val="000000" w:themeColor="text1"/>
                <w:sz w:val="18"/>
                <w:szCs w:val="18"/>
              </w:rPr>
              <w:t xml:space="preserve">　</w:t>
            </w:r>
            <w:r w:rsidR="00970661">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239AED81" w14:textId="77777777" w:rsidR="00970661" w:rsidRPr="001E2E1B" w:rsidRDefault="00970661" w:rsidP="00970661">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09962158" w14:textId="3688B43C" w:rsidR="00970661" w:rsidRPr="001E2E1B" w:rsidRDefault="00970661" w:rsidP="00970661">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第2の3の2(14</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①</w:t>
            </w:r>
          </w:p>
        </w:tc>
      </w:tr>
      <w:tr w:rsidR="00970661" w:rsidRPr="001E2E1B" w14:paraId="3CC5F9BE" w14:textId="77777777" w:rsidTr="00456AC3">
        <w:trPr>
          <w:trHeight w:val="214"/>
        </w:trPr>
        <w:tc>
          <w:tcPr>
            <w:tcW w:w="1413" w:type="dxa"/>
            <w:tcBorders>
              <w:top w:val="nil"/>
              <w:bottom w:val="nil"/>
            </w:tcBorders>
          </w:tcPr>
          <w:p w14:paraId="463AF52F" w14:textId="77777777" w:rsidR="00970661" w:rsidRPr="001E2E1B" w:rsidRDefault="00970661" w:rsidP="00970661">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5EDCDA4C" w14:textId="77777777" w:rsidR="00970661" w:rsidRDefault="00970661" w:rsidP="00970661">
            <w:pPr>
              <w:spacing w:line="240" w:lineRule="exact"/>
              <w:ind w:left="180" w:hanging="180"/>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8F6920">
              <w:rPr>
                <w:rFonts w:asciiTheme="majorEastAsia" w:eastAsiaTheme="majorEastAsia" w:hAnsiTheme="majorEastAsia" w:hint="eastAsia"/>
                <w:bCs/>
                <w:color w:val="000000" w:themeColor="text1"/>
                <w:sz w:val="18"/>
                <w:szCs w:val="20"/>
              </w:rPr>
              <w:t>一定の研修とは、様々な主体によって実施されるＢＩの測定方法に係る研修を受講することや、厚生労働省において作成のＢＩに関するマニュアル及びＢＩの測定についての動画等を用いて、ＢＩの測定方法を学習することなどが考えられ</w:t>
            </w:r>
            <w:r>
              <w:rPr>
                <w:rFonts w:asciiTheme="majorEastAsia" w:eastAsiaTheme="majorEastAsia" w:hAnsiTheme="majorEastAsia" w:hint="eastAsia"/>
                <w:bCs/>
                <w:color w:val="000000" w:themeColor="text1"/>
                <w:sz w:val="18"/>
                <w:szCs w:val="20"/>
              </w:rPr>
              <w:t>ます</w:t>
            </w:r>
            <w:r w:rsidRPr="008F6920">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br/>
            </w:r>
            <w:r>
              <w:rPr>
                <w:rFonts w:asciiTheme="majorEastAsia" w:eastAsiaTheme="majorEastAsia" w:hAnsiTheme="majorEastAsia" w:hint="eastAsia"/>
                <w:bCs/>
                <w:color w:val="000000" w:themeColor="text1"/>
                <w:sz w:val="18"/>
                <w:szCs w:val="20"/>
              </w:rPr>
              <w:t xml:space="preserve">　</w:t>
            </w:r>
            <w:r w:rsidRPr="008F6920">
              <w:rPr>
                <w:rFonts w:asciiTheme="majorEastAsia" w:eastAsiaTheme="majorEastAsia" w:hAnsiTheme="majorEastAsia" w:hint="eastAsia"/>
                <w:bCs/>
                <w:color w:val="000000" w:themeColor="text1"/>
                <w:sz w:val="18"/>
                <w:szCs w:val="20"/>
              </w:rPr>
              <w:t>また、事業所は、ＢＩによる評価を行う職員を、外部・内部の理学療法士、作業療法士、言語聴覚士から指導を受ける研修に</w:t>
            </w:r>
            <w:r w:rsidRPr="00461F4D">
              <w:rPr>
                <w:rFonts w:asciiTheme="majorEastAsia" w:eastAsiaTheme="majorEastAsia" w:hAnsiTheme="majorEastAsia" w:hint="eastAsia"/>
                <w:b/>
                <w:color w:val="000000" w:themeColor="text1"/>
                <w:sz w:val="18"/>
                <w:szCs w:val="20"/>
              </w:rPr>
              <w:t>定期的に</w:t>
            </w:r>
            <w:r w:rsidRPr="008F6920">
              <w:rPr>
                <w:rFonts w:asciiTheme="majorEastAsia" w:eastAsiaTheme="majorEastAsia" w:hAnsiTheme="majorEastAsia" w:hint="eastAsia"/>
                <w:bCs/>
                <w:color w:val="000000" w:themeColor="text1"/>
                <w:sz w:val="18"/>
                <w:szCs w:val="20"/>
              </w:rPr>
              <w:t>参加させ、その参加履歴を管理する</w:t>
            </w:r>
            <w:r>
              <w:rPr>
                <w:rFonts w:asciiTheme="majorEastAsia" w:eastAsiaTheme="majorEastAsia" w:hAnsiTheme="majorEastAsia" w:hint="eastAsia"/>
                <w:bCs/>
                <w:color w:val="000000" w:themeColor="text1"/>
                <w:sz w:val="18"/>
                <w:szCs w:val="20"/>
              </w:rPr>
              <w:t>ことなどによりＢＩの測定について、適切な質の管理を図る必要があります</w:t>
            </w:r>
            <w:r w:rsidRPr="008F6920">
              <w:rPr>
                <w:rFonts w:asciiTheme="majorEastAsia" w:eastAsiaTheme="majorEastAsia" w:hAnsiTheme="majorEastAsia" w:hint="eastAsia"/>
                <w:bCs/>
                <w:color w:val="000000" w:themeColor="text1"/>
                <w:sz w:val="18"/>
                <w:szCs w:val="20"/>
              </w:rPr>
              <w:t>。加えて、これまでＢＩによる評価を実施したことがない職員が、はじめて評価を行う場合</w:t>
            </w:r>
            <w:r>
              <w:rPr>
                <w:rFonts w:asciiTheme="majorEastAsia" w:eastAsiaTheme="majorEastAsia" w:hAnsiTheme="majorEastAsia" w:hint="eastAsia"/>
                <w:bCs/>
                <w:color w:val="000000" w:themeColor="text1"/>
                <w:sz w:val="18"/>
                <w:szCs w:val="20"/>
              </w:rPr>
              <w:t>には、理学療法士等の同席の下で実施する等の対応を行わねばなりません</w:t>
            </w:r>
            <w:r w:rsidRPr="008F6920">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tcPr>
          <w:p w14:paraId="59AF87B9" w14:textId="77777777" w:rsidR="00970661" w:rsidRDefault="00970661" w:rsidP="00970661">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3DF6B68C" w14:textId="39B373D6" w:rsidR="00970661" w:rsidRDefault="00970661" w:rsidP="00970661">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令和3年度介護報酬改定に関するQ&amp;A(V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.5</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問5</w:t>
            </w:r>
          </w:p>
        </w:tc>
      </w:tr>
      <w:tr w:rsidR="00970661" w:rsidRPr="00B63106" w14:paraId="2AA9AFDE" w14:textId="77777777" w:rsidTr="00456AC3">
        <w:trPr>
          <w:trHeight w:val="519"/>
        </w:trPr>
        <w:tc>
          <w:tcPr>
            <w:tcW w:w="1413" w:type="dxa"/>
            <w:tcBorders>
              <w:top w:val="nil"/>
              <w:bottom w:val="nil"/>
              <w:right w:val="single" w:sz="4" w:space="0" w:color="auto"/>
            </w:tcBorders>
          </w:tcPr>
          <w:p w14:paraId="120AC28C" w14:textId="77777777" w:rsidR="00970661" w:rsidRPr="00F47CDD" w:rsidRDefault="00970661" w:rsidP="00970661">
            <w:pPr>
              <w:widowControl/>
              <w:spacing w:line="240" w:lineRule="exact"/>
              <w:ind w:left="158" w:hangingChars="100" w:hanging="158"/>
              <w:jc w:val="left"/>
              <w:rPr>
                <w:rFonts w:asciiTheme="majorEastAsia" w:eastAsiaTheme="majorEastAsia" w:hAnsiTheme="majorEastAsia"/>
                <w:bCs/>
                <w:color w:val="000000" w:themeColor="text1"/>
                <w:sz w:val="18"/>
                <w:szCs w:val="18"/>
              </w:rPr>
            </w:pPr>
          </w:p>
        </w:tc>
        <w:tc>
          <w:tcPr>
            <w:tcW w:w="5953" w:type="dxa"/>
            <w:tcBorders>
              <w:top w:val="single" w:sz="4" w:space="0" w:color="auto"/>
              <w:left w:val="single" w:sz="4" w:space="0" w:color="auto"/>
              <w:bottom w:val="single" w:sz="4" w:space="0" w:color="auto"/>
              <w:right w:val="single" w:sz="4" w:space="0" w:color="auto"/>
            </w:tcBorders>
          </w:tcPr>
          <w:p w14:paraId="41D62424" w14:textId="09F19533" w:rsidR="00970661" w:rsidRPr="0081224A" w:rsidRDefault="00970661" w:rsidP="00970661">
            <w:pPr>
              <w:spacing w:line="240" w:lineRule="exact"/>
              <w:ind w:left="158" w:hangingChars="100" w:hanging="158"/>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③　科学的介護情報システム（ＬＩＦＥ</w:t>
            </w:r>
            <w:r w:rsidR="00752400" w:rsidRPr="0081224A">
              <w:rPr>
                <w:rFonts w:asciiTheme="majorEastAsia" w:eastAsiaTheme="majorEastAsia" w:hAnsiTheme="majorEastAsia" w:hint="eastAsia"/>
                <w:bCs/>
                <w:color w:val="000000" w:themeColor="text1"/>
                <w:sz w:val="18"/>
                <w:szCs w:val="20"/>
              </w:rPr>
              <w:t>）</w:t>
            </w:r>
            <w:r w:rsidRPr="0081224A">
              <w:rPr>
                <w:rFonts w:asciiTheme="majorEastAsia" w:eastAsiaTheme="majorEastAsia" w:hAnsiTheme="majorEastAsia" w:hint="eastAsia"/>
                <w:bCs/>
                <w:color w:val="000000" w:themeColor="text1"/>
                <w:sz w:val="18"/>
                <w:szCs w:val="20"/>
              </w:rPr>
              <w:t>を用いて、利用者ごとに、評価対象利用開始月及び評価対象利用開始月の翌月から起算して６月目の月の翌月１０日までに情報を提出していますか。</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F354428" w14:textId="77777777" w:rsidR="00970661" w:rsidRPr="0081224A" w:rsidRDefault="00A74080" w:rsidP="0097066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50386541"/>
                <w14:checkbox>
                  <w14:checked w14:val="0"/>
                  <w14:checkedState w14:val="0052" w14:font="Wingdings 2"/>
                  <w14:uncheckedState w14:val="2610" w14:font="ＭＳ ゴシック"/>
                </w14:checkbox>
              </w:sdtPr>
              <w:sdtEndPr/>
              <w:sdtContent>
                <w:r w:rsidR="00970661" w:rsidRPr="0081224A">
                  <w:rPr>
                    <w:rFonts w:hAnsi="ＭＳ ゴシック" w:hint="eastAsia"/>
                    <w:bCs/>
                    <w:color w:val="000000" w:themeColor="text1"/>
                    <w:sz w:val="18"/>
                    <w:szCs w:val="18"/>
                  </w:rPr>
                  <w:t>☐</w:t>
                </w:r>
              </w:sdtContent>
            </w:sdt>
            <w:r w:rsidR="00970661" w:rsidRPr="0081224A">
              <w:rPr>
                <w:rFonts w:asciiTheme="majorEastAsia" w:eastAsiaTheme="majorEastAsia" w:hAnsiTheme="majorEastAsia" w:hint="eastAsia"/>
                <w:bCs/>
                <w:color w:val="000000" w:themeColor="text1"/>
                <w:sz w:val="18"/>
                <w:szCs w:val="18"/>
              </w:rPr>
              <w:t xml:space="preserve">　いる　</w:t>
            </w:r>
          </w:p>
          <w:p w14:paraId="49848C85" w14:textId="77777777" w:rsidR="00970661" w:rsidRPr="0081224A" w:rsidRDefault="00A74080" w:rsidP="00970661">
            <w:pPr>
              <w:spacing w:line="240" w:lineRule="exact"/>
              <w:jc w:val="left"/>
              <w:rPr>
                <w:rFonts w:hAnsi="ＭＳ ゴシック"/>
                <w:bCs/>
                <w:kern w:val="0"/>
                <w:sz w:val="18"/>
                <w:szCs w:val="18"/>
              </w:rPr>
            </w:pPr>
            <w:sdt>
              <w:sdtPr>
                <w:rPr>
                  <w:rFonts w:asciiTheme="majorEastAsia" w:eastAsiaTheme="majorEastAsia" w:hAnsiTheme="majorEastAsia" w:hint="eastAsia"/>
                  <w:bCs/>
                  <w:color w:val="000000" w:themeColor="text1"/>
                  <w:sz w:val="18"/>
                  <w:szCs w:val="18"/>
                </w:rPr>
                <w:id w:val="886920877"/>
                <w14:checkbox>
                  <w14:checked w14:val="0"/>
                  <w14:checkedState w14:val="0052" w14:font="Wingdings 2"/>
                  <w14:uncheckedState w14:val="2610" w14:font="ＭＳ ゴシック"/>
                </w14:checkbox>
              </w:sdtPr>
              <w:sdtEndPr/>
              <w:sdtContent>
                <w:r w:rsidR="00970661" w:rsidRPr="0081224A">
                  <w:rPr>
                    <w:rFonts w:hAnsi="ＭＳ ゴシック" w:hint="eastAsia"/>
                    <w:bCs/>
                    <w:color w:val="000000" w:themeColor="text1"/>
                    <w:sz w:val="18"/>
                    <w:szCs w:val="18"/>
                  </w:rPr>
                  <w:t>☐</w:t>
                </w:r>
              </w:sdtContent>
            </w:sdt>
            <w:r w:rsidR="00970661" w:rsidRPr="0081224A">
              <w:rPr>
                <w:rFonts w:asciiTheme="majorEastAsia" w:eastAsiaTheme="majorEastAsia" w:hAnsiTheme="majorEastAsia" w:hint="eastAsia"/>
                <w:bCs/>
                <w:color w:val="000000" w:themeColor="text1"/>
                <w:sz w:val="18"/>
                <w:szCs w:val="18"/>
              </w:rPr>
              <w:t xml:space="preserve">　いない</w:t>
            </w:r>
          </w:p>
          <w:p w14:paraId="7D0FA9EC" w14:textId="77777777" w:rsidR="00970661" w:rsidRPr="0081224A" w:rsidRDefault="00A74080" w:rsidP="00970661">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2060428070"/>
                <w14:checkbox>
                  <w14:checked w14:val="0"/>
                  <w14:checkedState w14:val="0052" w14:font="Wingdings 2"/>
                  <w14:uncheckedState w14:val="2610" w14:font="ＭＳ ゴシック"/>
                </w14:checkbox>
              </w:sdtPr>
              <w:sdtEndPr/>
              <w:sdtContent>
                <w:r w:rsidR="00970661" w:rsidRPr="0081224A">
                  <w:rPr>
                    <w:rFonts w:hAnsi="ＭＳ ゴシック" w:hint="eastAsia"/>
                    <w:bCs/>
                    <w:color w:val="000000" w:themeColor="text1"/>
                    <w:sz w:val="18"/>
                    <w:szCs w:val="18"/>
                  </w:rPr>
                  <w:t>☐</w:t>
                </w:r>
              </w:sdtContent>
            </w:sdt>
            <w:r w:rsidR="00970661" w:rsidRPr="0081224A">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left w:val="single" w:sz="4" w:space="0" w:color="auto"/>
              <w:bottom w:val="single" w:sz="4" w:space="0" w:color="auto"/>
              <w:right w:val="single" w:sz="4" w:space="0" w:color="auto"/>
            </w:tcBorders>
          </w:tcPr>
          <w:p w14:paraId="5CF6BA3E" w14:textId="63369C3F" w:rsidR="00970661" w:rsidRDefault="00AD2DBC" w:rsidP="00970661">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令6老老0315-4</w:t>
            </w:r>
          </w:p>
          <w:p w14:paraId="0053D1F1" w14:textId="55F3D936" w:rsidR="00970661" w:rsidRPr="00B63106" w:rsidRDefault="00970661" w:rsidP="00970661">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第2の2(1</w:t>
            </w:r>
            <w:r w:rsidR="00595B37">
              <w:rPr>
                <w:rFonts w:asciiTheme="majorEastAsia" w:eastAsiaTheme="majorEastAsia" w:hAnsiTheme="majorEastAsia" w:cs="ＭＳ Ｐゴシック" w:hint="eastAsia"/>
                <w:color w:val="000000" w:themeColor="text1"/>
                <w:kern w:val="0"/>
                <w:sz w:val="18"/>
                <w:szCs w:val="28"/>
              </w:rPr>
              <w:t>)</w:t>
            </w:r>
          </w:p>
        </w:tc>
      </w:tr>
      <w:tr w:rsidR="00970661" w:rsidRPr="00B63106" w14:paraId="25D3EE75" w14:textId="77777777" w:rsidTr="00456AC3">
        <w:trPr>
          <w:trHeight w:val="519"/>
        </w:trPr>
        <w:tc>
          <w:tcPr>
            <w:tcW w:w="1413" w:type="dxa"/>
            <w:tcBorders>
              <w:top w:val="nil"/>
              <w:bottom w:val="nil"/>
              <w:right w:val="single" w:sz="4" w:space="0" w:color="auto"/>
            </w:tcBorders>
          </w:tcPr>
          <w:p w14:paraId="4ACC9CA9" w14:textId="77777777" w:rsidR="00970661" w:rsidRPr="00F47CDD" w:rsidRDefault="00970661" w:rsidP="00970661">
            <w:pPr>
              <w:widowControl/>
              <w:spacing w:line="240" w:lineRule="exact"/>
              <w:ind w:left="158" w:hangingChars="100" w:hanging="158"/>
              <w:jc w:val="left"/>
              <w:rPr>
                <w:rFonts w:asciiTheme="majorEastAsia" w:eastAsiaTheme="majorEastAsia" w:hAnsiTheme="majorEastAsia"/>
                <w:bCs/>
                <w:color w:val="000000" w:themeColor="text1"/>
                <w:sz w:val="18"/>
                <w:szCs w:val="18"/>
              </w:rPr>
            </w:pPr>
          </w:p>
        </w:tc>
        <w:tc>
          <w:tcPr>
            <w:tcW w:w="5953" w:type="dxa"/>
            <w:tcBorders>
              <w:top w:val="single" w:sz="4" w:space="0" w:color="auto"/>
              <w:left w:val="single" w:sz="4" w:space="0" w:color="auto"/>
              <w:bottom w:val="dotted" w:sz="4" w:space="0" w:color="auto"/>
              <w:right w:val="single" w:sz="4" w:space="0" w:color="auto"/>
            </w:tcBorders>
          </w:tcPr>
          <w:p w14:paraId="26A2CC6C" w14:textId="7756514C" w:rsidR="00970661" w:rsidRDefault="00970661" w:rsidP="0097066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④　</w:t>
            </w:r>
            <w:r w:rsidRPr="00E803E6">
              <w:rPr>
                <w:rFonts w:asciiTheme="majorEastAsia" w:eastAsiaTheme="majorEastAsia" w:hAnsiTheme="majorEastAsia" w:hint="eastAsia"/>
                <w:bCs/>
                <w:color w:val="000000" w:themeColor="text1"/>
                <w:sz w:val="18"/>
                <w:szCs w:val="20"/>
              </w:rPr>
              <w:t>情報を提出すべき月においての情報の提出を行っていない事実が生じた場合は、加算等が算定されなくなる場合の届出を</w:t>
            </w:r>
            <w:r w:rsidR="0000505A" w:rsidRPr="00E803E6">
              <w:rPr>
                <w:rFonts w:asciiTheme="majorEastAsia" w:eastAsiaTheme="majorEastAsia" w:hAnsiTheme="majorEastAsia" w:hint="eastAsia"/>
                <w:bCs/>
                <w:color w:val="000000" w:themeColor="text1"/>
                <w:sz w:val="18"/>
                <w:szCs w:val="20"/>
              </w:rPr>
              <w:t>直ちに</w:t>
            </w:r>
            <w:r w:rsidRPr="00E803E6">
              <w:rPr>
                <w:rFonts w:asciiTheme="majorEastAsia" w:eastAsiaTheme="majorEastAsia" w:hAnsiTheme="majorEastAsia" w:hint="eastAsia"/>
                <w:bCs/>
                <w:color w:val="000000" w:themeColor="text1"/>
                <w:sz w:val="18"/>
                <w:szCs w:val="20"/>
              </w:rPr>
              <w:t>提出し</w:t>
            </w:r>
            <w:r>
              <w:rPr>
                <w:rFonts w:asciiTheme="majorEastAsia" w:eastAsiaTheme="majorEastAsia" w:hAnsiTheme="majorEastAsia" w:hint="eastAsia"/>
                <w:bCs/>
                <w:color w:val="000000" w:themeColor="text1"/>
                <w:sz w:val="18"/>
                <w:szCs w:val="20"/>
              </w:rPr>
              <w:t>ていますか。</w:t>
            </w:r>
          </w:p>
        </w:tc>
        <w:tc>
          <w:tcPr>
            <w:tcW w:w="1276" w:type="dxa"/>
            <w:tcBorders>
              <w:top w:val="single" w:sz="4" w:space="0" w:color="auto"/>
              <w:left w:val="single" w:sz="4" w:space="0" w:color="auto"/>
              <w:bottom w:val="dotted" w:sz="4" w:space="0" w:color="auto"/>
              <w:right w:val="single" w:sz="4" w:space="0" w:color="auto"/>
            </w:tcBorders>
            <w:shd w:val="clear" w:color="auto" w:fill="FFF2CC" w:themeFill="accent4" w:themeFillTint="33"/>
          </w:tcPr>
          <w:p w14:paraId="4E891A95" w14:textId="77777777" w:rsidR="00970661" w:rsidRDefault="00A74080" w:rsidP="0097066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31593363"/>
                <w14:checkbox>
                  <w14:checked w14:val="0"/>
                  <w14:checkedState w14:val="0052" w14:font="Wingdings 2"/>
                  <w14:uncheckedState w14:val="2610" w14:font="ＭＳ ゴシック"/>
                </w14:checkbox>
              </w:sdtPr>
              <w:sdtEndPr/>
              <w:sdtContent>
                <w:r w:rsidR="00970661">
                  <w:rPr>
                    <w:rFonts w:hAnsi="ＭＳ ゴシック" w:hint="eastAsia"/>
                    <w:color w:val="000000" w:themeColor="text1"/>
                    <w:sz w:val="18"/>
                    <w:szCs w:val="18"/>
                  </w:rPr>
                  <w:t>☐</w:t>
                </w:r>
              </w:sdtContent>
            </w:sdt>
            <w:r w:rsidR="00970661">
              <w:rPr>
                <w:rFonts w:asciiTheme="majorEastAsia" w:eastAsiaTheme="majorEastAsia" w:hAnsiTheme="majorEastAsia" w:hint="eastAsia"/>
                <w:color w:val="000000" w:themeColor="text1"/>
                <w:sz w:val="18"/>
                <w:szCs w:val="18"/>
              </w:rPr>
              <w:t xml:space="preserve">　</w:t>
            </w:r>
            <w:r w:rsidR="00970661">
              <w:rPr>
                <w:rFonts w:asciiTheme="majorEastAsia" w:eastAsiaTheme="majorEastAsia" w:hAnsiTheme="majorEastAsia" w:hint="eastAsia"/>
                <w:bCs/>
                <w:color w:val="000000" w:themeColor="text1"/>
                <w:sz w:val="18"/>
                <w:szCs w:val="18"/>
              </w:rPr>
              <w:t>いる</w:t>
            </w:r>
            <w:r w:rsidR="00970661" w:rsidRPr="00B103DF">
              <w:rPr>
                <w:rFonts w:asciiTheme="majorEastAsia" w:eastAsiaTheme="majorEastAsia" w:hAnsiTheme="majorEastAsia" w:hint="eastAsia"/>
                <w:bCs/>
                <w:color w:val="000000" w:themeColor="text1"/>
                <w:sz w:val="18"/>
                <w:szCs w:val="18"/>
              </w:rPr>
              <w:t xml:space="preserve">　</w:t>
            </w:r>
          </w:p>
          <w:p w14:paraId="7CCDADAD" w14:textId="77777777" w:rsidR="00970661" w:rsidRDefault="00A74080" w:rsidP="00970661">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498382326"/>
                <w14:checkbox>
                  <w14:checked w14:val="0"/>
                  <w14:checkedState w14:val="0052" w14:font="Wingdings 2"/>
                  <w14:uncheckedState w14:val="2610" w14:font="ＭＳ ゴシック"/>
                </w14:checkbox>
              </w:sdtPr>
              <w:sdtEndPr/>
              <w:sdtContent>
                <w:r w:rsidR="00970661">
                  <w:rPr>
                    <w:rFonts w:hAnsi="ＭＳ ゴシック" w:hint="eastAsia"/>
                    <w:color w:val="000000" w:themeColor="text1"/>
                    <w:sz w:val="18"/>
                    <w:szCs w:val="18"/>
                  </w:rPr>
                  <w:t>☐</w:t>
                </w:r>
              </w:sdtContent>
            </w:sdt>
            <w:r w:rsidR="00970661">
              <w:rPr>
                <w:rFonts w:asciiTheme="majorEastAsia" w:eastAsiaTheme="majorEastAsia" w:hAnsiTheme="majorEastAsia" w:hint="eastAsia"/>
                <w:color w:val="000000" w:themeColor="text1"/>
                <w:sz w:val="18"/>
                <w:szCs w:val="18"/>
              </w:rPr>
              <w:t xml:space="preserve">　</w:t>
            </w:r>
            <w:r w:rsidR="00970661">
              <w:rPr>
                <w:rFonts w:asciiTheme="majorEastAsia" w:eastAsiaTheme="majorEastAsia" w:hAnsiTheme="majorEastAsia" w:hint="eastAsia"/>
                <w:bCs/>
                <w:color w:val="000000" w:themeColor="text1"/>
                <w:sz w:val="18"/>
                <w:szCs w:val="18"/>
              </w:rPr>
              <w:t>いない</w:t>
            </w:r>
          </w:p>
          <w:p w14:paraId="798CC719" w14:textId="77777777" w:rsidR="00970661" w:rsidRPr="00B103DF" w:rsidRDefault="00A74080" w:rsidP="00970661">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34977568"/>
                <w14:checkbox>
                  <w14:checked w14:val="0"/>
                  <w14:checkedState w14:val="0052" w14:font="Wingdings 2"/>
                  <w14:uncheckedState w14:val="2610" w14:font="ＭＳ ゴシック"/>
                </w14:checkbox>
              </w:sdtPr>
              <w:sdtEndPr/>
              <w:sdtContent>
                <w:r w:rsidR="00970661">
                  <w:rPr>
                    <w:rFonts w:hAnsi="ＭＳ ゴシック" w:hint="eastAsia"/>
                    <w:color w:val="000000" w:themeColor="text1"/>
                    <w:sz w:val="18"/>
                    <w:szCs w:val="18"/>
                  </w:rPr>
                  <w:t>☐</w:t>
                </w:r>
              </w:sdtContent>
            </w:sdt>
            <w:r w:rsidR="00970661">
              <w:rPr>
                <w:rFonts w:asciiTheme="majorEastAsia" w:eastAsiaTheme="majorEastAsia" w:hAnsiTheme="majorEastAsia" w:hint="eastAsia"/>
                <w:color w:val="000000" w:themeColor="text1"/>
                <w:sz w:val="18"/>
                <w:szCs w:val="18"/>
              </w:rPr>
              <w:t xml:space="preserve">　</w:t>
            </w:r>
            <w:r w:rsidR="00970661">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dotted" w:sz="4" w:space="0" w:color="auto"/>
              <w:right w:val="single" w:sz="4" w:space="0" w:color="auto"/>
            </w:tcBorders>
          </w:tcPr>
          <w:p w14:paraId="28BEF0A9" w14:textId="17BB2000" w:rsidR="00970661" w:rsidRDefault="00AD2DBC" w:rsidP="00970661">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令6老老0315-4</w:t>
            </w:r>
          </w:p>
          <w:p w14:paraId="4023507F" w14:textId="77CE4C50" w:rsidR="00970661" w:rsidRPr="00B63106" w:rsidRDefault="00970661" w:rsidP="00970661">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第2の2(1</w:t>
            </w:r>
            <w:r w:rsidR="00595B37">
              <w:rPr>
                <w:rFonts w:asciiTheme="majorEastAsia" w:eastAsiaTheme="majorEastAsia" w:hAnsiTheme="majorEastAsia" w:cs="ＭＳ Ｐゴシック" w:hint="eastAsia"/>
                <w:color w:val="000000" w:themeColor="text1"/>
                <w:kern w:val="0"/>
                <w:sz w:val="18"/>
                <w:szCs w:val="28"/>
              </w:rPr>
              <w:t>)</w:t>
            </w:r>
          </w:p>
        </w:tc>
      </w:tr>
      <w:tr w:rsidR="00300FB8" w:rsidRPr="001E2E1B" w14:paraId="68338266" w14:textId="77777777" w:rsidTr="00456AC3">
        <w:trPr>
          <w:trHeight w:val="472"/>
        </w:trPr>
        <w:tc>
          <w:tcPr>
            <w:tcW w:w="1413" w:type="dxa"/>
            <w:tcBorders>
              <w:top w:val="nil"/>
              <w:bottom w:val="nil"/>
            </w:tcBorders>
          </w:tcPr>
          <w:p w14:paraId="4E6FBB92"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F7BAB4E" w14:textId="7282B5E5" w:rsidR="00300FB8" w:rsidRPr="001E2E1B" w:rsidRDefault="00300FB8" w:rsidP="00300FB8">
            <w:pPr>
              <w:spacing w:line="240" w:lineRule="exact"/>
              <w:ind w:left="180" w:hanging="180"/>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サービスの質の向上を図るため、ＬＩＦＥへの提出情報及びフィードバック情報を活用し、利用者の状態に応じた個別機能訓練計画の作成（Ｐｌａｎ</w:t>
            </w:r>
            <w:r w:rsidR="00752400">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、当該計画に基づく個別機能訓練の実施（Ｄｏ</w:t>
            </w:r>
            <w:r w:rsidR="00752400">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、当該実施内容の評価（Ｃｈｅｃｋ</w:t>
            </w:r>
            <w:r w:rsidR="00752400">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、その評価結果を踏まえた当該計画の見直し・改善（Ａｃｔｉｏｎ</w:t>
            </w:r>
            <w:r w:rsidR="00752400">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の一連のサイクル（ＰＤＣＡサイクル</w:t>
            </w:r>
            <w:r w:rsidR="00752400">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により、サービスの質の管理を行ってください。</w:t>
            </w:r>
          </w:p>
        </w:tc>
        <w:tc>
          <w:tcPr>
            <w:tcW w:w="1276" w:type="dxa"/>
            <w:tcBorders>
              <w:top w:val="dotted" w:sz="4" w:space="0" w:color="auto"/>
              <w:bottom w:val="single" w:sz="4" w:space="0" w:color="auto"/>
            </w:tcBorders>
          </w:tcPr>
          <w:p w14:paraId="36678BF4" w14:textId="77777777" w:rsidR="00300FB8" w:rsidRDefault="00300FB8" w:rsidP="00300FB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3D70E775"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2F6C48D9" w14:textId="23E9E8B5"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w:t>
            </w:r>
            <w:r>
              <w:rPr>
                <w:rFonts w:asciiTheme="majorEastAsia" w:eastAsiaTheme="majorEastAsia" w:hAnsiTheme="majorEastAsia" w:hint="eastAsia"/>
                <w:bCs/>
                <w:color w:val="000000" w:themeColor="text1"/>
                <w:sz w:val="18"/>
                <w:szCs w:val="18"/>
              </w:rPr>
              <w:t>2(14</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②</w:t>
            </w:r>
          </w:p>
        </w:tc>
      </w:tr>
      <w:tr w:rsidR="00300FB8" w:rsidRPr="001E2E1B" w14:paraId="5069D64B" w14:textId="77777777" w:rsidTr="00456AC3">
        <w:trPr>
          <w:trHeight w:val="1767"/>
        </w:trPr>
        <w:tc>
          <w:tcPr>
            <w:tcW w:w="1413" w:type="dxa"/>
            <w:tcBorders>
              <w:top w:val="nil"/>
              <w:bottom w:val="nil"/>
            </w:tcBorders>
          </w:tcPr>
          <w:p w14:paraId="1B1E6D88" w14:textId="77777777" w:rsidR="00300FB8" w:rsidRPr="001E2E1B" w:rsidRDefault="00300FB8" w:rsidP="00300FB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95CB226" w14:textId="77777777" w:rsidR="00300FB8" w:rsidRDefault="00300FB8" w:rsidP="00300FB8">
            <w:pPr>
              <w:spacing w:line="240" w:lineRule="exact"/>
              <w:ind w:left="181" w:hanging="181"/>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⑤</w:t>
            </w:r>
            <w:r w:rsidRPr="001E2E1B">
              <w:rPr>
                <w:rFonts w:asciiTheme="majorEastAsia" w:eastAsiaTheme="majorEastAsia" w:hAnsiTheme="majorEastAsia" w:hint="eastAsia"/>
                <w:bCs/>
                <w:color w:val="000000" w:themeColor="text1"/>
                <w:sz w:val="18"/>
                <w:szCs w:val="20"/>
              </w:rPr>
              <w:t xml:space="preserve">　ＡＤＬ利得は、評価対象利用開始月の翌月から起算して６月目の月に測定したＡＤＬ値から、評価対象利用開始月に測定したＡＤＬ値を控除して得た値に、次の表の</w:t>
            </w:r>
            <w:r>
              <w:rPr>
                <w:rFonts w:asciiTheme="majorEastAsia" w:eastAsiaTheme="majorEastAsia" w:hAnsiTheme="majorEastAsia" w:hint="eastAsia"/>
                <w:bCs/>
                <w:color w:val="000000" w:themeColor="text1"/>
                <w:sz w:val="18"/>
                <w:szCs w:val="20"/>
              </w:rPr>
              <w:t>左欄の評価対象利用開始月に測定したＡＤＬ値に応じてそれぞれ同表の右</w:t>
            </w:r>
            <w:r w:rsidRPr="001E2E1B">
              <w:rPr>
                <w:rFonts w:asciiTheme="majorEastAsia" w:eastAsiaTheme="majorEastAsia" w:hAnsiTheme="majorEastAsia" w:hint="eastAsia"/>
                <w:bCs/>
                <w:color w:val="000000" w:themeColor="text1"/>
                <w:sz w:val="18"/>
                <w:szCs w:val="20"/>
              </w:rPr>
              <w:t>欄に掲げる値を加えた値を平均して得た値とし</w:t>
            </w:r>
            <w:r>
              <w:rPr>
                <w:rFonts w:asciiTheme="majorEastAsia" w:eastAsiaTheme="majorEastAsia" w:hAnsiTheme="majorEastAsia" w:hint="eastAsia"/>
                <w:bCs/>
                <w:color w:val="000000" w:themeColor="text1"/>
                <w:sz w:val="18"/>
                <w:szCs w:val="20"/>
              </w:rPr>
              <w:t>ていますか</w:t>
            </w:r>
            <w:r w:rsidRPr="001E2E1B">
              <w:rPr>
                <w:rFonts w:asciiTheme="majorEastAsia" w:eastAsiaTheme="majorEastAsia" w:hAnsiTheme="majorEastAsia" w:hint="eastAsia"/>
                <w:bCs/>
                <w:color w:val="000000" w:themeColor="text1"/>
                <w:sz w:val="18"/>
                <w:szCs w:val="20"/>
              </w:rPr>
              <w:t>。</w:t>
            </w:r>
          </w:p>
          <w:tbl>
            <w:tblPr>
              <w:tblStyle w:val="a3"/>
              <w:tblW w:w="0" w:type="auto"/>
              <w:tblInd w:w="181" w:type="dxa"/>
              <w:tblLayout w:type="fixed"/>
              <w:tblLook w:val="04A0" w:firstRow="1" w:lastRow="0" w:firstColumn="1" w:lastColumn="0" w:noHBand="0" w:noVBand="1"/>
            </w:tblPr>
            <w:tblGrid>
              <w:gridCol w:w="2826"/>
              <w:gridCol w:w="2675"/>
            </w:tblGrid>
            <w:tr w:rsidR="00300FB8" w14:paraId="421BEC85" w14:textId="77777777" w:rsidTr="002048CC">
              <w:trPr>
                <w:trHeight w:val="251"/>
              </w:trPr>
              <w:tc>
                <w:tcPr>
                  <w:tcW w:w="2826" w:type="dxa"/>
                  <w:shd w:val="clear" w:color="auto" w:fill="D0CECE" w:themeFill="background2" w:themeFillShade="E6"/>
                </w:tcPr>
                <w:p w14:paraId="742B6166" w14:textId="77777777" w:rsidR="00300FB8" w:rsidRPr="001E2E1B" w:rsidRDefault="00300FB8" w:rsidP="00300FB8">
                  <w:pPr>
                    <w:spacing w:line="240" w:lineRule="exact"/>
                    <w:ind w:left="180" w:hanging="180"/>
                    <w:jc w:val="center"/>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ＡＤＬ値が０以上２５以下</w:t>
                  </w:r>
                </w:p>
              </w:tc>
              <w:tc>
                <w:tcPr>
                  <w:tcW w:w="2675" w:type="dxa"/>
                </w:tcPr>
                <w:p w14:paraId="3F44812A" w14:textId="77777777" w:rsidR="00300FB8" w:rsidRPr="001E2E1B" w:rsidRDefault="00300FB8" w:rsidP="00300FB8">
                  <w:pPr>
                    <w:spacing w:line="240" w:lineRule="exact"/>
                    <w:ind w:left="180" w:hanging="180"/>
                    <w:jc w:val="center"/>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１</w:t>
                  </w:r>
                </w:p>
              </w:tc>
            </w:tr>
            <w:tr w:rsidR="00300FB8" w14:paraId="331D93B1" w14:textId="77777777" w:rsidTr="002048CC">
              <w:trPr>
                <w:trHeight w:val="251"/>
              </w:trPr>
              <w:tc>
                <w:tcPr>
                  <w:tcW w:w="2826" w:type="dxa"/>
                  <w:shd w:val="clear" w:color="auto" w:fill="D0CECE" w:themeFill="background2" w:themeFillShade="E6"/>
                </w:tcPr>
                <w:p w14:paraId="444D7000" w14:textId="77777777" w:rsidR="00300FB8" w:rsidRPr="001E2E1B" w:rsidRDefault="00300FB8" w:rsidP="00300FB8">
                  <w:pPr>
                    <w:spacing w:line="240" w:lineRule="exact"/>
                    <w:ind w:left="180" w:hanging="180"/>
                    <w:jc w:val="center"/>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ＡＤＬ値が３０以上５０以下</w:t>
                  </w:r>
                </w:p>
              </w:tc>
              <w:tc>
                <w:tcPr>
                  <w:tcW w:w="2675" w:type="dxa"/>
                </w:tcPr>
                <w:p w14:paraId="69CE86FD" w14:textId="77777777" w:rsidR="00300FB8" w:rsidRPr="001E2E1B" w:rsidRDefault="00300FB8" w:rsidP="00300FB8">
                  <w:pPr>
                    <w:spacing w:line="240" w:lineRule="exact"/>
                    <w:ind w:left="180" w:hanging="180"/>
                    <w:jc w:val="center"/>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１</w:t>
                  </w:r>
                </w:p>
              </w:tc>
            </w:tr>
            <w:tr w:rsidR="00300FB8" w14:paraId="6DE86033" w14:textId="77777777" w:rsidTr="002048CC">
              <w:trPr>
                <w:trHeight w:val="251"/>
              </w:trPr>
              <w:tc>
                <w:tcPr>
                  <w:tcW w:w="2826" w:type="dxa"/>
                  <w:shd w:val="clear" w:color="auto" w:fill="D0CECE" w:themeFill="background2" w:themeFillShade="E6"/>
                </w:tcPr>
                <w:p w14:paraId="10B7C9D7" w14:textId="77777777" w:rsidR="00300FB8" w:rsidRPr="001E2E1B" w:rsidRDefault="00300FB8" w:rsidP="00300FB8">
                  <w:pPr>
                    <w:spacing w:line="240" w:lineRule="exact"/>
                    <w:ind w:left="180" w:hanging="180"/>
                    <w:jc w:val="center"/>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ＡＤＬ値が５５以上７５以下</w:t>
                  </w:r>
                </w:p>
              </w:tc>
              <w:tc>
                <w:tcPr>
                  <w:tcW w:w="2675" w:type="dxa"/>
                </w:tcPr>
                <w:p w14:paraId="75C6FD17" w14:textId="77777777" w:rsidR="00300FB8" w:rsidRPr="001E2E1B" w:rsidRDefault="00300FB8" w:rsidP="00300FB8">
                  <w:pPr>
                    <w:spacing w:line="240" w:lineRule="exact"/>
                    <w:ind w:left="180" w:hanging="180"/>
                    <w:jc w:val="center"/>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２</w:t>
                  </w:r>
                </w:p>
              </w:tc>
            </w:tr>
            <w:tr w:rsidR="00300FB8" w14:paraId="68E073B9" w14:textId="77777777" w:rsidTr="002048CC">
              <w:trPr>
                <w:trHeight w:val="238"/>
              </w:trPr>
              <w:tc>
                <w:tcPr>
                  <w:tcW w:w="2826" w:type="dxa"/>
                  <w:shd w:val="clear" w:color="auto" w:fill="D0CECE" w:themeFill="background2" w:themeFillShade="E6"/>
                </w:tcPr>
                <w:p w14:paraId="06BF86AE" w14:textId="77777777" w:rsidR="00300FB8" w:rsidRPr="001E2E1B" w:rsidRDefault="00300FB8" w:rsidP="00300FB8">
                  <w:pPr>
                    <w:spacing w:line="240" w:lineRule="exact"/>
                    <w:ind w:left="180" w:hanging="180"/>
                    <w:jc w:val="center"/>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ＡＤＬ値が８０以上１００以下</w:t>
                  </w:r>
                </w:p>
              </w:tc>
              <w:tc>
                <w:tcPr>
                  <w:tcW w:w="2675" w:type="dxa"/>
                </w:tcPr>
                <w:p w14:paraId="7C9E8851" w14:textId="77777777" w:rsidR="00300FB8" w:rsidRPr="001E2E1B" w:rsidRDefault="00300FB8" w:rsidP="00300FB8">
                  <w:pPr>
                    <w:spacing w:line="240" w:lineRule="exact"/>
                    <w:ind w:left="180" w:hanging="180"/>
                    <w:jc w:val="center"/>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３</w:t>
                  </w:r>
                </w:p>
              </w:tc>
            </w:tr>
          </w:tbl>
          <w:p w14:paraId="05C47A6B" w14:textId="77777777" w:rsidR="00300FB8" w:rsidRPr="001E2E1B" w:rsidRDefault="00300FB8" w:rsidP="00300FB8">
            <w:pPr>
              <w:spacing w:line="240" w:lineRule="exact"/>
              <w:ind w:left="180" w:hanging="180"/>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5D991829" w14:textId="77777777" w:rsidR="00300FB8" w:rsidRDefault="00A7408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21443719"/>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5540CD10" w14:textId="77777777" w:rsidR="00300FB8" w:rsidRDefault="00A7408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853386327"/>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3207B56E" w14:textId="77777777" w:rsidR="00300FB8" w:rsidRPr="001E2E1B" w:rsidRDefault="00A74080" w:rsidP="00300FB8">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08792137"/>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6CC815E6"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52FD09B2" w14:textId="5FC835D5"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第2の3の2(14</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③</w:t>
            </w:r>
          </w:p>
        </w:tc>
      </w:tr>
      <w:tr w:rsidR="00300FB8" w:rsidRPr="001E2E1B" w14:paraId="5762DB70" w14:textId="77777777" w:rsidTr="00456AC3">
        <w:trPr>
          <w:trHeight w:val="902"/>
        </w:trPr>
        <w:tc>
          <w:tcPr>
            <w:tcW w:w="1413" w:type="dxa"/>
            <w:tcBorders>
              <w:top w:val="nil"/>
              <w:bottom w:val="nil"/>
            </w:tcBorders>
          </w:tcPr>
          <w:p w14:paraId="074ED2EA" w14:textId="77777777" w:rsidR="00300FB8" w:rsidRPr="001E2E1B" w:rsidRDefault="00300FB8" w:rsidP="00300FB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5FE2269" w14:textId="0E8813E9" w:rsidR="00300FB8" w:rsidRPr="001E2E1B" w:rsidRDefault="00300FB8" w:rsidP="00300FB8">
            <w:pPr>
              <w:spacing w:line="240" w:lineRule="exact"/>
              <w:ind w:left="180" w:hanging="180"/>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⑥</w:t>
            </w:r>
            <w:r w:rsidRPr="001E2E1B">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⑤において</w:t>
            </w:r>
            <w:r w:rsidRPr="001E2E1B">
              <w:rPr>
                <w:rFonts w:asciiTheme="majorEastAsia" w:eastAsiaTheme="majorEastAsia" w:hAnsiTheme="majorEastAsia" w:hint="eastAsia"/>
                <w:bCs/>
                <w:color w:val="000000" w:themeColor="text1"/>
                <w:sz w:val="18"/>
                <w:szCs w:val="20"/>
              </w:rPr>
              <w:t>ＡＤＬ利得の平均を計算するに当たって対象とする者は、ＡＤＬ利得の多い順に、上位１００分の１０に相当する利用者（その数に１未満の端数が生じたときは、これを切り捨てるものとする。</w:t>
            </w:r>
            <w:r w:rsidR="00752400">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及び下位１００分の１０に相当する利用者（その数に１未満の端数が</w:t>
            </w:r>
            <w:r>
              <w:rPr>
                <w:rFonts w:asciiTheme="majorEastAsia" w:eastAsiaTheme="majorEastAsia" w:hAnsiTheme="majorEastAsia" w:hint="eastAsia"/>
                <w:bCs/>
                <w:color w:val="000000" w:themeColor="text1"/>
                <w:sz w:val="18"/>
                <w:szCs w:val="20"/>
              </w:rPr>
              <w:t>生じたときは、これを切り捨てるものとする。</w:t>
            </w:r>
            <w:r w:rsidR="00752400">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を除く利用者としていますか</w:t>
            </w:r>
            <w:r w:rsidRPr="001E2E1B">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single" w:sz="4" w:space="0" w:color="auto"/>
            </w:tcBorders>
            <w:shd w:val="clear" w:color="auto" w:fill="FFF2CC" w:themeFill="accent4" w:themeFillTint="33"/>
          </w:tcPr>
          <w:p w14:paraId="317B1A52" w14:textId="77777777" w:rsidR="00300FB8" w:rsidRDefault="00A7408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83218883"/>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5AAD7F26" w14:textId="77777777" w:rsidR="00300FB8" w:rsidRDefault="00A7408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34672781"/>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4CF3B9F5" w14:textId="77777777" w:rsidR="00300FB8" w:rsidRPr="001E2E1B" w:rsidRDefault="00A74080" w:rsidP="00300FB8">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64337901"/>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3D31CE16"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3ABBF2EA" w14:textId="3BFB7EBD"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第2の3の2(14</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④</w:t>
            </w:r>
          </w:p>
        </w:tc>
      </w:tr>
      <w:tr w:rsidR="00300FB8" w:rsidRPr="001E2E1B" w14:paraId="572EE437" w14:textId="77777777" w:rsidTr="00456AC3">
        <w:trPr>
          <w:trHeight w:val="736"/>
        </w:trPr>
        <w:tc>
          <w:tcPr>
            <w:tcW w:w="1413" w:type="dxa"/>
            <w:tcBorders>
              <w:top w:val="single" w:sz="4" w:space="0" w:color="auto"/>
              <w:bottom w:val="nil"/>
            </w:tcBorders>
          </w:tcPr>
          <w:p w14:paraId="0F34382E" w14:textId="31CFE6F2" w:rsidR="00300FB8" w:rsidRPr="001E2E1B"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１５</w:t>
            </w:r>
            <w:r w:rsidRPr="001E2E1B">
              <w:rPr>
                <w:rFonts w:asciiTheme="majorEastAsia" w:eastAsiaTheme="majorEastAsia" w:hAnsiTheme="majorEastAsia" w:hint="eastAsia"/>
                <w:bCs/>
                <w:color w:val="000000" w:themeColor="text1"/>
                <w:sz w:val="18"/>
                <w:szCs w:val="20"/>
              </w:rPr>
              <w:t xml:space="preserve">　認知症加算</w:t>
            </w:r>
          </w:p>
        </w:tc>
        <w:tc>
          <w:tcPr>
            <w:tcW w:w="5953" w:type="dxa"/>
            <w:tcBorders>
              <w:top w:val="single" w:sz="4" w:space="0" w:color="auto"/>
              <w:bottom w:val="dotted" w:sz="4" w:space="0" w:color="auto"/>
            </w:tcBorders>
          </w:tcPr>
          <w:p w14:paraId="615C0637" w14:textId="4FE83188" w:rsidR="00300FB8" w:rsidRDefault="00300FB8" w:rsidP="00300FB8">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①　</w:t>
            </w:r>
            <w:r w:rsidRPr="00BC1FF4">
              <w:rPr>
                <w:rFonts w:asciiTheme="majorEastAsia" w:eastAsiaTheme="majorEastAsia" w:hAnsiTheme="majorEastAsia" w:hint="eastAsia"/>
                <w:color w:val="000000" w:themeColor="text1"/>
                <w:sz w:val="18"/>
                <w:szCs w:val="18"/>
              </w:rPr>
              <w:t>別に厚生労働大臣が定める基準に適合しているものとして、市長に対し、届出を行った指定地域密着型通所介護事業所において、</w:t>
            </w:r>
            <w:r w:rsidRPr="002772E3">
              <w:rPr>
                <w:rFonts w:asciiTheme="majorEastAsia" w:eastAsiaTheme="majorEastAsia" w:hAnsiTheme="majorEastAsia" w:hint="eastAsia"/>
                <w:color w:val="000000" w:themeColor="text1"/>
                <w:sz w:val="18"/>
                <w:szCs w:val="18"/>
              </w:rPr>
              <w:t>日常生活に支障を来すおそれのある症状又は行動が認められることから介護を必要とする認知症の者</w:t>
            </w:r>
            <w:r w:rsidRPr="00BC1FF4">
              <w:rPr>
                <w:rFonts w:asciiTheme="majorEastAsia" w:eastAsiaTheme="majorEastAsia" w:hAnsiTheme="majorEastAsia" w:hint="eastAsia"/>
                <w:color w:val="000000" w:themeColor="text1"/>
                <w:sz w:val="18"/>
                <w:szCs w:val="18"/>
              </w:rPr>
              <w:t>に対して指定地域密着型通所介護を行った場合は、認知症加算</w:t>
            </w:r>
            <w:r>
              <w:rPr>
                <w:rFonts w:asciiTheme="majorEastAsia" w:eastAsiaTheme="majorEastAsia" w:hAnsiTheme="majorEastAsia" w:hint="eastAsia"/>
                <w:color w:val="000000" w:themeColor="text1"/>
                <w:sz w:val="18"/>
                <w:szCs w:val="18"/>
              </w:rPr>
              <w:t>を</w:t>
            </w:r>
            <w:r w:rsidR="000840CC">
              <w:rPr>
                <w:rFonts w:asciiTheme="majorEastAsia" w:eastAsiaTheme="majorEastAsia" w:hAnsiTheme="majorEastAsia" w:hint="eastAsia"/>
                <w:color w:val="000000" w:themeColor="text1"/>
                <w:sz w:val="18"/>
                <w:szCs w:val="18"/>
              </w:rPr>
              <w:t>算定</w:t>
            </w:r>
            <w:r w:rsidRPr="001E2E1B">
              <w:rPr>
                <w:rFonts w:asciiTheme="majorEastAsia" w:eastAsiaTheme="majorEastAsia" w:hAnsiTheme="majorEastAsia" w:hint="eastAsia"/>
                <w:color w:val="000000" w:themeColor="text1"/>
                <w:sz w:val="18"/>
                <w:szCs w:val="18"/>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300FB8" w:rsidRPr="007A205D" w14:paraId="32552A48" w14:textId="77777777" w:rsidTr="00BA3124">
              <w:trPr>
                <w:trHeight w:val="260"/>
              </w:trPr>
              <w:tc>
                <w:tcPr>
                  <w:tcW w:w="5574" w:type="dxa"/>
                  <w:gridSpan w:val="2"/>
                  <w:shd w:val="clear" w:color="auto" w:fill="D0CECE" w:themeFill="background2" w:themeFillShade="E6"/>
                </w:tcPr>
                <w:p w14:paraId="1B840233" w14:textId="031431CE" w:rsidR="00300FB8" w:rsidRPr="007A205D" w:rsidRDefault="00300FB8" w:rsidP="00300FB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p>
              </w:tc>
            </w:tr>
            <w:tr w:rsidR="00300FB8" w14:paraId="574FDF51"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843D823" w14:textId="77777777" w:rsidR="00300FB8" w:rsidRDefault="00A74080" w:rsidP="00300FB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5368908"/>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2DC7713C" w14:textId="22CF4FB6" w:rsidR="00300FB8" w:rsidRPr="00F95578" w:rsidRDefault="00300FB8" w:rsidP="00300FB8">
                  <w:pPr>
                    <w:spacing w:line="240" w:lineRule="exact"/>
                    <w:rPr>
                      <w:rFonts w:asciiTheme="majorEastAsia" w:eastAsiaTheme="majorEastAsia" w:hAnsiTheme="majorEastAsia"/>
                      <w:bCs/>
                      <w:color w:val="000000" w:themeColor="text1"/>
                      <w:sz w:val="18"/>
                      <w:szCs w:val="18"/>
                    </w:rPr>
                  </w:pPr>
                  <w:r w:rsidRPr="00F95578">
                    <w:rPr>
                      <w:rFonts w:asciiTheme="majorEastAsia" w:eastAsiaTheme="majorEastAsia" w:hAnsiTheme="majorEastAsia" w:hint="eastAsia"/>
                      <w:bCs/>
                      <w:color w:val="000000" w:themeColor="text1"/>
                      <w:sz w:val="18"/>
                      <w:szCs w:val="20"/>
                    </w:rPr>
                    <w:t>指定基準に規定する看護職員又は介護職員の員数に加え、看護職員又は介護職員を常勤換算方法で２以上確保している</w:t>
                  </w:r>
                </w:p>
              </w:tc>
            </w:tr>
            <w:tr w:rsidR="00300FB8" w14:paraId="218ACC64"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E36FC12" w14:textId="77777777" w:rsidR="00300FB8" w:rsidRDefault="00A74080" w:rsidP="00300FB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39344653"/>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E71099F" w14:textId="598B1DF9" w:rsidR="00300FB8" w:rsidRPr="00F95578" w:rsidRDefault="00300FB8" w:rsidP="00300FB8">
                  <w:pPr>
                    <w:spacing w:line="240" w:lineRule="exact"/>
                    <w:rPr>
                      <w:rFonts w:asciiTheme="majorEastAsia" w:eastAsiaTheme="majorEastAsia" w:hAnsiTheme="majorEastAsia"/>
                      <w:bCs/>
                      <w:color w:val="000000" w:themeColor="text1"/>
                      <w:sz w:val="18"/>
                      <w:szCs w:val="18"/>
                    </w:rPr>
                  </w:pPr>
                  <w:r w:rsidRPr="00F95578">
                    <w:rPr>
                      <w:rFonts w:asciiTheme="majorEastAsia" w:eastAsiaTheme="majorEastAsia" w:hAnsiTheme="majorEastAsia" w:hint="eastAsia"/>
                      <w:bCs/>
                      <w:color w:val="000000" w:themeColor="text1"/>
                      <w:sz w:val="18"/>
                      <w:szCs w:val="20"/>
                    </w:rPr>
                    <w:t>指定地域密着型通所介護事業所における前年度又は算定日が属する月の前３月間の利用者の総数のうち、日常生活に支障を来すおそれのある症状又は行動が認められることから介護を必要とする認知症の者の占める割合が１００分の１５以上である</w:t>
                  </w:r>
                </w:p>
              </w:tc>
            </w:tr>
            <w:tr w:rsidR="00300FB8" w14:paraId="26528133"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4CFD192" w14:textId="77777777" w:rsidR="00300FB8" w:rsidRDefault="00A74080" w:rsidP="00300FB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15021330"/>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3A7C58D" w14:textId="1C194EE9" w:rsidR="00300FB8" w:rsidRPr="00F95578" w:rsidRDefault="00300FB8" w:rsidP="00300FB8">
                  <w:pPr>
                    <w:spacing w:line="240" w:lineRule="exact"/>
                    <w:rPr>
                      <w:rFonts w:asciiTheme="majorEastAsia" w:eastAsiaTheme="majorEastAsia" w:hAnsiTheme="majorEastAsia"/>
                      <w:bCs/>
                      <w:color w:val="000000" w:themeColor="text1"/>
                      <w:sz w:val="18"/>
                      <w:szCs w:val="18"/>
                    </w:rPr>
                  </w:pPr>
                  <w:r w:rsidRPr="00F95578">
                    <w:rPr>
                      <w:rFonts w:asciiTheme="majorEastAsia" w:eastAsiaTheme="majorEastAsia" w:hAnsiTheme="majorEastAsia" w:hint="eastAsia"/>
                      <w:bCs/>
                      <w:color w:val="000000" w:themeColor="text1"/>
                      <w:sz w:val="18"/>
                      <w:szCs w:val="20"/>
                    </w:rPr>
                    <w:t>指定地域密着型通所介護を行う時間帯を通じて、専ら当該指定地域密着型通所介護の提供に当たる「認知症介護指導者養成研修」及び認知症看護に係る適切な研修、認知症介護実践リーダー研修、認知症介護実践者研修等を修了した者を１名以上配置している</w:t>
                  </w:r>
                </w:p>
              </w:tc>
            </w:tr>
            <w:tr w:rsidR="00300FB8" w14:paraId="57CAA54D"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F2EBBCC" w14:textId="0987C004" w:rsidR="00300FB8" w:rsidRDefault="00A7408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27002249"/>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B4103F3" w14:textId="77777777" w:rsidR="00300FB8" w:rsidRPr="00F95578" w:rsidRDefault="00300FB8" w:rsidP="00300FB8">
                  <w:pPr>
                    <w:spacing w:line="240" w:lineRule="exact"/>
                    <w:rPr>
                      <w:rFonts w:asciiTheme="majorEastAsia" w:eastAsiaTheme="majorEastAsia" w:hAnsiTheme="majorEastAsia"/>
                      <w:bCs/>
                      <w:color w:val="000000" w:themeColor="text1"/>
                      <w:sz w:val="18"/>
                      <w:szCs w:val="20"/>
                    </w:rPr>
                  </w:pPr>
                  <w:r w:rsidRPr="00F95578">
                    <w:rPr>
                      <w:rFonts w:asciiTheme="majorEastAsia" w:eastAsiaTheme="majorEastAsia" w:hAnsiTheme="majorEastAsia" w:hint="eastAsia"/>
                      <w:bCs/>
                      <w:color w:val="000000" w:themeColor="text1"/>
                      <w:sz w:val="18"/>
                      <w:szCs w:val="20"/>
                    </w:rPr>
                    <w:t>当該事業所の従業者に対する認知症ケアに関する事例の検討や技術的指導に係る会議を定期的に開催している</w:t>
                  </w:r>
                </w:p>
                <w:tbl>
                  <w:tblPr>
                    <w:tblStyle w:val="a3"/>
                    <w:tblW w:w="0" w:type="auto"/>
                    <w:tblInd w:w="173" w:type="dxa"/>
                    <w:tblLook w:val="04A0" w:firstRow="1" w:lastRow="0" w:firstColumn="1" w:lastColumn="0" w:noHBand="0" w:noVBand="1"/>
                  </w:tblPr>
                  <w:tblGrid>
                    <w:gridCol w:w="1843"/>
                    <w:gridCol w:w="2892"/>
                  </w:tblGrid>
                  <w:tr w:rsidR="00300FB8" w:rsidRPr="00F95578" w14:paraId="3A9C5935" w14:textId="77777777" w:rsidTr="00983842">
                    <w:tc>
                      <w:tcPr>
                        <w:tcW w:w="1843" w:type="dxa"/>
                        <w:shd w:val="clear" w:color="auto" w:fill="D0CECE" w:themeFill="background2" w:themeFillShade="E6"/>
                      </w:tcPr>
                      <w:p w14:paraId="72715F14" w14:textId="408E8B03" w:rsidR="00300FB8" w:rsidRPr="00F95578" w:rsidRDefault="00300FB8" w:rsidP="00300FB8">
                        <w:pPr>
                          <w:spacing w:line="240" w:lineRule="exact"/>
                          <w:jc w:val="center"/>
                          <w:rPr>
                            <w:rFonts w:asciiTheme="majorEastAsia" w:eastAsiaTheme="majorEastAsia" w:hAnsiTheme="majorEastAsia"/>
                            <w:bCs/>
                            <w:color w:val="000000" w:themeColor="text1"/>
                            <w:sz w:val="18"/>
                            <w:szCs w:val="18"/>
                          </w:rPr>
                        </w:pPr>
                        <w:r w:rsidRPr="00F95578">
                          <w:rPr>
                            <w:rFonts w:asciiTheme="majorEastAsia" w:eastAsiaTheme="majorEastAsia" w:hAnsiTheme="majorEastAsia" w:hint="eastAsia"/>
                            <w:bCs/>
                            <w:color w:val="000000" w:themeColor="text1"/>
                            <w:sz w:val="18"/>
                            <w:szCs w:val="18"/>
                          </w:rPr>
                          <w:t>年度</w:t>
                        </w:r>
                      </w:p>
                    </w:tc>
                    <w:tc>
                      <w:tcPr>
                        <w:tcW w:w="2892" w:type="dxa"/>
                        <w:tcBorders>
                          <w:bottom w:val="single" w:sz="12" w:space="0" w:color="auto"/>
                        </w:tcBorders>
                        <w:shd w:val="clear" w:color="auto" w:fill="D0CECE" w:themeFill="background2" w:themeFillShade="E6"/>
                      </w:tcPr>
                      <w:p w14:paraId="025965A0" w14:textId="3ECE0F18" w:rsidR="00300FB8" w:rsidRPr="00F95578" w:rsidRDefault="00300FB8" w:rsidP="00300FB8">
                        <w:pPr>
                          <w:spacing w:line="240" w:lineRule="exact"/>
                          <w:jc w:val="center"/>
                          <w:rPr>
                            <w:rFonts w:asciiTheme="majorEastAsia" w:eastAsiaTheme="majorEastAsia" w:hAnsiTheme="majorEastAsia"/>
                            <w:bCs/>
                            <w:color w:val="000000" w:themeColor="text1"/>
                            <w:sz w:val="18"/>
                            <w:szCs w:val="18"/>
                          </w:rPr>
                        </w:pPr>
                        <w:r w:rsidRPr="00F95578">
                          <w:rPr>
                            <w:rFonts w:asciiTheme="majorEastAsia" w:eastAsiaTheme="majorEastAsia" w:hAnsiTheme="majorEastAsia" w:hint="eastAsia"/>
                            <w:bCs/>
                            <w:color w:val="000000" w:themeColor="text1"/>
                            <w:sz w:val="18"/>
                            <w:szCs w:val="18"/>
                          </w:rPr>
                          <w:t>開催日</w:t>
                        </w:r>
                      </w:p>
                    </w:tc>
                  </w:tr>
                  <w:tr w:rsidR="00300FB8" w:rsidRPr="00F95578" w14:paraId="6C0D4E4E" w14:textId="77777777" w:rsidTr="00983842">
                    <w:tc>
                      <w:tcPr>
                        <w:tcW w:w="1843" w:type="dxa"/>
                        <w:tcBorders>
                          <w:right w:val="single" w:sz="12" w:space="0" w:color="auto"/>
                        </w:tcBorders>
                        <w:shd w:val="clear" w:color="auto" w:fill="D0CECE" w:themeFill="background2" w:themeFillShade="E6"/>
                      </w:tcPr>
                      <w:p w14:paraId="1B1714EF" w14:textId="77675A6C" w:rsidR="00300FB8" w:rsidRPr="00F95578" w:rsidRDefault="00300FB8" w:rsidP="00300FB8">
                        <w:pPr>
                          <w:spacing w:line="240" w:lineRule="exact"/>
                          <w:jc w:val="center"/>
                          <w:rPr>
                            <w:rFonts w:asciiTheme="majorEastAsia" w:eastAsiaTheme="majorEastAsia" w:hAnsiTheme="majorEastAsia"/>
                            <w:bCs/>
                            <w:color w:val="000000" w:themeColor="text1"/>
                            <w:sz w:val="18"/>
                            <w:szCs w:val="18"/>
                          </w:rPr>
                        </w:pPr>
                        <w:r w:rsidRPr="00F95578">
                          <w:rPr>
                            <w:rFonts w:asciiTheme="majorEastAsia" w:eastAsiaTheme="majorEastAsia" w:hAnsiTheme="majorEastAsia" w:hint="eastAsia"/>
                            <w:bCs/>
                            <w:color w:val="000000" w:themeColor="text1"/>
                            <w:sz w:val="18"/>
                            <w:szCs w:val="18"/>
                          </w:rPr>
                          <w:t>令和７年度</w:t>
                        </w:r>
                      </w:p>
                    </w:tc>
                    <w:tc>
                      <w:tcPr>
                        <w:tcW w:w="289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F8AD4A9" w14:textId="79773634" w:rsidR="00300FB8" w:rsidRPr="00F95578" w:rsidRDefault="00300FB8" w:rsidP="00300FB8">
                        <w:pPr>
                          <w:spacing w:line="240" w:lineRule="exact"/>
                          <w:jc w:val="center"/>
                          <w:rPr>
                            <w:rFonts w:asciiTheme="majorEastAsia" w:eastAsiaTheme="majorEastAsia" w:hAnsiTheme="majorEastAsia"/>
                            <w:bCs/>
                            <w:color w:val="000000" w:themeColor="text1"/>
                            <w:sz w:val="18"/>
                            <w:szCs w:val="18"/>
                          </w:rPr>
                        </w:pPr>
                        <w:r w:rsidRPr="00F95578">
                          <w:rPr>
                            <w:rFonts w:asciiTheme="majorEastAsia" w:eastAsiaTheme="majorEastAsia" w:hAnsiTheme="majorEastAsia" w:hint="eastAsia"/>
                            <w:bCs/>
                            <w:color w:val="000000" w:themeColor="text1"/>
                            <w:sz w:val="18"/>
                            <w:szCs w:val="18"/>
                          </w:rPr>
                          <w:t>令和　　年　　月　　日</w:t>
                        </w:r>
                      </w:p>
                    </w:tc>
                  </w:tr>
                  <w:tr w:rsidR="00300FB8" w:rsidRPr="00F95578" w14:paraId="25096030" w14:textId="77777777" w:rsidTr="00983842">
                    <w:tc>
                      <w:tcPr>
                        <w:tcW w:w="1843" w:type="dxa"/>
                        <w:tcBorders>
                          <w:right w:val="single" w:sz="12" w:space="0" w:color="auto"/>
                        </w:tcBorders>
                        <w:shd w:val="clear" w:color="auto" w:fill="D0CECE" w:themeFill="background2" w:themeFillShade="E6"/>
                      </w:tcPr>
                      <w:p w14:paraId="5581EA4A" w14:textId="06950FAF" w:rsidR="00300FB8" w:rsidRPr="00F95578" w:rsidRDefault="00300FB8" w:rsidP="00300FB8">
                        <w:pPr>
                          <w:spacing w:line="240" w:lineRule="exact"/>
                          <w:jc w:val="center"/>
                          <w:rPr>
                            <w:rFonts w:asciiTheme="majorEastAsia" w:eastAsiaTheme="majorEastAsia" w:hAnsiTheme="majorEastAsia"/>
                            <w:bCs/>
                            <w:color w:val="000000" w:themeColor="text1"/>
                            <w:sz w:val="18"/>
                            <w:szCs w:val="18"/>
                          </w:rPr>
                        </w:pPr>
                        <w:r w:rsidRPr="00F95578">
                          <w:rPr>
                            <w:rFonts w:asciiTheme="majorEastAsia" w:eastAsiaTheme="majorEastAsia" w:hAnsiTheme="majorEastAsia" w:hint="eastAsia"/>
                            <w:bCs/>
                            <w:color w:val="000000" w:themeColor="text1"/>
                            <w:sz w:val="18"/>
                            <w:szCs w:val="18"/>
                          </w:rPr>
                          <w:t>令和８年度</w:t>
                        </w:r>
                      </w:p>
                    </w:tc>
                    <w:tc>
                      <w:tcPr>
                        <w:tcW w:w="289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405FEB5" w14:textId="0098CC9F" w:rsidR="00300FB8" w:rsidRPr="00F95578" w:rsidRDefault="00300FB8" w:rsidP="00300FB8">
                        <w:pPr>
                          <w:spacing w:line="240" w:lineRule="exact"/>
                          <w:jc w:val="center"/>
                          <w:rPr>
                            <w:rFonts w:asciiTheme="majorEastAsia" w:eastAsiaTheme="majorEastAsia" w:hAnsiTheme="majorEastAsia"/>
                            <w:bCs/>
                            <w:color w:val="000000" w:themeColor="text1"/>
                            <w:sz w:val="18"/>
                            <w:szCs w:val="18"/>
                          </w:rPr>
                        </w:pPr>
                        <w:r w:rsidRPr="00F95578">
                          <w:rPr>
                            <w:rFonts w:asciiTheme="majorEastAsia" w:eastAsiaTheme="majorEastAsia" w:hAnsiTheme="majorEastAsia" w:hint="eastAsia"/>
                            <w:bCs/>
                            <w:color w:val="000000" w:themeColor="text1"/>
                            <w:sz w:val="18"/>
                            <w:szCs w:val="18"/>
                          </w:rPr>
                          <w:t>令和　　年　　月　　日</w:t>
                        </w:r>
                      </w:p>
                    </w:tc>
                  </w:tr>
                </w:tbl>
                <w:p w14:paraId="0EE73AE2" w14:textId="5DC9D8F1" w:rsidR="00300FB8" w:rsidRPr="00F95578" w:rsidRDefault="00300FB8" w:rsidP="00300FB8">
                  <w:pPr>
                    <w:spacing w:line="240" w:lineRule="exact"/>
                    <w:rPr>
                      <w:rFonts w:asciiTheme="majorEastAsia" w:eastAsiaTheme="majorEastAsia" w:hAnsiTheme="majorEastAsia"/>
                      <w:bCs/>
                      <w:color w:val="000000" w:themeColor="text1"/>
                      <w:sz w:val="18"/>
                      <w:szCs w:val="18"/>
                    </w:rPr>
                  </w:pPr>
                </w:p>
              </w:tc>
            </w:tr>
          </w:tbl>
          <w:p w14:paraId="22F11629" w14:textId="77777777" w:rsidR="00300FB8" w:rsidRPr="001E2E1B" w:rsidRDefault="00300FB8" w:rsidP="00300FB8">
            <w:pPr>
              <w:autoSpaceDE w:val="0"/>
              <w:autoSpaceDN w:val="0"/>
              <w:adjustRightInd w:val="0"/>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15EBEAFA" w14:textId="77777777" w:rsidR="00300FB8" w:rsidRDefault="00A7408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22181546"/>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16A2489F" w14:textId="77777777" w:rsidR="00300FB8" w:rsidRDefault="00A7408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47728745"/>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6AC8C065" w14:textId="77777777" w:rsidR="00300FB8" w:rsidRPr="001E2E1B" w:rsidRDefault="00A74080" w:rsidP="00300FB8">
            <w:pPr>
              <w:spacing w:line="240" w:lineRule="exact"/>
              <w:ind w:left="180" w:hanging="180"/>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23646892"/>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3289CB38"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6B45E5CE" w14:textId="77777777" w:rsidR="00300FB8"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別表2の2注18</w:t>
            </w:r>
          </w:p>
          <w:p w14:paraId="738DEE18"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平27厚告94</w:t>
            </w:r>
          </w:p>
          <w:p w14:paraId="26F3FC0A" w14:textId="77777777" w:rsidR="00300FB8"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第35号の</w:t>
            </w:r>
            <w:r>
              <w:rPr>
                <w:rFonts w:asciiTheme="majorEastAsia" w:eastAsiaTheme="majorEastAsia" w:hAnsiTheme="majorEastAsia" w:hint="eastAsia"/>
                <w:bCs/>
                <w:color w:val="000000" w:themeColor="text1"/>
                <w:sz w:val="18"/>
                <w:szCs w:val="18"/>
              </w:rPr>
              <w:t>5</w:t>
            </w:r>
          </w:p>
          <w:p w14:paraId="7918E611"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平27厚告95</w:t>
            </w:r>
          </w:p>
          <w:p w14:paraId="4B3F2398" w14:textId="77777777" w:rsidR="00300FB8"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51</w:t>
            </w:r>
            <w:r w:rsidRPr="001E2E1B">
              <w:rPr>
                <w:rFonts w:asciiTheme="majorEastAsia" w:eastAsiaTheme="majorEastAsia" w:hAnsiTheme="majorEastAsia" w:hint="eastAsia"/>
                <w:bCs/>
                <w:color w:val="000000" w:themeColor="text1"/>
                <w:sz w:val="18"/>
                <w:szCs w:val="18"/>
              </w:rPr>
              <w:t>号の</w:t>
            </w:r>
            <w:r>
              <w:rPr>
                <w:rFonts w:asciiTheme="majorEastAsia" w:eastAsiaTheme="majorEastAsia" w:hAnsiTheme="majorEastAsia" w:hint="eastAsia"/>
                <w:bCs/>
                <w:color w:val="000000" w:themeColor="text1"/>
                <w:sz w:val="18"/>
                <w:szCs w:val="18"/>
              </w:rPr>
              <w:t>6</w:t>
            </w:r>
          </w:p>
          <w:p w14:paraId="50455D27"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w:t>
            </w:r>
            <w:r w:rsidRPr="001E2E1B">
              <w:rPr>
                <w:rFonts w:asciiTheme="majorEastAsia" w:eastAsiaTheme="majorEastAsia" w:hAnsiTheme="majorEastAsia" w:hint="eastAsia"/>
                <w:bCs/>
                <w:color w:val="000000" w:themeColor="text1"/>
                <w:sz w:val="18"/>
                <w:szCs w:val="18"/>
              </w:rPr>
              <w:t>5</w:t>
            </w:r>
          </w:p>
          <w:p w14:paraId="10138055" w14:textId="5CC56269"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第2の3の2(15</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④</w:t>
            </w:r>
            <w:r>
              <w:rPr>
                <w:rFonts w:asciiTheme="majorEastAsia" w:eastAsiaTheme="majorEastAsia" w:hAnsiTheme="majorEastAsia" w:hint="eastAsia"/>
                <w:bCs/>
                <w:color w:val="000000" w:themeColor="text1"/>
                <w:sz w:val="18"/>
                <w:szCs w:val="18"/>
              </w:rPr>
              <w:t>⑤⑥</w:t>
            </w:r>
          </w:p>
        </w:tc>
      </w:tr>
      <w:tr w:rsidR="00300FB8" w:rsidRPr="001E2E1B" w14:paraId="52DAB7FB" w14:textId="77777777" w:rsidTr="00456AC3">
        <w:trPr>
          <w:trHeight w:val="1229"/>
        </w:trPr>
        <w:tc>
          <w:tcPr>
            <w:tcW w:w="1413" w:type="dxa"/>
            <w:tcBorders>
              <w:top w:val="nil"/>
              <w:left w:val="single" w:sz="4" w:space="0" w:color="auto"/>
              <w:bottom w:val="nil"/>
            </w:tcBorders>
          </w:tcPr>
          <w:p w14:paraId="3CF5F9AF" w14:textId="77777777" w:rsidR="00300FB8" w:rsidRPr="001E2E1B" w:rsidRDefault="00300FB8" w:rsidP="00300FB8">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3787109" w14:textId="77777777" w:rsidR="00300FB8" w:rsidRPr="001E2E1B"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常勤換算方法による職員数の算定方法は、暦月ごとの看護職員又は介護職員の勤務延時間数を、当該事業所において常勤の職員が勤務すべき時間数で除することによって算定し、暦月において常勤換算方法で２以上確保していれば加算の要件を満たすこととします。</w:t>
            </w:r>
            <w:r>
              <w:rPr>
                <w:rFonts w:asciiTheme="majorEastAsia" w:eastAsiaTheme="majorEastAsia" w:hAnsiTheme="majorEastAsia" w:hint="eastAsia"/>
                <w:bCs/>
                <w:color w:val="000000" w:themeColor="text1"/>
                <w:sz w:val="18"/>
                <w:szCs w:val="20"/>
              </w:rPr>
              <w:t>なお、常勤換算方法を計算する際の</w:t>
            </w:r>
            <w:r w:rsidRPr="001E2E1B">
              <w:rPr>
                <w:rFonts w:asciiTheme="majorEastAsia" w:eastAsiaTheme="majorEastAsia" w:hAnsiTheme="majorEastAsia" w:hint="eastAsia"/>
                <w:bCs/>
                <w:color w:val="000000" w:themeColor="text1"/>
                <w:sz w:val="18"/>
                <w:szCs w:val="20"/>
              </w:rPr>
              <w:t>勤務延時間数については、サービス提供時間前後の延長加算を算定する際に配置する看護職員又は介護職員の勤務時間数は含めないこととし、常勤換算方法による員数については、小数点第２位以下を切り捨てるものとします。</w:t>
            </w:r>
          </w:p>
        </w:tc>
        <w:tc>
          <w:tcPr>
            <w:tcW w:w="1276" w:type="dxa"/>
            <w:tcBorders>
              <w:top w:val="dotted" w:sz="4" w:space="0" w:color="auto"/>
              <w:bottom w:val="dotted" w:sz="4" w:space="0" w:color="auto"/>
            </w:tcBorders>
          </w:tcPr>
          <w:p w14:paraId="7E954487" w14:textId="77777777" w:rsidR="00300FB8" w:rsidRPr="003C3CFD" w:rsidRDefault="00300FB8" w:rsidP="00300FB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3F72DC37"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3476F67C" w14:textId="5A33194A"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w:t>
            </w:r>
            <w:r>
              <w:rPr>
                <w:rFonts w:asciiTheme="majorEastAsia" w:eastAsiaTheme="majorEastAsia" w:hAnsiTheme="majorEastAsia" w:hint="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1</w:t>
            </w:r>
            <w:r>
              <w:rPr>
                <w:rFonts w:asciiTheme="majorEastAsia" w:eastAsiaTheme="majorEastAsia" w:hAnsiTheme="majorEastAsia" w:hint="eastAsia"/>
                <w:bCs/>
                <w:color w:val="000000" w:themeColor="text1"/>
                <w:sz w:val="18"/>
                <w:szCs w:val="18"/>
              </w:rPr>
              <w:t>5</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①</w:t>
            </w:r>
            <w:r>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第2の3の2(11</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①</w:t>
            </w:r>
            <w:r>
              <w:rPr>
                <w:rFonts w:asciiTheme="majorEastAsia" w:eastAsiaTheme="majorEastAsia" w:hAnsiTheme="majorEastAsia" w:hint="eastAsia"/>
                <w:bCs/>
                <w:color w:val="000000" w:themeColor="text1"/>
                <w:sz w:val="18"/>
                <w:szCs w:val="18"/>
              </w:rPr>
              <w:t>参照</w:t>
            </w:r>
            <w:r w:rsidR="00595B37">
              <w:rPr>
                <w:rFonts w:asciiTheme="majorEastAsia" w:eastAsiaTheme="majorEastAsia" w:hAnsiTheme="majorEastAsia" w:hint="eastAsia"/>
                <w:bCs/>
                <w:color w:val="000000" w:themeColor="text1"/>
                <w:sz w:val="18"/>
                <w:szCs w:val="18"/>
              </w:rPr>
              <w:t>)</w:t>
            </w:r>
          </w:p>
        </w:tc>
      </w:tr>
      <w:tr w:rsidR="00300FB8" w:rsidRPr="00097584" w14:paraId="564C51D3" w14:textId="77777777" w:rsidTr="00456AC3">
        <w:trPr>
          <w:trHeight w:val="5067"/>
        </w:trPr>
        <w:tc>
          <w:tcPr>
            <w:tcW w:w="1413" w:type="dxa"/>
            <w:tcBorders>
              <w:top w:val="nil"/>
              <w:left w:val="single" w:sz="4" w:space="0" w:color="auto"/>
              <w:bottom w:val="nil"/>
            </w:tcBorders>
          </w:tcPr>
          <w:p w14:paraId="2BD0F638" w14:textId="77777777" w:rsidR="00300FB8" w:rsidRPr="001E2E1B" w:rsidRDefault="00300FB8" w:rsidP="00300FB8">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A829A9D" w14:textId="191FE2E4" w:rsidR="00300FB8"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例えば、定員１８人の指定地域密着型通所介護、提供時間が７時間、常勤の勤務すべき時間数が週４０時間の場合であって、営業日が月曜日から土曜日の場合には、常勤換算の計算方法は以下のとおりとなります（本来であれば、暦月で計算するが、単純化のために週で計算</w:t>
            </w:r>
            <w:r w:rsidR="00752400">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w:t>
            </w:r>
          </w:p>
          <w:tbl>
            <w:tblPr>
              <w:tblStyle w:val="a3"/>
              <w:tblW w:w="5691" w:type="dxa"/>
              <w:tblInd w:w="31" w:type="dxa"/>
              <w:tblLayout w:type="fixed"/>
              <w:tblLook w:val="04A0" w:firstRow="1" w:lastRow="0" w:firstColumn="1" w:lastColumn="0" w:noHBand="0" w:noVBand="1"/>
            </w:tblPr>
            <w:tblGrid>
              <w:gridCol w:w="819"/>
              <w:gridCol w:w="696"/>
              <w:gridCol w:w="696"/>
              <w:gridCol w:w="696"/>
              <w:gridCol w:w="696"/>
              <w:gridCol w:w="696"/>
              <w:gridCol w:w="696"/>
              <w:gridCol w:w="696"/>
            </w:tblGrid>
            <w:tr w:rsidR="00300FB8" w14:paraId="3BDDB9CB" w14:textId="77777777" w:rsidTr="006F7240">
              <w:trPr>
                <w:trHeight w:val="228"/>
              </w:trPr>
              <w:tc>
                <w:tcPr>
                  <w:tcW w:w="819" w:type="dxa"/>
                  <w:shd w:val="clear" w:color="auto" w:fill="D0CECE" w:themeFill="background2" w:themeFillShade="E6"/>
                </w:tcPr>
                <w:p w14:paraId="4F722B76" w14:textId="77777777" w:rsidR="00300FB8" w:rsidRDefault="00300FB8" w:rsidP="00300FB8">
                  <w:pPr>
                    <w:spacing w:line="240" w:lineRule="exact"/>
                    <w:rPr>
                      <w:rFonts w:asciiTheme="majorEastAsia" w:eastAsiaTheme="majorEastAsia" w:hAnsiTheme="majorEastAsia"/>
                      <w:bCs/>
                      <w:color w:val="000000" w:themeColor="text1"/>
                      <w:sz w:val="18"/>
                      <w:szCs w:val="20"/>
                    </w:rPr>
                  </w:pPr>
                </w:p>
              </w:tc>
              <w:tc>
                <w:tcPr>
                  <w:tcW w:w="696" w:type="dxa"/>
                  <w:shd w:val="clear" w:color="auto" w:fill="D0CECE" w:themeFill="background2" w:themeFillShade="E6"/>
                </w:tcPr>
                <w:p w14:paraId="69FA3112" w14:textId="77777777" w:rsidR="00300FB8" w:rsidRDefault="00300FB8" w:rsidP="00300FB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月</w:t>
                  </w:r>
                </w:p>
              </w:tc>
              <w:tc>
                <w:tcPr>
                  <w:tcW w:w="696" w:type="dxa"/>
                  <w:shd w:val="clear" w:color="auto" w:fill="D0CECE" w:themeFill="background2" w:themeFillShade="E6"/>
                </w:tcPr>
                <w:p w14:paraId="3E396C43" w14:textId="77777777" w:rsidR="00300FB8" w:rsidRDefault="00300FB8" w:rsidP="00300FB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火</w:t>
                  </w:r>
                </w:p>
              </w:tc>
              <w:tc>
                <w:tcPr>
                  <w:tcW w:w="696" w:type="dxa"/>
                  <w:shd w:val="clear" w:color="auto" w:fill="D0CECE" w:themeFill="background2" w:themeFillShade="E6"/>
                </w:tcPr>
                <w:p w14:paraId="3BFB0F52" w14:textId="77777777" w:rsidR="00300FB8" w:rsidRDefault="00300FB8" w:rsidP="00300FB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水</w:t>
                  </w:r>
                </w:p>
              </w:tc>
              <w:tc>
                <w:tcPr>
                  <w:tcW w:w="696" w:type="dxa"/>
                  <w:shd w:val="clear" w:color="auto" w:fill="D0CECE" w:themeFill="background2" w:themeFillShade="E6"/>
                </w:tcPr>
                <w:p w14:paraId="2987937C" w14:textId="77777777" w:rsidR="00300FB8" w:rsidRDefault="00300FB8" w:rsidP="00300FB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木</w:t>
                  </w:r>
                </w:p>
              </w:tc>
              <w:tc>
                <w:tcPr>
                  <w:tcW w:w="696" w:type="dxa"/>
                  <w:shd w:val="clear" w:color="auto" w:fill="D0CECE" w:themeFill="background2" w:themeFillShade="E6"/>
                </w:tcPr>
                <w:p w14:paraId="5131B597" w14:textId="77777777" w:rsidR="00300FB8" w:rsidRDefault="00300FB8" w:rsidP="00300FB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金</w:t>
                  </w:r>
                </w:p>
              </w:tc>
              <w:tc>
                <w:tcPr>
                  <w:tcW w:w="696" w:type="dxa"/>
                  <w:shd w:val="clear" w:color="auto" w:fill="D0CECE" w:themeFill="background2" w:themeFillShade="E6"/>
                </w:tcPr>
                <w:p w14:paraId="7B104EDF" w14:textId="77777777" w:rsidR="00300FB8" w:rsidRDefault="00300FB8" w:rsidP="00300FB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土</w:t>
                  </w:r>
                </w:p>
              </w:tc>
              <w:tc>
                <w:tcPr>
                  <w:tcW w:w="696" w:type="dxa"/>
                  <w:shd w:val="clear" w:color="auto" w:fill="D0CECE" w:themeFill="background2" w:themeFillShade="E6"/>
                </w:tcPr>
                <w:p w14:paraId="3BAECC3B" w14:textId="77777777" w:rsidR="00300FB8" w:rsidRDefault="00300FB8" w:rsidP="00300FB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計</w:t>
                  </w:r>
                </w:p>
              </w:tc>
            </w:tr>
            <w:tr w:rsidR="00300FB8" w14:paraId="7AD9DE23" w14:textId="77777777" w:rsidTr="006F7240">
              <w:trPr>
                <w:trHeight w:val="456"/>
              </w:trPr>
              <w:tc>
                <w:tcPr>
                  <w:tcW w:w="819" w:type="dxa"/>
                  <w:tcBorders>
                    <w:bottom w:val="single" w:sz="12" w:space="0" w:color="auto"/>
                  </w:tcBorders>
                </w:tcPr>
                <w:p w14:paraId="442D69BA" w14:textId="77777777" w:rsidR="00300FB8" w:rsidRDefault="00300FB8" w:rsidP="00300FB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利用者</w:t>
                  </w:r>
                </w:p>
              </w:tc>
              <w:tc>
                <w:tcPr>
                  <w:tcW w:w="696" w:type="dxa"/>
                  <w:tcBorders>
                    <w:bottom w:val="single" w:sz="12" w:space="0" w:color="auto"/>
                  </w:tcBorders>
                </w:tcPr>
                <w:p w14:paraId="1D3DDB44"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18人</w:t>
                  </w:r>
                </w:p>
              </w:tc>
              <w:tc>
                <w:tcPr>
                  <w:tcW w:w="696" w:type="dxa"/>
                  <w:tcBorders>
                    <w:bottom w:val="single" w:sz="12" w:space="0" w:color="auto"/>
                  </w:tcBorders>
                </w:tcPr>
                <w:p w14:paraId="6911793F"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17人</w:t>
                  </w:r>
                </w:p>
              </w:tc>
              <w:tc>
                <w:tcPr>
                  <w:tcW w:w="696" w:type="dxa"/>
                  <w:tcBorders>
                    <w:bottom w:val="single" w:sz="12" w:space="0" w:color="auto"/>
                  </w:tcBorders>
                </w:tcPr>
                <w:p w14:paraId="5E6552E8"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18人</w:t>
                  </w:r>
                </w:p>
              </w:tc>
              <w:tc>
                <w:tcPr>
                  <w:tcW w:w="696" w:type="dxa"/>
                  <w:tcBorders>
                    <w:bottom w:val="single" w:sz="12" w:space="0" w:color="auto"/>
                  </w:tcBorders>
                </w:tcPr>
                <w:p w14:paraId="702A7322"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18人</w:t>
                  </w:r>
                </w:p>
              </w:tc>
              <w:tc>
                <w:tcPr>
                  <w:tcW w:w="696" w:type="dxa"/>
                  <w:tcBorders>
                    <w:bottom w:val="single" w:sz="12" w:space="0" w:color="auto"/>
                  </w:tcBorders>
                </w:tcPr>
                <w:p w14:paraId="278FCBED"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15人</w:t>
                  </w:r>
                </w:p>
              </w:tc>
              <w:tc>
                <w:tcPr>
                  <w:tcW w:w="696" w:type="dxa"/>
                  <w:tcBorders>
                    <w:bottom w:val="single" w:sz="12" w:space="0" w:color="auto"/>
                  </w:tcBorders>
                </w:tcPr>
                <w:p w14:paraId="528EFE37"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16人</w:t>
                  </w:r>
                </w:p>
              </w:tc>
              <w:tc>
                <w:tcPr>
                  <w:tcW w:w="696" w:type="dxa"/>
                  <w:tcBorders>
                    <w:bottom w:val="single" w:sz="12" w:space="0" w:color="auto"/>
                  </w:tcBorders>
                </w:tcPr>
                <w:p w14:paraId="52BB69E2"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102人</w:t>
                  </w:r>
                </w:p>
              </w:tc>
            </w:tr>
            <w:tr w:rsidR="00300FB8" w14:paraId="0EDA1178" w14:textId="77777777" w:rsidTr="006F7240">
              <w:trPr>
                <w:trHeight w:val="456"/>
              </w:trPr>
              <w:tc>
                <w:tcPr>
                  <w:tcW w:w="819" w:type="dxa"/>
                  <w:tcBorders>
                    <w:top w:val="single" w:sz="12" w:space="0" w:color="auto"/>
                    <w:left w:val="single" w:sz="12" w:space="0" w:color="auto"/>
                    <w:bottom w:val="single" w:sz="12" w:space="0" w:color="auto"/>
                  </w:tcBorders>
                </w:tcPr>
                <w:p w14:paraId="132BD928" w14:textId="77777777" w:rsidR="00300FB8" w:rsidRDefault="00300FB8" w:rsidP="00300FB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必要</w:t>
                  </w:r>
                </w:p>
                <w:p w14:paraId="14369180" w14:textId="77777777" w:rsidR="00300FB8" w:rsidRDefault="00300FB8" w:rsidP="00300FB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時間数</w:t>
                  </w:r>
                </w:p>
              </w:tc>
              <w:tc>
                <w:tcPr>
                  <w:tcW w:w="696" w:type="dxa"/>
                  <w:tcBorders>
                    <w:top w:val="single" w:sz="12" w:space="0" w:color="auto"/>
                    <w:bottom w:val="single" w:sz="12" w:space="0" w:color="auto"/>
                  </w:tcBorders>
                </w:tcPr>
                <w:p w14:paraId="0C78974C"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11.2ｈ</w:t>
                  </w:r>
                </w:p>
              </w:tc>
              <w:tc>
                <w:tcPr>
                  <w:tcW w:w="696" w:type="dxa"/>
                  <w:tcBorders>
                    <w:top w:val="single" w:sz="12" w:space="0" w:color="auto"/>
                    <w:bottom w:val="single" w:sz="12" w:space="0" w:color="auto"/>
                  </w:tcBorders>
                </w:tcPr>
                <w:p w14:paraId="0950F024"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9</w:t>
                  </w:r>
                  <w:r>
                    <w:rPr>
                      <w:rFonts w:asciiTheme="majorEastAsia" w:eastAsiaTheme="majorEastAsia" w:hAnsiTheme="majorEastAsia"/>
                      <w:bCs/>
                      <w:color w:val="000000" w:themeColor="text1"/>
                      <w:sz w:val="18"/>
                      <w:szCs w:val="20"/>
                    </w:rPr>
                    <w:t>.8ｈ</w:t>
                  </w:r>
                </w:p>
              </w:tc>
              <w:tc>
                <w:tcPr>
                  <w:tcW w:w="696" w:type="dxa"/>
                  <w:tcBorders>
                    <w:top w:val="single" w:sz="12" w:space="0" w:color="auto"/>
                    <w:bottom w:val="single" w:sz="12" w:space="0" w:color="auto"/>
                  </w:tcBorders>
                </w:tcPr>
                <w:p w14:paraId="01194B08"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1</w:t>
                  </w:r>
                  <w:r>
                    <w:rPr>
                      <w:rFonts w:asciiTheme="majorEastAsia" w:eastAsiaTheme="majorEastAsia" w:hAnsiTheme="majorEastAsia"/>
                      <w:bCs/>
                      <w:color w:val="000000" w:themeColor="text1"/>
                      <w:sz w:val="18"/>
                      <w:szCs w:val="20"/>
                    </w:rPr>
                    <w:t>1.2ｈ</w:t>
                  </w:r>
                </w:p>
              </w:tc>
              <w:tc>
                <w:tcPr>
                  <w:tcW w:w="696" w:type="dxa"/>
                  <w:tcBorders>
                    <w:top w:val="single" w:sz="12" w:space="0" w:color="auto"/>
                    <w:bottom w:val="single" w:sz="12" w:space="0" w:color="auto"/>
                  </w:tcBorders>
                </w:tcPr>
                <w:p w14:paraId="42601CFD"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1</w:t>
                  </w:r>
                  <w:r>
                    <w:rPr>
                      <w:rFonts w:asciiTheme="majorEastAsia" w:eastAsiaTheme="majorEastAsia" w:hAnsiTheme="majorEastAsia"/>
                      <w:bCs/>
                      <w:color w:val="000000" w:themeColor="text1"/>
                      <w:sz w:val="18"/>
                      <w:szCs w:val="20"/>
                    </w:rPr>
                    <w:t>1.2ｈ</w:t>
                  </w:r>
                </w:p>
              </w:tc>
              <w:tc>
                <w:tcPr>
                  <w:tcW w:w="696" w:type="dxa"/>
                  <w:tcBorders>
                    <w:top w:val="single" w:sz="12" w:space="0" w:color="auto"/>
                    <w:bottom w:val="single" w:sz="12" w:space="0" w:color="auto"/>
                  </w:tcBorders>
                </w:tcPr>
                <w:p w14:paraId="7C4500C1"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7</w:t>
                  </w:r>
                  <w:r>
                    <w:rPr>
                      <w:rFonts w:asciiTheme="majorEastAsia" w:eastAsiaTheme="majorEastAsia" w:hAnsiTheme="majorEastAsia"/>
                      <w:bCs/>
                      <w:color w:val="000000" w:themeColor="text1"/>
                      <w:sz w:val="18"/>
                      <w:szCs w:val="20"/>
                    </w:rPr>
                    <w:t>ｈ</w:t>
                  </w:r>
                </w:p>
              </w:tc>
              <w:tc>
                <w:tcPr>
                  <w:tcW w:w="696" w:type="dxa"/>
                  <w:tcBorders>
                    <w:top w:val="single" w:sz="12" w:space="0" w:color="auto"/>
                    <w:bottom w:val="single" w:sz="12" w:space="0" w:color="auto"/>
                  </w:tcBorders>
                </w:tcPr>
                <w:p w14:paraId="7E3AF887"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8</w:t>
                  </w:r>
                  <w:r>
                    <w:rPr>
                      <w:rFonts w:asciiTheme="majorEastAsia" w:eastAsiaTheme="majorEastAsia" w:hAnsiTheme="majorEastAsia"/>
                      <w:bCs/>
                      <w:color w:val="000000" w:themeColor="text1"/>
                      <w:sz w:val="18"/>
                      <w:szCs w:val="20"/>
                    </w:rPr>
                    <w:t>.4ｈ</w:t>
                  </w:r>
                </w:p>
              </w:tc>
              <w:tc>
                <w:tcPr>
                  <w:tcW w:w="696" w:type="dxa"/>
                  <w:tcBorders>
                    <w:top w:val="single" w:sz="12" w:space="0" w:color="auto"/>
                    <w:bottom w:val="single" w:sz="12" w:space="0" w:color="auto"/>
                    <w:right w:val="single" w:sz="12" w:space="0" w:color="auto"/>
                  </w:tcBorders>
                </w:tcPr>
                <w:p w14:paraId="375D3C2B"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58.8</w:t>
                  </w:r>
                  <w:r>
                    <w:rPr>
                      <w:rFonts w:asciiTheme="majorEastAsia" w:eastAsiaTheme="majorEastAsia" w:hAnsiTheme="majorEastAsia"/>
                      <w:bCs/>
                      <w:color w:val="000000" w:themeColor="text1"/>
                      <w:sz w:val="18"/>
                      <w:szCs w:val="20"/>
                    </w:rPr>
                    <w:t>ｈ</w:t>
                  </w:r>
                </w:p>
              </w:tc>
            </w:tr>
            <w:tr w:rsidR="00300FB8" w14:paraId="186BF343" w14:textId="77777777" w:rsidTr="006F7240">
              <w:trPr>
                <w:trHeight w:val="216"/>
              </w:trPr>
              <w:tc>
                <w:tcPr>
                  <w:tcW w:w="819" w:type="dxa"/>
                  <w:tcBorders>
                    <w:top w:val="single" w:sz="12" w:space="0" w:color="auto"/>
                  </w:tcBorders>
                </w:tcPr>
                <w:p w14:paraId="5EDCE5E2" w14:textId="77777777" w:rsidR="00300FB8" w:rsidRDefault="00300FB8" w:rsidP="00300FB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職員Ａ</w:t>
                  </w:r>
                </w:p>
              </w:tc>
              <w:tc>
                <w:tcPr>
                  <w:tcW w:w="696" w:type="dxa"/>
                  <w:tcBorders>
                    <w:top w:val="single" w:sz="12" w:space="0" w:color="auto"/>
                  </w:tcBorders>
                </w:tcPr>
                <w:p w14:paraId="5B6BFF45"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8ｈ</w:t>
                  </w:r>
                </w:p>
              </w:tc>
              <w:tc>
                <w:tcPr>
                  <w:tcW w:w="696" w:type="dxa"/>
                  <w:tcBorders>
                    <w:top w:val="single" w:sz="12" w:space="0" w:color="auto"/>
                  </w:tcBorders>
                </w:tcPr>
                <w:p w14:paraId="592CD0AF"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8ｈ</w:t>
                  </w:r>
                </w:p>
              </w:tc>
              <w:tc>
                <w:tcPr>
                  <w:tcW w:w="696" w:type="dxa"/>
                  <w:tcBorders>
                    <w:top w:val="single" w:sz="12" w:space="0" w:color="auto"/>
                  </w:tcBorders>
                </w:tcPr>
                <w:p w14:paraId="274EA284"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8ｈ</w:t>
                  </w:r>
                </w:p>
              </w:tc>
              <w:tc>
                <w:tcPr>
                  <w:tcW w:w="696" w:type="dxa"/>
                  <w:tcBorders>
                    <w:top w:val="single" w:sz="12" w:space="0" w:color="auto"/>
                  </w:tcBorders>
                </w:tcPr>
                <w:p w14:paraId="0EBD6CBC"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8ｈ</w:t>
                  </w:r>
                </w:p>
              </w:tc>
              <w:tc>
                <w:tcPr>
                  <w:tcW w:w="696" w:type="dxa"/>
                  <w:tcBorders>
                    <w:top w:val="single" w:sz="12" w:space="0" w:color="auto"/>
                  </w:tcBorders>
                </w:tcPr>
                <w:p w14:paraId="1401266A"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8ｈ</w:t>
                  </w:r>
                </w:p>
              </w:tc>
              <w:tc>
                <w:tcPr>
                  <w:tcW w:w="696" w:type="dxa"/>
                  <w:tcBorders>
                    <w:top w:val="single" w:sz="12" w:space="0" w:color="auto"/>
                  </w:tcBorders>
                </w:tcPr>
                <w:p w14:paraId="0B2B7A3E"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0ｈ</w:t>
                  </w:r>
                </w:p>
              </w:tc>
              <w:tc>
                <w:tcPr>
                  <w:tcW w:w="696" w:type="dxa"/>
                  <w:tcBorders>
                    <w:top w:val="single" w:sz="12" w:space="0" w:color="auto"/>
                  </w:tcBorders>
                </w:tcPr>
                <w:p w14:paraId="1DFD45D0"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40ｈ</w:t>
                  </w:r>
                </w:p>
              </w:tc>
            </w:tr>
            <w:tr w:rsidR="00300FB8" w14:paraId="5ACA7C40" w14:textId="77777777" w:rsidTr="006F7240">
              <w:trPr>
                <w:trHeight w:val="228"/>
              </w:trPr>
              <w:tc>
                <w:tcPr>
                  <w:tcW w:w="819" w:type="dxa"/>
                </w:tcPr>
                <w:p w14:paraId="00601BBF" w14:textId="77777777" w:rsidR="00300FB8" w:rsidRDefault="00300FB8" w:rsidP="00300FB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職員Ｂ</w:t>
                  </w:r>
                </w:p>
              </w:tc>
              <w:tc>
                <w:tcPr>
                  <w:tcW w:w="696" w:type="dxa"/>
                </w:tcPr>
                <w:p w14:paraId="02153007"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0ｈ</w:t>
                  </w:r>
                </w:p>
              </w:tc>
              <w:tc>
                <w:tcPr>
                  <w:tcW w:w="696" w:type="dxa"/>
                </w:tcPr>
                <w:p w14:paraId="01E03485"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8ｈ</w:t>
                  </w:r>
                </w:p>
              </w:tc>
              <w:tc>
                <w:tcPr>
                  <w:tcW w:w="696" w:type="dxa"/>
                </w:tcPr>
                <w:p w14:paraId="114B881B"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8ｈ</w:t>
                  </w:r>
                </w:p>
              </w:tc>
              <w:tc>
                <w:tcPr>
                  <w:tcW w:w="696" w:type="dxa"/>
                </w:tcPr>
                <w:p w14:paraId="19B1376F"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8ｈ</w:t>
                  </w:r>
                </w:p>
              </w:tc>
              <w:tc>
                <w:tcPr>
                  <w:tcW w:w="696" w:type="dxa"/>
                </w:tcPr>
                <w:p w14:paraId="3EA86152"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8ｈ</w:t>
                  </w:r>
                </w:p>
              </w:tc>
              <w:tc>
                <w:tcPr>
                  <w:tcW w:w="696" w:type="dxa"/>
                </w:tcPr>
                <w:p w14:paraId="5CAA6DA0"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8ｈ</w:t>
                  </w:r>
                </w:p>
              </w:tc>
              <w:tc>
                <w:tcPr>
                  <w:tcW w:w="696" w:type="dxa"/>
                </w:tcPr>
                <w:p w14:paraId="113C8BC3"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40ｈ</w:t>
                  </w:r>
                </w:p>
              </w:tc>
            </w:tr>
            <w:tr w:rsidR="00300FB8" w14:paraId="6B3BA06E" w14:textId="77777777" w:rsidTr="006F7240">
              <w:trPr>
                <w:trHeight w:val="228"/>
              </w:trPr>
              <w:tc>
                <w:tcPr>
                  <w:tcW w:w="819" w:type="dxa"/>
                </w:tcPr>
                <w:p w14:paraId="250D76DF" w14:textId="77777777" w:rsidR="00300FB8" w:rsidRDefault="00300FB8" w:rsidP="00300FB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職員Ｃ</w:t>
                  </w:r>
                </w:p>
              </w:tc>
              <w:tc>
                <w:tcPr>
                  <w:tcW w:w="696" w:type="dxa"/>
                </w:tcPr>
                <w:p w14:paraId="109617C4"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7ｈ</w:t>
                  </w:r>
                </w:p>
              </w:tc>
              <w:tc>
                <w:tcPr>
                  <w:tcW w:w="696" w:type="dxa"/>
                </w:tcPr>
                <w:p w14:paraId="691A6A01"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7ｈ</w:t>
                  </w:r>
                </w:p>
              </w:tc>
              <w:tc>
                <w:tcPr>
                  <w:tcW w:w="696" w:type="dxa"/>
                </w:tcPr>
                <w:p w14:paraId="3561A439"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7ｈ</w:t>
                  </w:r>
                </w:p>
              </w:tc>
              <w:tc>
                <w:tcPr>
                  <w:tcW w:w="696" w:type="dxa"/>
                </w:tcPr>
                <w:p w14:paraId="7DE5DBD8"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7ｈ</w:t>
                  </w:r>
                </w:p>
              </w:tc>
              <w:tc>
                <w:tcPr>
                  <w:tcW w:w="696" w:type="dxa"/>
                </w:tcPr>
                <w:p w14:paraId="762FF60F"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7ｈ</w:t>
                  </w:r>
                </w:p>
              </w:tc>
              <w:tc>
                <w:tcPr>
                  <w:tcW w:w="696" w:type="dxa"/>
                </w:tcPr>
                <w:p w14:paraId="28FFA2C0"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0ｈ</w:t>
                  </w:r>
                </w:p>
              </w:tc>
              <w:tc>
                <w:tcPr>
                  <w:tcW w:w="696" w:type="dxa"/>
                </w:tcPr>
                <w:p w14:paraId="7213589E"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35ｈ</w:t>
                  </w:r>
                </w:p>
              </w:tc>
            </w:tr>
            <w:tr w:rsidR="00300FB8" w14:paraId="613AFC96" w14:textId="77777777" w:rsidTr="006F7240">
              <w:trPr>
                <w:trHeight w:val="228"/>
              </w:trPr>
              <w:tc>
                <w:tcPr>
                  <w:tcW w:w="819" w:type="dxa"/>
                </w:tcPr>
                <w:p w14:paraId="69867FB0" w14:textId="77777777" w:rsidR="00300FB8" w:rsidRDefault="00300FB8" w:rsidP="00300FB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職員Ｄ</w:t>
                  </w:r>
                </w:p>
              </w:tc>
              <w:tc>
                <w:tcPr>
                  <w:tcW w:w="696" w:type="dxa"/>
                </w:tcPr>
                <w:p w14:paraId="67DD7A25"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8ｈ</w:t>
                  </w:r>
                </w:p>
              </w:tc>
              <w:tc>
                <w:tcPr>
                  <w:tcW w:w="696" w:type="dxa"/>
                </w:tcPr>
                <w:p w14:paraId="36A3DD45"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8ｈ</w:t>
                  </w:r>
                </w:p>
              </w:tc>
              <w:tc>
                <w:tcPr>
                  <w:tcW w:w="696" w:type="dxa"/>
                </w:tcPr>
                <w:p w14:paraId="476C7542"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0ｈ</w:t>
                  </w:r>
                </w:p>
              </w:tc>
              <w:tc>
                <w:tcPr>
                  <w:tcW w:w="696" w:type="dxa"/>
                </w:tcPr>
                <w:p w14:paraId="26DB52F9"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0ｈ</w:t>
                  </w:r>
                </w:p>
              </w:tc>
              <w:tc>
                <w:tcPr>
                  <w:tcW w:w="696" w:type="dxa"/>
                </w:tcPr>
                <w:p w14:paraId="470AE6CF"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8ｈ</w:t>
                  </w:r>
                </w:p>
              </w:tc>
              <w:tc>
                <w:tcPr>
                  <w:tcW w:w="696" w:type="dxa"/>
                </w:tcPr>
                <w:p w14:paraId="08457090"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8ｈ</w:t>
                  </w:r>
                </w:p>
              </w:tc>
              <w:tc>
                <w:tcPr>
                  <w:tcW w:w="696" w:type="dxa"/>
                </w:tcPr>
                <w:p w14:paraId="6AFC0439"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32ｈ</w:t>
                  </w:r>
                </w:p>
              </w:tc>
            </w:tr>
            <w:tr w:rsidR="00300FB8" w14:paraId="5B6C61B5" w14:textId="77777777" w:rsidTr="006F7240">
              <w:trPr>
                <w:trHeight w:val="228"/>
              </w:trPr>
              <w:tc>
                <w:tcPr>
                  <w:tcW w:w="819" w:type="dxa"/>
                  <w:tcBorders>
                    <w:bottom w:val="single" w:sz="12" w:space="0" w:color="auto"/>
                  </w:tcBorders>
                </w:tcPr>
                <w:p w14:paraId="2EF8E654" w14:textId="77777777" w:rsidR="00300FB8" w:rsidRDefault="00300FB8" w:rsidP="00300FB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計</w:t>
                  </w:r>
                </w:p>
              </w:tc>
              <w:tc>
                <w:tcPr>
                  <w:tcW w:w="696" w:type="dxa"/>
                  <w:tcBorders>
                    <w:bottom w:val="single" w:sz="12" w:space="0" w:color="auto"/>
                  </w:tcBorders>
                </w:tcPr>
                <w:p w14:paraId="1DA8E435"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23ｈ</w:t>
                  </w:r>
                </w:p>
              </w:tc>
              <w:tc>
                <w:tcPr>
                  <w:tcW w:w="696" w:type="dxa"/>
                  <w:tcBorders>
                    <w:bottom w:val="single" w:sz="12" w:space="0" w:color="auto"/>
                  </w:tcBorders>
                </w:tcPr>
                <w:p w14:paraId="734787DD"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31ｈ</w:t>
                  </w:r>
                </w:p>
              </w:tc>
              <w:tc>
                <w:tcPr>
                  <w:tcW w:w="696" w:type="dxa"/>
                  <w:tcBorders>
                    <w:bottom w:val="single" w:sz="12" w:space="0" w:color="auto"/>
                  </w:tcBorders>
                </w:tcPr>
                <w:p w14:paraId="1A34157C"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23ｈ</w:t>
                  </w:r>
                </w:p>
              </w:tc>
              <w:tc>
                <w:tcPr>
                  <w:tcW w:w="696" w:type="dxa"/>
                  <w:tcBorders>
                    <w:bottom w:val="single" w:sz="12" w:space="0" w:color="auto"/>
                  </w:tcBorders>
                </w:tcPr>
                <w:p w14:paraId="5B28F49C"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23ｈ</w:t>
                  </w:r>
                </w:p>
              </w:tc>
              <w:tc>
                <w:tcPr>
                  <w:tcW w:w="696" w:type="dxa"/>
                  <w:tcBorders>
                    <w:bottom w:val="single" w:sz="12" w:space="0" w:color="auto"/>
                  </w:tcBorders>
                </w:tcPr>
                <w:p w14:paraId="4D3CF836"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31ｈ</w:t>
                  </w:r>
                </w:p>
              </w:tc>
              <w:tc>
                <w:tcPr>
                  <w:tcW w:w="696" w:type="dxa"/>
                  <w:tcBorders>
                    <w:bottom w:val="single" w:sz="12" w:space="0" w:color="auto"/>
                  </w:tcBorders>
                </w:tcPr>
                <w:p w14:paraId="370B0CE7"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16ｈ</w:t>
                  </w:r>
                </w:p>
              </w:tc>
              <w:tc>
                <w:tcPr>
                  <w:tcW w:w="696" w:type="dxa"/>
                  <w:tcBorders>
                    <w:bottom w:val="single" w:sz="12" w:space="0" w:color="auto"/>
                  </w:tcBorders>
                </w:tcPr>
                <w:p w14:paraId="3DFAD93A"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147ｈ</w:t>
                  </w:r>
                </w:p>
              </w:tc>
            </w:tr>
            <w:tr w:rsidR="00300FB8" w14:paraId="6949248C" w14:textId="77777777" w:rsidTr="006F7240">
              <w:trPr>
                <w:trHeight w:val="228"/>
              </w:trPr>
              <w:tc>
                <w:tcPr>
                  <w:tcW w:w="819" w:type="dxa"/>
                  <w:tcBorders>
                    <w:top w:val="single" w:sz="12" w:space="0" w:color="auto"/>
                    <w:left w:val="single" w:sz="12" w:space="0" w:color="auto"/>
                    <w:bottom w:val="single" w:sz="12" w:space="0" w:color="auto"/>
                  </w:tcBorders>
                </w:tcPr>
                <w:p w14:paraId="67ED3C36" w14:textId="77777777" w:rsidR="00300FB8" w:rsidRDefault="00300FB8" w:rsidP="00300FB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加配</w:t>
                  </w:r>
                </w:p>
                <w:p w14:paraId="132BCD32" w14:textId="77777777" w:rsidR="00300FB8" w:rsidRDefault="00300FB8" w:rsidP="00300FB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時間数</w:t>
                  </w:r>
                </w:p>
              </w:tc>
              <w:tc>
                <w:tcPr>
                  <w:tcW w:w="696" w:type="dxa"/>
                  <w:tcBorders>
                    <w:top w:val="single" w:sz="12" w:space="0" w:color="auto"/>
                    <w:bottom w:val="single" w:sz="12" w:space="0" w:color="auto"/>
                  </w:tcBorders>
                </w:tcPr>
                <w:p w14:paraId="126BA805"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11.8ｈ</w:t>
                  </w:r>
                </w:p>
              </w:tc>
              <w:tc>
                <w:tcPr>
                  <w:tcW w:w="696" w:type="dxa"/>
                  <w:tcBorders>
                    <w:top w:val="single" w:sz="12" w:space="0" w:color="auto"/>
                    <w:bottom w:val="single" w:sz="12" w:space="0" w:color="auto"/>
                  </w:tcBorders>
                </w:tcPr>
                <w:p w14:paraId="47198BC7"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21.2ｈ</w:t>
                  </w:r>
                </w:p>
              </w:tc>
              <w:tc>
                <w:tcPr>
                  <w:tcW w:w="696" w:type="dxa"/>
                  <w:tcBorders>
                    <w:top w:val="single" w:sz="12" w:space="0" w:color="auto"/>
                    <w:bottom w:val="single" w:sz="12" w:space="0" w:color="auto"/>
                  </w:tcBorders>
                </w:tcPr>
                <w:p w14:paraId="3A142178"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11.8ｈ</w:t>
                  </w:r>
                </w:p>
              </w:tc>
              <w:tc>
                <w:tcPr>
                  <w:tcW w:w="696" w:type="dxa"/>
                  <w:tcBorders>
                    <w:top w:val="single" w:sz="12" w:space="0" w:color="auto"/>
                    <w:bottom w:val="single" w:sz="12" w:space="0" w:color="auto"/>
                  </w:tcBorders>
                </w:tcPr>
                <w:p w14:paraId="3154B9B5"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11.8ｈ</w:t>
                  </w:r>
                </w:p>
              </w:tc>
              <w:tc>
                <w:tcPr>
                  <w:tcW w:w="696" w:type="dxa"/>
                  <w:tcBorders>
                    <w:top w:val="single" w:sz="12" w:space="0" w:color="auto"/>
                    <w:bottom w:val="single" w:sz="12" w:space="0" w:color="auto"/>
                  </w:tcBorders>
                </w:tcPr>
                <w:p w14:paraId="1A6528AD"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24ｈ</w:t>
                  </w:r>
                </w:p>
              </w:tc>
              <w:tc>
                <w:tcPr>
                  <w:tcW w:w="696" w:type="dxa"/>
                  <w:tcBorders>
                    <w:top w:val="single" w:sz="12" w:space="0" w:color="auto"/>
                    <w:bottom w:val="single" w:sz="12" w:space="0" w:color="auto"/>
                  </w:tcBorders>
                </w:tcPr>
                <w:p w14:paraId="35D6391C"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7.6ｈ</w:t>
                  </w:r>
                </w:p>
              </w:tc>
              <w:tc>
                <w:tcPr>
                  <w:tcW w:w="696" w:type="dxa"/>
                  <w:tcBorders>
                    <w:top w:val="single" w:sz="12" w:space="0" w:color="auto"/>
                    <w:bottom w:val="single" w:sz="12" w:space="0" w:color="auto"/>
                    <w:right w:val="single" w:sz="12" w:space="0" w:color="auto"/>
                  </w:tcBorders>
                </w:tcPr>
                <w:p w14:paraId="7659ACDA"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88.2ｈ</w:t>
                  </w:r>
                </w:p>
              </w:tc>
            </w:tr>
          </w:tbl>
          <w:p w14:paraId="360C0AB7" w14:textId="77777777" w:rsidR="00300FB8"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ア　指定基準を満たす確保すべき勤務延時間数</w:t>
            </w:r>
          </w:p>
          <w:p w14:paraId="0703F1FD" w14:textId="568D451D" w:rsidR="00300FB8"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（例：月曜日の場合</w:t>
            </w:r>
            <w:r w:rsidR="00752400">
              <w:rPr>
                <w:rFonts w:asciiTheme="majorEastAsia" w:eastAsiaTheme="majorEastAsia" w:hAnsiTheme="majorEastAsia" w:hint="eastAsia"/>
                <w:bCs/>
                <w:color w:val="000000" w:themeColor="text1"/>
                <w:sz w:val="18"/>
                <w:szCs w:val="20"/>
              </w:rPr>
              <w:t>）</w:t>
            </w:r>
          </w:p>
          <w:p w14:paraId="3D6732C7" w14:textId="4E6F5227" w:rsidR="00300FB8"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確保すべき勤務時間数＝（（１８－１５</w:t>
            </w:r>
            <w:r w:rsidR="00752400">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÷５＋１</w:t>
            </w:r>
            <w:r w:rsidR="00752400">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×７＝１１．２時間</w:t>
            </w:r>
          </w:p>
          <w:p w14:paraId="3B13DB27" w14:textId="77777777" w:rsidR="00300FB8" w:rsidRDefault="00300FB8" w:rsidP="00300FB8">
            <w:pPr>
              <w:spacing w:line="240" w:lineRule="exact"/>
              <w:ind w:firstLineChars="100" w:firstLine="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イ　指定基準に加えて確保されたものと扱われる勤務時間数</w:t>
            </w:r>
          </w:p>
          <w:p w14:paraId="03CB3F5D" w14:textId="2A912643" w:rsidR="00300FB8"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（例：月曜日の場合</w:t>
            </w:r>
            <w:r w:rsidR="00752400">
              <w:rPr>
                <w:rFonts w:asciiTheme="majorEastAsia" w:eastAsiaTheme="majorEastAsia" w:hAnsiTheme="majorEastAsia" w:hint="eastAsia"/>
                <w:bCs/>
                <w:color w:val="000000" w:themeColor="text1"/>
                <w:sz w:val="18"/>
                <w:szCs w:val="20"/>
              </w:rPr>
              <w:t>）</w:t>
            </w:r>
          </w:p>
          <w:p w14:paraId="274A7E3F" w14:textId="44AC3E21" w:rsidR="00300FB8"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指定基準に加えて確保された勤務時間数＝（８＋７＋８</w:t>
            </w:r>
            <w:r w:rsidR="00752400">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－１１．２時間</w:t>
            </w:r>
          </w:p>
          <w:p w14:paraId="4E604A89" w14:textId="6B8681A2" w:rsidR="00300FB8" w:rsidRDefault="00300FB8" w:rsidP="00300FB8">
            <w:pPr>
              <w:spacing w:line="240" w:lineRule="exact"/>
              <w:ind w:leftChars="100" w:left="218" w:firstLineChars="1850" w:firstLine="2923"/>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＝１１．８時間</w:t>
            </w:r>
          </w:p>
          <w:p w14:paraId="6FD9F7D9" w14:textId="77777777" w:rsidR="00300FB8" w:rsidRPr="001E2E1B"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以上より、上記の体制で実施した場合には、週全体で８４時間の加配時間となり、８８．２時間÷４０時間≒２．２となることから、常勤換算方法で２以上確保したことになります。</w:t>
            </w:r>
          </w:p>
        </w:tc>
        <w:tc>
          <w:tcPr>
            <w:tcW w:w="1276" w:type="dxa"/>
            <w:tcBorders>
              <w:top w:val="dotted" w:sz="4" w:space="0" w:color="auto"/>
              <w:bottom w:val="single" w:sz="4" w:space="0" w:color="auto"/>
            </w:tcBorders>
          </w:tcPr>
          <w:p w14:paraId="18062C2E" w14:textId="77777777" w:rsidR="00300FB8" w:rsidRPr="001E2E1B" w:rsidRDefault="00300FB8" w:rsidP="00300FB8">
            <w:pPr>
              <w:spacing w:line="240" w:lineRule="exact"/>
              <w:rPr>
                <w:rFonts w:asciiTheme="majorEastAsia" w:eastAsiaTheme="majorEastAsia" w:hAnsiTheme="majorEastAsia"/>
                <w:bCs/>
                <w:color w:val="000000" w:themeColor="text1"/>
                <w:sz w:val="18"/>
                <w:szCs w:val="20"/>
              </w:rPr>
            </w:pPr>
          </w:p>
        </w:tc>
        <w:tc>
          <w:tcPr>
            <w:tcW w:w="1701" w:type="dxa"/>
            <w:tcBorders>
              <w:top w:val="nil"/>
              <w:bottom w:val="single" w:sz="4" w:space="0" w:color="auto"/>
            </w:tcBorders>
          </w:tcPr>
          <w:p w14:paraId="3FD9AD5D" w14:textId="3C0AA427" w:rsidR="00300FB8"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平成27年度介護報酬改定に関するQ&amp;A(V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問25</w:t>
            </w:r>
          </w:p>
          <w:p w14:paraId="1CDC9BA9" w14:textId="77777777" w:rsidR="00300FB8" w:rsidRPr="00097584"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※一部加工</w:t>
            </w:r>
          </w:p>
        </w:tc>
      </w:tr>
      <w:tr w:rsidR="00300FB8" w:rsidRPr="001E2E1B" w14:paraId="546F74BD" w14:textId="77777777" w:rsidTr="00456AC3">
        <w:trPr>
          <w:trHeight w:val="736"/>
        </w:trPr>
        <w:tc>
          <w:tcPr>
            <w:tcW w:w="1413" w:type="dxa"/>
            <w:tcBorders>
              <w:top w:val="nil"/>
              <w:bottom w:val="nil"/>
            </w:tcBorders>
          </w:tcPr>
          <w:p w14:paraId="48EBE4AB" w14:textId="77777777" w:rsidR="00300FB8" w:rsidRPr="001E2E1B" w:rsidRDefault="00300FB8" w:rsidP="00300FB8">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CB045DF" w14:textId="77777777" w:rsidR="00300FB8" w:rsidRDefault="00300FB8" w:rsidP="00300FB8">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②　</w:t>
            </w:r>
            <w:r w:rsidRPr="002772E3">
              <w:rPr>
                <w:rFonts w:asciiTheme="majorEastAsia" w:eastAsiaTheme="majorEastAsia" w:hAnsiTheme="majorEastAsia" w:hint="eastAsia"/>
                <w:color w:val="000000" w:themeColor="text1"/>
                <w:sz w:val="18"/>
                <w:szCs w:val="18"/>
              </w:rPr>
              <w:t>「日常生活に支障を来すおそれのある症状又は行動が認められることから介護を必要とする認知症の者」とは、日常生活自立度のランクⅢ、Ⅳ又はＭに該当する者とし</w:t>
            </w:r>
            <w:r>
              <w:rPr>
                <w:rFonts w:asciiTheme="majorEastAsia" w:eastAsiaTheme="majorEastAsia" w:hAnsiTheme="majorEastAsia" w:hint="eastAsia"/>
                <w:color w:val="000000" w:themeColor="text1"/>
                <w:sz w:val="18"/>
                <w:szCs w:val="18"/>
              </w:rPr>
              <w:t>ていますか。</w:t>
            </w:r>
          </w:p>
        </w:tc>
        <w:tc>
          <w:tcPr>
            <w:tcW w:w="1276" w:type="dxa"/>
            <w:tcBorders>
              <w:top w:val="single" w:sz="4" w:space="0" w:color="auto"/>
              <w:bottom w:val="dotted" w:sz="4" w:space="0" w:color="auto"/>
            </w:tcBorders>
            <w:shd w:val="clear" w:color="auto" w:fill="FFF2CC" w:themeFill="accent4" w:themeFillTint="33"/>
          </w:tcPr>
          <w:p w14:paraId="31753602" w14:textId="77777777" w:rsidR="00300FB8" w:rsidRDefault="00A7408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25835855"/>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78A5B4D4" w14:textId="77777777" w:rsidR="00300FB8" w:rsidRDefault="00A7408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04857579"/>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08171B83" w14:textId="77777777" w:rsidR="00300FB8" w:rsidRPr="001E2E1B" w:rsidRDefault="00A74080" w:rsidP="00300FB8">
            <w:pPr>
              <w:spacing w:line="240" w:lineRule="exact"/>
              <w:ind w:left="180" w:hanging="18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468123580"/>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798712AE"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w:t>
            </w:r>
            <w:r w:rsidRPr="001E2E1B">
              <w:rPr>
                <w:rFonts w:asciiTheme="majorEastAsia" w:eastAsiaTheme="majorEastAsia" w:hAnsiTheme="majorEastAsia" w:hint="eastAsia"/>
                <w:bCs/>
                <w:color w:val="000000" w:themeColor="text1"/>
                <w:sz w:val="18"/>
                <w:szCs w:val="18"/>
              </w:rPr>
              <w:t>5</w:t>
            </w:r>
          </w:p>
          <w:p w14:paraId="4DE48FDA" w14:textId="10AD23AE"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第2の3の2(15</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w:t>
            </w:r>
          </w:p>
        </w:tc>
      </w:tr>
      <w:tr w:rsidR="00300FB8" w:rsidRPr="001E2E1B" w14:paraId="3BEE1487" w14:textId="77777777" w:rsidTr="00456AC3">
        <w:trPr>
          <w:trHeight w:val="736"/>
        </w:trPr>
        <w:tc>
          <w:tcPr>
            <w:tcW w:w="1413" w:type="dxa"/>
            <w:tcBorders>
              <w:top w:val="nil"/>
              <w:bottom w:val="nil"/>
            </w:tcBorders>
          </w:tcPr>
          <w:p w14:paraId="52DE48A2" w14:textId="77777777" w:rsidR="00300FB8" w:rsidRPr="001E2E1B" w:rsidRDefault="00300FB8" w:rsidP="00300FB8">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34953DC1" w14:textId="77777777" w:rsidR="00300FB8" w:rsidRPr="00B103DF"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③　認知症高齢者</w:t>
            </w:r>
            <w:r w:rsidRPr="00B103DF">
              <w:rPr>
                <w:rFonts w:asciiTheme="majorEastAsia" w:eastAsiaTheme="majorEastAsia" w:hAnsiTheme="majorEastAsia" w:hint="eastAsia"/>
                <w:bCs/>
                <w:color w:val="000000" w:themeColor="text1"/>
                <w:sz w:val="18"/>
                <w:szCs w:val="20"/>
              </w:rPr>
              <w:t>の日常生活自立度の決定に当たっては、医</w:t>
            </w:r>
            <w:r>
              <w:rPr>
                <w:rFonts w:asciiTheme="majorEastAsia" w:eastAsiaTheme="majorEastAsia" w:hAnsiTheme="majorEastAsia" w:hint="eastAsia"/>
                <w:bCs/>
                <w:color w:val="000000" w:themeColor="text1"/>
                <w:sz w:val="18"/>
                <w:szCs w:val="20"/>
              </w:rPr>
              <w:t>師の判定結果又は主治医意見書を用い</w:t>
            </w:r>
            <w:r w:rsidRPr="00B103DF">
              <w:rPr>
                <w:rFonts w:asciiTheme="majorEastAsia" w:eastAsiaTheme="majorEastAsia" w:hAnsiTheme="majorEastAsia" w:hint="eastAsia"/>
                <w:bCs/>
                <w:color w:val="000000" w:themeColor="text1"/>
                <w:sz w:val="18"/>
                <w:szCs w:val="20"/>
              </w:rPr>
              <w:t>ていますか。</w:t>
            </w:r>
          </w:p>
        </w:tc>
        <w:tc>
          <w:tcPr>
            <w:tcW w:w="1276" w:type="dxa"/>
            <w:tcBorders>
              <w:top w:val="single" w:sz="4" w:space="0" w:color="auto"/>
              <w:bottom w:val="dotted" w:sz="4" w:space="0" w:color="auto"/>
            </w:tcBorders>
            <w:shd w:val="clear" w:color="auto" w:fill="FFF2CC" w:themeFill="accent4" w:themeFillTint="33"/>
          </w:tcPr>
          <w:p w14:paraId="5C6ED2DA" w14:textId="77777777" w:rsidR="00300FB8" w:rsidRDefault="00A7408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41412830"/>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229BE8D0" w14:textId="77777777" w:rsidR="00300FB8" w:rsidRDefault="00A7408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675996565"/>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523F3174" w14:textId="77777777" w:rsidR="00300FB8" w:rsidRPr="00B103DF" w:rsidRDefault="00A74080" w:rsidP="00300FB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249465333"/>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5D590A54" w14:textId="434B84E2" w:rsidR="00300FB8" w:rsidRPr="0035719D"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問18</w:t>
            </w:r>
          </w:p>
        </w:tc>
      </w:tr>
      <w:tr w:rsidR="00300FB8" w:rsidRPr="001E2E1B" w14:paraId="276FDF9C" w14:textId="77777777" w:rsidTr="00456AC3">
        <w:trPr>
          <w:trHeight w:val="58"/>
        </w:trPr>
        <w:tc>
          <w:tcPr>
            <w:tcW w:w="1413" w:type="dxa"/>
            <w:tcBorders>
              <w:top w:val="nil"/>
              <w:left w:val="single" w:sz="4" w:space="0" w:color="auto"/>
              <w:bottom w:val="nil"/>
            </w:tcBorders>
          </w:tcPr>
          <w:p w14:paraId="37965AFB" w14:textId="77777777" w:rsidR="00300FB8" w:rsidRPr="001E2E1B" w:rsidRDefault="00300FB8" w:rsidP="00300FB8">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E2D2428" w14:textId="6A0797DC" w:rsidR="00300FB8" w:rsidRPr="001E2E1B"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w:t>
            </w:r>
            <w:r w:rsidRPr="001E2E1B">
              <w:rPr>
                <w:rFonts w:asciiTheme="majorEastAsia" w:eastAsiaTheme="majorEastAsia" w:hAnsiTheme="majorEastAsia" w:hint="eastAsia"/>
                <w:bCs/>
                <w:color w:val="000000" w:themeColor="text1"/>
                <w:sz w:val="18"/>
                <w:szCs w:val="20"/>
              </w:rPr>
              <w:t xml:space="preserve">　</w:t>
            </w:r>
            <w:r w:rsidRPr="002772E3">
              <w:rPr>
                <w:rFonts w:asciiTheme="majorEastAsia" w:eastAsiaTheme="majorEastAsia" w:hAnsiTheme="majorEastAsia" w:hint="eastAsia"/>
                <w:color w:val="000000" w:themeColor="text1"/>
                <w:sz w:val="18"/>
                <w:szCs w:val="18"/>
              </w:rPr>
              <w:t>日常生活自立度のランクⅢ、Ⅳ又はＭに該当する者</w:t>
            </w:r>
            <w:r w:rsidRPr="001E2E1B">
              <w:rPr>
                <w:rFonts w:asciiTheme="majorEastAsia" w:eastAsiaTheme="majorEastAsia" w:hAnsiTheme="majorEastAsia" w:hint="eastAsia"/>
                <w:bCs/>
                <w:color w:val="000000" w:themeColor="text1"/>
                <w:sz w:val="18"/>
                <w:szCs w:val="20"/>
              </w:rPr>
              <w:t>の割合については、前年度（３月を除く。</w:t>
            </w:r>
            <w:r w:rsidR="00752400">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又は届出日の属する月の前３月の１月当たりの実績の平均について、利用実人員数又は利用延人員数を用いて算定するものとし、要支援者に関しては人員数には含め</w:t>
            </w:r>
            <w:r>
              <w:rPr>
                <w:rFonts w:asciiTheme="majorEastAsia" w:eastAsiaTheme="majorEastAsia" w:hAnsiTheme="majorEastAsia" w:hint="eastAsia"/>
                <w:bCs/>
                <w:color w:val="000000" w:themeColor="text1"/>
                <w:sz w:val="18"/>
                <w:szCs w:val="20"/>
              </w:rPr>
              <w:t>ていませんか</w:t>
            </w:r>
            <w:r w:rsidRPr="001E2E1B">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dotted" w:sz="4" w:space="0" w:color="auto"/>
            </w:tcBorders>
            <w:shd w:val="clear" w:color="auto" w:fill="FFF2CC" w:themeFill="accent4" w:themeFillTint="33"/>
          </w:tcPr>
          <w:p w14:paraId="44D0C542" w14:textId="77777777" w:rsidR="00300FB8" w:rsidRDefault="00A7408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28667748"/>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182C4DB2" w14:textId="77777777" w:rsidR="00300FB8" w:rsidRDefault="00A7408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032218278"/>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76AD5B89" w14:textId="77777777" w:rsidR="00300FB8" w:rsidRPr="00AE232F" w:rsidRDefault="00A74080" w:rsidP="00300FB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03001107"/>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739D879C"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-0331005</w:t>
            </w:r>
          </w:p>
          <w:p w14:paraId="7D685ACA" w14:textId="353F794D"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w:t>
            </w:r>
            <w:r>
              <w:rPr>
                <w:rFonts w:asciiTheme="majorEastAsia" w:eastAsiaTheme="majorEastAsia" w:hAnsiTheme="majorEastAsia" w:hint="eastAsia"/>
                <w:bCs/>
                <w:color w:val="000000" w:themeColor="text1"/>
                <w:sz w:val="18"/>
                <w:szCs w:val="18"/>
              </w:rPr>
              <w:t>5</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②</w:t>
            </w:r>
          </w:p>
        </w:tc>
      </w:tr>
      <w:tr w:rsidR="00300FB8" w:rsidRPr="001E2E1B" w14:paraId="47F3DECF" w14:textId="77777777" w:rsidTr="00456AC3">
        <w:trPr>
          <w:cantSplit/>
          <w:trHeight w:val="58"/>
        </w:trPr>
        <w:tc>
          <w:tcPr>
            <w:tcW w:w="1413" w:type="dxa"/>
            <w:tcBorders>
              <w:top w:val="nil"/>
              <w:bottom w:val="nil"/>
            </w:tcBorders>
          </w:tcPr>
          <w:p w14:paraId="09E230A0" w14:textId="77777777" w:rsidR="00300FB8" w:rsidRPr="001E2E1B" w:rsidRDefault="00300FB8" w:rsidP="00300FB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5703281" w14:textId="77777777" w:rsidR="00300FB8" w:rsidRPr="00C11397"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認知症</w:t>
            </w:r>
            <w:r w:rsidRPr="00C11397">
              <w:rPr>
                <w:rFonts w:asciiTheme="majorEastAsia" w:eastAsiaTheme="majorEastAsia" w:hAnsiTheme="majorEastAsia" w:hint="eastAsia"/>
                <w:bCs/>
                <w:color w:val="000000" w:themeColor="text1"/>
                <w:sz w:val="18"/>
                <w:szCs w:val="20"/>
              </w:rPr>
              <w:t>加算</w:t>
            </w:r>
            <w:r>
              <w:rPr>
                <w:rFonts w:asciiTheme="majorEastAsia" w:eastAsiaTheme="majorEastAsia" w:hAnsiTheme="majorEastAsia" w:hint="eastAsia"/>
                <w:bCs/>
                <w:color w:val="000000" w:themeColor="text1"/>
                <w:sz w:val="18"/>
                <w:szCs w:val="20"/>
              </w:rPr>
              <w:t>について、</w:t>
            </w:r>
            <w:r w:rsidRPr="002772E3">
              <w:rPr>
                <w:rFonts w:asciiTheme="majorEastAsia" w:eastAsiaTheme="majorEastAsia" w:hAnsiTheme="majorEastAsia" w:hint="eastAsia"/>
                <w:bCs/>
                <w:color w:val="000000" w:themeColor="text1"/>
                <w:sz w:val="18"/>
                <w:szCs w:val="20"/>
              </w:rPr>
              <w:t>認知症高齢者の日常生活自立度Ⅲ以上の割合</w:t>
            </w:r>
            <w:r w:rsidRPr="00C11397">
              <w:rPr>
                <w:rFonts w:asciiTheme="majorEastAsia" w:eastAsiaTheme="majorEastAsia" w:hAnsiTheme="majorEastAsia" w:hint="eastAsia"/>
                <w:bCs/>
                <w:color w:val="000000" w:themeColor="text1"/>
                <w:sz w:val="18"/>
                <w:szCs w:val="20"/>
              </w:rPr>
              <w:t>については、利用実人員数又は利用延人員数を用いて算定するものとされてい</w:t>
            </w:r>
            <w:r>
              <w:rPr>
                <w:rFonts w:asciiTheme="majorEastAsia" w:eastAsiaTheme="majorEastAsia" w:hAnsiTheme="majorEastAsia" w:hint="eastAsia"/>
                <w:bCs/>
                <w:color w:val="000000" w:themeColor="text1"/>
                <w:sz w:val="18"/>
                <w:szCs w:val="20"/>
              </w:rPr>
              <w:t>ます</w:t>
            </w:r>
            <w:r w:rsidRPr="00C11397">
              <w:rPr>
                <w:rFonts w:asciiTheme="majorEastAsia" w:eastAsiaTheme="majorEastAsia" w:hAnsiTheme="majorEastAsia" w:hint="eastAsia"/>
                <w:bCs/>
                <w:color w:val="000000" w:themeColor="text1"/>
                <w:sz w:val="18"/>
                <w:szCs w:val="20"/>
              </w:rPr>
              <w:t>が、例えば、以下の例のような場合であって、</w:t>
            </w:r>
            <w:r>
              <w:rPr>
                <w:rFonts w:asciiTheme="majorEastAsia" w:eastAsiaTheme="majorEastAsia" w:hAnsiTheme="majorEastAsia" w:hint="eastAsia"/>
                <w:bCs/>
                <w:color w:val="000000" w:themeColor="text1"/>
                <w:sz w:val="18"/>
                <w:szCs w:val="20"/>
              </w:rPr>
              <w:t>認知症</w:t>
            </w:r>
            <w:r w:rsidRPr="00C11397">
              <w:rPr>
                <w:rFonts w:asciiTheme="majorEastAsia" w:eastAsiaTheme="majorEastAsia" w:hAnsiTheme="majorEastAsia" w:hint="eastAsia"/>
                <w:bCs/>
                <w:color w:val="000000" w:themeColor="text1"/>
                <w:sz w:val="18"/>
                <w:szCs w:val="20"/>
              </w:rPr>
              <w:t>加算の</w:t>
            </w:r>
            <w:r w:rsidRPr="002772E3">
              <w:rPr>
                <w:rFonts w:asciiTheme="majorEastAsia" w:eastAsiaTheme="majorEastAsia" w:hAnsiTheme="majorEastAsia" w:hint="eastAsia"/>
                <w:bCs/>
                <w:color w:val="000000" w:themeColor="text1"/>
                <w:sz w:val="18"/>
                <w:szCs w:val="20"/>
              </w:rPr>
              <w:t>日常生活自立度Ⅲ以上</w:t>
            </w:r>
            <w:r>
              <w:rPr>
                <w:rFonts w:asciiTheme="majorEastAsia" w:eastAsiaTheme="majorEastAsia" w:hAnsiTheme="majorEastAsia" w:hint="eastAsia"/>
                <w:bCs/>
                <w:color w:val="000000" w:themeColor="text1"/>
                <w:sz w:val="18"/>
                <w:szCs w:val="20"/>
              </w:rPr>
              <w:t>の割合を計算する場合、前３月の平均は次のように計算します。</w:t>
            </w:r>
          </w:p>
          <w:tbl>
            <w:tblPr>
              <w:tblStyle w:val="a3"/>
              <w:tblW w:w="0" w:type="auto"/>
              <w:tblInd w:w="158" w:type="dxa"/>
              <w:tblLayout w:type="fixed"/>
              <w:tblLook w:val="04A0" w:firstRow="1" w:lastRow="0" w:firstColumn="1" w:lastColumn="0" w:noHBand="0" w:noVBand="1"/>
            </w:tblPr>
            <w:tblGrid>
              <w:gridCol w:w="918"/>
              <w:gridCol w:w="918"/>
              <w:gridCol w:w="919"/>
              <w:gridCol w:w="918"/>
              <w:gridCol w:w="919"/>
              <w:gridCol w:w="920"/>
            </w:tblGrid>
            <w:tr w:rsidR="00300FB8" w14:paraId="1C035FA0" w14:textId="77777777" w:rsidTr="00842E48">
              <w:trPr>
                <w:trHeight w:val="233"/>
              </w:trPr>
              <w:tc>
                <w:tcPr>
                  <w:tcW w:w="918" w:type="dxa"/>
                  <w:vMerge w:val="restart"/>
                  <w:shd w:val="clear" w:color="auto" w:fill="D0CECE" w:themeFill="background2" w:themeFillShade="E6"/>
                </w:tcPr>
                <w:p w14:paraId="7C4E6A88" w14:textId="77777777" w:rsidR="00300FB8" w:rsidRDefault="00300FB8" w:rsidP="00300FB8">
                  <w:pPr>
                    <w:spacing w:line="240" w:lineRule="exact"/>
                    <w:rPr>
                      <w:rFonts w:asciiTheme="majorEastAsia" w:eastAsiaTheme="majorEastAsia" w:hAnsiTheme="majorEastAsia"/>
                      <w:bCs/>
                      <w:color w:val="000000" w:themeColor="text1"/>
                      <w:sz w:val="18"/>
                      <w:szCs w:val="20"/>
                    </w:rPr>
                  </w:pPr>
                </w:p>
              </w:tc>
              <w:tc>
                <w:tcPr>
                  <w:tcW w:w="918" w:type="dxa"/>
                  <w:vMerge w:val="restart"/>
                  <w:shd w:val="clear" w:color="auto" w:fill="D0CECE" w:themeFill="background2" w:themeFillShade="E6"/>
                </w:tcPr>
                <w:p w14:paraId="6759E448" w14:textId="77777777" w:rsidR="00300FB8" w:rsidRDefault="00300FB8" w:rsidP="00300FB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日常生活自立度</w:t>
                  </w:r>
                </w:p>
              </w:tc>
              <w:tc>
                <w:tcPr>
                  <w:tcW w:w="919" w:type="dxa"/>
                  <w:vMerge w:val="restart"/>
                  <w:shd w:val="clear" w:color="auto" w:fill="D0CECE" w:themeFill="background2" w:themeFillShade="E6"/>
                </w:tcPr>
                <w:p w14:paraId="7E97882D" w14:textId="77777777" w:rsidR="00300FB8" w:rsidRDefault="00300FB8" w:rsidP="00300FB8">
                  <w:pPr>
                    <w:spacing w:beforeLines="30" w:before="97" w:line="240" w:lineRule="exact"/>
                    <w:jc w:val="center"/>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要介護度</w:t>
                  </w:r>
                </w:p>
              </w:tc>
              <w:tc>
                <w:tcPr>
                  <w:tcW w:w="2757" w:type="dxa"/>
                  <w:gridSpan w:val="3"/>
                  <w:shd w:val="clear" w:color="auto" w:fill="D0CECE" w:themeFill="background2" w:themeFillShade="E6"/>
                </w:tcPr>
                <w:p w14:paraId="16502761" w14:textId="77777777" w:rsidR="00300FB8" w:rsidRDefault="00300FB8" w:rsidP="00300FB8">
                  <w:pPr>
                    <w:spacing w:line="240" w:lineRule="exact"/>
                    <w:jc w:val="center"/>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利用実績</w:t>
                  </w:r>
                </w:p>
              </w:tc>
            </w:tr>
            <w:tr w:rsidR="00300FB8" w14:paraId="331C34B9" w14:textId="77777777" w:rsidTr="00842E48">
              <w:trPr>
                <w:trHeight w:val="233"/>
              </w:trPr>
              <w:tc>
                <w:tcPr>
                  <w:tcW w:w="918" w:type="dxa"/>
                  <w:vMerge/>
                  <w:shd w:val="clear" w:color="auto" w:fill="D0CECE" w:themeFill="background2" w:themeFillShade="E6"/>
                </w:tcPr>
                <w:p w14:paraId="4878371F" w14:textId="77777777" w:rsidR="00300FB8" w:rsidRDefault="00300FB8" w:rsidP="00300FB8">
                  <w:pPr>
                    <w:spacing w:line="240" w:lineRule="exact"/>
                    <w:rPr>
                      <w:rFonts w:asciiTheme="majorEastAsia" w:eastAsiaTheme="majorEastAsia" w:hAnsiTheme="majorEastAsia"/>
                      <w:bCs/>
                      <w:color w:val="000000" w:themeColor="text1"/>
                      <w:sz w:val="18"/>
                      <w:szCs w:val="20"/>
                    </w:rPr>
                  </w:pPr>
                </w:p>
              </w:tc>
              <w:tc>
                <w:tcPr>
                  <w:tcW w:w="918" w:type="dxa"/>
                  <w:vMerge/>
                  <w:shd w:val="clear" w:color="auto" w:fill="D0CECE" w:themeFill="background2" w:themeFillShade="E6"/>
                </w:tcPr>
                <w:p w14:paraId="46E76A5E" w14:textId="77777777" w:rsidR="00300FB8" w:rsidRDefault="00300FB8" w:rsidP="00300FB8">
                  <w:pPr>
                    <w:spacing w:line="240" w:lineRule="exact"/>
                    <w:rPr>
                      <w:rFonts w:asciiTheme="majorEastAsia" w:eastAsiaTheme="majorEastAsia" w:hAnsiTheme="majorEastAsia"/>
                      <w:bCs/>
                      <w:color w:val="000000" w:themeColor="text1"/>
                      <w:sz w:val="18"/>
                      <w:szCs w:val="20"/>
                    </w:rPr>
                  </w:pPr>
                </w:p>
              </w:tc>
              <w:tc>
                <w:tcPr>
                  <w:tcW w:w="919" w:type="dxa"/>
                  <w:vMerge/>
                  <w:shd w:val="clear" w:color="auto" w:fill="D0CECE" w:themeFill="background2" w:themeFillShade="E6"/>
                </w:tcPr>
                <w:p w14:paraId="36E86447" w14:textId="77777777" w:rsidR="00300FB8" w:rsidRDefault="00300FB8" w:rsidP="00300FB8">
                  <w:pPr>
                    <w:spacing w:line="240" w:lineRule="exact"/>
                    <w:rPr>
                      <w:rFonts w:asciiTheme="majorEastAsia" w:eastAsiaTheme="majorEastAsia" w:hAnsiTheme="majorEastAsia"/>
                      <w:bCs/>
                      <w:color w:val="000000" w:themeColor="text1"/>
                      <w:sz w:val="18"/>
                      <w:szCs w:val="20"/>
                    </w:rPr>
                  </w:pPr>
                </w:p>
              </w:tc>
              <w:tc>
                <w:tcPr>
                  <w:tcW w:w="918" w:type="dxa"/>
                  <w:shd w:val="clear" w:color="auto" w:fill="D0CECE" w:themeFill="background2" w:themeFillShade="E6"/>
                </w:tcPr>
                <w:p w14:paraId="0C5BC041" w14:textId="77777777" w:rsidR="00300FB8" w:rsidRPr="00C11397" w:rsidRDefault="00300FB8" w:rsidP="00300FB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w:t>
                  </w:r>
                  <w:r w:rsidRPr="00C11397">
                    <w:rPr>
                      <w:rFonts w:asciiTheme="majorEastAsia" w:eastAsiaTheme="majorEastAsia" w:hAnsiTheme="majorEastAsia" w:hint="eastAsia"/>
                      <w:bCs/>
                      <w:color w:val="000000" w:themeColor="text1"/>
                      <w:sz w:val="18"/>
                      <w:szCs w:val="20"/>
                    </w:rPr>
                    <w:t>月</w:t>
                  </w:r>
                </w:p>
              </w:tc>
              <w:tc>
                <w:tcPr>
                  <w:tcW w:w="919" w:type="dxa"/>
                  <w:shd w:val="clear" w:color="auto" w:fill="D0CECE" w:themeFill="background2" w:themeFillShade="E6"/>
                </w:tcPr>
                <w:p w14:paraId="36EB2387" w14:textId="77777777" w:rsidR="00300FB8" w:rsidRPr="00C11397" w:rsidRDefault="00300FB8" w:rsidP="00300FB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w:t>
                  </w:r>
                  <w:r w:rsidRPr="00C11397">
                    <w:rPr>
                      <w:rFonts w:asciiTheme="majorEastAsia" w:eastAsiaTheme="majorEastAsia" w:hAnsiTheme="majorEastAsia" w:hint="eastAsia"/>
                      <w:bCs/>
                      <w:color w:val="000000" w:themeColor="text1"/>
                      <w:sz w:val="18"/>
                      <w:szCs w:val="20"/>
                    </w:rPr>
                    <w:t>月</w:t>
                  </w:r>
                </w:p>
              </w:tc>
              <w:tc>
                <w:tcPr>
                  <w:tcW w:w="920" w:type="dxa"/>
                  <w:shd w:val="clear" w:color="auto" w:fill="D0CECE" w:themeFill="background2" w:themeFillShade="E6"/>
                </w:tcPr>
                <w:p w14:paraId="75BEC86F" w14:textId="77777777" w:rsidR="00300FB8" w:rsidRDefault="00300FB8" w:rsidP="00300FB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３</w:t>
                  </w:r>
                  <w:r w:rsidRPr="00C11397">
                    <w:rPr>
                      <w:rFonts w:asciiTheme="majorEastAsia" w:eastAsiaTheme="majorEastAsia" w:hAnsiTheme="majorEastAsia" w:hint="eastAsia"/>
                      <w:bCs/>
                      <w:color w:val="000000" w:themeColor="text1"/>
                      <w:sz w:val="18"/>
                      <w:szCs w:val="20"/>
                    </w:rPr>
                    <w:t>月</w:t>
                  </w:r>
                </w:p>
              </w:tc>
            </w:tr>
            <w:tr w:rsidR="00300FB8" w14:paraId="55F342BA" w14:textId="77777777" w:rsidTr="00842E48">
              <w:trPr>
                <w:trHeight w:val="233"/>
              </w:trPr>
              <w:tc>
                <w:tcPr>
                  <w:tcW w:w="918" w:type="dxa"/>
                </w:tcPr>
                <w:p w14:paraId="5C1F7459" w14:textId="77777777" w:rsidR="00300FB8" w:rsidRPr="00C11397" w:rsidRDefault="00300FB8" w:rsidP="00300FB8">
                  <w:pPr>
                    <w:spacing w:line="240" w:lineRule="exact"/>
                    <w:jc w:val="center"/>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利用者①</w:t>
                  </w:r>
                </w:p>
              </w:tc>
              <w:tc>
                <w:tcPr>
                  <w:tcW w:w="918" w:type="dxa"/>
                </w:tcPr>
                <w:p w14:paraId="3DBF5DB0" w14:textId="77777777" w:rsidR="00300FB8" w:rsidRPr="00C11397" w:rsidRDefault="00300FB8" w:rsidP="00300FB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Ⅰ</w:t>
                  </w:r>
                </w:p>
              </w:tc>
              <w:tc>
                <w:tcPr>
                  <w:tcW w:w="919" w:type="dxa"/>
                </w:tcPr>
                <w:p w14:paraId="7179FD3B" w14:textId="77777777" w:rsidR="00300FB8" w:rsidRPr="00C11397" w:rsidRDefault="00300FB8" w:rsidP="00300FB8">
                  <w:pPr>
                    <w:spacing w:line="240" w:lineRule="exact"/>
                    <w:jc w:val="center"/>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要介護</w:t>
                  </w:r>
                  <w:r>
                    <w:rPr>
                      <w:rFonts w:asciiTheme="majorEastAsia" w:eastAsiaTheme="majorEastAsia" w:hAnsiTheme="majorEastAsia" w:hint="eastAsia"/>
                      <w:bCs/>
                      <w:color w:val="000000" w:themeColor="text1"/>
                      <w:sz w:val="18"/>
                      <w:szCs w:val="20"/>
                    </w:rPr>
                    <w:t>１</w:t>
                  </w:r>
                </w:p>
              </w:tc>
              <w:tc>
                <w:tcPr>
                  <w:tcW w:w="918" w:type="dxa"/>
                </w:tcPr>
                <w:p w14:paraId="6FF4A788" w14:textId="77777777" w:rsidR="00300FB8" w:rsidRPr="00C11397"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７回</w:t>
                  </w:r>
                </w:p>
              </w:tc>
              <w:tc>
                <w:tcPr>
                  <w:tcW w:w="919" w:type="dxa"/>
                </w:tcPr>
                <w:p w14:paraId="17CC0A37"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４</w:t>
                  </w:r>
                  <w:r w:rsidRPr="00C11397">
                    <w:rPr>
                      <w:rFonts w:asciiTheme="majorEastAsia" w:eastAsiaTheme="majorEastAsia" w:hAnsiTheme="majorEastAsia" w:hint="eastAsia"/>
                      <w:bCs/>
                      <w:color w:val="000000" w:themeColor="text1"/>
                      <w:sz w:val="18"/>
                      <w:szCs w:val="20"/>
                    </w:rPr>
                    <w:t>回</w:t>
                  </w:r>
                </w:p>
              </w:tc>
              <w:tc>
                <w:tcPr>
                  <w:tcW w:w="920" w:type="dxa"/>
                </w:tcPr>
                <w:p w14:paraId="09B09290"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７</w:t>
                  </w:r>
                  <w:r w:rsidRPr="00C11397">
                    <w:rPr>
                      <w:rFonts w:asciiTheme="majorEastAsia" w:eastAsiaTheme="majorEastAsia" w:hAnsiTheme="majorEastAsia" w:hint="eastAsia"/>
                      <w:bCs/>
                      <w:color w:val="000000" w:themeColor="text1"/>
                      <w:sz w:val="18"/>
                      <w:szCs w:val="20"/>
                    </w:rPr>
                    <w:t>回</w:t>
                  </w:r>
                </w:p>
              </w:tc>
            </w:tr>
            <w:tr w:rsidR="00300FB8" w14:paraId="4CD4736F" w14:textId="77777777" w:rsidTr="00842E48">
              <w:trPr>
                <w:trHeight w:val="233"/>
              </w:trPr>
              <w:tc>
                <w:tcPr>
                  <w:tcW w:w="918" w:type="dxa"/>
                </w:tcPr>
                <w:p w14:paraId="7053BE0C" w14:textId="77777777" w:rsidR="00300FB8" w:rsidRPr="00C11397" w:rsidRDefault="00300FB8" w:rsidP="00300FB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利用者②</w:t>
                  </w:r>
                </w:p>
              </w:tc>
              <w:tc>
                <w:tcPr>
                  <w:tcW w:w="918" w:type="dxa"/>
                </w:tcPr>
                <w:p w14:paraId="57AEC273" w14:textId="77777777" w:rsidR="00300FB8" w:rsidRPr="00C11397" w:rsidRDefault="00300FB8" w:rsidP="00300FB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Ⅱ</w:t>
                  </w:r>
                </w:p>
              </w:tc>
              <w:tc>
                <w:tcPr>
                  <w:tcW w:w="919" w:type="dxa"/>
                </w:tcPr>
                <w:p w14:paraId="6666ABCA" w14:textId="77777777" w:rsidR="00300FB8" w:rsidRPr="00C11397" w:rsidRDefault="00300FB8" w:rsidP="00300FB8">
                  <w:pPr>
                    <w:spacing w:line="240" w:lineRule="exact"/>
                    <w:jc w:val="center"/>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要介護</w:t>
                  </w:r>
                  <w:r>
                    <w:rPr>
                      <w:rFonts w:asciiTheme="majorEastAsia" w:eastAsiaTheme="majorEastAsia" w:hAnsiTheme="majorEastAsia" w:hint="eastAsia"/>
                      <w:bCs/>
                      <w:color w:val="000000" w:themeColor="text1"/>
                      <w:sz w:val="18"/>
                      <w:szCs w:val="20"/>
                    </w:rPr>
                    <w:t>２</w:t>
                  </w:r>
                </w:p>
              </w:tc>
              <w:tc>
                <w:tcPr>
                  <w:tcW w:w="918" w:type="dxa"/>
                </w:tcPr>
                <w:p w14:paraId="0BD94172" w14:textId="77777777" w:rsidR="00300FB8" w:rsidRPr="00C11397"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７回</w:t>
                  </w:r>
                </w:p>
              </w:tc>
              <w:tc>
                <w:tcPr>
                  <w:tcW w:w="919" w:type="dxa"/>
                </w:tcPr>
                <w:p w14:paraId="28B07CD2"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６</w:t>
                  </w:r>
                  <w:r w:rsidRPr="00C11397">
                    <w:rPr>
                      <w:rFonts w:asciiTheme="majorEastAsia" w:eastAsiaTheme="majorEastAsia" w:hAnsiTheme="majorEastAsia" w:hint="eastAsia"/>
                      <w:bCs/>
                      <w:color w:val="000000" w:themeColor="text1"/>
                      <w:sz w:val="18"/>
                      <w:szCs w:val="20"/>
                    </w:rPr>
                    <w:t>回</w:t>
                  </w:r>
                </w:p>
              </w:tc>
              <w:tc>
                <w:tcPr>
                  <w:tcW w:w="920" w:type="dxa"/>
                </w:tcPr>
                <w:p w14:paraId="15B145EE"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８</w:t>
                  </w:r>
                  <w:r w:rsidRPr="00C11397">
                    <w:rPr>
                      <w:rFonts w:asciiTheme="majorEastAsia" w:eastAsiaTheme="majorEastAsia" w:hAnsiTheme="majorEastAsia" w:hint="eastAsia"/>
                      <w:bCs/>
                      <w:color w:val="000000" w:themeColor="text1"/>
                      <w:sz w:val="18"/>
                      <w:szCs w:val="20"/>
                    </w:rPr>
                    <w:t>回</w:t>
                  </w:r>
                </w:p>
              </w:tc>
            </w:tr>
            <w:tr w:rsidR="00300FB8" w14:paraId="3545DE7B" w14:textId="77777777" w:rsidTr="00842E48">
              <w:trPr>
                <w:trHeight w:val="233"/>
              </w:trPr>
              <w:tc>
                <w:tcPr>
                  <w:tcW w:w="918" w:type="dxa"/>
                </w:tcPr>
                <w:p w14:paraId="0D5D371A" w14:textId="77777777" w:rsidR="00300FB8" w:rsidRPr="00C11397" w:rsidRDefault="00300FB8" w:rsidP="00300FB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利用者③</w:t>
                  </w:r>
                </w:p>
              </w:tc>
              <w:tc>
                <w:tcPr>
                  <w:tcW w:w="918" w:type="dxa"/>
                </w:tcPr>
                <w:p w14:paraId="4C17A8C0" w14:textId="77777777" w:rsidR="00300FB8" w:rsidRPr="00C11397" w:rsidRDefault="00300FB8" w:rsidP="00300FB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Ⅰ</w:t>
                  </w:r>
                </w:p>
              </w:tc>
              <w:tc>
                <w:tcPr>
                  <w:tcW w:w="919" w:type="dxa"/>
                </w:tcPr>
                <w:p w14:paraId="42B1B274" w14:textId="77777777" w:rsidR="00300FB8" w:rsidRPr="00C11397" w:rsidRDefault="00300FB8" w:rsidP="00300FB8">
                  <w:pPr>
                    <w:spacing w:line="240" w:lineRule="exact"/>
                    <w:jc w:val="center"/>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要介護</w:t>
                  </w:r>
                  <w:r>
                    <w:rPr>
                      <w:rFonts w:asciiTheme="majorEastAsia" w:eastAsiaTheme="majorEastAsia" w:hAnsiTheme="majorEastAsia" w:hint="eastAsia"/>
                      <w:bCs/>
                      <w:color w:val="000000" w:themeColor="text1"/>
                      <w:sz w:val="18"/>
                      <w:szCs w:val="20"/>
                    </w:rPr>
                    <w:t>１</w:t>
                  </w:r>
                </w:p>
              </w:tc>
              <w:tc>
                <w:tcPr>
                  <w:tcW w:w="918" w:type="dxa"/>
                </w:tcPr>
                <w:p w14:paraId="3617EAC7" w14:textId="77777777" w:rsidR="00300FB8" w:rsidRPr="00C11397"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６回</w:t>
                  </w:r>
                </w:p>
              </w:tc>
              <w:tc>
                <w:tcPr>
                  <w:tcW w:w="919" w:type="dxa"/>
                </w:tcPr>
                <w:p w14:paraId="4E969794"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６</w:t>
                  </w:r>
                  <w:r w:rsidRPr="00C11397">
                    <w:rPr>
                      <w:rFonts w:asciiTheme="majorEastAsia" w:eastAsiaTheme="majorEastAsia" w:hAnsiTheme="majorEastAsia" w:hint="eastAsia"/>
                      <w:bCs/>
                      <w:color w:val="000000" w:themeColor="text1"/>
                      <w:sz w:val="18"/>
                      <w:szCs w:val="20"/>
                    </w:rPr>
                    <w:t>回</w:t>
                  </w:r>
                </w:p>
              </w:tc>
              <w:tc>
                <w:tcPr>
                  <w:tcW w:w="920" w:type="dxa"/>
                </w:tcPr>
                <w:p w14:paraId="0241E6F4"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７</w:t>
                  </w:r>
                  <w:r w:rsidRPr="00C11397">
                    <w:rPr>
                      <w:rFonts w:asciiTheme="majorEastAsia" w:eastAsiaTheme="majorEastAsia" w:hAnsiTheme="majorEastAsia" w:hint="eastAsia"/>
                      <w:bCs/>
                      <w:color w:val="000000" w:themeColor="text1"/>
                      <w:sz w:val="18"/>
                      <w:szCs w:val="20"/>
                    </w:rPr>
                    <w:t>回</w:t>
                  </w:r>
                </w:p>
              </w:tc>
            </w:tr>
            <w:tr w:rsidR="00300FB8" w14:paraId="553E5C75" w14:textId="77777777" w:rsidTr="00842E48">
              <w:trPr>
                <w:trHeight w:val="233"/>
              </w:trPr>
              <w:tc>
                <w:tcPr>
                  <w:tcW w:w="918" w:type="dxa"/>
                </w:tcPr>
                <w:p w14:paraId="5474E53C" w14:textId="77777777" w:rsidR="00300FB8" w:rsidRPr="00510217" w:rsidRDefault="00300FB8" w:rsidP="00300FB8">
                  <w:pPr>
                    <w:spacing w:line="240" w:lineRule="exact"/>
                    <w:jc w:val="center"/>
                    <w:rPr>
                      <w:rFonts w:asciiTheme="majorEastAsia" w:eastAsiaTheme="majorEastAsia" w:hAnsiTheme="majorEastAsia"/>
                      <w:bCs/>
                      <w:color w:val="000000" w:themeColor="text1"/>
                      <w:sz w:val="18"/>
                      <w:szCs w:val="20"/>
                    </w:rPr>
                  </w:pPr>
                  <w:r w:rsidRPr="00510217">
                    <w:rPr>
                      <w:rFonts w:asciiTheme="majorEastAsia" w:eastAsiaTheme="majorEastAsia" w:hAnsiTheme="majorEastAsia" w:hint="eastAsia"/>
                      <w:bCs/>
                      <w:color w:val="000000" w:themeColor="text1"/>
                      <w:sz w:val="18"/>
                      <w:szCs w:val="20"/>
                    </w:rPr>
                    <w:t>利用者④</w:t>
                  </w:r>
                </w:p>
              </w:tc>
              <w:tc>
                <w:tcPr>
                  <w:tcW w:w="918" w:type="dxa"/>
                </w:tcPr>
                <w:p w14:paraId="238B0365" w14:textId="77777777" w:rsidR="00300FB8" w:rsidRPr="00510217" w:rsidRDefault="00300FB8" w:rsidP="00300FB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Ⅲ</w:t>
                  </w:r>
                </w:p>
              </w:tc>
              <w:tc>
                <w:tcPr>
                  <w:tcW w:w="919" w:type="dxa"/>
                </w:tcPr>
                <w:p w14:paraId="270DEFF1" w14:textId="77777777" w:rsidR="00300FB8" w:rsidRPr="00510217" w:rsidRDefault="00300FB8" w:rsidP="00300FB8">
                  <w:pPr>
                    <w:spacing w:line="240" w:lineRule="exact"/>
                    <w:jc w:val="center"/>
                    <w:rPr>
                      <w:rFonts w:asciiTheme="majorEastAsia" w:eastAsiaTheme="majorEastAsia" w:hAnsiTheme="majorEastAsia"/>
                      <w:bCs/>
                      <w:color w:val="000000" w:themeColor="text1"/>
                      <w:sz w:val="18"/>
                      <w:szCs w:val="20"/>
                    </w:rPr>
                  </w:pPr>
                  <w:r w:rsidRPr="00510217">
                    <w:rPr>
                      <w:rFonts w:asciiTheme="majorEastAsia" w:eastAsiaTheme="majorEastAsia" w:hAnsiTheme="majorEastAsia" w:hint="eastAsia"/>
                      <w:bCs/>
                      <w:color w:val="000000" w:themeColor="text1"/>
                      <w:sz w:val="18"/>
                      <w:szCs w:val="20"/>
                    </w:rPr>
                    <w:t>要介護３</w:t>
                  </w:r>
                </w:p>
              </w:tc>
              <w:tc>
                <w:tcPr>
                  <w:tcW w:w="918" w:type="dxa"/>
                </w:tcPr>
                <w:p w14:paraId="5CBAB782" w14:textId="77777777" w:rsidR="00300FB8" w:rsidRPr="00510217" w:rsidRDefault="00300FB8" w:rsidP="00300FB8">
                  <w:pPr>
                    <w:spacing w:line="240" w:lineRule="exact"/>
                    <w:jc w:val="right"/>
                    <w:rPr>
                      <w:rFonts w:asciiTheme="majorEastAsia" w:eastAsiaTheme="majorEastAsia" w:hAnsiTheme="majorEastAsia"/>
                      <w:bCs/>
                      <w:color w:val="000000" w:themeColor="text1"/>
                      <w:sz w:val="18"/>
                      <w:szCs w:val="20"/>
                    </w:rPr>
                  </w:pPr>
                  <w:r w:rsidRPr="00510217">
                    <w:rPr>
                      <w:rFonts w:asciiTheme="majorEastAsia" w:eastAsiaTheme="majorEastAsia" w:hAnsiTheme="majorEastAsia" w:hint="eastAsia"/>
                      <w:bCs/>
                      <w:color w:val="000000" w:themeColor="text1"/>
                      <w:sz w:val="18"/>
                      <w:szCs w:val="20"/>
                    </w:rPr>
                    <w:t>１２回</w:t>
                  </w:r>
                </w:p>
              </w:tc>
              <w:tc>
                <w:tcPr>
                  <w:tcW w:w="919" w:type="dxa"/>
                </w:tcPr>
                <w:p w14:paraId="021ED098" w14:textId="77777777" w:rsidR="00300FB8" w:rsidRPr="00510217" w:rsidRDefault="00300FB8" w:rsidP="00300FB8">
                  <w:pPr>
                    <w:spacing w:line="240" w:lineRule="exact"/>
                    <w:jc w:val="right"/>
                    <w:rPr>
                      <w:rFonts w:asciiTheme="majorEastAsia" w:eastAsiaTheme="majorEastAsia" w:hAnsiTheme="majorEastAsia"/>
                      <w:bCs/>
                      <w:color w:val="000000" w:themeColor="text1"/>
                      <w:sz w:val="18"/>
                      <w:szCs w:val="20"/>
                    </w:rPr>
                  </w:pPr>
                  <w:r w:rsidRPr="00510217">
                    <w:rPr>
                      <w:rFonts w:asciiTheme="majorEastAsia" w:eastAsiaTheme="majorEastAsia" w:hAnsiTheme="majorEastAsia" w:hint="eastAsia"/>
                      <w:bCs/>
                      <w:color w:val="000000" w:themeColor="text1"/>
                      <w:sz w:val="18"/>
                      <w:szCs w:val="20"/>
                    </w:rPr>
                    <w:t>１３回</w:t>
                  </w:r>
                </w:p>
              </w:tc>
              <w:tc>
                <w:tcPr>
                  <w:tcW w:w="920" w:type="dxa"/>
                </w:tcPr>
                <w:p w14:paraId="73350CF1" w14:textId="77777777" w:rsidR="00300FB8" w:rsidRPr="00510217" w:rsidRDefault="00300FB8" w:rsidP="00300FB8">
                  <w:pPr>
                    <w:spacing w:line="240" w:lineRule="exact"/>
                    <w:jc w:val="right"/>
                    <w:rPr>
                      <w:rFonts w:asciiTheme="majorEastAsia" w:eastAsiaTheme="majorEastAsia" w:hAnsiTheme="majorEastAsia"/>
                      <w:bCs/>
                      <w:color w:val="000000" w:themeColor="text1"/>
                      <w:sz w:val="18"/>
                      <w:szCs w:val="20"/>
                    </w:rPr>
                  </w:pPr>
                  <w:r w:rsidRPr="00510217">
                    <w:rPr>
                      <w:rFonts w:asciiTheme="majorEastAsia" w:eastAsiaTheme="majorEastAsia" w:hAnsiTheme="majorEastAsia" w:hint="eastAsia"/>
                      <w:bCs/>
                      <w:color w:val="000000" w:themeColor="text1"/>
                      <w:sz w:val="18"/>
                      <w:szCs w:val="20"/>
                    </w:rPr>
                    <w:t>１３回</w:t>
                  </w:r>
                </w:p>
              </w:tc>
            </w:tr>
            <w:tr w:rsidR="00300FB8" w14:paraId="5928CBE0" w14:textId="77777777" w:rsidTr="00842E48">
              <w:trPr>
                <w:trHeight w:val="233"/>
              </w:trPr>
              <w:tc>
                <w:tcPr>
                  <w:tcW w:w="918" w:type="dxa"/>
                </w:tcPr>
                <w:p w14:paraId="546DDC6E" w14:textId="77777777" w:rsidR="00300FB8" w:rsidRPr="00C11397" w:rsidRDefault="00300FB8" w:rsidP="00300FB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利用者⑤</w:t>
                  </w:r>
                </w:p>
              </w:tc>
              <w:tc>
                <w:tcPr>
                  <w:tcW w:w="918" w:type="dxa"/>
                </w:tcPr>
                <w:p w14:paraId="15AE3F55" w14:textId="77777777" w:rsidR="00300FB8" w:rsidRPr="00C11397" w:rsidRDefault="00300FB8" w:rsidP="00300FB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Ⅱ</w:t>
                  </w:r>
                </w:p>
              </w:tc>
              <w:tc>
                <w:tcPr>
                  <w:tcW w:w="919" w:type="dxa"/>
                </w:tcPr>
                <w:p w14:paraId="58C04B69" w14:textId="77777777" w:rsidR="00300FB8" w:rsidRPr="00C11397" w:rsidRDefault="00300FB8" w:rsidP="00300FB8">
                  <w:pPr>
                    <w:spacing w:line="240" w:lineRule="exact"/>
                    <w:jc w:val="center"/>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要</w:t>
                  </w:r>
                  <w:r>
                    <w:rPr>
                      <w:rFonts w:asciiTheme="majorEastAsia" w:eastAsiaTheme="majorEastAsia" w:hAnsiTheme="majorEastAsia" w:hint="eastAsia"/>
                      <w:bCs/>
                      <w:color w:val="000000" w:themeColor="text1"/>
                      <w:sz w:val="18"/>
                      <w:szCs w:val="20"/>
                    </w:rPr>
                    <w:t>支援２</w:t>
                  </w:r>
                </w:p>
              </w:tc>
              <w:tc>
                <w:tcPr>
                  <w:tcW w:w="918" w:type="dxa"/>
                </w:tcPr>
                <w:p w14:paraId="6419E970" w14:textId="77777777" w:rsidR="00300FB8" w:rsidRPr="00C11397"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８回</w:t>
                  </w:r>
                </w:p>
              </w:tc>
              <w:tc>
                <w:tcPr>
                  <w:tcW w:w="919" w:type="dxa"/>
                </w:tcPr>
                <w:p w14:paraId="511D55E9"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８</w:t>
                  </w:r>
                  <w:r w:rsidRPr="00C11397">
                    <w:rPr>
                      <w:rFonts w:asciiTheme="majorEastAsia" w:eastAsiaTheme="majorEastAsia" w:hAnsiTheme="majorEastAsia" w:hint="eastAsia"/>
                      <w:bCs/>
                      <w:color w:val="000000" w:themeColor="text1"/>
                      <w:sz w:val="18"/>
                      <w:szCs w:val="20"/>
                    </w:rPr>
                    <w:t>回</w:t>
                  </w:r>
                </w:p>
              </w:tc>
              <w:tc>
                <w:tcPr>
                  <w:tcW w:w="920" w:type="dxa"/>
                </w:tcPr>
                <w:p w14:paraId="6D75BEE2"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８</w:t>
                  </w:r>
                  <w:r w:rsidRPr="00C11397">
                    <w:rPr>
                      <w:rFonts w:asciiTheme="majorEastAsia" w:eastAsiaTheme="majorEastAsia" w:hAnsiTheme="majorEastAsia" w:hint="eastAsia"/>
                      <w:bCs/>
                      <w:color w:val="000000" w:themeColor="text1"/>
                      <w:sz w:val="18"/>
                      <w:szCs w:val="20"/>
                    </w:rPr>
                    <w:t>回</w:t>
                  </w:r>
                </w:p>
              </w:tc>
            </w:tr>
            <w:tr w:rsidR="00300FB8" w14:paraId="562F94F8" w14:textId="77777777" w:rsidTr="00842E48">
              <w:trPr>
                <w:trHeight w:val="233"/>
              </w:trPr>
              <w:tc>
                <w:tcPr>
                  <w:tcW w:w="918" w:type="dxa"/>
                </w:tcPr>
                <w:p w14:paraId="0D22403F" w14:textId="77777777" w:rsidR="00300FB8" w:rsidRPr="00C11397" w:rsidRDefault="00300FB8" w:rsidP="00300FB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利用者⑥</w:t>
                  </w:r>
                </w:p>
              </w:tc>
              <w:tc>
                <w:tcPr>
                  <w:tcW w:w="918" w:type="dxa"/>
                </w:tcPr>
                <w:p w14:paraId="76076BA1" w14:textId="77777777" w:rsidR="00300FB8" w:rsidRPr="00C11397" w:rsidRDefault="00300FB8" w:rsidP="00300FB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Ⅲ</w:t>
                  </w:r>
                </w:p>
              </w:tc>
              <w:tc>
                <w:tcPr>
                  <w:tcW w:w="919" w:type="dxa"/>
                </w:tcPr>
                <w:p w14:paraId="15B8E8EA" w14:textId="77777777" w:rsidR="00300FB8" w:rsidRPr="00C11397" w:rsidRDefault="00300FB8" w:rsidP="00300FB8">
                  <w:pPr>
                    <w:spacing w:line="240" w:lineRule="exact"/>
                    <w:jc w:val="center"/>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要介護</w:t>
                  </w:r>
                  <w:r>
                    <w:rPr>
                      <w:rFonts w:asciiTheme="majorEastAsia" w:eastAsiaTheme="majorEastAsia" w:hAnsiTheme="majorEastAsia" w:hint="eastAsia"/>
                      <w:bCs/>
                      <w:color w:val="000000" w:themeColor="text1"/>
                      <w:sz w:val="18"/>
                      <w:szCs w:val="20"/>
                    </w:rPr>
                    <w:t>３</w:t>
                  </w:r>
                </w:p>
              </w:tc>
              <w:tc>
                <w:tcPr>
                  <w:tcW w:w="918" w:type="dxa"/>
                </w:tcPr>
                <w:p w14:paraId="71CC225C" w14:textId="77777777" w:rsidR="00300FB8" w:rsidRPr="00C11397"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１０回</w:t>
                  </w:r>
                </w:p>
              </w:tc>
              <w:tc>
                <w:tcPr>
                  <w:tcW w:w="919" w:type="dxa"/>
                </w:tcPr>
                <w:p w14:paraId="3F4F1CF5"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１１</w:t>
                  </w:r>
                  <w:r w:rsidRPr="00C11397">
                    <w:rPr>
                      <w:rFonts w:asciiTheme="majorEastAsia" w:eastAsiaTheme="majorEastAsia" w:hAnsiTheme="majorEastAsia" w:hint="eastAsia"/>
                      <w:bCs/>
                      <w:color w:val="000000" w:themeColor="text1"/>
                      <w:sz w:val="18"/>
                      <w:szCs w:val="20"/>
                    </w:rPr>
                    <w:t>回</w:t>
                  </w:r>
                </w:p>
              </w:tc>
              <w:tc>
                <w:tcPr>
                  <w:tcW w:w="920" w:type="dxa"/>
                </w:tcPr>
                <w:p w14:paraId="5916AE75"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１２</w:t>
                  </w:r>
                  <w:r w:rsidRPr="00C11397">
                    <w:rPr>
                      <w:rFonts w:asciiTheme="majorEastAsia" w:eastAsiaTheme="majorEastAsia" w:hAnsiTheme="majorEastAsia" w:hint="eastAsia"/>
                      <w:bCs/>
                      <w:color w:val="000000" w:themeColor="text1"/>
                      <w:sz w:val="18"/>
                      <w:szCs w:val="20"/>
                    </w:rPr>
                    <w:t>回</w:t>
                  </w:r>
                </w:p>
              </w:tc>
            </w:tr>
            <w:tr w:rsidR="00300FB8" w14:paraId="2E1C4EF5" w14:textId="77777777" w:rsidTr="00842E48">
              <w:trPr>
                <w:trHeight w:val="233"/>
              </w:trPr>
              <w:tc>
                <w:tcPr>
                  <w:tcW w:w="918" w:type="dxa"/>
                </w:tcPr>
                <w:p w14:paraId="7A72DF75" w14:textId="77777777" w:rsidR="00300FB8" w:rsidRPr="00C11397" w:rsidRDefault="00300FB8" w:rsidP="00300FB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利用者⑦</w:t>
                  </w:r>
                </w:p>
              </w:tc>
              <w:tc>
                <w:tcPr>
                  <w:tcW w:w="918" w:type="dxa"/>
                </w:tcPr>
                <w:p w14:paraId="23F384E4" w14:textId="77777777" w:rsidR="00300FB8" w:rsidRPr="00C11397" w:rsidRDefault="00300FB8" w:rsidP="00300FB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Ⅰ</w:t>
                  </w:r>
                </w:p>
              </w:tc>
              <w:tc>
                <w:tcPr>
                  <w:tcW w:w="919" w:type="dxa"/>
                </w:tcPr>
                <w:p w14:paraId="503DDC32" w14:textId="77777777" w:rsidR="00300FB8" w:rsidRPr="00C11397" w:rsidRDefault="00300FB8" w:rsidP="00300FB8">
                  <w:pPr>
                    <w:spacing w:line="240" w:lineRule="exact"/>
                    <w:jc w:val="center"/>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要介護</w:t>
                  </w:r>
                  <w:r>
                    <w:rPr>
                      <w:rFonts w:asciiTheme="majorEastAsia" w:eastAsiaTheme="majorEastAsia" w:hAnsiTheme="majorEastAsia" w:hint="eastAsia"/>
                      <w:bCs/>
                      <w:color w:val="000000" w:themeColor="text1"/>
                      <w:sz w:val="18"/>
                      <w:szCs w:val="20"/>
                    </w:rPr>
                    <w:t>１</w:t>
                  </w:r>
                </w:p>
              </w:tc>
              <w:tc>
                <w:tcPr>
                  <w:tcW w:w="918" w:type="dxa"/>
                </w:tcPr>
                <w:p w14:paraId="70353AEF" w14:textId="77777777" w:rsidR="00300FB8" w:rsidRPr="00C11397"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８回</w:t>
                  </w:r>
                </w:p>
              </w:tc>
              <w:tc>
                <w:tcPr>
                  <w:tcW w:w="919" w:type="dxa"/>
                </w:tcPr>
                <w:p w14:paraId="4522DBAF"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７</w:t>
                  </w:r>
                  <w:r w:rsidRPr="00C11397">
                    <w:rPr>
                      <w:rFonts w:asciiTheme="majorEastAsia" w:eastAsiaTheme="majorEastAsia" w:hAnsiTheme="majorEastAsia" w:hint="eastAsia"/>
                      <w:bCs/>
                      <w:color w:val="000000" w:themeColor="text1"/>
                      <w:sz w:val="18"/>
                      <w:szCs w:val="20"/>
                    </w:rPr>
                    <w:t>回</w:t>
                  </w:r>
                </w:p>
              </w:tc>
              <w:tc>
                <w:tcPr>
                  <w:tcW w:w="920" w:type="dxa"/>
                </w:tcPr>
                <w:p w14:paraId="6552A1F6"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７</w:t>
                  </w:r>
                  <w:r w:rsidRPr="00C11397">
                    <w:rPr>
                      <w:rFonts w:asciiTheme="majorEastAsia" w:eastAsiaTheme="majorEastAsia" w:hAnsiTheme="majorEastAsia" w:hint="eastAsia"/>
                      <w:bCs/>
                      <w:color w:val="000000" w:themeColor="text1"/>
                      <w:sz w:val="18"/>
                      <w:szCs w:val="20"/>
                    </w:rPr>
                    <w:t>回</w:t>
                  </w:r>
                </w:p>
              </w:tc>
            </w:tr>
            <w:tr w:rsidR="00300FB8" w14:paraId="1ABBD62D" w14:textId="77777777" w:rsidTr="00842E48">
              <w:trPr>
                <w:trHeight w:val="233"/>
              </w:trPr>
              <w:tc>
                <w:tcPr>
                  <w:tcW w:w="918" w:type="dxa"/>
                </w:tcPr>
                <w:p w14:paraId="0F0DD8C2" w14:textId="77777777" w:rsidR="00300FB8" w:rsidRPr="00C11397" w:rsidRDefault="00300FB8" w:rsidP="00300FB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利用者⑧</w:t>
                  </w:r>
                </w:p>
              </w:tc>
              <w:tc>
                <w:tcPr>
                  <w:tcW w:w="918" w:type="dxa"/>
                </w:tcPr>
                <w:p w14:paraId="21415675" w14:textId="77777777" w:rsidR="00300FB8" w:rsidRPr="00C11397" w:rsidRDefault="00300FB8" w:rsidP="00300FB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Ⅲ</w:t>
                  </w:r>
                </w:p>
              </w:tc>
              <w:tc>
                <w:tcPr>
                  <w:tcW w:w="919" w:type="dxa"/>
                </w:tcPr>
                <w:p w14:paraId="629E8105" w14:textId="77777777" w:rsidR="00300FB8" w:rsidRPr="00C11397" w:rsidRDefault="00300FB8" w:rsidP="00300FB8">
                  <w:pPr>
                    <w:spacing w:line="240" w:lineRule="exact"/>
                    <w:jc w:val="center"/>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要介護</w:t>
                  </w:r>
                  <w:r>
                    <w:rPr>
                      <w:rFonts w:asciiTheme="majorEastAsia" w:eastAsiaTheme="majorEastAsia" w:hAnsiTheme="majorEastAsia" w:hint="eastAsia"/>
                      <w:bCs/>
                      <w:color w:val="000000" w:themeColor="text1"/>
                      <w:sz w:val="18"/>
                      <w:szCs w:val="20"/>
                    </w:rPr>
                    <w:t>３</w:t>
                  </w:r>
                </w:p>
              </w:tc>
              <w:tc>
                <w:tcPr>
                  <w:tcW w:w="918" w:type="dxa"/>
                </w:tcPr>
                <w:p w14:paraId="75C897B2" w14:textId="77777777" w:rsidR="00300FB8" w:rsidRPr="00C11397"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１１回</w:t>
                  </w:r>
                </w:p>
              </w:tc>
              <w:tc>
                <w:tcPr>
                  <w:tcW w:w="919" w:type="dxa"/>
                </w:tcPr>
                <w:p w14:paraId="2B7083AC"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１３</w:t>
                  </w:r>
                  <w:r w:rsidRPr="00C11397">
                    <w:rPr>
                      <w:rFonts w:asciiTheme="majorEastAsia" w:eastAsiaTheme="majorEastAsia" w:hAnsiTheme="majorEastAsia" w:hint="eastAsia"/>
                      <w:bCs/>
                      <w:color w:val="000000" w:themeColor="text1"/>
                      <w:sz w:val="18"/>
                      <w:szCs w:val="20"/>
                    </w:rPr>
                    <w:t>回</w:t>
                  </w:r>
                </w:p>
              </w:tc>
              <w:tc>
                <w:tcPr>
                  <w:tcW w:w="920" w:type="dxa"/>
                </w:tcPr>
                <w:p w14:paraId="167828A4"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１３</w:t>
                  </w:r>
                  <w:r w:rsidRPr="00C11397">
                    <w:rPr>
                      <w:rFonts w:asciiTheme="majorEastAsia" w:eastAsiaTheme="majorEastAsia" w:hAnsiTheme="majorEastAsia" w:hint="eastAsia"/>
                      <w:bCs/>
                      <w:color w:val="000000" w:themeColor="text1"/>
                      <w:sz w:val="18"/>
                      <w:szCs w:val="20"/>
                    </w:rPr>
                    <w:t>回</w:t>
                  </w:r>
                </w:p>
              </w:tc>
            </w:tr>
            <w:tr w:rsidR="00300FB8" w14:paraId="200EA740" w14:textId="77777777" w:rsidTr="00842E48">
              <w:trPr>
                <w:trHeight w:val="233"/>
              </w:trPr>
              <w:tc>
                <w:tcPr>
                  <w:tcW w:w="918" w:type="dxa"/>
                </w:tcPr>
                <w:p w14:paraId="33143179" w14:textId="77777777" w:rsidR="00300FB8" w:rsidRPr="00C11397" w:rsidRDefault="00300FB8" w:rsidP="00300FB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利用者⑨</w:t>
                  </w:r>
                </w:p>
              </w:tc>
              <w:tc>
                <w:tcPr>
                  <w:tcW w:w="918" w:type="dxa"/>
                </w:tcPr>
                <w:p w14:paraId="28BAC07B" w14:textId="77777777" w:rsidR="00300FB8" w:rsidRPr="00C11397" w:rsidRDefault="00300FB8" w:rsidP="00300FB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Ⅳ</w:t>
                  </w:r>
                </w:p>
              </w:tc>
              <w:tc>
                <w:tcPr>
                  <w:tcW w:w="919" w:type="dxa"/>
                </w:tcPr>
                <w:p w14:paraId="1F76FA24" w14:textId="77777777" w:rsidR="00300FB8" w:rsidRPr="00C11397" w:rsidRDefault="00300FB8" w:rsidP="00300FB8">
                  <w:pPr>
                    <w:spacing w:line="240" w:lineRule="exact"/>
                    <w:jc w:val="center"/>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要介護</w:t>
                  </w:r>
                  <w:r>
                    <w:rPr>
                      <w:rFonts w:asciiTheme="majorEastAsia" w:eastAsiaTheme="majorEastAsia" w:hAnsiTheme="majorEastAsia" w:hint="eastAsia"/>
                      <w:bCs/>
                      <w:color w:val="000000" w:themeColor="text1"/>
                      <w:sz w:val="18"/>
                      <w:szCs w:val="20"/>
                    </w:rPr>
                    <w:t>４</w:t>
                  </w:r>
                </w:p>
              </w:tc>
              <w:tc>
                <w:tcPr>
                  <w:tcW w:w="918" w:type="dxa"/>
                </w:tcPr>
                <w:p w14:paraId="3266E72F" w14:textId="77777777" w:rsidR="00300FB8" w:rsidRPr="00C11397"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１３回</w:t>
                  </w:r>
                </w:p>
              </w:tc>
              <w:tc>
                <w:tcPr>
                  <w:tcW w:w="919" w:type="dxa"/>
                </w:tcPr>
                <w:p w14:paraId="30BFC114"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１３</w:t>
                  </w:r>
                  <w:r w:rsidRPr="00C11397">
                    <w:rPr>
                      <w:rFonts w:asciiTheme="majorEastAsia" w:eastAsiaTheme="majorEastAsia" w:hAnsiTheme="majorEastAsia" w:hint="eastAsia"/>
                      <w:bCs/>
                      <w:color w:val="000000" w:themeColor="text1"/>
                      <w:sz w:val="18"/>
                      <w:szCs w:val="20"/>
                    </w:rPr>
                    <w:t>回</w:t>
                  </w:r>
                </w:p>
              </w:tc>
              <w:tc>
                <w:tcPr>
                  <w:tcW w:w="920" w:type="dxa"/>
                </w:tcPr>
                <w:p w14:paraId="475EEF49"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１４</w:t>
                  </w:r>
                  <w:r w:rsidRPr="00C11397">
                    <w:rPr>
                      <w:rFonts w:asciiTheme="majorEastAsia" w:eastAsiaTheme="majorEastAsia" w:hAnsiTheme="majorEastAsia" w:hint="eastAsia"/>
                      <w:bCs/>
                      <w:color w:val="000000" w:themeColor="text1"/>
                      <w:sz w:val="18"/>
                      <w:szCs w:val="20"/>
                    </w:rPr>
                    <w:t>回</w:t>
                  </w:r>
                </w:p>
              </w:tc>
            </w:tr>
            <w:tr w:rsidR="00300FB8" w14:paraId="22687B2C" w14:textId="77777777" w:rsidTr="00842E48">
              <w:trPr>
                <w:trHeight w:val="233"/>
              </w:trPr>
              <w:tc>
                <w:tcPr>
                  <w:tcW w:w="918" w:type="dxa"/>
                </w:tcPr>
                <w:p w14:paraId="6D331305" w14:textId="77777777" w:rsidR="00300FB8" w:rsidRPr="00C11397" w:rsidRDefault="00300FB8" w:rsidP="00300FB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利用者⑩</w:t>
                  </w:r>
                </w:p>
              </w:tc>
              <w:tc>
                <w:tcPr>
                  <w:tcW w:w="918" w:type="dxa"/>
                </w:tcPr>
                <w:p w14:paraId="5B6D9FAD" w14:textId="77777777" w:rsidR="00300FB8" w:rsidRPr="00C11397" w:rsidRDefault="00300FB8" w:rsidP="00300FB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Ⅱ</w:t>
                  </w:r>
                </w:p>
              </w:tc>
              <w:tc>
                <w:tcPr>
                  <w:tcW w:w="919" w:type="dxa"/>
                </w:tcPr>
                <w:p w14:paraId="1793893D" w14:textId="77777777" w:rsidR="00300FB8" w:rsidRPr="00C11397" w:rsidRDefault="00300FB8" w:rsidP="00300FB8">
                  <w:pPr>
                    <w:spacing w:line="240" w:lineRule="exact"/>
                    <w:jc w:val="center"/>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要介護</w:t>
                  </w:r>
                  <w:r>
                    <w:rPr>
                      <w:rFonts w:asciiTheme="majorEastAsia" w:eastAsiaTheme="majorEastAsia" w:hAnsiTheme="majorEastAsia" w:hint="eastAsia"/>
                      <w:bCs/>
                      <w:color w:val="000000" w:themeColor="text1"/>
                      <w:sz w:val="18"/>
                      <w:szCs w:val="20"/>
                    </w:rPr>
                    <w:t>２</w:t>
                  </w:r>
                </w:p>
              </w:tc>
              <w:tc>
                <w:tcPr>
                  <w:tcW w:w="918" w:type="dxa"/>
                </w:tcPr>
                <w:p w14:paraId="1204B763" w14:textId="77777777" w:rsidR="00300FB8" w:rsidRPr="00C11397"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８回</w:t>
                  </w:r>
                </w:p>
              </w:tc>
              <w:tc>
                <w:tcPr>
                  <w:tcW w:w="919" w:type="dxa"/>
                </w:tcPr>
                <w:p w14:paraId="59FC1CB7"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８</w:t>
                  </w:r>
                  <w:r w:rsidRPr="00C11397">
                    <w:rPr>
                      <w:rFonts w:asciiTheme="majorEastAsia" w:eastAsiaTheme="majorEastAsia" w:hAnsiTheme="majorEastAsia" w:hint="eastAsia"/>
                      <w:bCs/>
                      <w:color w:val="000000" w:themeColor="text1"/>
                      <w:sz w:val="18"/>
                      <w:szCs w:val="20"/>
                    </w:rPr>
                    <w:t>回</w:t>
                  </w:r>
                </w:p>
              </w:tc>
              <w:tc>
                <w:tcPr>
                  <w:tcW w:w="920" w:type="dxa"/>
                </w:tcPr>
                <w:p w14:paraId="37E68AD2"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７</w:t>
                  </w:r>
                  <w:r w:rsidRPr="00C11397">
                    <w:rPr>
                      <w:rFonts w:asciiTheme="majorEastAsia" w:eastAsiaTheme="majorEastAsia" w:hAnsiTheme="majorEastAsia" w:hint="eastAsia"/>
                      <w:bCs/>
                      <w:color w:val="000000" w:themeColor="text1"/>
                      <w:sz w:val="18"/>
                      <w:szCs w:val="20"/>
                    </w:rPr>
                    <w:t>回</w:t>
                  </w:r>
                </w:p>
              </w:tc>
            </w:tr>
            <w:tr w:rsidR="00300FB8" w14:paraId="525244C3" w14:textId="77777777" w:rsidTr="006F7240">
              <w:trPr>
                <w:trHeight w:val="233"/>
              </w:trPr>
              <w:tc>
                <w:tcPr>
                  <w:tcW w:w="2755" w:type="dxa"/>
                  <w:gridSpan w:val="3"/>
                </w:tcPr>
                <w:p w14:paraId="1D4A1B82" w14:textId="77777777" w:rsidR="00300FB8" w:rsidRPr="00C11397" w:rsidRDefault="00300FB8" w:rsidP="00300FB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日常生活自立度Ⅲ</w:t>
                  </w:r>
                  <w:r w:rsidRPr="00510217">
                    <w:rPr>
                      <w:rFonts w:asciiTheme="majorEastAsia" w:eastAsiaTheme="majorEastAsia" w:hAnsiTheme="majorEastAsia" w:hint="eastAsia"/>
                      <w:bCs/>
                      <w:color w:val="000000" w:themeColor="text1"/>
                      <w:sz w:val="18"/>
                      <w:szCs w:val="20"/>
                    </w:rPr>
                    <w:t>以上合計</w:t>
                  </w:r>
                </w:p>
              </w:tc>
              <w:tc>
                <w:tcPr>
                  <w:tcW w:w="918" w:type="dxa"/>
                </w:tcPr>
                <w:p w14:paraId="3F0DF982" w14:textId="77777777" w:rsidR="00300FB8" w:rsidRPr="00C11397"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４６回</w:t>
                  </w:r>
                </w:p>
              </w:tc>
              <w:tc>
                <w:tcPr>
                  <w:tcW w:w="919" w:type="dxa"/>
                </w:tcPr>
                <w:p w14:paraId="1629BB4F"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５０</w:t>
                  </w:r>
                  <w:r w:rsidRPr="00C11397">
                    <w:rPr>
                      <w:rFonts w:asciiTheme="majorEastAsia" w:eastAsiaTheme="majorEastAsia" w:hAnsiTheme="majorEastAsia" w:hint="eastAsia"/>
                      <w:bCs/>
                      <w:color w:val="000000" w:themeColor="text1"/>
                      <w:sz w:val="18"/>
                      <w:szCs w:val="20"/>
                    </w:rPr>
                    <w:t>回</w:t>
                  </w:r>
                </w:p>
              </w:tc>
              <w:tc>
                <w:tcPr>
                  <w:tcW w:w="920" w:type="dxa"/>
                </w:tcPr>
                <w:p w14:paraId="5A037953"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５２</w:t>
                  </w:r>
                  <w:r w:rsidRPr="00C11397">
                    <w:rPr>
                      <w:rFonts w:asciiTheme="majorEastAsia" w:eastAsiaTheme="majorEastAsia" w:hAnsiTheme="majorEastAsia" w:hint="eastAsia"/>
                      <w:bCs/>
                      <w:color w:val="000000" w:themeColor="text1"/>
                      <w:sz w:val="18"/>
                      <w:szCs w:val="20"/>
                    </w:rPr>
                    <w:t>回</w:t>
                  </w:r>
                </w:p>
              </w:tc>
            </w:tr>
            <w:tr w:rsidR="00300FB8" w14:paraId="0F28EDF4" w14:textId="77777777" w:rsidTr="006F7240">
              <w:trPr>
                <w:trHeight w:val="222"/>
              </w:trPr>
              <w:tc>
                <w:tcPr>
                  <w:tcW w:w="2755" w:type="dxa"/>
                  <w:gridSpan w:val="3"/>
                </w:tcPr>
                <w:p w14:paraId="3924BDFD" w14:textId="4F8F951C" w:rsidR="00300FB8" w:rsidRDefault="00300FB8" w:rsidP="00300FB8">
                  <w:pPr>
                    <w:spacing w:line="240" w:lineRule="exact"/>
                    <w:jc w:val="center"/>
                    <w:rPr>
                      <w:rFonts w:asciiTheme="majorEastAsia" w:eastAsiaTheme="majorEastAsia" w:hAnsiTheme="majorEastAsia"/>
                      <w:bCs/>
                      <w:color w:val="000000" w:themeColor="text1"/>
                      <w:sz w:val="18"/>
                      <w:szCs w:val="20"/>
                    </w:rPr>
                  </w:pPr>
                  <w:r w:rsidRPr="00510217">
                    <w:rPr>
                      <w:rFonts w:asciiTheme="majorEastAsia" w:eastAsiaTheme="majorEastAsia" w:hAnsiTheme="majorEastAsia" w:hint="eastAsia"/>
                      <w:bCs/>
                      <w:color w:val="000000" w:themeColor="text1"/>
                      <w:sz w:val="18"/>
                      <w:szCs w:val="20"/>
                    </w:rPr>
                    <w:t>合計(要支援者を除く</w:t>
                  </w:r>
                  <w:r w:rsidR="00752400">
                    <w:rPr>
                      <w:rFonts w:asciiTheme="majorEastAsia" w:eastAsiaTheme="majorEastAsia" w:hAnsiTheme="majorEastAsia" w:hint="eastAsia"/>
                      <w:bCs/>
                      <w:color w:val="000000" w:themeColor="text1"/>
                      <w:sz w:val="18"/>
                      <w:szCs w:val="20"/>
                    </w:rPr>
                    <w:t>）</w:t>
                  </w:r>
                </w:p>
              </w:tc>
              <w:tc>
                <w:tcPr>
                  <w:tcW w:w="918" w:type="dxa"/>
                </w:tcPr>
                <w:p w14:paraId="519961E2" w14:textId="77777777" w:rsidR="00300FB8" w:rsidRPr="00C11397"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８２回</w:t>
                  </w:r>
                </w:p>
              </w:tc>
              <w:tc>
                <w:tcPr>
                  <w:tcW w:w="919" w:type="dxa"/>
                </w:tcPr>
                <w:p w14:paraId="044D062E"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８１</w:t>
                  </w:r>
                  <w:r w:rsidRPr="00C11397">
                    <w:rPr>
                      <w:rFonts w:asciiTheme="majorEastAsia" w:eastAsiaTheme="majorEastAsia" w:hAnsiTheme="majorEastAsia" w:hint="eastAsia"/>
                      <w:bCs/>
                      <w:color w:val="000000" w:themeColor="text1"/>
                      <w:sz w:val="18"/>
                      <w:szCs w:val="20"/>
                    </w:rPr>
                    <w:t>回</w:t>
                  </w:r>
                </w:p>
              </w:tc>
              <w:tc>
                <w:tcPr>
                  <w:tcW w:w="920" w:type="dxa"/>
                </w:tcPr>
                <w:p w14:paraId="19F2B57B" w14:textId="77777777" w:rsidR="00300FB8" w:rsidRDefault="00300FB8" w:rsidP="00300FB8">
                  <w:pPr>
                    <w:spacing w:line="240" w:lineRule="exact"/>
                    <w:jc w:val="righ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８８</w:t>
                  </w:r>
                  <w:r w:rsidRPr="00C11397">
                    <w:rPr>
                      <w:rFonts w:asciiTheme="majorEastAsia" w:eastAsiaTheme="majorEastAsia" w:hAnsiTheme="majorEastAsia" w:hint="eastAsia"/>
                      <w:bCs/>
                      <w:color w:val="000000" w:themeColor="text1"/>
                      <w:sz w:val="18"/>
                      <w:szCs w:val="20"/>
                    </w:rPr>
                    <w:t>回</w:t>
                  </w:r>
                </w:p>
              </w:tc>
            </w:tr>
          </w:tbl>
          <w:p w14:paraId="303D5AF2" w14:textId="1B7EA0DE" w:rsidR="00300FB8" w:rsidRPr="00C11397"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ア</w:t>
            </w:r>
            <w:r w:rsidRPr="00C11397">
              <w:rPr>
                <w:rFonts w:asciiTheme="majorEastAsia" w:eastAsiaTheme="majorEastAsia" w:hAnsiTheme="majorEastAsia" w:hint="eastAsia"/>
                <w:bCs/>
                <w:color w:val="000000" w:themeColor="text1"/>
                <w:sz w:val="18"/>
                <w:szCs w:val="20"/>
              </w:rPr>
              <w:t xml:space="preserve">　利用実人員数による計算（要支援者を除く</w:t>
            </w:r>
            <w:r w:rsidR="00752400">
              <w:rPr>
                <w:rFonts w:asciiTheme="majorEastAsia" w:eastAsiaTheme="majorEastAsia" w:hAnsiTheme="majorEastAsia" w:hint="eastAsia"/>
                <w:bCs/>
                <w:color w:val="000000" w:themeColor="text1"/>
                <w:sz w:val="18"/>
                <w:szCs w:val="20"/>
              </w:rPr>
              <w:t>）</w:t>
            </w:r>
          </w:p>
          <w:p w14:paraId="3CD6BD52" w14:textId="44179593" w:rsidR="00300FB8" w:rsidRPr="00C11397"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 xml:space="preserve">　</w:t>
            </w:r>
            <w:r w:rsidRPr="00C11397">
              <w:rPr>
                <w:rFonts w:asciiTheme="majorEastAsia" w:eastAsiaTheme="majorEastAsia" w:hAnsiTheme="majorEastAsia" w:hint="eastAsia"/>
                <w:bCs/>
                <w:color w:val="000000" w:themeColor="text1"/>
                <w:sz w:val="18"/>
                <w:szCs w:val="20"/>
              </w:rPr>
              <w:t>利用者の総数＝</w:t>
            </w:r>
            <w:r>
              <w:rPr>
                <w:rFonts w:asciiTheme="majorEastAsia" w:eastAsiaTheme="majorEastAsia" w:hAnsiTheme="majorEastAsia" w:hint="eastAsia"/>
                <w:bCs/>
                <w:color w:val="000000" w:themeColor="text1"/>
                <w:sz w:val="18"/>
                <w:szCs w:val="20"/>
              </w:rPr>
              <w:t>９</w:t>
            </w:r>
            <w:r w:rsidRPr="00C11397">
              <w:rPr>
                <w:rFonts w:asciiTheme="majorEastAsia" w:eastAsiaTheme="majorEastAsia" w:hAnsiTheme="majorEastAsia" w:hint="eastAsia"/>
                <w:bCs/>
                <w:color w:val="000000" w:themeColor="text1"/>
                <w:sz w:val="18"/>
                <w:szCs w:val="20"/>
              </w:rPr>
              <w:t>人（</w:t>
            </w:r>
            <w:r>
              <w:rPr>
                <w:rFonts w:asciiTheme="majorEastAsia" w:eastAsiaTheme="majorEastAsia" w:hAnsiTheme="majorEastAsia" w:hint="eastAsia"/>
                <w:bCs/>
                <w:color w:val="000000" w:themeColor="text1"/>
                <w:sz w:val="18"/>
                <w:szCs w:val="20"/>
              </w:rPr>
              <w:t>１</w:t>
            </w:r>
            <w:r w:rsidRPr="00C11397">
              <w:rPr>
                <w:rFonts w:asciiTheme="majorEastAsia" w:eastAsiaTheme="majorEastAsia" w:hAnsiTheme="majorEastAsia" w:hint="eastAsia"/>
                <w:bCs/>
                <w:color w:val="000000" w:themeColor="text1"/>
                <w:sz w:val="18"/>
                <w:szCs w:val="20"/>
              </w:rPr>
              <w:t>月</w:t>
            </w:r>
            <w:r w:rsidR="00752400">
              <w:rPr>
                <w:rFonts w:asciiTheme="majorEastAsia" w:eastAsiaTheme="majorEastAsia" w:hAnsiTheme="majorEastAsia" w:hint="eastAsia"/>
                <w:bCs/>
                <w:color w:val="000000" w:themeColor="text1"/>
                <w:sz w:val="18"/>
                <w:szCs w:val="20"/>
              </w:rPr>
              <w:t>）</w:t>
            </w:r>
            <w:r w:rsidRPr="00C1139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９</w:t>
            </w:r>
            <w:r w:rsidRPr="00C11397">
              <w:rPr>
                <w:rFonts w:asciiTheme="majorEastAsia" w:eastAsiaTheme="majorEastAsia" w:hAnsiTheme="majorEastAsia" w:hint="eastAsia"/>
                <w:bCs/>
                <w:color w:val="000000" w:themeColor="text1"/>
                <w:sz w:val="18"/>
                <w:szCs w:val="20"/>
              </w:rPr>
              <w:t>人（</w:t>
            </w:r>
            <w:r>
              <w:rPr>
                <w:rFonts w:asciiTheme="majorEastAsia" w:eastAsiaTheme="majorEastAsia" w:hAnsiTheme="majorEastAsia" w:hint="eastAsia"/>
                <w:bCs/>
                <w:color w:val="000000" w:themeColor="text1"/>
                <w:sz w:val="18"/>
                <w:szCs w:val="20"/>
              </w:rPr>
              <w:t>２</w:t>
            </w:r>
            <w:r w:rsidRPr="00C11397">
              <w:rPr>
                <w:rFonts w:asciiTheme="majorEastAsia" w:eastAsiaTheme="majorEastAsia" w:hAnsiTheme="majorEastAsia" w:hint="eastAsia"/>
                <w:bCs/>
                <w:color w:val="000000" w:themeColor="text1"/>
                <w:sz w:val="18"/>
                <w:szCs w:val="20"/>
              </w:rPr>
              <w:t>月</w:t>
            </w:r>
            <w:r w:rsidR="00752400">
              <w:rPr>
                <w:rFonts w:asciiTheme="majorEastAsia" w:eastAsiaTheme="majorEastAsia" w:hAnsiTheme="majorEastAsia" w:hint="eastAsia"/>
                <w:bCs/>
                <w:color w:val="000000" w:themeColor="text1"/>
                <w:sz w:val="18"/>
                <w:szCs w:val="20"/>
              </w:rPr>
              <w:t>）</w:t>
            </w:r>
            <w:r w:rsidRPr="00C1139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９</w:t>
            </w:r>
            <w:r w:rsidRPr="00C11397">
              <w:rPr>
                <w:rFonts w:asciiTheme="majorEastAsia" w:eastAsiaTheme="majorEastAsia" w:hAnsiTheme="majorEastAsia" w:hint="eastAsia"/>
                <w:bCs/>
                <w:color w:val="000000" w:themeColor="text1"/>
                <w:sz w:val="18"/>
                <w:szCs w:val="20"/>
              </w:rPr>
              <w:t>人（</w:t>
            </w:r>
            <w:r>
              <w:rPr>
                <w:rFonts w:asciiTheme="majorEastAsia" w:eastAsiaTheme="majorEastAsia" w:hAnsiTheme="majorEastAsia" w:hint="eastAsia"/>
                <w:bCs/>
                <w:color w:val="000000" w:themeColor="text1"/>
                <w:sz w:val="18"/>
                <w:szCs w:val="20"/>
              </w:rPr>
              <w:t>３</w:t>
            </w:r>
            <w:r w:rsidRPr="00C11397">
              <w:rPr>
                <w:rFonts w:asciiTheme="majorEastAsia" w:eastAsiaTheme="majorEastAsia" w:hAnsiTheme="majorEastAsia" w:hint="eastAsia"/>
                <w:bCs/>
                <w:color w:val="000000" w:themeColor="text1"/>
                <w:sz w:val="18"/>
                <w:szCs w:val="20"/>
              </w:rPr>
              <w:t>月</w:t>
            </w:r>
            <w:r w:rsidR="00752400">
              <w:rPr>
                <w:rFonts w:asciiTheme="majorEastAsia" w:eastAsiaTheme="majorEastAsia" w:hAnsiTheme="majorEastAsia" w:hint="eastAsia"/>
                <w:bCs/>
                <w:color w:val="000000" w:themeColor="text1"/>
                <w:sz w:val="18"/>
                <w:szCs w:val="20"/>
              </w:rPr>
              <w:t>）</w:t>
            </w:r>
            <w:r w:rsidRPr="00C1139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２７</w:t>
            </w:r>
            <w:r w:rsidRPr="00C11397">
              <w:rPr>
                <w:rFonts w:asciiTheme="majorEastAsia" w:eastAsiaTheme="majorEastAsia" w:hAnsiTheme="majorEastAsia" w:hint="eastAsia"/>
                <w:bCs/>
                <w:color w:val="000000" w:themeColor="text1"/>
                <w:sz w:val="18"/>
                <w:szCs w:val="20"/>
              </w:rPr>
              <w:t>人</w:t>
            </w:r>
          </w:p>
          <w:p w14:paraId="1529D09A" w14:textId="6F800E23" w:rsidR="00300FB8"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 xml:space="preserve">　　</w:t>
            </w:r>
            <w:r w:rsidRPr="00842E48">
              <w:rPr>
                <w:rFonts w:asciiTheme="majorEastAsia" w:eastAsiaTheme="majorEastAsia" w:hAnsiTheme="majorEastAsia" w:hint="eastAsia"/>
                <w:bCs/>
                <w:color w:val="000000" w:themeColor="text1"/>
                <w:sz w:val="18"/>
                <w:szCs w:val="20"/>
              </w:rPr>
              <w:t>日常生活自立度Ⅲ</w:t>
            </w:r>
            <w:r w:rsidRPr="00C11397">
              <w:rPr>
                <w:rFonts w:asciiTheme="majorEastAsia" w:eastAsiaTheme="majorEastAsia" w:hAnsiTheme="majorEastAsia" w:hint="eastAsia"/>
                <w:bCs/>
                <w:color w:val="000000" w:themeColor="text1"/>
                <w:sz w:val="18"/>
                <w:szCs w:val="20"/>
              </w:rPr>
              <w:t>以上の数＝</w:t>
            </w:r>
            <w:r>
              <w:rPr>
                <w:rFonts w:asciiTheme="majorEastAsia" w:eastAsiaTheme="majorEastAsia" w:hAnsiTheme="majorEastAsia" w:hint="eastAsia"/>
                <w:bCs/>
                <w:color w:val="000000" w:themeColor="text1"/>
                <w:sz w:val="18"/>
                <w:szCs w:val="20"/>
              </w:rPr>
              <w:t>４</w:t>
            </w:r>
            <w:r w:rsidRPr="00C11397">
              <w:rPr>
                <w:rFonts w:asciiTheme="majorEastAsia" w:eastAsiaTheme="majorEastAsia" w:hAnsiTheme="majorEastAsia" w:hint="eastAsia"/>
                <w:bCs/>
                <w:color w:val="000000" w:themeColor="text1"/>
                <w:sz w:val="18"/>
                <w:szCs w:val="20"/>
              </w:rPr>
              <w:t>人（</w:t>
            </w:r>
            <w:r>
              <w:rPr>
                <w:rFonts w:asciiTheme="majorEastAsia" w:eastAsiaTheme="majorEastAsia" w:hAnsiTheme="majorEastAsia" w:hint="eastAsia"/>
                <w:bCs/>
                <w:color w:val="000000" w:themeColor="text1"/>
                <w:sz w:val="18"/>
                <w:szCs w:val="20"/>
              </w:rPr>
              <w:t>１</w:t>
            </w:r>
            <w:r w:rsidRPr="00C11397">
              <w:rPr>
                <w:rFonts w:asciiTheme="majorEastAsia" w:eastAsiaTheme="majorEastAsia" w:hAnsiTheme="majorEastAsia" w:hint="eastAsia"/>
                <w:bCs/>
                <w:color w:val="000000" w:themeColor="text1"/>
                <w:sz w:val="18"/>
                <w:szCs w:val="20"/>
              </w:rPr>
              <w:t>月</w:t>
            </w:r>
            <w:r w:rsidR="00752400">
              <w:rPr>
                <w:rFonts w:asciiTheme="majorEastAsia" w:eastAsiaTheme="majorEastAsia" w:hAnsiTheme="majorEastAsia" w:hint="eastAsia"/>
                <w:bCs/>
                <w:color w:val="000000" w:themeColor="text1"/>
                <w:sz w:val="18"/>
                <w:szCs w:val="20"/>
              </w:rPr>
              <w:t>）</w:t>
            </w:r>
            <w:r w:rsidRPr="00C1139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４</w:t>
            </w:r>
            <w:r w:rsidRPr="00C11397">
              <w:rPr>
                <w:rFonts w:asciiTheme="majorEastAsia" w:eastAsiaTheme="majorEastAsia" w:hAnsiTheme="majorEastAsia" w:hint="eastAsia"/>
                <w:bCs/>
                <w:color w:val="000000" w:themeColor="text1"/>
                <w:sz w:val="18"/>
                <w:szCs w:val="20"/>
              </w:rPr>
              <w:t>人（</w:t>
            </w:r>
            <w:r>
              <w:rPr>
                <w:rFonts w:asciiTheme="majorEastAsia" w:eastAsiaTheme="majorEastAsia" w:hAnsiTheme="majorEastAsia" w:hint="eastAsia"/>
                <w:bCs/>
                <w:color w:val="000000" w:themeColor="text1"/>
                <w:sz w:val="18"/>
                <w:szCs w:val="20"/>
              </w:rPr>
              <w:t>２</w:t>
            </w:r>
            <w:r w:rsidRPr="00C11397">
              <w:rPr>
                <w:rFonts w:asciiTheme="majorEastAsia" w:eastAsiaTheme="majorEastAsia" w:hAnsiTheme="majorEastAsia" w:hint="eastAsia"/>
                <w:bCs/>
                <w:color w:val="000000" w:themeColor="text1"/>
                <w:sz w:val="18"/>
                <w:szCs w:val="20"/>
              </w:rPr>
              <w:t>月</w:t>
            </w:r>
            <w:r w:rsidR="00752400">
              <w:rPr>
                <w:rFonts w:asciiTheme="majorEastAsia" w:eastAsiaTheme="majorEastAsia" w:hAnsiTheme="majorEastAsia" w:hint="eastAsia"/>
                <w:bCs/>
                <w:color w:val="000000" w:themeColor="text1"/>
                <w:sz w:val="18"/>
                <w:szCs w:val="20"/>
              </w:rPr>
              <w:t>）</w:t>
            </w:r>
            <w:r w:rsidRPr="00C1139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４</w:t>
            </w:r>
            <w:r w:rsidRPr="00C11397">
              <w:rPr>
                <w:rFonts w:asciiTheme="majorEastAsia" w:eastAsiaTheme="majorEastAsia" w:hAnsiTheme="majorEastAsia" w:hint="eastAsia"/>
                <w:bCs/>
                <w:color w:val="000000" w:themeColor="text1"/>
                <w:sz w:val="18"/>
                <w:szCs w:val="20"/>
              </w:rPr>
              <w:t>人（</w:t>
            </w:r>
            <w:r>
              <w:rPr>
                <w:rFonts w:asciiTheme="majorEastAsia" w:eastAsiaTheme="majorEastAsia" w:hAnsiTheme="majorEastAsia" w:hint="eastAsia"/>
                <w:bCs/>
                <w:color w:val="000000" w:themeColor="text1"/>
                <w:sz w:val="18"/>
                <w:szCs w:val="20"/>
              </w:rPr>
              <w:t>３</w:t>
            </w:r>
            <w:r w:rsidRPr="00C11397">
              <w:rPr>
                <w:rFonts w:asciiTheme="majorEastAsia" w:eastAsiaTheme="majorEastAsia" w:hAnsiTheme="majorEastAsia" w:hint="eastAsia"/>
                <w:bCs/>
                <w:color w:val="000000" w:themeColor="text1"/>
                <w:sz w:val="18"/>
                <w:szCs w:val="20"/>
              </w:rPr>
              <w:t>月</w:t>
            </w:r>
            <w:r w:rsidR="00752400">
              <w:rPr>
                <w:rFonts w:asciiTheme="majorEastAsia" w:eastAsiaTheme="majorEastAsia" w:hAnsiTheme="majorEastAsia" w:hint="eastAsia"/>
                <w:bCs/>
                <w:color w:val="000000" w:themeColor="text1"/>
                <w:sz w:val="18"/>
                <w:szCs w:val="20"/>
              </w:rPr>
              <w:t>）</w:t>
            </w:r>
            <w:r w:rsidRPr="00C1139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１</w:t>
            </w:r>
          </w:p>
          <w:p w14:paraId="0034674F" w14:textId="77777777" w:rsidR="00300FB8" w:rsidRPr="00C11397" w:rsidRDefault="00300FB8" w:rsidP="00300FB8">
            <w:pPr>
              <w:spacing w:line="240" w:lineRule="exact"/>
              <w:ind w:firstLineChars="200" w:firstLine="316"/>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w:t>
            </w:r>
            <w:r w:rsidRPr="00C11397">
              <w:rPr>
                <w:rFonts w:asciiTheme="majorEastAsia" w:eastAsiaTheme="majorEastAsia" w:hAnsiTheme="majorEastAsia" w:hint="eastAsia"/>
                <w:bCs/>
                <w:color w:val="000000" w:themeColor="text1"/>
                <w:sz w:val="18"/>
                <w:szCs w:val="20"/>
              </w:rPr>
              <w:t>人</w:t>
            </w:r>
          </w:p>
          <w:p w14:paraId="756C007C" w14:textId="29FA5A54" w:rsidR="00300FB8" w:rsidRPr="00C11397"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 xml:space="preserve">　　したがって、割合は</w:t>
            </w:r>
            <w:r>
              <w:rPr>
                <w:rFonts w:asciiTheme="majorEastAsia" w:eastAsiaTheme="majorEastAsia" w:hAnsiTheme="majorEastAsia" w:hint="eastAsia"/>
                <w:bCs/>
                <w:color w:val="000000" w:themeColor="text1"/>
                <w:sz w:val="18"/>
                <w:szCs w:val="20"/>
              </w:rPr>
              <w:t>１２</w:t>
            </w:r>
            <w:r w:rsidRPr="00C11397">
              <w:rPr>
                <w:rFonts w:asciiTheme="majorEastAsia" w:eastAsiaTheme="majorEastAsia" w:hAnsiTheme="majorEastAsia" w:hint="eastAsia"/>
                <w:bCs/>
                <w:color w:val="000000" w:themeColor="text1"/>
                <w:sz w:val="18"/>
                <w:szCs w:val="20"/>
              </w:rPr>
              <w:t>人÷</w:t>
            </w:r>
            <w:r>
              <w:rPr>
                <w:rFonts w:asciiTheme="majorEastAsia" w:eastAsiaTheme="majorEastAsia" w:hAnsiTheme="majorEastAsia" w:hint="eastAsia"/>
                <w:bCs/>
                <w:color w:val="000000" w:themeColor="text1"/>
                <w:sz w:val="18"/>
                <w:szCs w:val="20"/>
              </w:rPr>
              <w:t>２７</w:t>
            </w:r>
            <w:r w:rsidRPr="00C11397">
              <w:rPr>
                <w:rFonts w:asciiTheme="majorEastAsia" w:eastAsiaTheme="majorEastAsia" w:hAnsiTheme="majorEastAsia" w:hint="eastAsia"/>
                <w:bCs/>
                <w:color w:val="000000" w:themeColor="text1"/>
                <w:sz w:val="18"/>
                <w:szCs w:val="20"/>
              </w:rPr>
              <w:t>人≒</w:t>
            </w:r>
            <w:r>
              <w:rPr>
                <w:rFonts w:asciiTheme="majorEastAsia" w:eastAsiaTheme="majorEastAsia" w:hAnsiTheme="majorEastAsia" w:hint="eastAsia"/>
                <w:bCs/>
                <w:color w:val="000000" w:themeColor="text1"/>
                <w:sz w:val="18"/>
                <w:szCs w:val="20"/>
              </w:rPr>
              <w:t>４４．４</w:t>
            </w:r>
            <w:r w:rsidRPr="00C1139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（小数点第二位以下切り捨て</w:t>
            </w:r>
            <w:r w:rsidR="00752400">
              <w:rPr>
                <w:rFonts w:asciiTheme="majorEastAsia" w:eastAsiaTheme="majorEastAsia" w:hAnsiTheme="majorEastAsia" w:hint="eastAsia"/>
                <w:bCs/>
                <w:color w:val="000000" w:themeColor="text1"/>
                <w:sz w:val="18"/>
                <w:szCs w:val="20"/>
              </w:rPr>
              <w:t>）</w:t>
            </w:r>
            <w:r w:rsidRPr="00C1139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１５</w:t>
            </w:r>
            <w:r w:rsidRPr="00C11397">
              <w:rPr>
                <w:rFonts w:asciiTheme="majorEastAsia" w:eastAsiaTheme="majorEastAsia" w:hAnsiTheme="majorEastAsia" w:hint="eastAsia"/>
                <w:bCs/>
                <w:color w:val="000000" w:themeColor="text1"/>
                <w:sz w:val="18"/>
                <w:szCs w:val="20"/>
              </w:rPr>
              <w:t>％</w:t>
            </w:r>
          </w:p>
          <w:p w14:paraId="4B5B9D7E" w14:textId="2911F935" w:rsidR="00300FB8" w:rsidRPr="00C11397"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イ</w:t>
            </w:r>
            <w:r w:rsidRPr="00C11397">
              <w:rPr>
                <w:rFonts w:asciiTheme="majorEastAsia" w:eastAsiaTheme="majorEastAsia" w:hAnsiTheme="majorEastAsia" w:hint="eastAsia"/>
                <w:bCs/>
                <w:color w:val="000000" w:themeColor="text1"/>
                <w:sz w:val="18"/>
                <w:szCs w:val="20"/>
              </w:rPr>
              <w:t xml:space="preserve">　利用延人員数による計算（要支援者を除く</w:t>
            </w:r>
            <w:r w:rsidR="00752400">
              <w:rPr>
                <w:rFonts w:asciiTheme="majorEastAsia" w:eastAsiaTheme="majorEastAsia" w:hAnsiTheme="majorEastAsia" w:hint="eastAsia"/>
                <w:bCs/>
                <w:color w:val="000000" w:themeColor="text1"/>
                <w:sz w:val="18"/>
                <w:szCs w:val="20"/>
              </w:rPr>
              <w:t>）</w:t>
            </w:r>
          </w:p>
          <w:p w14:paraId="14B5CA29" w14:textId="599F5D19" w:rsidR="00300FB8" w:rsidRPr="00C11397"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 xml:space="preserve">　</w:t>
            </w:r>
            <w:r w:rsidRPr="00C11397">
              <w:rPr>
                <w:rFonts w:asciiTheme="majorEastAsia" w:eastAsiaTheme="majorEastAsia" w:hAnsiTheme="majorEastAsia" w:hint="eastAsia"/>
                <w:bCs/>
                <w:color w:val="000000" w:themeColor="text1"/>
                <w:sz w:val="18"/>
                <w:szCs w:val="20"/>
              </w:rPr>
              <w:t>利用者の総数＝</w:t>
            </w:r>
            <w:r>
              <w:rPr>
                <w:rFonts w:asciiTheme="majorEastAsia" w:eastAsiaTheme="majorEastAsia" w:hAnsiTheme="majorEastAsia" w:hint="eastAsia"/>
                <w:bCs/>
                <w:color w:val="000000" w:themeColor="text1"/>
                <w:sz w:val="18"/>
                <w:szCs w:val="20"/>
              </w:rPr>
              <w:t>８２</w:t>
            </w:r>
            <w:r w:rsidRPr="00C11397">
              <w:rPr>
                <w:rFonts w:asciiTheme="majorEastAsia" w:eastAsiaTheme="majorEastAsia" w:hAnsiTheme="majorEastAsia" w:hint="eastAsia"/>
                <w:bCs/>
                <w:color w:val="000000" w:themeColor="text1"/>
                <w:sz w:val="18"/>
                <w:szCs w:val="20"/>
              </w:rPr>
              <w:t>人（</w:t>
            </w:r>
            <w:r>
              <w:rPr>
                <w:rFonts w:asciiTheme="majorEastAsia" w:eastAsiaTheme="majorEastAsia" w:hAnsiTheme="majorEastAsia" w:hint="eastAsia"/>
                <w:bCs/>
                <w:color w:val="000000" w:themeColor="text1"/>
                <w:sz w:val="18"/>
                <w:szCs w:val="20"/>
              </w:rPr>
              <w:t>１</w:t>
            </w:r>
            <w:r w:rsidRPr="00C11397">
              <w:rPr>
                <w:rFonts w:asciiTheme="majorEastAsia" w:eastAsiaTheme="majorEastAsia" w:hAnsiTheme="majorEastAsia" w:hint="eastAsia"/>
                <w:bCs/>
                <w:color w:val="000000" w:themeColor="text1"/>
                <w:sz w:val="18"/>
                <w:szCs w:val="20"/>
              </w:rPr>
              <w:t>月</w:t>
            </w:r>
            <w:r w:rsidR="00752400">
              <w:rPr>
                <w:rFonts w:asciiTheme="majorEastAsia" w:eastAsiaTheme="majorEastAsia" w:hAnsiTheme="majorEastAsia" w:hint="eastAsia"/>
                <w:bCs/>
                <w:color w:val="000000" w:themeColor="text1"/>
                <w:sz w:val="18"/>
                <w:szCs w:val="20"/>
              </w:rPr>
              <w:t>）</w:t>
            </w:r>
            <w:r w:rsidRPr="00C1139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８１</w:t>
            </w:r>
            <w:r w:rsidRPr="00C11397">
              <w:rPr>
                <w:rFonts w:asciiTheme="majorEastAsia" w:eastAsiaTheme="majorEastAsia" w:hAnsiTheme="majorEastAsia" w:hint="eastAsia"/>
                <w:bCs/>
                <w:color w:val="000000" w:themeColor="text1"/>
                <w:sz w:val="18"/>
                <w:szCs w:val="20"/>
              </w:rPr>
              <w:t>人（</w:t>
            </w:r>
            <w:r>
              <w:rPr>
                <w:rFonts w:asciiTheme="majorEastAsia" w:eastAsiaTheme="majorEastAsia" w:hAnsiTheme="majorEastAsia" w:hint="eastAsia"/>
                <w:bCs/>
                <w:color w:val="000000" w:themeColor="text1"/>
                <w:sz w:val="18"/>
                <w:szCs w:val="20"/>
              </w:rPr>
              <w:t>２</w:t>
            </w:r>
            <w:r w:rsidRPr="00C11397">
              <w:rPr>
                <w:rFonts w:asciiTheme="majorEastAsia" w:eastAsiaTheme="majorEastAsia" w:hAnsiTheme="majorEastAsia" w:hint="eastAsia"/>
                <w:bCs/>
                <w:color w:val="000000" w:themeColor="text1"/>
                <w:sz w:val="18"/>
                <w:szCs w:val="20"/>
              </w:rPr>
              <w:t>月</w:t>
            </w:r>
            <w:r w:rsidR="00752400">
              <w:rPr>
                <w:rFonts w:asciiTheme="majorEastAsia" w:eastAsiaTheme="majorEastAsia" w:hAnsiTheme="majorEastAsia" w:hint="eastAsia"/>
                <w:bCs/>
                <w:color w:val="000000" w:themeColor="text1"/>
                <w:sz w:val="18"/>
                <w:szCs w:val="20"/>
              </w:rPr>
              <w:t>）</w:t>
            </w:r>
            <w:r w:rsidRPr="00C1139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８８</w:t>
            </w:r>
            <w:r w:rsidRPr="00C11397">
              <w:rPr>
                <w:rFonts w:asciiTheme="majorEastAsia" w:eastAsiaTheme="majorEastAsia" w:hAnsiTheme="majorEastAsia" w:hint="eastAsia"/>
                <w:bCs/>
                <w:color w:val="000000" w:themeColor="text1"/>
                <w:sz w:val="18"/>
                <w:szCs w:val="20"/>
              </w:rPr>
              <w:t>人（</w:t>
            </w:r>
            <w:r>
              <w:rPr>
                <w:rFonts w:asciiTheme="majorEastAsia" w:eastAsiaTheme="majorEastAsia" w:hAnsiTheme="majorEastAsia" w:hint="eastAsia"/>
                <w:bCs/>
                <w:color w:val="000000" w:themeColor="text1"/>
                <w:sz w:val="18"/>
                <w:szCs w:val="20"/>
              </w:rPr>
              <w:t>３</w:t>
            </w:r>
            <w:r w:rsidRPr="00C11397">
              <w:rPr>
                <w:rFonts w:asciiTheme="majorEastAsia" w:eastAsiaTheme="majorEastAsia" w:hAnsiTheme="majorEastAsia" w:hint="eastAsia"/>
                <w:bCs/>
                <w:color w:val="000000" w:themeColor="text1"/>
                <w:sz w:val="18"/>
                <w:szCs w:val="20"/>
              </w:rPr>
              <w:t>月</w:t>
            </w:r>
            <w:r w:rsidR="00752400">
              <w:rPr>
                <w:rFonts w:asciiTheme="majorEastAsia" w:eastAsiaTheme="majorEastAsia" w:hAnsiTheme="majorEastAsia" w:hint="eastAsia"/>
                <w:bCs/>
                <w:color w:val="000000" w:themeColor="text1"/>
                <w:sz w:val="18"/>
                <w:szCs w:val="20"/>
              </w:rPr>
              <w:t>）</w:t>
            </w:r>
            <w:r w:rsidRPr="00C1139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２５１</w:t>
            </w:r>
            <w:r w:rsidRPr="00C11397">
              <w:rPr>
                <w:rFonts w:asciiTheme="majorEastAsia" w:eastAsiaTheme="majorEastAsia" w:hAnsiTheme="majorEastAsia" w:hint="eastAsia"/>
                <w:bCs/>
                <w:color w:val="000000" w:themeColor="text1"/>
                <w:sz w:val="18"/>
                <w:szCs w:val="20"/>
              </w:rPr>
              <w:t>人</w:t>
            </w:r>
          </w:p>
          <w:p w14:paraId="1D194324" w14:textId="53711D5F" w:rsidR="00300FB8"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 xml:space="preserve">　　</w:t>
            </w:r>
            <w:r w:rsidRPr="00842E48">
              <w:rPr>
                <w:rFonts w:asciiTheme="majorEastAsia" w:eastAsiaTheme="majorEastAsia" w:hAnsiTheme="majorEastAsia" w:hint="eastAsia"/>
                <w:bCs/>
                <w:color w:val="000000" w:themeColor="text1"/>
                <w:sz w:val="18"/>
                <w:szCs w:val="20"/>
              </w:rPr>
              <w:t>日常生活自立度Ⅲ</w:t>
            </w:r>
            <w:r w:rsidRPr="00C11397">
              <w:rPr>
                <w:rFonts w:asciiTheme="majorEastAsia" w:eastAsiaTheme="majorEastAsia" w:hAnsiTheme="majorEastAsia" w:hint="eastAsia"/>
                <w:bCs/>
                <w:color w:val="000000" w:themeColor="text1"/>
                <w:sz w:val="18"/>
                <w:szCs w:val="20"/>
              </w:rPr>
              <w:t>以上の数＝</w:t>
            </w:r>
            <w:r>
              <w:rPr>
                <w:rFonts w:asciiTheme="majorEastAsia" w:eastAsiaTheme="majorEastAsia" w:hAnsiTheme="majorEastAsia" w:hint="eastAsia"/>
                <w:bCs/>
                <w:color w:val="000000" w:themeColor="text1"/>
                <w:sz w:val="18"/>
                <w:szCs w:val="20"/>
              </w:rPr>
              <w:t>４６</w:t>
            </w:r>
            <w:r w:rsidRPr="00C11397">
              <w:rPr>
                <w:rFonts w:asciiTheme="majorEastAsia" w:eastAsiaTheme="majorEastAsia" w:hAnsiTheme="majorEastAsia" w:hint="eastAsia"/>
                <w:bCs/>
                <w:color w:val="000000" w:themeColor="text1"/>
                <w:sz w:val="18"/>
                <w:szCs w:val="20"/>
              </w:rPr>
              <w:t>人（</w:t>
            </w:r>
            <w:r>
              <w:rPr>
                <w:rFonts w:asciiTheme="majorEastAsia" w:eastAsiaTheme="majorEastAsia" w:hAnsiTheme="majorEastAsia" w:hint="eastAsia"/>
                <w:bCs/>
                <w:color w:val="000000" w:themeColor="text1"/>
                <w:sz w:val="18"/>
                <w:szCs w:val="20"/>
              </w:rPr>
              <w:t>１</w:t>
            </w:r>
            <w:r w:rsidRPr="00C11397">
              <w:rPr>
                <w:rFonts w:asciiTheme="majorEastAsia" w:eastAsiaTheme="majorEastAsia" w:hAnsiTheme="majorEastAsia" w:hint="eastAsia"/>
                <w:bCs/>
                <w:color w:val="000000" w:themeColor="text1"/>
                <w:sz w:val="18"/>
                <w:szCs w:val="20"/>
              </w:rPr>
              <w:t>月</w:t>
            </w:r>
            <w:r w:rsidR="00752400">
              <w:rPr>
                <w:rFonts w:asciiTheme="majorEastAsia" w:eastAsiaTheme="majorEastAsia" w:hAnsiTheme="majorEastAsia" w:hint="eastAsia"/>
                <w:bCs/>
                <w:color w:val="000000" w:themeColor="text1"/>
                <w:sz w:val="18"/>
                <w:szCs w:val="20"/>
              </w:rPr>
              <w:t>）</w:t>
            </w:r>
            <w:r w:rsidRPr="00C1139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５０</w:t>
            </w:r>
            <w:r w:rsidRPr="00C11397">
              <w:rPr>
                <w:rFonts w:asciiTheme="majorEastAsia" w:eastAsiaTheme="majorEastAsia" w:hAnsiTheme="majorEastAsia" w:hint="eastAsia"/>
                <w:bCs/>
                <w:color w:val="000000" w:themeColor="text1"/>
                <w:sz w:val="18"/>
                <w:szCs w:val="20"/>
              </w:rPr>
              <w:t>人（</w:t>
            </w:r>
            <w:r>
              <w:rPr>
                <w:rFonts w:asciiTheme="majorEastAsia" w:eastAsiaTheme="majorEastAsia" w:hAnsiTheme="majorEastAsia" w:hint="eastAsia"/>
                <w:bCs/>
                <w:color w:val="000000" w:themeColor="text1"/>
                <w:sz w:val="18"/>
                <w:szCs w:val="20"/>
              </w:rPr>
              <w:t>２</w:t>
            </w:r>
            <w:r w:rsidRPr="00C11397">
              <w:rPr>
                <w:rFonts w:asciiTheme="majorEastAsia" w:eastAsiaTheme="majorEastAsia" w:hAnsiTheme="majorEastAsia" w:hint="eastAsia"/>
                <w:bCs/>
                <w:color w:val="000000" w:themeColor="text1"/>
                <w:sz w:val="18"/>
                <w:szCs w:val="20"/>
              </w:rPr>
              <w:t>月</w:t>
            </w:r>
            <w:r w:rsidR="00752400">
              <w:rPr>
                <w:rFonts w:asciiTheme="majorEastAsia" w:eastAsiaTheme="majorEastAsia" w:hAnsiTheme="majorEastAsia" w:hint="eastAsia"/>
                <w:bCs/>
                <w:color w:val="000000" w:themeColor="text1"/>
                <w:sz w:val="18"/>
                <w:szCs w:val="20"/>
              </w:rPr>
              <w:t>）</w:t>
            </w:r>
            <w:r w:rsidRPr="00C1139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５２</w:t>
            </w:r>
            <w:r w:rsidRPr="00C11397">
              <w:rPr>
                <w:rFonts w:asciiTheme="majorEastAsia" w:eastAsiaTheme="majorEastAsia" w:hAnsiTheme="majorEastAsia" w:hint="eastAsia"/>
                <w:bCs/>
                <w:color w:val="000000" w:themeColor="text1"/>
                <w:sz w:val="18"/>
                <w:szCs w:val="20"/>
              </w:rPr>
              <w:t>人（</w:t>
            </w:r>
            <w:r>
              <w:rPr>
                <w:rFonts w:asciiTheme="majorEastAsia" w:eastAsiaTheme="majorEastAsia" w:hAnsiTheme="majorEastAsia" w:hint="eastAsia"/>
                <w:bCs/>
                <w:color w:val="000000" w:themeColor="text1"/>
                <w:sz w:val="18"/>
                <w:szCs w:val="20"/>
              </w:rPr>
              <w:t>３</w:t>
            </w:r>
            <w:r w:rsidRPr="00C11397">
              <w:rPr>
                <w:rFonts w:asciiTheme="majorEastAsia" w:eastAsiaTheme="majorEastAsia" w:hAnsiTheme="majorEastAsia" w:hint="eastAsia"/>
                <w:bCs/>
                <w:color w:val="000000" w:themeColor="text1"/>
                <w:sz w:val="18"/>
                <w:szCs w:val="20"/>
              </w:rPr>
              <w:t>月</w:t>
            </w:r>
            <w:r w:rsidR="00752400">
              <w:rPr>
                <w:rFonts w:asciiTheme="majorEastAsia" w:eastAsiaTheme="majorEastAsia" w:hAnsiTheme="majorEastAsia" w:hint="eastAsia"/>
                <w:bCs/>
                <w:color w:val="000000" w:themeColor="text1"/>
                <w:sz w:val="18"/>
                <w:szCs w:val="20"/>
              </w:rPr>
              <w:t>）</w:t>
            </w:r>
          </w:p>
          <w:p w14:paraId="6D31710D" w14:textId="77777777" w:rsidR="00300FB8" w:rsidRPr="00C11397" w:rsidRDefault="00300FB8" w:rsidP="00300FB8">
            <w:pPr>
              <w:spacing w:line="240" w:lineRule="exact"/>
              <w:ind w:firstLineChars="100" w:firstLine="158"/>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１４８</w:t>
            </w:r>
            <w:r w:rsidRPr="00C11397">
              <w:rPr>
                <w:rFonts w:asciiTheme="majorEastAsia" w:eastAsiaTheme="majorEastAsia" w:hAnsiTheme="majorEastAsia" w:hint="eastAsia"/>
                <w:bCs/>
                <w:color w:val="000000" w:themeColor="text1"/>
                <w:sz w:val="18"/>
                <w:szCs w:val="20"/>
              </w:rPr>
              <w:t>人</w:t>
            </w:r>
          </w:p>
          <w:p w14:paraId="1CCAE9AC" w14:textId="2659443C" w:rsidR="00300FB8" w:rsidRPr="00C11397"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C11397">
              <w:rPr>
                <w:rFonts w:asciiTheme="majorEastAsia" w:eastAsiaTheme="majorEastAsia" w:hAnsiTheme="majorEastAsia" w:hint="eastAsia"/>
                <w:bCs/>
                <w:color w:val="000000" w:themeColor="text1"/>
                <w:sz w:val="18"/>
                <w:szCs w:val="20"/>
              </w:rPr>
              <w:t>したがって、割合は</w:t>
            </w:r>
            <w:r>
              <w:rPr>
                <w:rFonts w:asciiTheme="majorEastAsia" w:eastAsiaTheme="majorEastAsia" w:hAnsiTheme="majorEastAsia" w:hint="eastAsia"/>
                <w:bCs/>
                <w:color w:val="000000" w:themeColor="text1"/>
                <w:sz w:val="18"/>
                <w:szCs w:val="20"/>
              </w:rPr>
              <w:t>１４８</w:t>
            </w:r>
            <w:r w:rsidRPr="00C11397">
              <w:rPr>
                <w:rFonts w:asciiTheme="majorEastAsia" w:eastAsiaTheme="majorEastAsia" w:hAnsiTheme="majorEastAsia" w:hint="eastAsia"/>
                <w:bCs/>
                <w:color w:val="000000" w:themeColor="text1"/>
                <w:sz w:val="18"/>
                <w:szCs w:val="20"/>
              </w:rPr>
              <w:t>人÷</w:t>
            </w:r>
            <w:r>
              <w:rPr>
                <w:rFonts w:asciiTheme="majorEastAsia" w:eastAsiaTheme="majorEastAsia" w:hAnsiTheme="majorEastAsia" w:hint="eastAsia"/>
                <w:bCs/>
                <w:color w:val="000000" w:themeColor="text1"/>
                <w:sz w:val="18"/>
                <w:szCs w:val="20"/>
              </w:rPr>
              <w:t>２５１</w:t>
            </w:r>
            <w:r w:rsidRPr="00C11397">
              <w:rPr>
                <w:rFonts w:asciiTheme="majorEastAsia" w:eastAsiaTheme="majorEastAsia" w:hAnsiTheme="majorEastAsia" w:hint="eastAsia"/>
                <w:bCs/>
                <w:color w:val="000000" w:themeColor="text1"/>
                <w:sz w:val="18"/>
                <w:szCs w:val="20"/>
              </w:rPr>
              <w:t>人≒</w:t>
            </w:r>
            <w:r>
              <w:rPr>
                <w:rFonts w:asciiTheme="majorEastAsia" w:eastAsiaTheme="majorEastAsia" w:hAnsiTheme="majorEastAsia" w:hint="eastAsia"/>
                <w:bCs/>
                <w:color w:val="000000" w:themeColor="text1"/>
                <w:sz w:val="18"/>
                <w:szCs w:val="20"/>
              </w:rPr>
              <w:t>５８．９％（小数点第二位以下切り捨て</w:t>
            </w:r>
            <w:r w:rsidR="00752400">
              <w:rPr>
                <w:rFonts w:asciiTheme="majorEastAsia" w:eastAsiaTheme="majorEastAsia" w:hAnsiTheme="majorEastAsia" w:hint="eastAsia"/>
                <w:bCs/>
                <w:color w:val="000000" w:themeColor="text1"/>
                <w:sz w:val="18"/>
                <w:szCs w:val="20"/>
              </w:rPr>
              <w:t>）</w:t>
            </w:r>
            <w:r w:rsidRPr="00C11397">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１５％</w:t>
            </w:r>
          </w:p>
          <w:p w14:paraId="2F733F55" w14:textId="77777777" w:rsidR="00300FB8"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sidRPr="00C11397">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 xml:space="preserve">　</w:t>
            </w:r>
            <w:r w:rsidRPr="00C11397">
              <w:rPr>
                <w:rFonts w:asciiTheme="majorEastAsia" w:eastAsiaTheme="majorEastAsia" w:hAnsiTheme="majorEastAsia" w:hint="eastAsia"/>
                <w:bCs/>
                <w:color w:val="000000" w:themeColor="text1"/>
                <w:sz w:val="18"/>
                <w:szCs w:val="20"/>
              </w:rPr>
              <w:t>上記の例は、利用実人員数、利用延人員数ともに要件を満たす場合で</w:t>
            </w:r>
            <w:r>
              <w:rPr>
                <w:rFonts w:asciiTheme="majorEastAsia" w:eastAsiaTheme="majorEastAsia" w:hAnsiTheme="majorEastAsia" w:hint="eastAsia"/>
                <w:bCs/>
                <w:color w:val="000000" w:themeColor="text1"/>
                <w:sz w:val="18"/>
                <w:szCs w:val="20"/>
              </w:rPr>
              <w:t>す</w:t>
            </w:r>
            <w:r w:rsidRPr="00C11397">
              <w:rPr>
                <w:rFonts w:asciiTheme="majorEastAsia" w:eastAsiaTheme="majorEastAsia" w:hAnsiTheme="majorEastAsia" w:hint="eastAsia"/>
                <w:bCs/>
                <w:color w:val="000000" w:themeColor="text1"/>
                <w:sz w:val="18"/>
                <w:szCs w:val="20"/>
              </w:rPr>
              <w:t>が、</w:t>
            </w:r>
            <w:r>
              <w:rPr>
                <w:rFonts w:asciiTheme="majorEastAsia" w:eastAsiaTheme="majorEastAsia" w:hAnsiTheme="majorEastAsia" w:hint="eastAsia"/>
                <w:bCs/>
                <w:color w:val="000000" w:themeColor="text1"/>
                <w:sz w:val="18"/>
                <w:szCs w:val="20"/>
              </w:rPr>
              <w:t>ア</w:t>
            </w:r>
            <w:r w:rsidRPr="00C11397">
              <w:rPr>
                <w:rFonts w:asciiTheme="majorEastAsia" w:eastAsiaTheme="majorEastAsia" w:hAnsiTheme="majorEastAsia" w:hint="eastAsia"/>
                <w:bCs/>
                <w:color w:val="000000" w:themeColor="text1"/>
                <w:sz w:val="18"/>
                <w:szCs w:val="20"/>
              </w:rPr>
              <w:t>又は</w:t>
            </w:r>
            <w:r>
              <w:rPr>
                <w:rFonts w:asciiTheme="majorEastAsia" w:eastAsiaTheme="majorEastAsia" w:hAnsiTheme="majorEastAsia" w:hint="eastAsia"/>
                <w:bCs/>
                <w:color w:val="000000" w:themeColor="text1"/>
                <w:sz w:val="18"/>
                <w:szCs w:val="20"/>
              </w:rPr>
              <w:t>イのいずれかで要件を満たせば加算は算定可能です</w:t>
            </w:r>
            <w:r w:rsidRPr="00C11397">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tcPr>
          <w:p w14:paraId="73515D2B" w14:textId="77777777" w:rsidR="00300FB8" w:rsidRPr="001E2E1B" w:rsidRDefault="00300FB8" w:rsidP="00300FB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13702ACB" w14:textId="14A0C532" w:rsidR="00300FB8"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平成27年度介護報酬改定に関するQ&amp;A(V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問31</w:t>
            </w:r>
          </w:p>
          <w:p w14:paraId="51265E13" w14:textId="77777777" w:rsidR="00300FB8" w:rsidRPr="00097584"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※一部加工</w:t>
            </w:r>
          </w:p>
        </w:tc>
      </w:tr>
      <w:tr w:rsidR="00300FB8" w:rsidRPr="00097584" w14:paraId="1B0AFC81" w14:textId="77777777" w:rsidTr="00456AC3">
        <w:trPr>
          <w:trHeight w:val="672"/>
        </w:trPr>
        <w:tc>
          <w:tcPr>
            <w:tcW w:w="1413" w:type="dxa"/>
            <w:tcBorders>
              <w:top w:val="nil"/>
              <w:left w:val="single" w:sz="4" w:space="0" w:color="auto"/>
              <w:bottom w:val="nil"/>
            </w:tcBorders>
          </w:tcPr>
          <w:p w14:paraId="71B79838" w14:textId="77777777" w:rsidR="00300FB8" w:rsidRPr="001E2E1B" w:rsidRDefault="00300FB8" w:rsidP="00300FB8">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2B578133" w14:textId="77777777" w:rsidR="00300FB8"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⑤　</w:t>
            </w:r>
            <w:r w:rsidRPr="00963395">
              <w:rPr>
                <w:rFonts w:asciiTheme="majorEastAsia" w:eastAsiaTheme="majorEastAsia" w:hAnsiTheme="majorEastAsia" w:hint="eastAsia"/>
                <w:bCs/>
                <w:color w:val="000000" w:themeColor="text1"/>
                <w:sz w:val="18"/>
                <w:szCs w:val="20"/>
              </w:rPr>
              <w:t>利用実人員数による計算を行う場合、月途中で</w:t>
            </w:r>
            <w:r>
              <w:rPr>
                <w:rFonts w:asciiTheme="majorEastAsia" w:eastAsiaTheme="majorEastAsia" w:hAnsiTheme="majorEastAsia" w:hint="eastAsia"/>
                <w:bCs/>
                <w:color w:val="000000" w:themeColor="text1"/>
                <w:sz w:val="18"/>
                <w:szCs w:val="20"/>
              </w:rPr>
              <w:t>認知症高齢者の日常生活自立度</w:t>
            </w:r>
            <w:r w:rsidRPr="00963395">
              <w:rPr>
                <w:rFonts w:asciiTheme="majorEastAsia" w:eastAsiaTheme="majorEastAsia" w:hAnsiTheme="majorEastAsia" w:hint="eastAsia"/>
                <w:bCs/>
                <w:color w:val="000000" w:themeColor="text1"/>
                <w:sz w:val="18"/>
                <w:szCs w:val="20"/>
              </w:rPr>
              <w:t>が変更になった場合は</w:t>
            </w:r>
            <w:r>
              <w:rPr>
                <w:rFonts w:asciiTheme="majorEastAsia" w:eastAsiaTheme="majorEastAsia" w:hAnsiTheme="majorEastAsia" w:hint="eastAsia"/>
                <w:bCs/>
                <w:color w:val="000000" w:themeColor="text1"/>
                <w:sz w:val="18"/>
                <w:szCs w:val="20"/>
              </w:rPr>
              <w:t>、月末の認知症高齢者の日常生活自立度を用いて計算していますか</w:t>
            </w:r>
            <w:r w:rsidRPr="00963395">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dotted" w:sz="4" w:space="0" w:color="auto"/>
            </w:tcBorders>
            <w:shd w:val="clear" w:color="auto" w:fill="FFF2CC" w:themeFill="accent4" w:themeFillTint="33"/>
          </w:tcPr>
          <w:p w14:paraId="570447E2" w14:textId="77777777" w:rsidR="00300FB8" w:rsidRDefault="00A7408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93858593"/>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5A469872" w14:textId="77777777" w:rsidR="00300FB8" w:rsidRDefault="00A7408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906694687"/>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6153241B" w14:textId="77777777" w:rsidR="00300FB8" w:rsidRPr="00AE232F" w:rsidRDefault="00A74080" w:rsidP="00300FB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00233898"/>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4D9CFFB7" w14:textId="4F392194" w:rsidR="00300FB8" w:rsidRPr="00097584"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平成27年度介護報酬改定に関するQ&amp;A(V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問31</w:t>
            </w:r>
          </w:p>
        </w:tc>
      </w:tr>
      <w:tr w:rsidR="00300FB8" w:rsidRPr="001E2E1B" w14:paraId="26DC27AB" w14:textId="77777777" w:rsidTr="00456AC3">
        <w:trPr>
          <w:trHeight w:val="1322"/>
        </w:trPr>
        <w:tc>
          <w:tcPr>
            <w:tcW w:w="1413" w:type="dxa"/>
            <w:tcBorders>
              <w:top w:val="nil"/>
              <w:bottom w:val="nil"/>
            </w:tcBorders>
          </w:tcPr>
          <w:p w14:paraId="0F859F5B" w14:textId="77777777" w:rsidR="00300FB8" w:rsidRPr="001E2E1B" w:rsidRDefault="00300FB8" w:rsidP="00300FB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143F2C45" w14:textId="77777777" w:rsidR="00300FB8" w:rsidRPr="001E2E1B" w:rsidRDefault="00300FB8" w:rsidP="00300FB8">
            <w:pPr>
              <w:spacing w:line="240" w:lineRule="exact"/>
              <w:ind w:left="360" w:hanging="360"/>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　「認知症看護に係る適切な研修」とは、現時点では、以下のいずれかの研修で</w:t>
            </w:r>
          </w:p>
          <w:p w14:paraId="56920E1C" w14:textId="77777777" w:rsidR="00300FB8" w:rsidRDefault="00300FB8" w:rsidP="00300FB8">
            <w:pPr>
              <w:spacing w:line="240" w:lineRule="exact"/>
              <w:ind w:firstLineChars="100" w:firstLine="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す。</w:t>
            </w:r>
          </w:p>
          <w:tbl>
            <w:tblPr>
              <w:tblStyle w:val="a3"/>
              <w:tblW w:w="5574" w:type="dxa"/>
              <w:tblInd w:w="158" w:type="dxa"/>
              <w:tblLayout w:type="fixed"/>
              <w:tblLook w:val="04A0" w:firstRow="1" w:lastRow="0" w:firstColumn="1" w:lastColumn="0" w:noHBand="0" w:noVBand="1"/>
            </w:tblPr>
            <w:tblGrid>
              <w:gridCol w:w="440"/>
              <w:gridCol w:w="5134"/>
            </w:tblGrid>
            <w:tr w:rsidR="00300FB8" w14:paraId="51D098CB" w14:textId="77777777" w:rsidTr="00935C36">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C34271B" w14:textId="77777777" w:rsidR="00300FB8" w:rsidRDefault="00300FB8" w:rsidP="00300FB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37CD15F8" w14:textId="77777777" w:rsidR="00300FB8" w:rsidRDefault="00300FB8" w:rsidP="00300FB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日本看護協会認定看護師教育課程「認知症看護」の研修</w:t>
                  </w:r>
                </w:p>
              </w:tc>
            </w:tr>
            <w:tr w:rsidR="00300FB8" w14:paraId="7ECD6B6B" w14:textId="77777777" w:rsidTr="00935C36">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A828B72" w14:textId="77777777" w:rsidR="00300FB8" w:rsidRDefault="00300FB8" w:rsidP="00300FB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0D2C7D3E" w14:textId="77777777" w:rsidR="00300FB8" w:rsidRPr="001E2E1B" w:rsidRDefault="00300FB8" w:rsidP="00300FB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日本看護協会が認定している看護系大学院の「老人看護」及び「精神看護」の専門看護師教育課程</w:t>
                  </w:r>
                </w:p>
              </w:tc>
            </w:tr>
            <w:tr w:rsidR="00300FB8" w14:paraId="70419A6E" w14:textId="77777777" w:rsidTr="00935C36">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99ED50B" w14:textId="77777777" w:rsidR="00300FB8" w:rsidRDefault="00300FB8" w:rsidP="00300FB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4" w:type="dxa"/>
                  <w:tcBorders>
                    <w:left w:val="single" w:sz="4" w:space="0" w:color="auto"/>
                  </w:tcBorders>
                  <w:shd w:val="clear" w:color="auto" w:fill="auto"/>
                </w:tcPr>
                <w:p w14:paraId="6EE3B2CE" w14:textId="77777777" w:rsidR="00200B47" w:rsidRDefault="00300FB8" w:rsidP="00300FB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日本精神科看護協会が認定している「精神科認定看護師」</w:t>
                  </w:r>
                </w:p>
                <w:p w14:paraId="4D5FD37F" w14:textId="457CAB4A" w:rsidR="00300FB8" w:rsidRPr="001E2E1B" w:rsidRDefault="00200B47" w:rsidP="00300FB8">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00300FB8" w:rsidRPr="001E2E1B">
                    <w:rPr>
                      <w:rFonts w:asciiTheme="majorEastAsia" w:eastAsiaTheme="majorEastAsia" w:hAnsiTheme="majorEastAsia" w:hint="eastAsia"/>
                      <w:color w:val="000000" w:themeColor="text1"/>
                      <w:sz w:val="18"/>
                      <w:szCs w:val="18"/>
                    </w:rPr>
                    <w:t>認定証が発行されている者に限る</w:t>
                  </w:r>
                  <w:r w:rsidR="002B5FC1">
                    <w:rPr>
                      <w:rFonts w:asciiTheme="majorEastAsia" w:eastAsiaTheme="majorEastAsia" w:hAnsiTheme="majorEastAsia" w:hint="eastAsia"/>
                      <w:color w:val="000000" w:themeColor="text1"/>
                      <w:sz w:val="18"/>
                      <w:szCs w:val="18"/>
                    </w:rPr>
                    <w:t>。</w:t>
                  </w:r>
                </w:p>
              </w:tc>
            </w:tr>
          </w:tbl>
          <w:p w14:paraId="1FCE725D" w14:textId="77777777" w:rsidR="00300FB8" w:rsidRPr="001E2E1B" w:rsidRDefault="00300FB8" w:rsidP="00300FB8">
            <w:pPr>
              <w:spacing w:line="240" w:lineRule="exact"/>
              <w:ind w:firstLineChars="100" w:firstLine="158"/>
              <w:rPr>
                <w:rFonts w:asciiTheme="majorEastAsia" w:eastAsiaTheme="majorEastAsia" w:hAnsiTheme="majorEastAsia"/>
                <w:color w:val="000000" w:themeColor="text1"/>
                <w:sz w:val="18"/>
                <w:szCs w:val="18"/>
              </w:rPr>
            </w:pPr>
          </w:p>
        </w:tc>
        <w:tc>
          <w:tcPr>
            <w:tcW w:w="1276" w:type="dxa"/>
            <w:tcBorders>
              <w:top w:val="dotted" w:sz="4" w:space="0" w:color="auto"/>
              <w:bottom w:val="dotted" w:sz="4" w:space="0" w:color="auto"/>
            </w:tcBorders>
          </w:tcPr>
          <w:p w14:paraId="4E060BC3" w14:textId="77777777" w:rsidR="00300FB8" w:rsidRPr="001E2E1B" w:rsidRDefault="00300FB8" w:rsidP="00300FB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58FE1799" w14:textId="0A8CE285" w:rsidR="00300FB8" w:rsidRPr="00097584"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問17</w:t>
            </w:r>
          </w:p>
        </w:tc>
      </w:tr>
      <w:tr w:rsidR="00300FB8" w:rsidRPr="001E2E1B" w14:paraId="1DCD6E71" w14:textId="77777777" w:rsidTr="00456AC3">
        <w:trPr>
          <w:trHeight w:val="96"/>
        </w:trPr>
        <w:tc>
          <w:tcPr>
            <w:tcW w:w="1413" w:type="dxa"/>
            <w:tcBorders>
              <w:top w:val="nil"/>
              <w:bottom w:val="nil"/>
            </w:tcBorders>
          </w:tcPr>
          <w:p w14:paraId="66EA91DA" w14:textId="77777777" w:rsidR="00300FB8" w:rsidRPr="001E2E1B" w:rsidRDefault="00300FB8" w:rsidP="00300FB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FEA4404" w14:textId="3B5AEBF3" w:rsidR="00300FB8"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6E213A">
              <w:rPr>
                <w:rFonts w:asciiTheme="majorEastAsia" w:eastAsiaTheme="majorEastAsia" w:hAnsiTheme="majorEastAsia" w:hint="eastAsia"/>
                <w:bCs/>
                <w:color w:val="000000" w:themeColor="text1"/>
                <w:sz w:val="18"/>
                <w:szCs w:val="20"/>
              </w:rPr>
              <w:t>認知症加算の算定要件の</w:t>
            </w:r>
            <w:r>
              <w:rPr>
                <w:rFonts w:asciiTheme="majorEastAsia" w:eastAsiaTheme="majorEastAsia" w:hAnsiTheme="majorEastAsia" w:hint="eastAsia"/>
                <w:bCs/>
                <w:color w:val="000000" w:themeColor="text1"/>
                <w:sz w:val="18"/>
                <w:szCs w:val="20"/>
              </w:rPr>
              <w:t>１</w:t>
            </w:r>
            <w:r w:rsidRPr="006E213A">
              <w:rPr>
                <w:rFonts w:asciiTheme="majorEastAsia" w:eastAsiaTheme="majorEastAsia" w:hAnsiTheme="majorEastAsia" w:hint="eastAsia"/>
                <w:bCs/>
                <w:color w:val="000000" w:themeColor="text1"/>
                <w:sz w:val="18"/>
                <w:szCs w:val="20"/>
              </w:rPr>
              <w:t>つである専従の認知症介護実践者研修等修了者</w:t>
            </w:r>
            <w:r>
              <w:rPr>
                <w:rFonts w:asciiTheme="majorEastAsia" w:eastAsiaTheme="majorEastAsia" w:hAnsiTheme="majorEastAsia" w:hint="eastAsia"/>
                <w:bCs/>
                <w:color w:val="000000" w:themeColor="text1"/>
                <w:sz w:val="18"/>
                <w:szCs w:val="20"/>
              </w:rPr>
              <w:t>等</w:t>
            </w:r>
            <w:r w:rsidRPr="006E213A">
              <w:rPr>
                <w:rFonts w:asciiTheme="majorEastAsia" w:eastAsiaTheme="majorEastAsia" w:hAnsiTheme="majorEastAsia" w:hint="eastAsia"/>
                <w:bCs/>
                <w:color w:val="000000" w:themeColor="text1"/>
                <w:sz w:val="18"/>
                <w:szCs w:val="20"/>
              </w:rPr>
              <w:t>は、</w:t>
            </w:r>
            <w:r>
              <w:rPr>
                <w:rFonts w:asciiTheme="majorEastAsia" w:eastAsiaTheme="majorEastAsia" w:hAnsiTheme="majorEastAsia" w:hint="eastAsia"/>
                <w:bCs/>
                <w:color w:val="000000" w:themeColor="text1"/>
                <w:sz w:val="18"/>
                <w:szCs w:val="20"/>
              </w:rPr>
              <w:t>指定地域密着型通所介護</w:t>
            </w:r>
            <w:r w:rsidRPr="006E213A">
              <w:rPr>
                <w:rFonts w:asciiTheme="majorEastAsia" w:eastAsiaTheme="majorEastAsia" w:hAnsiTheme="majorEastAsia" w:hint="eastAsia"/>
                <w:bCs/>
                <w:color w:val="000000" w:themeColor="text1"/>
                <w:sz w:val="18"/>
                <w:szCs w:val="20"/>
              </w:rPr>
              <w:t>を行う時間帯を通じて事業所に１名以上配置されていれば、複数単位におけるサービス提供を行っている場合でも、それぞれの単位の利用者が加算の算定対象にな</w:t>
            </w:r>
            <w:r>
              <w:rPr>
                <w:rFonts w:asciiTheme="majorEastAsia" w:eastAsiaTheme="majorEastAsia" w:hAnsiTheme="majorEastAsia" w:hint="eastAsia"/>
                <w:bCs/>
                <w:color w:val="000000" w:themeColor="text1"/>
                <w:sz w:val="18"/>
                <w:szCs w:val="20"/>
              </w:rPr>
              <w:t>ります。</w:t>
            </w:r>
          </w:p>
        </w:tc>
        <w:tc>
          <w:tcPr>
            <w:tcW w:w="1276" w:type="dxa"/>
            <w:tcBorders>
              <w:top w:val="dotted" w:sz="4" w:space="0" w:color="auto"/>
              <w:bottom w:val="dotted" w:sz="4" w:space="0" w:color="auto"/>
            </w:tcBorders>
          </w:tcPr>
          <w:p w14:paraId="694035E7" w14:textId="77777777" w:rsidR="00300FB8" w:rsidRPr="001E2E1B" w:rsidRDefault="00300FB8" w:rsidP="00300FB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5F60C0B3" w14:textId="3923983E" w:rsidR="00300FB8" w:rsidRPr="00097584"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平成27年度介護報酬改定に関するQ&amp;A(V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.3</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問29</w:t>
            </w:r>
          </w:p>
        </w:tc>
      </w:tr>
      <w:tr w:rsidR="00300FB8" w:rsidRPr="001E2E1B" w14:paraId="7A5122CE" w14:textId="77777777" w:rsidTr="00456AC3">
        <w:trPr>
          <w:trHeight w:val="58"/>
        </w:trPr>
        <w:tc>
          <w:tcPr>
            <w:tcW w:w="1413" w:type="dxa"/>
            <w:tcBorders>
              <w:top w:val="nil"/>
              <w:bottom w:val="nil"/>
            </w:tcBorders>
          </w:tcPr>
          <w:p w14:paraId="6D12AF9A" w14:textId="77777777" w:rsidR="00300FB8" w:rsidRPr="001E2E1B" w:rsidRDefault="00300FB8" w:rsidP="00300FB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00E79CE3" w14:textId="77777777" w:rsidR="00300FB8" w:rsidRPr="001E2E1B"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専門的な研修を修了した者の配置については、常勤等の条件はありませんが、本加算制度の要件を満たすためには事業所内での業務を実施する必要があることから、加算対象事業所の職員であることが必要です。</w:t>
            </w:r>
          </w:p>
        </w:tc>
        <w:tc>
          <w:tcPr>
            <w:tcW w:w="1276" w:type="dxa"/>
            <w:tcBorders>
              <w:top w:val="dotted" w:sz="4" w:space="0" w:color="auto"/>
              <w:bottom w:val="dotted" w:sz="4" w:space="0" w:color="auto"/>
            </w:tcBorders>
          </w:tcPr>
          <w:p w14:paraId="507A6058" w14:textId="77777777" w:rsidR="00300FB8" w:rsidRPr="001E2E1B" w:rsidRDefault="00300FB8" w:rsidP="00300FB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01CEEC70" w14:textId="48FB5E32" w:rsidR="00300FB8" w:rsidRPr="00097584"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問19</w:t>
            </w:r>
          </w:p>
        </w:tc>
      </w:tr>
      <w:tr w:rsidR="00300FB8" w:rsidRPr="001E2E1B" w14:paraId="2DFDFE9C" w14:textId="77777777" w:rsidTr="00456AC3">
        <w:trPr>
          <w:trHeight w:val="765"/>
        </w:trPr>
        <w:tc>
          <w:tcPr>
            <w:tcW w:w="1413" w:type="dxa"/>
            <w:tcBorders>
              <w:top w:val="nil"/>
              <w:bottom w:val="nil"/>
            </w:tcBorders>
          </w:tcPr>
          <w:p w14:paraId="15B139CB"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B02DC04" w14:textId="77777777" w:rsidR="00300FB8" w:rsidRPr="001E2E1B"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　「認知症ケアに関する事例の検討や技術的指導に係る会議」は、テレビ電話装置等を活用して行うことができるものとします。この際、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276" w:type="dxa"/>
            <w:tcBorders>
              <w:top w:val="dotted" w:sz="4" w:space="0" w:color="auto"/>
              <w:bottom w:val="dotted" w:sz="4" w:space="0" w:color="auto"/>
            </w:tcBorders>
          </w:tcPr>
          <w:p w14:paraId="47BF52EE" w14:textId="77777777" w:rsidR="00300FB8" w:rsidRPr="001E2E1B" w:rsidRDefault="00300FB8" w:rsidP="00300FB8">
            <w:pPr>
              <w:spacing w:line="240" w:lineRule="exact"/>
              <w:ind w:left="360" w:hanging="360"/>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11DD4743"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w:t>
            </w:r>
            <w:r w:rsidRPr="001E2E1B">
              <w:rPr>
                <w:rFonts w:asciiTheme="majorEastAsia" w:eastAsiaTheme="majorEastAsia" w:hAnsiTheme="majorEastAsia" w:hint="eastAsia"/>
                <w:bCs/>
                <w:color w:val="000000" w:themeColor="text1"/>
                <w:sz w:val="18"/>
                <w:szCs w:val="18"/>
              </w:rPr>
              <w:t>5</w:t>
            </w:r>
          </w:p>
          <w:p w14:paraId="71037DCC" w14:textId="7C0FA95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第2の3の2(15</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⑧</w:t>
            </w:r>
          </w:p>
        </w:tc>
      </w:tr>
      <w:tr w:rsidR="00300FB8" w:rsidRPr="001E2E1B" w14:paraId="349F46A7" w14:textId="77777777" w:rsidTr="00456AC3">
        <w:trPr>
          <w:trHeight w:val="258"/>
        </w:trPr>
        <w:tc>
          <w:tcPr>
            <w:tcW w:w="1413" w:type="dxa"/>
            <w:tcBorders>
              <w:top w:val="nil"/>
              <w:bottom w:val="nil"/>
            </w:tcBorders>
          </w:tcPr>
          <w:p w14:paraId="041D781F"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799601BE" w14:textId="77777777" w:rsidR="00300FB8" w:rsidRPr="001E2E1B"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837186">
              <w:rPr>
                <w:rFonts w:asciiTheme="majorEastAsia" w:eastAsiaTheme="majorEastAsia" w:hAnsiTheme="majorEastAsia" w:hint="eastAsia"/>
                <w:color w:val="000000" w:themeColor="text1"/>
                <w:sz w:val="18"/>
                <w:szCs w:val="18"/>
              </w:rPr>
              <w:t>中重度者ケア体制加算の算定要件も満たす場合は、認知症加算の算定とともに中重度者ケア体制加算も算定でき</w:t>
            </w:r>
            <w:r>
              <w:rPr>
                <w:rFonts w:asciiTheme="majorEastAsia" w:eastAsiaTheme="majorEastAsia" w:hAnsiTheme="majorEastAsia" w:hint="eastAsia"/>
                <w:color w:val="000000" w:themeColor="text1"/>
                <w:sz w:val="18"/>
                <w:szCs w:val="18"/>
              </w:rPr>
              <w:t>ます</w:t>
            </w:r>
            <w:r w:rsidRPr="00837186">
              <w:rPr>
                <w:rFonts w:asciiTheme="majorEastAsia" w:eastAsiaTheme="majorEastAsia" w:hAnsiTheme="majorEastAsia" w:hint="eastAsia"/>
                <w:color w:val="000000" w:themeColor="text1"/>
                <w:sz w:val="18"/>
                <w:szCs w:val="18"/>
              </w:rPr>
              <w:t>。</w:t>
            </w:r>
          </w:p>
        </w:tc>
        <w:tc>
          <w:tcPr>
            <w:tcW w:w="1276" w:type="dxa"/>
            <w:tcBorders>
              <w:top w:val="dotted" w:sz="4" w:space="0" w:color="auto"/>
              <w:bottom w:val="dotted" w:sz="4" w:space="0" w:color="auto"/>
            </w:tcBorders>
          </w:tcPr>
          <w:p w14:paraId="0ACDD6FB" w14:textId="77777777" w:rsidR="00300FB8" w:rsidRPr="001E2E1B" w:rsidRDefault="00300FB8" w:rsidP="00300FB8">
            <w:pPr>
              <w:spacing w:line="240" w:lineRule="exact"/>
              <w:ind w:left="360" w:hanging="360"/>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15BCFF87"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w:t>
            </w:r>
            <w:r w:rsidRPr="001E2E1B">
              <w:rPr>
                <w:rFonts w:asciiTheme="majorEastAsia" w:eastAsiaTheme="majorEastAsia" w:hAnsiTheme="majorEastAsia" w:hint="eastAsia"/>
                <w:bCs/>
                <w:color w:val="000000" w:themeColor="text1"/>
                <w:sz w:val="18"/>
                <w:szCs w:val="18"/>
              </w:rPr>
              <w:t>5</w:t>
            </w:r>
          </w:p>
          <w:p w14:paraId="0EA39532" w14:textId="5EE859E1"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第2の3の2(15</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⑨</w:t>
            </w:r>
          </w:p>
        </w:tc>
      </w:tr>
      <w:tr w:rsidR="00300FB8" w:rsidRPr="001E2E1B" w14:paraId="23E3A5AD" w14:textId="77777777" w:rsidTr="00456AC3">
        <w:trPr>
          <w:cantSplit/>
          <w:trHeight w:val="258"/>
        </w:trPr>
        <w:tc>
          <w:tcPr>
            <w:tcW w:w="1413" w:type="dxa"/>
            <w:tcBorders>
              <w:top w:val="nil"/>
              <w:bottom w:val="nil"/>
            </w:tcBorders>
          </w:tcPr>
          <w:p w14:paraId="678124CF"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06E08C4" w14:textId="22FA685D" w:rsidR="00300FB8"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00022FCD" w:rsidRPr="00022FCD">
              <w:rPr>
                <w:rFonts w:asciiTheme="majorEastAsia" w:eastAsiaTheme="majorEastAsia" w:hAnsiTheme="majorEastAsia" w:hint="eastAsia"/>
                <w:color w:val="000000" w:themeColor="text1"/>
                <w:sz w:val="18"/>
                <w:szCs w:val="18"/>
              </w:rPr>
              <w:t>中重度者ケア体制加算と</w:t>
            </w:r>
            <w:r w:rsidRPr="00575924">
              <w:rPr>
                <w:rFonts w:asciiTheme="majorEastAsia" w:eastAsiaTheme="majorEastAsia" w:hAnsiTheme="majorEastAsia" w:hint="eastAsia"/>
                <w:color w:val="000000" w:themeColor="text1"/>
                <w:sz w:val="18"/>
                <w:szCs w:val="18"/>
              </w:rPr>
              <w:t>認知症加算を併算定する場合、認知症介護に係る研修を修了している看護職員１人を、指定</w:t>
            </w:r>
            <w:r>
              <w:rPr>
                <w:rFonts w:asciiTheme="majorEastAsia" w:eastAsiaTheme="majorEastAsia" w:hAnsiTheme="majorEastAsia" w:hint="eastAsia"/>
                <w:color w:val="000000" w:themeColor="text1"/>
                <w:sz w:val="18"/>
                <w:szCs w:val="18"/>
              </w:rPr>
              <w:t>地域密着型通所介護</w:t>
            </w:r>
            <w:r w:rsidRPr="00575924">
              <w:rPr>
                <w:rFonts w:asciiTheme="majorEastAsia" w:eastAsiaTheme="majorEastAsia" w:hAnsiTheme="majorEastAsia" w:hint="eastAsia"/>
                <w:color w:val="000000" w:themeColor="text1"/>
                <w:sz w:val="18"/>
                <w:szCs w:val="18"/>
              </w:rPr>
              <w:t>を行う時間帯を通じて配置すれば、それぞれの加算を算定できる</w:t>
            </w:r>
            <w:r>
              <w:rPr>
                <w:rFonts w:asciiTheme="majorEastAsia" w:eastAsiaTheme="majorEastAsia" w:hAnsiTheme="majorEastAsia" w:hint="eastAsia"/>
                <w:color w:val="000000" w:themeColor="text1"/>
                <w:sz w:val="18"/>
                <w:szCs w:val="18"/>
              </w:rPr>
              <w:t>ものではなく、</w:t>
            </w:r>
            <w:r w:rsidRPr="00575924">
              <w:rPr>
                <w:rFonts w:asciiTheme="majorEastAsia" w:eastAsiaTheme="majorEastAsia" w:hAnsiTheme="majorEastAsia" w:hint="eastAsia"/>
                <w:color w:val="000000" w:themeColor="text1"/>
                <w:sz w:val="18"/>
                <w:szCs w:val="18"/>
              </w:rPr>
              <w:t>認知症介護に係る研修を修了している者を別に配置する必要が</w:t>
            </w:r>
            <w:r>
              <w:rPr>
                <w:rFonts w:asciiTheme="majorEastAsia" w:eastAsiaTheme="majorEastAsia" w:hAnsiTheme="majorEastAsia" w:hint="eastAsia"/>
                <w:color w:val="000000" w:themeColor="text1"/>
                <w:sz w:val="18"/>
                <w:szCs w:val="18"/>
              </w:rPr>
              <w:t>あります</w:t>
            </w:r>
            <w:r w:rsidRPr="00575924">
              <w:rPr>
                <w:rFonts w:asciiTheme="majorEastAsia" w:eastAsiaTheme="majorEastAsia" w:hAnsiTheme="majorEastAsia" w:hint="eastAsia"/>
                <w:color w:val="000000" w:themeColor="text1"/>
                <w:sz w:val="18"/>
                <w:szCs w:val="18"/>
              </w:rPr>
              <w:t>。</w:t>
            </w:r>
          </w:p>
        </w:tc>
        <w:tc>
          <w:tcPr>
            <w:tcW w:w="1276" w:type="dxa"/>
            <w:tcBorders>
              <w:top w:val="dotted" w:sz="4" w:space="0" w:color="auto"/>
              <w:bottom w:val="dotted" w:sz="4" w:space="0" w:color="auto"/>
            </w:tcBorders>
          </w:tcPr>
          <w:p w14:paraId="785332CC" w14:textId="77777777" w:rsidR="00300FB8" w:rsidRPr="001E2E1B" w:rsidRDefault="00300FB8" w:rsidP="00300FB8">
            <w:pPr>
              <w:spacing w:line="240" w:lineRule="exact"/>
              <w:ind w:left="360" w:hanging="360"/>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2AD0B605" w14:textId="59381320" w:rsidR="00300FB8" w:rsidRPr="001E2E1B" w:rsidRDefault="00300FB8" w:rsidP="00300FB8">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28"/>
              </w:rPr>
              <w:t>平成27年度介護報酬改定に関するQ&amp;A(V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.3</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問26</w:t>
            </w:r>
          </w:p>
        </w:tc>
      </w:tr>
      <w:tr w:rsidR="00300FB8" w:rsidRPr="001E2E1B" w14:paraId="704D6C9B" w14:textId="77777777" w:rsidTr="00456AC3">
        <w:trPr>
          <w:trHeight w:val="258"/>
        </w:trPr>
        <w:tc>
          <w:tcPr>
            <w:tcW w:w="1413" w:type="dxa"/>
            <w:tcBorders>
              <w:top w:val="nil"/>
              <w:bottom w:val="nil"/>
            </w:tcBorders>
          </w:tcPr>
          <w:p w14:paraId="5D68EB2C"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1D12D88B" w14:textId="5E4C786F" w:rsidR="00300FB8"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00022FCD" w:rsidRPr="00022FCD">
              <w:rPr>
                <w:rFonts w:asciiTheme="majorEastAsia" w:eastAsiaTheme="majorEastAsia" w:hAnsiTheme="majorEastAsia" w:hint="eastAsia"/>
                <w:color w:val="000000" w:themeColor="text1"/>
                <w:sz w:val="18"/>
                <w:szCs w:val="18"/>
              </w:rPr>
              <w:t>中重度者ケア体制加算と</w:t>
            </w:r>
            <w:r>
              <w:rPr>
                <w:rFonts w:asciiTheme="majorEastAsia" w:eastAsiaTheme="majorEastAsia" w:hAnsiTheme="majorEastAsia" w:hint="eastAsia"/>
                <w:color w:val="000000" w:themeColor="text1"/>
                <w:sz w:val="18"/>
                <w:szCs w:val="18"/>
              </w:rPr>
              <w:t>認知症加算を併算定する場合、</w:t>
            </w:r>
            <w:r w:rsidR="00A329CA">
              <w:rPr>
                <w:rFonts w:asciiTheme="majorEastAsia" w:eastAsiaTheme="majorEastAsia" w:hAnsiTheme="majorEastAsia" w:hint="eastAsia"/>
                <w:color w:val="000000" w:themeColor="text1"/>
                <w:sz w:val="18"/>
                <w:szCs w:val="18"/>
              </w:rPr>
              <w:t>指定基準に規定する</w:t>
            </w:r>
            <w:r>
              <w:rPr>
                <w:rFonts w:asciiTheme="majorEastAsia" w:eastAsiaTheme="majorEastAsia" w:hAnsiTheme="majorEastAsia" w:hint="eastAsia"/>
                <w:color w:val="000000" w:themeColor="text1"/>
                <w:sz w:val="18"/>
                <w:szCs w:val="18"/>
              </w:rPr>
              <w:t>看護職員又は介護職員</w:t>
            </w:r>
            <w:r w:rsidR="00A329CA">
              <w:rPr>
                <w:rFonts w:asciiTheme="majorEastAsia" w:eastAsiaTheme="majorEastAsia" w:hAnsiTheme="majorEastAsia" w:hint="eastAsia"/>
                <w:color w:val="000000" w:themeColor="text1"/>
                <w:sz w:val="18"/>
                <w:szCs w:val="18"/>
              </w:rPr>
              <w:t>に加え、看護職員又は介護職員</w:t>
            </w:r>
            <w:r>
              <w:rPr>
                <w:rFonts w:asciiTheme="majorEastAsia" w:eastAsiaTheme="majorEastAsia" w:hAnsiTheme="majorEastAsia" w:hint="eastAsia"/>
                <w:color w:val="000000" w:themeColor="text1"/>
                <w:sz w:val="18"/>
                <w:szCs w:val="18"/>
              </w:rPr>
              <w:t>を常勤換算方法で２以上確保していれば、認知症加算及び中重度者ケア体制加算における「指定基準に規定する看護職員又は介護職員の員数に加え、看護職員又は介護職員を常勤換算方法で２以上確保する」という要件をそれぞれの加算で満たすことになります。</w:t>
            </w:r>
          </w:p>
        </w:tc>
        <w:tc>
          <w:tcPr>
            <w:tcW w:w="1276" w:type="dxa"/>
            <w:tcBorders>
              <w:top w:val="dotted" w:sz="4" w:space="0" w:color="auto"/>
              <w:bottom w:val="dotted" w:sz="4" w:space="0" w:color="auto"/>
            </w:tcBorders>
          </w:tcPr>
          <w:p w14:paraId="770A1300" w14:textId="77777777" w:rsidR="00300FB8" w:rsidRPr="001E2E1B" w:rsidRDefault="00300FB8" w:rsidP="00300FB8">
            <w:pPr>
              <w:spacing w:line="240" w:lineRule="exact"/>
              <w:ind w:left="360" w:hanging="360"/>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5887E447" w14:textId="332F9392" w:rsidR="00300FB8" w:rsidRPr="001E2E1B" w:rsidRDefault="00300FB8" w:rsidP="00300FB8">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28"/>
              </w:rPr>
              <w:t>平成27年度介護報酬改定に関するQ&amp;A(V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.3</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問28</w:t>
            </w:r>
          </w:p>
        </w:tc>
      </w:tr>
      <w:tr w:rsidR="00300FB8" w:rsidRPr="001E2E1B" w14:paraId="251A15CE" w14:textId="77777777" w:rsidTr="00456AC3">
        <w:trPr>
          <w:cantSplit/>
          <w:trHeight w:val="258"/>
        </w:trPr>
        <w:tc>
          <w:tcPr>
            <w:tcW w:w="1413" w:type="dxa"/>
            <w:tcBorders>
              <w:top w:val="nil"/>
              <w:bottom w:val="nil"/>
            </w:tcBorders>
          </w:tcPr>
          <w:p w14:paraId="5D6643F1"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37495522" w14:textId="77777777" w:rsidR="00300FB8" w:rsidRPr="001E2E1B"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 xml:space="preserve">※　</w:t>
            </w:r>
            <w:r w:rsidRPr="00583AEA">
              <w:rPr>
                <w:rFonts w:asciiTheme="majorEastAsia" w:eastAsiaTheme="majorEastAsia" w:hAnsiTheme="majorEastAsia" w:hint="eastAsia"/>
                <w:color w:val="000000" w:themeColor="text1"/>
                <w:sz w:val="18"/>
                <w:szCs w:val="18"/>
              </w:rPr>
              <w:t>認知症加算の算定対象者の利用がない日については、認知症介護実践者研修等の修了者の配置は不要で</w:t>
            </w:r>
            <w:r>
              <w:rPr>
                <w:rFonts w:asciiTheme="majorEastAsia" w:eastAsiaTheme="majorEastAsia" w:hAnsiTheme="majorEastAsia" w:hint="eastAsia"/>
                <w:color w:val="000000" w:themeColor="text1"/>
                <w:sz w:val="18"/>
                <w:szCs w:val="18"/>
              </w:rPr>
              <w:t>す</w:t>
            </w:r>
            <w:r w:rsidRPr="00583AEA">
              <w:rPr>
                <w:rFonts w:asciiTheme="majorEastAsia" w:eastAsiaTheme="majorEastAsia" w:hAnsiTheme="majorEastAsia" w:hint="eastAsia"/>
                <w:color w:val="000000" w:themeColor="text1"/>
                <w:sz w:val="18"/>
                <w:szCs w:val="18"/>
              </w:rPr>
              <w:t>。なお、認知症の算定対象者が利用している日に認知症介護実践者</w:t>
            </w:r>
            <w:r>
              <w:rPr>
                <w:rFonts w:asciiTheme="majorEastAsia" w:eastAsiaTheme="majorEastAsia" w:hAnsiTheme="majorEastAsia" w:hint="eastAsia"/>
                <w:color w:val="000000" w:themeColor="text1"/>
                <w:sz w:val="18"/>
                <w:szCs w:val="18"/>
              </w:rPr>
              <w:t>研修等の修了者を配置していない場合は、認知症加算は算定できません。</w:t>
            </w:r>
          </w:p>
        </w:tc>
        <w:tc>
          <w:tcPr>
            <w:tcW w:w="1276" w:type="dxa"/>
            <w:tcBorders>
              <w:top w:val="dotted" w:sz="4" w:space="0" w:color="auto"/>
              <w:bottom w:val="dotted" w:sz="4" w:space="0" w:color="auto"/>
            </w:tcBorders>
          </w:tcPr>
          <w:p w14:paraId="1353D85D" w14:textId="77777777" w:rsidR="00300FB8" w:rsidRPr="001E2E1B" w:rsidRDefault="00300FB8" w:rsidP="00300FB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12A0278D" w14:textId="19669C24" w:rsidR="00300FB8" w:rsidRPr="00097584"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平成27年度介護報酬改定に関するQ&amp;A(V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問34</w:t>
            </w:r>
          </w:p>
        </w:tc>
      </w:tr>
      <w:tr w:rsidR="00300FB8" w:rsidRPr="001E2E1B" w14:paraId="4CF2787A" w14:textId="77777777" w:rsidTr="00456AC3">
        <w:trPr>
          <w:trHeight w:val="58"/>
        </w:trPr>
        <w:tc>
          <w:tcPr>
            <w:tcW w:w="1413" w:type="dxa"/>
            <w:tcBorders>
              <w:top w:val="nil"/>
              <w:bottom w:val="nil"/>
            </w:tcBorders>
          </w:tcPr>
          <w:p w14:paraId="74C3418C"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1B67D2B" w14:textId="77777777" w:rsidR="00300FB8" w:rsidRPr="001E2E1B"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⑥</w:t>
            </w:r>
            <w:r w:rsidRPr="001E2E1B">
              <w:rPr>
                <w:rFonts w:asciiTheme="majorEastAsia" w:eastAsiaTheme="majorEastAsia" w:hAnsiTheme="majorEastAsia" w:hint="eastAsia"/>
                <w:color w:val="000000" w:themeColor="text1"/>
                <w:sz w:val="18"/>
                <w:szCs w:val="18"/>
              </w:rPr>
              <w:t xml:space="preserve">　認知症の症状の進行の緩和に資するケアを計画的に実施するプログラムを作成していますか。</w:t>
            </w:r>
          </w:p>
        </w:tc>
        <w:tc>
          <w:tcPr>
            <w:tcW w:w="1276" w:type="dxa"/>
            <w:tcBorders>
              <w:top w:val="single" w:sz="4" w:space="0" w:color="auto"/>
              <w:bottom w:val="dotted" w:sz="4" w:space="0" w:color="auto"/>
            </w:tcBorders>
            <w:shd w:val="clear" w:color="auto" w:fill="FFF2CC" w:themeFill="accent4" w:themeFillTint="33"/>
          </w:tcPr>
          <w:p w14:paraId="50EC7DE9" w14:textId="77777777" w:rsidR="00300FB8" w:rsidRDefault="00A7408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78629151"/>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1BA742B1" w14:textId="77777777" w:rsidR="00300FB8" w:rsidRDefault="00A7408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645864922"/>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7AB6521F" w14:textId="77777777" w:rsidR="00300FB8" w:rsidRPr="001E2E1B" w:rsidRDefault="00A74080" w:rsidP="00300FB8">
            <w:pPr>
              <w:spacing w:line="240" w:lineRule="exact"/>
              <w:ind w:left="360" w:hanging="36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44479966"/>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3F795697"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w:t>
            </w:r>
            <w:r w:rsidRPr="001E2E1B">
              <w:rPr>
                <w:rFonts w:asciiTheme="majorEastAsia" w:eastAsiaTheme="majorEastAsia" w:hAnsiTheme="majorEastAsia" w:hint="eastAsia"/>
                <w:bCs/>
                <w:color w:val="000000" w:themeColor="text1"/>
                <w:sz w:val="18"/>
                <w:szCs w:val="18"/>
              </w:rPr>
              <w:t>5</w:t>
            </w:r>
          </w:p>
          <w:p w14:paraId="2CFBA4EA" w14:textId="37350AEE"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第2の3の2(15</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⑩</w:t>
            </w:r>
          </w:p>
        </w:tc>
      </w:tr>
      <w:tr w:rsidR="00300FB8" w:rsidRPr="001E2E1B" w14:paraId="758C88D9" w14:textId="77777777" w:rsidTr="00456AC3">
        <w:trPr>
          <w:trHeight w:val="58"/>
        </w:trPr>
        <w:tc>
          <w:tcPr>
            <w:tcW w:w="1413" w:type="dxa"/>
            <w:tcBorders>
              <w:top w:val="nil"/>
              <w:bottom w:val="single" w:sz="4" w:space="0" w:color="auto"/>
            </w:tcBorders>
          </w:tcPr>
          <w:p w14:paraId="0D04C780"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B66318D" w14:textId="77777777" w:rsidR="00300FB8" w:rsidRPr="001E2E1B"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　利用者の認知症の症状の進行の緩和に資するケアを行うなどの目標を地域密着型通所介護計画又は別途作成する計画に設定し、</w:t>
            </w:r>
            <w:r>
              <w:rPr>
                <w:rFonts w:asciiTheme="majorEastAsia" w:eastAsiaTheme="majorEastAsia" w:hAnsiTheme="majorEastAsia" w:hint="eastAsia"/>
                <w:color w:val="000000" w:themeColor="text1"/>
                <w:sz w:val="18"/>
                <w:szCs w:val="18"/>
              </w:rPr>
              <w:t>指定</w:t>
            </w:r>
            <w:r w:rsidRPr="001E2E1B">
              <w:rPr>
                <w:rFonts w:asciiTheme="majorEastAsia" w:eastAsiaTheme="majorEastAsia" w:hAnsiTheme="majorEastAsia" w:hint="eastAsia"/>
                <w:color w:val="000000" w:themeColor="text1"/>
                <w:sz w:val="18"/>
                <w:szCs w:val="18"/>
              </w:rPr>
              <w:t>地域密着型通所介護の提供を行うことが必要です。</w:t>
            </w:r>
          </w:p>
        </w:tc>
        <w:tc>
          <w:tcPr>
            <w:tcW w:w="1276" w:type="dxa"/>
            <w:tcBorders>
              <w:top w:val="dotted" w:sz="4" w:space="0" w:color="auto"/>
              <w:bottom w:val="single" w:sz="4" w:space="0" w:color="auto"/>
            </w:tcBorders>
          </w:tcPr>
          <w:p w14:paraId="6A879C9A" w14:textId="77777777" w:rsidR="00300FB8" w:rsidRPr="001E2E1B" w:rsidRDefault="00300FB8" w:rsidP="00300FB8">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6F8FAA7E" w14:textId="26A7A606" w:rsidR="00300FB8" w:rsidRPr="00097584"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平成27年度介護報酬改定に関するQ&amp;A(V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問36</w:t>
            </w:r>
          </w:p>
        </w:tc>
      </w:tr>
      <w:tr w:rsidR="00300FB8" w:rsidRPr="00B63106" w14:paraId="698A4FDE" w14:textId="77777777" w:rsidTr="00456AC3">
        <w:trPr>
          <w:trHeight w:val="836"/>
        </w:trPr>
        <w:tc>
          <w:tcPr>
            <w:tcW w:w="1413" w:type="dxa"/>
            <w:tcBorders>
              <w:top w:val="single" w:sz="4" w:space="0" w:color="auto"/>
              <w:bottom w:val="nil"/>
            </w:tcBorders>
          </w:tcPr>
          <w:p w14:paraId="2B6AEE62" w14:textId="77777777" w:rsidR="00300FB8" w:rsidRPr="00B103DF"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１６</w:t>
            </w:r>
            <w:r w:rsidRPr="00B103DF">
              <w:rPr>
                <w:rFonts w:asciiTheme="majorEastAsia" w:eastAsiaTheme="majorEastAsia" w:hAnsiTheme="majorEastAsia" w:hint="eastAsia"/>
                <w:bCs/>
                <w:color w:val="000000" w:themeColor="text1"/>
                <w:sz w:val="18"/>
                <w:szCs w:val="20"/>
              </w:rPr>
              <w:t xml:space="preserve">　若年性認知症利用者受入加算</w:t>
            </w:r>
          </w:p>
        </w:tc>
        <w:tc>
          <w:tcPr>
            <w:tcW w:w="5953" w:type="dxa"/>
            <w:tcBorders>
              <w:top w:val="single" w:sz="4" w:space="0" w:color="auto"/>
              <w:bottom w:val="dotted" w:sz="4" w:space="0" w:color="auto"/>
            </w:tcBorders>
          </w:tcPr>
          <w:p w14:paraId="404801B0" w14:textId="1F1FA30B" w:rsidR="00300FB8"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E43A93">
              <w:rPr>
                <w:rFonts w:asciiTheme="majorEastAsia" w:eastAsiaTheme="majorEastAsia" w:hAnsiTheme="majorEastAsia" w:hint="eastAsia"/>
                <w:bCs/>
                <w:color w:val="000000" w:themeColor="text1"/>
                <w:sz w:val="18"/>
                <w:szCs w:val="20"/>
              </w:rPr>
              <w:t>別に厚生労働大臣が定める基準に適合しているものとして、市長に対し、届出を行った指定</w:t>
            </w:r>
            <w:r>
              <w:rPr>
                <w:rFonts w:asciiTheme="majorEastAsia" w:eastAsiaTheme="majorEastAsia" w:hAnsiTheme="majorEastAsia" w:hint="eastAsia"/>
                <w:bCs/>
                <w:color w:val="000000" w:themeColor="text1"/>
                <w:sz w:val="18"/>
                <w:szCs w:val="20"/>
              </w:rPr>
              <w:t>地域密着型通所介護事業所において、若年性認知症利用者に対して</w:t>
            </w:r>
            <w:r w:rsidRPr="00E43A93">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地域密着型通所介護</w:t>
            </w:r>
            <w:r w:rsidRPr="00E43A93">
              <w:rPr>
                <w:rFonts w:asciiTheme="majorEastAsia" w:eastAsiaTheme="majorEastAsia" w:hAnsiTheme="majorEastAsia" w:hint="eastAsia"/>
                <w:bCs/>
                <w:color w:val="000000" w:themeColor="text1"/>
                <w:sz w:val="18"/>
                <w:szCs w:val="20"/>
              </w:rPr>
              <w:t>を行った場合は、若年性認知症</w:t>
            </w:r>
            <w:r>
              <w:rPr>
                <w:rFonts w:asciiTheme="majorEastAsia" w:eastAsiaTheme="majorEastAsia" w:hAnsiTheme="majorEastAsia" w:hint="eastAsia"/>
                <w:bCs/>
                <w:color w:val="000000" w:themeColor="text1"/>
                <w:sz w:val="18"/>
                <w:szCs w:val="20"/>
              </w:rPr>
              <w:t>利用者受入加算を</w:t>
            </w:r>
            <w:r w:rsidR="00A329CA">
              <w:rPr>
                <w:rFonts w:asciiTheme="majorEastAsia" w:eastAsiaTheme="majorEastAsia" w:hAnsiTheme="majorEastAsia" w:hint="eastAsia"/>
                <w:bCs/>
                <w:color w:val="000000" w:themeColor="text1"/>
                <w:sz w:val="18"/>
                <w:szCs w:val="20"/>
              </w:rPr>
              <w:t>算定し</w:t>
            </w:r>
            <w:r>
              <w:rPr>
                <w:rFonts w:asciiTheme="majorEastAsia" w:eastAsiaTheme="majorEastAsia" w:hAnsiTheme="majorEastAsia" w:hint="eastAsia"/>
                <w:bCs/>
                <w:color w:val="000000" w:themeColor="text1"/>
                <w:sz w:val="18"/>
                <w:szCs w:val="20"/>
              </w:rPr>
              <w:t>ていますか。</w:t>
            </w:r>
          </w:p>
          <w:tbl>
            <w:tblPr>
              <w:tblStyle w:val="a3"/>
              <w:tblW w:w="5574" w:type="dxa"/>
              <w:tblInd w:w="158" w:type="dxa"/>
              <w:tblLayout w:type="fixed"/>
              <w:tblLook w:val="04A0" w:firstRow="1" w:lastRow="0" w:firstColumn="1" w:lastColumn="0" w:noHBand="0" w:noVBand="1"/>
            </w:tblPr>
            <w:tblGrid>
              <w:gridCol w:w="440"/>
              <w:gridCol w:w="5134"/>
            </w:tblGrid>
            <w:tr w:rsidR="00300FB8" w:rsidRPr="007A205D" w14:paraId="0395D720" w14:textId="77777777" w:rsidTr="00BA3124">
              <w:trPr>
                <w:trHeight w:val="260"/>
              </w:trPr>
              <w:tc>
                <w:tcPr>
                  <w:tcW w:w="5574" w:type="dxa"/>
                  <w:gridSpan w:val="2"/>
                  <w:shd w:val="clear" w:color="auto" w:fill="D0CECE" w:themeFill="background2" w:themeFillShade="E6"/>
                </w:tcPr>
                <w:p w14:paraId="0C85C9A8" w14:textId="77777777" w:rsidR="00300FB8" w:rsidRPr="007A205D" w:rsidRDefault="00300FB8" w:rsidP="00300FB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p>
              </w:tc>
            </w:tr>
            <w:tr w:rsidR="00300FB8" w14:paraId="4C522035"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66A96BB" w14:textId="77777777" w:rsidR="00300FB8" w:rsidRDefault="00A74080" w:rsidP="00300FB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92035061"/>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2254EEF" w14:textId="370AC9AC" w:rsidR="00300FB8" w:rsidRDefault="00300FB8" w:rsidP="00300FB8">
                  <w:pPr>
                    <w:spacing w:line="240" w:lineRule="exact"/>
                    <w:rPr>
                      <w:rFonts w:asciiTheme="majorEastAsia" w:eastAsiaTheme="majorEastAsia" w:hAnsiTheme="majorEastAsia"/>
                      <w:color w:val="000000" w:themeColor="text1"/>
                      <w:sz w:val="18"/>
                      <w:szCs w:val="18"/>
                    </w:rPr>
                  </w:pPr>
                  <w:r w:rsidRPr="002048CC">
                    <w:rPr>
                      <w:rFonts w:asciiTheme="majorEastAsia" w:eastAsiaTheme="majorEastAsia" w:hAnsiTheme="majorEastAsia" w:hint="eastAsia"/>
                      <w:bCs/>
                      <w:color w:val="000000" w:themeColor="text1"/>
                      <w:sz w:val="18"/>
                      <w:szCs w:val="20"/>
                    </w:rPr>
                    <w:t>受け入れた若年性認知症利用者（初老期における認知症によって要介護者となった者をいう。</w:t>
                  </w:r>
                  <w:r w:rsidR="00752400">
                    <w:rPr>
                      <w:rFonts w:asciiTheme="majorEastAsia" w:eastAsiaTheme="majorEastAsia" w:hAnsiTheme="majorEastAsia" w:hint="eastAsia"/>
                      <w:bCs/>
                      <w:color w:val="000000" w:themeColor="text1"/>
                      <w:sz w:val="18"/>
                      <w:szCs w:val="20"/>
                    </w:rPr>
                    <w:t>）</w:t>
                  </w:r>
                  <w:r w:rsidRPr="002048CC">
                    <w:rPr>
                      <w:rFonts w:asciiTheme="majorEastAsia" w:eastAsiaTheme="majorEastAsia" w:hAnsiTheme="majorEastAsia" w:hint="eastAsia"/>
                      <w:bCs/>
                      <w:color w:val="000000" w:themeColor="text1"/>
                      <w:sz w:val="18"/>
                      <w:szCs w:val="20"/>
                    </w:rPr>
                    <w:t>ごとに個別の担当者を定めている</w:t>
                  </w:r>
                </w:p>
              </w:tc>
            </w:tr>
          </w:tbl>
          <w:p w14:paraId="208A4EEB" w14:textId="77777777" w:rsidR="00300FB8" w:rsidRPr="00B103DF" w:rsidRDefault="00300FB8" w:rsidP="00300FB8">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7502445E" w14:textId="77777777" w:rsidR="00300FB8" w:rsidRDefault="00A7408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40906802"/>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7305B06C" w14:textId="77777777" w:rsidR="00300FB8" w:rsidRDefault="00A7408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653605986"/>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3C4E1D30" w14:textId="77777777" w:rsidR="00300FB8" w:rsidRPr="00B103DF" w:rsidRDefault="00A74080" w:rsidP="00300FB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1433176"/>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1BC2A151" w14:textId="77777777" w:rsidR="00300FB8" w:rsidRPr="00B63106"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14B362F7" w14:textId="77777777" w:rsidR="00300FB8"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w:t>
            </w:r>
            <w:r>
              <w:rPr>
                <w:rFonts w:asciiTheme="majorEastAsia" w:eastAsiaTheme="majorEastAsia" w:hAnsiTheme="majorEastAsia" w:hint="eastAsia"/>
                <w:bCs/>
                <w:color w:val="000000" w:themeColor="text1"/>
                <w:sz w:val="18"/>
                <w:szCs w:val="18"/>
              </w:rPr>
              <w:t>19</w:t>
            </w:r>
          </w:p>
          <w:p w14:paraId="40E85C98" w14:textId="77777777" w:rsidR="00300FB8" w:rsidRPr="00B63106"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平27厚告95</w:t>
            </w:r>
          </w:p>
          <w:p w14:paraId="2D351C45" w14:textId="77777777" w:rsidR="00300FB8" w:rsidRPr="00B63106"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Pr>
                <w:rFonts w:asciiTheme="majorEastAsia" w:eastAsiaTheme="majorEastAsia" w:hAnsiTheme="majorEastAsia" w:cs="ＭＳ Ｐゴシック" w:hint="eastAsia"/>
                <w:color w:val="000000" w:themeColor="text1"/>
                <w:kern w:val="0"/>
                <w:sz w:val="18"/>
                <w:szCs w:val="28"/>
              </w:rPr>
              <w:t>18</w:t>
            </w:r>
            <w:r w:rsidRPr="00B63106">
              <w:rPr>
                <w:rFonts w:asciiTheme="majorEastAsia" w:eastAsiaTheme="majorEastAsia" w:hAnsiTheme="majorEastAsia" w:cs="ＭＳ Ｐゴシック" w:hint="eastAsia"/>
                <w:color w:val="000000" w:themeColor="text1"/>
                <w:kern w:val="0"/>
                <w:sz w:val="18"/>
                <w:szCs w:val="28"/>
              </w:rPr>
              <w:t>号</w:t>
            </w:r>
          </w:p>
        </w:tc>
      </w:tr>
      <w:tr w:rsidR="00300FB8" w:rsidRPr="00B63106" w14:paraId="658C503A" w14:textId="77777777" w:rsidTr="00456AC3">
        <w:trPr>
          <w:trHeight w:val="229"/>
        </w:trPr>
        <w:tc>
          <w:tcPr>
            <w:tcW w:w="1413" w:type="dxa"/>
            <w:tcBorders>
              <w:top w:val="nil"/>
              <w:bottom w:val="nil"/>
            </w:tcBorders>
          </w:tcPr>
          <w:p w14:paraId="7A26D874" w14:textId="77777777" w:rsidR="00300FB8" w:rsidRPr="00B103DF" w:rsidRDefault="00300FB8" w:rsidP="00300FB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F4ACE0E" w14:textId="77777777" w:rsidR="00300FB8" w:rsidRPr="00E43A93"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担当者とは、若年性認知症利用者を担当する者のことで、事業所の介護職員の中から定めるものです。人数や資格等の要件は問いません</w:t>
            </w:r>
            <w:r w:rsidRPr="002C332C">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33CFC8ED" w14:textId="77777777" w:rsidR="00300FB8" w:rsidRPr="00B103DF" w:rsidRDefault="00300FB8" w:rsidP="00300FB8">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55BFDC5" w14:textId="3D4247BF" w:rsidR="00300FB8"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sidRPr="006230DC">
              <w:rPr>
                <w:rFonts w:asciiTheme="majorEastAsia" w:eastAsiaTheme="majorEastAsia" w:hAnsiTheme="majorEastAsia" w:cs="ＭＳ Ｐゴシック" w:hint="eastAsia"/>
                <w:color w:val="000000" w:themeColor="text1"/>
                <w:kern w:val="0"/>
                <w:sz w:val="18"/>
                <w:szCs w:val="28"/>
              </w:rPr>
              <w:t>平成21年4月改定関係Q&amp;A(Vol.1</w:t>
            </w:r>
            <w:r w:rsidR="00595B37">
              <w:rPr>
                <w:rFonts w:asciiTheme="majorEastAsia" w:eastAsiaTheme="majorEastAsia" w:hAnsiTheme="majorEastAsia" w:cs="ＭＳ Ｐゴシック" w:hint="eastAsia"/>
                <w:color w:val="000000" w:themeColor="text1"/>
                <w:kern w:val="0"/>
                <w:sz w:val="18"/>
                <w:szCs w:val="28"/>
              </w:rPr>
              <w:t>)</w:t>
            </w:r>
          </w:p>
          <w:p w14:paraId="752347F4" w14:textId="77777777" w:rsidR="00300FB8" w:rsidRPr="00B63106"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問102</w:t>
            </w:r>
          </w:p>
        </w:tc>
      </w:tr>
      <w:tr w:rsidR="00300FB8" w:rsidRPr="00B63106" w14:paraId="0EA7A4AF" w14:textId="77777777" w:rsidTr="00456AC3">
        <w:trPr>
          <w:trHeight w:val="469"/>
        </w:trPr>
        <w:tc>
          <w:tcPr>
            <w:tcW w:w="1413" w:type="dxa"/>
            <w:tcBorders>
              <w:top w:val="nil"/>
              <w:bottom w:val="nil"/>
            </w:tcBorders>
          </w:tcPr>
          <w:p w14:paraId="52EEB32F" w14:textId="77777777" w:rsidR="00300FB8" w:rsidRPr="00B103DF" w:rsidRDefault="00300FB8" w:rsidP="00300FB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2A5D046B" w14:textId="77777777" w:rsidR="00300FB8"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　担当者を中心に、当該利用者の特性やニーズに応じたサービス提供を行っていますか。</w:t>
            </w:r>
          </w:p>
        </w:tc>
        <w:tc>
          <w:tcPr>
            <w:tcW w:w="1276" w:type="dxa"/>
            <w:tcBorders>
              <w:top w:val="single" w:sz="4" w:space="0" w:color="auto"/>
              <w:bottom w:val="dotted" w:sz="4" w:space="0" w:color="auto"/>
            </w:tcBorders>
            <w:shd w:val="clear" w:color="auto" w:fill="FFF2CC" w:themeFill="accent4" w:themeFillTint="33"/>
          </w:tcPr>
          <w:p w14:paraId="4D7F3764" w14:textId="77777777" w:rsidR="00300FB8" w:rsidRDefault="00A7408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37530907"/>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247CCBD9" w14:textId="77777777" w:rsidR="00300FB8" w:rsidRDefault="00A7408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73113721"/>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62A51979" w14:textId="77777777" w:rsidR="00300FB8" w:rsidRDefault="00A74080" w:rsidP="00300FB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70232708"/>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72CF2865" w14:textId="77777777" w:rsidR="00300FB8" w:rsidRPr="00B63106"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104DAB0C" w14:textId="20076876" w:rsidR="00300FB8" w:rsidRPr="00B63106"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の3の2(16</w:t>
            </w:r>
            <w:r w:rsidR="00595B37">
              <w:rPr>
                <w:rFonts w:asciiTheme="majorEastAsia" w:eastAsiaTheme="majorEastAsia" w:hAnsiTheme="majorEastAsia" w:cs="ＭＳ Ｐゴシック" w:hint="eastAsia"/>
                <w:color w:val="000000" w:themeColor="text1"/>
                <w:kern w:val="0"/>
                <w:sz w:val="18"/>
                <w:szCs w:val="28"/>
              </w:rPr>
              <w:t>)</w:t>
            </w:r>
          </w:p>
        </w:tc>
      </w:tr>
      <w:tr w:rsidR="00300FB8" w:rsidRPr="003F1F2A" w14:paraId="62F04040" w14:textId="77777777" w:rsidTr="00456AC3">
        <w:trPr>
          <w:trHeight w:val="473"/>
        </w:trPr>
        <w:tc>
          <w:tcPr>
            <w:tcW w:w="1413" w:type="dxa"/>
            <w:tcBorders>
              <w:top w:val="nil"/>
              <w:bottom w:val="dotted" w:sz="4" w:space="0" w:color="auto"/>
            </w:tcBorders>
          </w:tcPr>
          <w:p w14:paraId="50657F53" w14:textId="77777777" w:rsidR="00300FB8" w:rsidRPr="00B103DF" w:rsidRDefault="00300FB8" w:rsidP="00300FB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0D2845E" w14:textId="7BB94E09" w:rsidR="00300FB8" w:rsidRPr="00E43A93"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③　認知症</w:t>
            </w:r>
            <w:r w:rsidRPr="00B103DF">
              <w:rPr>
                <w:rFonts w:asciiTheme="majorEastAsia" w:eastAsiaTheme="majorEastAsia" w:hAnsiTheme="majorEastAsia" w:hint="eastAsia"/>
                <w:bCs/>
                <w:color w:val="000000" w:themeColor="text1"/>
                <w:sz w:val="18"/>
                <w:szCs w:val="20"/>
              </w:rPr>
              <w:t>加算を算定している場合</w:t>
            </w:r>
            <w:r>
              <w:rPr>
                <w:rFonts w:asciiTheme="majorEastAsia" w:eastAsiaTheme="majorEastAsia" w:hAnsiTheme="majorEastAsia" w:hint="eastAsia"/>
                <w:bCs/>
                <w:color w:val="000000" w:themeColor="text1"/>
                <w:sz w:val="18"/>
                <w:szCs w:val="20"/>
              </w:rPr>
              <w:t>、当該加算を</w:t>
            </w:r>
            <w:r w:rsidRPr="00B103DF">
              <w:rPr>
                <w:rFonts w:asciiTheme="majorEastAsia" w:eastAsiaTheme="majorEastAsia" w:hAnsiTheme="majorEastAsia" w:hint="eastAsia"/>
                <w:bCs/>
                <w:color w:val="000000" w:themeColor="text1"/>
                <w:sz w:val="18"/>
                <w:szCs w:val="20"/>
              </w:rPr>
              <w:t>算定</w:t>
            </w:r>
            <w:r>
              <w:rPr>
                <w:rFonts w:asciiTheme="majorEastAsia" w:eastAsiaTheme="majorEastAsia" w:hAnsiTheme="majorEastAsia" w:hint="eastAsia"/>
                <w:bCs/>
                <w:color w:val="000000" w:themeColor="text1"/>
                <w:sz w:val="18"/>
                <w:szCs w:val="20"/>
              </w:rPr>
              <w:t>していませんか。</w:t>
            </w:r>
          </w:p>
        </w:tc>
        <w:tc>
          <w:tcPr>
            <w:tcW w:w="1276" w:type="dxa"/>
            <w:tcBorders>
              <w:top w:val="single" w:sz="4" w:space="0" w:color="auto"/>
              <w:bottom w:val="dotted" w:sz="4" w:space="0" w:color="auto"/>
            </w:tcBorders>
            <w:shd w:val="clear" w:color="auto" w:fill="FFF2CC" w:themeFill="accent4" w:themeFillTint="33"/>
          </w:tcPr>
          <w:p w14:paraId="072CF599" w14:textId="77777777" w:rsidR="00300FB8" w:rsidRDefault="00A7408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01641309"/>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62D6B430" w14:textId="77777777" w:rsidR="00300FB8" w:rsidRDefault="00A7408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333124308"/>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61CB8BD3" w14:textId="77777777" w:rsidR="00300FB8" w:rsidRPr="00B103DF" w:rsidRDefault="00A74080" w:rsidP="00300FB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963952994"/>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58BFF731" w14:textId="77777777" w:rsidR="00300FB8" w:rsidRPr="00B63106"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577AEEF6" w14:textId="77777777" w:rsidR="00300FB8"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w:t>
            </w:r>
            <w:r>
              <w:rPr>
                <w:rFonts w:asciiTheme="majorEastAsia" w:eastAsiaTheme="majorEastAsia" w:hAnsiTheme="majorEastAsia" w:hint="eastAsia"/>
                <w:bCs/>
                <w:color w:val="000000" w:themeColor="text1"/>
                <w:sz w:val="18"/>
                <w:szCs w:val="18"/>
              </w:rPr>
              <w:t>19</w:t>
            </w:r>
          </w:p>
          <w:p w14:paraId="222E3D3E" w14:textId="77777777" w:rsidR="00300FB8" w:rsidRPr="003F1F2A"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p>
        </w:tc>
      </w:tr>
      <w:tr w:rsidR="00300FB8" w:rsidRPr="001E2E1B" w14:paraId="6885B1DA" w14:textId="77777777" w:rsidTr="00456AC3">
        <w:trPr>
          <w:trHeight w:val="1326"/>
        </w:trPr>
        <w:tc>
          <w:tcPr>
            <w:tcW w:w="1413" w:type="dxa"/>
            <w:tcBorders>
              <w:top w:val="single" w:sz="4" w:space="0" w:color="auto"/>
              <w:bottom w:val="nil"/>
            </w:tcBorders>
          </w:tcPr>
          <w:p w14:paraId="35DDB117" w14:textId="77777777" w:rsidR="00300FB8" w:rsidRPr="004007A2"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sidRPr="003C3CFD">
              <w:rPr>
                <w:rFonts w:asciiTheme="majorEastAsia" w:eastAsiaTheme="majorEastAsia" w:hAnsiTheme="majorEastAsia" w:hint="eastAsia"/>
                <w:bCs/>
                <w:color w:val="000000" w:themeColor="text1"/>
                <w:sz w:val="18"/>
                <w:szCs w:val="20"/>
              </w:rPr>
              <w:t>１７　栄養アセスメント加算</w:t>
            </w:r>
          </w:p>
        </w:tc>
        <w:tc>
          <w:tcPr>
            <w:tcW w:w="5953" w:type="dxa"/>
            <w:tcBorders>
              <w:top w:val="single" w:sz="4" w:space="0" w:color="auto"/>
              <w:bottom w:val="dotted" w:sz="4" w:space="0" w:color="auto"/>
            </w:tcBorders>
          </w:tcPr>
          <w:p w14:paraId="14DF9108" w14:textId="5A45C9D8" w:rsidR="00300FB8" w:rsidRPr="0081224A" w:rsidRDefault="00300FB8" w:rsidP="00300FB8">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sidRPr="0081224A">
              <w:rPr>
                <w:rFonts w:asciiTheme="majorEastAsia" w:eastAsiaTheme="majorEastAsia" w:hAnsiTheme="majorEastAsia" w:hint="eastAsia"/>
                <w:color w:val="000000" w:themeColor="text1"/>
                <w:sz w:val="18"/>
                <w:szCs w:val="18"/>
              </w:rPr>
              <w:t>①　次に掲げるいずれの基準にも適合しているものとして、市長に対し、届出を行った指定地域密着型通所介護事業所が、利用者に対して、管理栄養士が介護職員等と共同して栄養アセスメント（利用者ごとの低栄養状態のリスク及び解決すべき課題を把握することをいう。</w:t>
            </w:r>
            <w:r w:rsidR="00752400" w:rsidRPr="0081224A">
              <w:rPr>
                <w:rFonts w:asciiTheme="majorEastAsia" w:eastAsiaTheme="majorEastAsia" w:hAnsiTheme="majorEastAsia" w:hint="eastAsia"/>
                <w:color w:val="000000" w:themeColor="text1"/>
                <w:sz w:val="18"/>
                <w:szCs w:val="18"/>
              </w:rPr>
              <w:t>）</w:t>
            </w:r>
            <w:r w:rsidRPr="0081224A">
              <w:rPr>
                <w:rFonts w:asciiTheme="majorEastAsia" w:eastAsiaTheme="majorEastAsia" w:hAnsiTheme="majorEastAsia" w:hint="eastAsia"/>
                <w:color w:val="000000" w:themeColor="text1"/>
                <w:sz w:val="18"/>
                <w:szCs w:val="18"/>
              </w:rPr>
              <w:t>を行った場合は、栄養アセスメント加算を</w:t>
            </w:r>
            <w:r w:rsidR="00360BE6">
              <w:rPr>
                <w:rFonts w:asciiTheme="majorEastAsia" w:eastAsiaTheme="majorEastAsia" w:hAnsiTheme="majorEastAsia" w:hint="eastAsia"/>
                <w:color w:val="000000" w:themeColor="text1"/>
                <w:sz w:val="18"/>
                <w:szCs w:val="18"/>
              </w:rPr>
              <w:t>算定</w:t>
            </w:r>
            <w:r w:rsidRPr="0081224A">
              <w:rPr>
                <w:rFonts w:asciiTheme="majorEastAsia" w:eastAsiaTheme="majorEastAsia" w:hAnsiTheme="majorEastAsia" w:hint="eastAsia"/>
                <w:color w:val="000000" w:themeColor="text1"/>
                <w:sz w:val="18"/>
                <w:szCs w:val="18"/>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300FB8" w:rsidRPr="0081224A" w14:paraId="409E9188" w14:textId="77777777" w:rsidTr="004D613B">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5902863" w14:textId="77777777" w:rsidR="00300FB8" w:rsidRPr="0081224A" w:rsidRDefault="00A7408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67174232"/>
                      <w14:checkbox>
                        <w14:checked w14:val="0"/>
                        <w14:checkedState w14:val="0052" w14:font="Wingdings 2"/>
                        <w14:uncheckedState w14:val="2610" w14:font="ＭＳ ゴシック"/>
                      </w14:checkbox>
                    </w:sdtPr>
                    <w:sdtEndPr/>
                    <w:sdtContent>
                      <w:r w:rsidR="00300FB8" w:rsidRPr="0081224A">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01EF6C5F" w14:textId="27E4B24F" w:rsidR="00300FB8" w:rsidRPr="0081224A" w:rsidRDefault="00300FB8" w:rsidP="00300FB8">
                  <w:pPr>
                    <w:spacing w:line="240" w:lineRule="exact"/>
                    <w:rPr>
                      <w:rFonts w:asciiTheme="majorEastAsia" w:eastAsiaTheme="majorEastAsia" w:hAnsiTheme="majorEastAsia"/>
                      <w:color w:val="000000" w:themeColor="text1"/>
                      <w:sz w:val="18"/>
                      <w:szCs w:val="20"/>
                    </w:rPr>
                  </w:pPr>
                  <w:r w:rsidRPr="0081224A">
                    <w:rPr>
                      <w:rFonts w:asciiTheme="majorEastAsia" w:eastAsiaTheme="majorEastAsia" w:hAnsiTheme="majorEastAsia" w:hint="eastAsia"/>
                      <w:color w:val="000000" w:themeColor="text1"/>
                      <w:sz w:val="18"/>
                      <w:szCs w:val="20"/>
                    </w:rPr>
                    <w:t>当該事業所の従業者として又は外部との連携により管理栄養士を１名以上配置している</w:t>
                  </w:r>
                </w:p>
              </w:tc>
            </w:tr>
            <w:tr w:rsidR="00300FB8" w:rsidRPr="0081224A" w14:paraId="7D886964" w14:textId="77777777" w:rsidTr="004D613B">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E41D7C3" w14:textId="77777777" w:rsidR="00300FB8" w:rsidRPr="0081224A" w:rsidRDefault="00A7408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11157906"/>
                      <w14:checkbox>
                        <w14:checked w14:val="0"/>
                        <w14:checkedState w14:val="0052" w14:font="Wingdings 2"/>
                        <w14:uncheckedState w14:val="2610" w14:font="ＭＳ ゴシック"/>
                      </w14:checkbox>
                    </w:sdtPr>
                    <w:sdtEndPr/>
                    <w:sdtContent>
                      <w:r w:rsidR="00300FB8" w:rsidRPr="0081224A">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515DE15D" w14:textId="758D5589" w:rsidR="00300FB8" w:rsidRPr="0081224A" w:rsidRDefault="00300FB8" w:rsidP="00300FB8">
                  <w:pPr>
                    <w:spacing w:line="240" w:lineRule="exact"/>
                    <w:rPr>
                      <w:rFonts w:asciiTheme="majorEastAsia" w:eastAsiaTheme="majorEastAsia" w:hAnsiTheme="majorEastAsia"/>
                      <w:color w:val="000000" w:themeColor="text1"/>
                      <w:sz w:val="18"/>
                      <w:szCs w:val="18"/>
                    </w:rPr>
                  </w:pPr>
                  <w:r w:rsidRPr="0081224A">
                    <w:rPr>
                      <w:rFonts w:asciiTheme="majorEastAsia" w:eastAsiaTheme="majorEastAsia" w:hAnsiTheme="majorEastAsia" w:hint="eastAsia"/>
                      <w:color w:val="000000" w:themeColor="text1"/>
                      <w:sz w:val="18"/>
                      <w:szCs w:val="20"/>
                    </w:rPr>
                    <w:t>利用者ごとに、管理栄養士、看護職員、介護職員、生活相談員その他の職種の者（「管理栄養士等」という。</w:t>
                  </w:r>
                  <w:r w:rsidR="00752400" w:rsidRPr="0081224A">
                    <w:rPr>
                      <w:rFonts w:asciiTheme="majorEastAsia" w:eastAsiaTheme="majorEastAsia" w:hAnsiTheme="majorEastAsia" w:hint="eastAsia"/>
                      <w:color w:val="000000" w:themeColor="text1"/>
                      <w:sz w:val="18"/>
                      <w:szCs w:val="20"/>
                    </w:rPr>
                    <w:t>）</w:t>
                  </w:r>
                  <w:r w:rsidRPr="0081224A">
                    <w:rPr>
                      <w:rFonts w:asciiTheme="majorEastAsia" w:eastAsiaTheme="majorEastAsia" w:hAnsiTheme="majorEastAsia" w:hint="eastAsia"/>
                      <w:color w:val="000000" w:themeColor="text1"/>
                      <w:sz w:val="18"/>
                      <w:szCs w:val="20"/>
                    </w:rPr>
                    <w:t>が共同して栄養アセスメントを実施し、当該利用者又はその家族に対してその結果を説明し、相談等に必要に応じ対応する</w:t>
                  </w:r>
                </w:p>
              </w:tc>
            </w:tr>
            <w:tr w:rsidR="00300FB8" w:rsidRPr="0081224A" w14:paraId="68DEBBFC" w14:textId="77777777" w:rsidTr="004D613B">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5401038" w14:textId="77777777" w:rsidR="00300FB8" w:rsidRPr="0081224A" w:rsidRDefault="00A7408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1181947"/>
                      <w14:checkbox>
                        <w14:checked w14:val="0"/>
                        <w14:checkedState w14:val="0052" w14:font="Wingdings 2"/>
                        <w14:uncheckedState w14:val="2610" w14:font="ＭＳ ゴシック"/>
                      </w14:checkbox>
                    </w:sdtPr>
                    <w:sdtEndPr/>
                    <w:sdtContent>
                      <w:r w:rsidR="00300FB8" w:rsidRPr="0081224A">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02374F62" w14:textId="6736806E" w:rsidR="00300FB8" w:rsidRPr="0081224A" w:rsidRDefault="00300FB8" w:rsidP="00300FB8">
                  <w:pPr>
                    <w:spacing w:line="240" w:lineRule="exact"/>
                    <w:rPr>
                      <w:rFonts w:asciiTheme="majorEastAsia" w:eastAsiaTheme="majorEastAsia" w:hAnsiTheme="majorEastAsia"/>
                      <w:color w:val="000000" w:themeColor="text1"/>
                      <w:sz w:val="18"/>
                      <w:szCs w:val="18"/>
                    </w:rPr>
                  </w:pPr>
                  <w:r w:rsidRPr="0081224A">
                    <w:rPr>
                      <w:rFonts w:asciiTheme="majorEastAsia" w:eastAsiaTheme="majorEastAsia" w:hAnsiTheme="majorEastAsia" w:hint="eastAsia"/>
                      <w:color w:val="000000" w:themeColor="text1"/>
                      <w:sz w:val="18"/>
                      <w:szCs w:val="20"/>
                    </w:rPr>
                    <w:t>利用者ごとの栄養状態等の情報を厚生労働省に提出し、栄養管理の実施に当たって、当該情報その他栄養管理の適切かつ有効な実施のために必要な情報を活用している</w:t>
                  </w:r>
                </w:p>
              </w:tc>
            </w:tr>
            <w:tr w:rsidR="00300FB8" w:rsidRPr="0081224A" w14:paraId="03D0D0BB" w14:textId="77777777" w:rsidTr="004D613B">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3DEA44A" w14:textId="77777777" w:rsidR="00300FB8" w:rsidRPr="0081224A" w:rsidRDefault="00A7408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77815530"/>
                      <w14:checkbox>
                        <w14:checked w14:val="0"/>
                        <w14:checkedState w14:val="0052" w14:font="Wingdings 2"/>
                        <w14:uncheckedState w14:val="2610" w14:font="ＭＳ ゴシック"/>
                      </w14:checkbox>
                    </w:sdtPr>
                    <w:sdtEndPr/>
                    <w:sdtContent>
                      <w:r w:rsidR="00300FB8" w:rsidRPr="0081224A">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070A9F3D" w14:textId="0238A7A5" w:rsidR="00300FB8" w:rsidRPr="0081224A" w:rsidRDefault="00300FB8" w:rsidP="00300FB8">
                  <w:pPr>
                    <w:spacing w:line="240" w:lineRule="exact"/>
                    <w:rPr>
                      <w:rFonts w:asciiTheme="majorEastAsia" w:eastAsiaTheme="majorEastAsia" w:hAnsiTheme="majorEastAsia"/>
                      <w:color w:val="000000" w:themeColor="text1"/>
                      <w:sz w:val="18"/>
                      <w:szCs w:val="18"/>
                    </w:rPr>
                  </w:pPr>
                  <w:r w:rsidRPr="0081224A">
                    <w:rPr>
                      <w:rFonts w:asciiTheme="majorEastAsia" w:eastAsiaTheme="majorEastAsia" w:hAnsiTheme="majorEastAsia" w:hint="eastAsia"/>
                      <w:color w:val="000000" w:themeColor="text1"/>
                      <w:sz w:val="18"/>
                      <w:szCs w:val="20"/>
                    </w:rPr>
                    <w:t>定員超過利用・人員基準欠如</w:t>
                  </w:r>
                  <w:r w:rsidR="00906C2A">
                    <w:rPr>
                      <w:rFonts w:asciiTheme="majorEastAsia" w:eastAsiaTheme="majorEastAsia" w:hAnsiTheme="majorEastAsia" w:hint="eastAsia"/>
                      <w:bCs/>
                      <w:color w:val="000000" w:themeColor="text1"/>
                      <w:sz w:val="18"/>
                      <w:szCs w:val="20"/>
                    </w:rPr>
                    <w:t>のいずれにも</w:t>
                  </w:r>
                  <w:r w:rsidRPr="0081224A">
                    <w:rPr>
                      <w:rFonts w:asciiTheme="majorEastAsia" w:eastAsiaTheme="majorEastAsia" w:hAnsiTheme="majorEastAsia" w:hint="eastAsia"/>
                      <w:color w:val="000000" w:themeColor="text1"/>
                      <w:sz w:val="18"/>
                      <w:szCs w:val="20"/>
                    </w:rPr>
                    <w:t>該当していない指定地域密着型通所介護事業所である</w:t>
                  </w:r>
                </w:p>
              </w:tc>
            </w:tr>
          </w:tbl>
          <w:p w14:paraId="45C0CD84" w14:textId="77777777" w:rsidR="00300FB8" w:rsidRPr="0081224A" w:rsidRDefault="00300FB8" w:rsidP="00300FB8">
            <w:pPr>
              <w:autoSpaceDE w:val="0"/>
              <w:autoSpaceDN w:val="0"/>
              <w:adjustRightInd w:val="0"/>
              <w:spacing w:line="240" w:lineRule="exact"/>
              <w:ind w:firstLineChars="100" w:firstLine="158"/>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10991EC4" w14:textId="6BBF0018" w:rsidR="00300FB8" w:rsidRPr="0081224A" w:rsidRDefault="00A74080" w:rsidP="00300FB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77520088"/>
                <w14:checkbox>
                  <w14:checked w14:val="0"/>
                  <w14:checkedState w14:val="0052" w14:font="Wingdings 2"/>
                  <w14:uncheckedState w14:val="2610" w14:font="ＭＳ ゴシック"/>
                </w14:checkbox>
              </w:sdtPr>
              <w:sdtEndPr/>
              <w:sdtContent>
                <w:r w:rsidR="00300FB8" w:rsidRPr="0081224A">
                  <w:rPr>
                    <w:rFonts w:hAnsi="ＭＳ ゴシック" w:hint="eastAsia"/>
                    <w:color w:val="000000" w:themeColor="text1"/>
                    <w:sz w:val="18"/>
                    <w:szCs w:val="18"/>
                  </w:rPr>
                  <w:t>☐</w:t>
                </w:r>
              </w:sdtContent>
            </w:sdt>
            <w:r w:rsidR="00300FB8" w:rsidRPr="0081224A">
              <w:rPr>
                <w:rFonts w:asciiTheme="majorEastAsia" w:eastAsiaTheme="majorEastAsia" w:hAnsiTheme="majorEastAsia" w:hint="eastAsia"/>
                <w:color w:val="000000" w:themeColor="text1"/>
                <w:sz w:val="18"/>
                <w:szCs w:val="18"/>
              </w:rPr>
              <w:t xml:space="preserve">　いる　</w:t>
            </w:r>
          </w:p>
          <w:p w14:paraId="5D3E0890" w14:textId="77777777" w:rsidR="00300FB8" w:rsidRPr="0081224A" w:rsidRDefault="00A7408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88894187"/>
                <w14:checkbox>
                  <w14:checked w14:val="0"/>
                  <w14:checkedState w14:val="0052" w14:font="Wingdings 2"/>
                  <w14:uncheckedState w14:val="2610" w14:font="ＭＳ ゴシック"/>
                </w14:checkbox>
              </w:sdtPr>
              <w:sdtEndPr/>
              <w:sdtContent>
                <w:r w:rsidR="00300FB8" w:rsidRPr="0081224A">
                  <w:rPr>
                    <w:rFonts w:hAnsi="ＭＳ ゴシック" w:hint="eastAsia"/>
                    <w:color w:val="000000" w:themeColor="text1"/>
                    <w:sz w:val="18"/>
                    <w:szCs w:val="18"/>
                  </w:rPr>
                  <w:t>☐</w:t>
                </w:r>
              </w:sdtContent>
            </w:sdt>
            <w:r w:rsidR="00300FB8" w:rsidRPr="0081224A">
              <w:rPr>
                <w:rFonts w:asciiTheme="majorEastAsia" w:eastAsiaTheme="majorEastAsia" w:hAnsiTheme="majorEastAsia" w:hint="eastAsia"/>
                <w:color w:val="000000" w:themeColor="text1"/>
                <w:sz w:val="18"/>
                <w:szCs w:val="18"/>
              </w:rPr>
              <w:t xml:space="preserve">　いない</w:t>
            </w:r>
          </w:p>
          <w:p w14:paraId="2FDB6178" w14:textId="77777777" w:rsidR="00300FB8" w:rsidRPr="0081224A" w:rsidRDefault="00A74080" w:rsidP="00300FB8">
            <w:pPr>
              <w:spacing w:line="240" w:lineRule="exact"/>
              <w:rPr>
                <w:rFonts w:asciiTheme="majorEastAsia" w:eastAsiaTheme="majorEastAsia" w:hAnsiTheme="majorEastAsia"/>
                <w:color w:val="000000" w:themeColor="text1"/>
                <w:sz w:val="18"/>
                <w:szCs w:val="20"/>
              </w:rPr>
            </w:pPr>
            <w:sdt>
              <w:sdtPr>
                <w:rPr>
                  <w:rFonts w:asciiTheme="majorEastAsia" w:eastAsiaTheme="majorEastAsia" w:hAnsiTheme="majorEastAsia" w:hint="eastAsia"/>
                  <w:color w:val="000000" w:themeColor="text1"/>
                  <w:sz w:val="18"/>
                  <w:szCs w:val="18"/>
                </w:rPr>
                <w:id w:val="-2028945200"/>
                <w14:checkbox>
                  <w14:checked w14:val="0"/>
                  <w14:checkedState w14:val="0052" w14:font="Wingdings 2"/>
                  <w14:uncheckedState w14:val="2610" w14:font="ＭＳ ゴシック"/>
                </w14:checkbox>
              </w:sdtPr>
              <w:sdtEndPr/>
              <w:sdtContent>
                <w:r w:rsidR="00300FB8" w:rsidRPr="0081224A">
                  <w:rPr>
                    <w:rFonts w:hAnsi="ＭＳ ゴシック" w:hint="eastAsia"/>
                    <w:color w:val="000000" w:themeColor="text1"/>
                    <w:sz w:val="18"/>
                    <w:szCs w:val="18"/>
                  </w:rPr>
                  <w:t>☐</w:t>
                </w:r>
              </w:sdtContent>
            </w:sdt>
            <w:r w:rsidR="00300FB8" w:rsidRPr="0081224A">
              <w:rPr>
                <w:rFonts w:asciiTheme="majorEastAsia" w:eastAsiaTheme="majorEastAsia" w:hAnsiTheme="majorEastAsia" w:hint="eastAsia"/>
                <w:color w:val="000000" w:themeColor="text1"/>
                <w:sz w:val="18"/>
                <w:szCs w:val="18"/>
              </w:rPr>
              <w:t xml:space="preserve">　該当なし</w:t>
            </w:r>
          </w:p>
        </w:tc>
        <w:tc>
          <w:tcPr>
            <w:tcW w:w="1701" w:type="dxa"/>
            <w:tcBorders>
              <w:top w:val="single" w:sz="4" w:space="0" w:color="auto"/>
              <w:bottom w:val="dotted" w:sz="4" w:space="0" w:color="auto"/>
            </w:tcBorders>
          </w:tcPr>
          <w:p w14:paraId="0E36F451"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6D4771FC" w14:textId="77777777" w:rsidR="00300FB8"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別表2の2注20</w:t>
            </w:r>
          </w:p>
          <w:p w14:paraId="68ECB0FA"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平27厚告95</w:t>
            </w:r>
          </w:p>
          <w:p w14:paraId="5B4E5E54"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18</w:t>
            </w:r>
            <w:r w:rsidRPr="001E2E1B">
              <w:rPr>
                <w:rFonts w:asciiTheme="majorEastAsia" w:eastAsiaTheme="majorEastAsia" w:hAnsiTheme="majorEastAsia" w:hint="eastAsia"/>
                <w:bCs/>
                <w:color w:val="000000" w:themeColor="text1"/>
                <w:sz w:val="18"/>
                <w:szCs w:val="18"/>
              </w:rPr>
              <w:t>号の</w:t>
            </w:r>
            <w:r>
              <w:rPr>
                <w:rFonts w:asciiTheme="majorEastAsia" w:eastAsiaTheme="majorEastAsia" w:hAnsiTheme="majorEastAsia" w:hint="eastAsia"/>
                <w:bCs/>
                <w:color w:val="000000" w:themeColor="text1"/>
                <w:sz w:val="18"/>
                <w:szCs w:val="18"/>
              </w:rPr>
              <w:t>2</w:t>
            </w:r>
          </w:p>
        </w:tc>
      </w:tr>
      <w:tr w:rsidR="00300FB8" w:rsidRPr="001E2E1B" w14:paraId="7F0F1FD1" w14:textId="77777777" w:rsidTr="00456AC3">
        <w:trPr>
          <w:trHeight w:val="108"/>
        </w:trPr>
        <w:tc>
          <w:tcPr>
            <w:tcW w:w="1413" w:type="dxa"/>
            <w:tcBorders>
              <w:top w:val="nil"/>
              <w:bottom w:val="nil"/>
            </w:tcBorders>
          </w:tcPr>
          <w:p w14:paraId="6C04E344"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128F9733" w14:textId="77777777" w:rsidR="00300FB8" w:rsidRPr="0081224A"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sidRPr="0081224A">
              <w:rPr>
                <w:rFonts w:asciiTheme="majorEastAsia" w:eastAsiaTheme="majorEastAsia" w:hAnsiTheme="majorEastAsia" w:hint="eastAsia"/>
                <w:color w:val="000000" w:themeColor="text1"/>
                <w:sz w:val="18"/>
                <w:szCs w:val="18"/>
              </w:rPr>
              <w:t>※　栄養アセスメント加算の算定に係る栄養アセスメントは、利用者ごとに行われるケアマネジメントの一環として行われることに留意してください。</w:t>
            </w:r>
          </w:p>
        </w:tc>
        <w:tc>
          <w:tcPr>
            <w:tcW w:w="1276" w:type="dxa"/>
            <w:tcBorders>
              <w:top w:val="dotted" w:sz="4" w:space="0" w:color="auto"/>
              <w:bottom w:val="dotted" w:sz="4" w:space="0" w:color="auto"/>
            </w:tcBorders>
          </w:tcPr>
          <w:p w14:paraId="29A83DCB" w14:textId="77777777" w:rsidR="00300FB8" w:rsidRPr="0081224A" w:rsidRDefault="00300FB8" w:rsidP="00300FB8">
            <w:pPr>
              <w:spacing w:line="240" w:lineRule="exact"/>
              <w:ind w:left="360" w:hanging="360"/>
              <w:rPr>
                <w:rFonts w:asciiTheme="majorEastAsia" w:eastAsiaTheme="majorEastAsia" w:hAnsiTheme="majorEastAsia"/>
                <w:color w:val="000000" w:themeColor="text1"/>
                <w:sz w:val="18"/>
                <w:szCs w:val="20"/>
              </w:rPr>
            </w:pPr>
          </w:p>
        </w:tc>
        <w:tc>
          <w:tcPr>
            <w:tcW w:w="1701" w:type="dxa"/>
            <w:tcBorders>
              <w:top w:val="dotted" w:sz="4" w:space="0" w:color="auto"/>
              <w:bottom w:val="dotted" w:sz="4" w:space="0" w:color="auto"/>
            </w:tcBorders>
          </w:tcPr>
          <w:p w14:paraId="36576C6A"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w:t>
            </w:r>
            <w:r w:rsidRPr="001E2E1B">
              <w:rPr>
                <w:rFonts w:asciiTheme="majorEastAsia" w:eastAsiaTheme="majorEastAsia" w:hAnsiTheme="majorEastAsia" w:hint="eastAsia"/>
                <w:bCs/>
                <w:color w:val="000000" w:themeColor="text1"/>
                <w:sz w:val="18"/>
                <w:szCs w:val="18"/>
              </w:rPr>
              <w:t>5</w:t>
            </w:r>
          </w:p>
          <w:p w14:paraId="52E6E5EA" w14:textId="3DF321B3" w:rsidR="00300FB8" w:rsidRPr="001E2E1B" w:rsidRDefault="00300FB8" w:rsidP="00300FB8">
            <w:pPr>
              <w:spacing w:line="200" w:lineRule="exact"/>
              <w:ind w:left="360" w:hanging="360"/>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第2の3の2(17</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①</w:t>
            </w:r>
          </w:p>
        </w:tc>
      </w:tr>
      <w:tr w:rsidR="00300FB8" w:rsidRPr="001E2E1B" w14:paraId="7F07AC7F" w14:textId="77777777" w:rsidTr="00456AC3">
        <w:trPr>
          <w:cantSplit/>
          <w:trHeight w:val="58"/>
        </w:trPr>
        <w:tc>
          <w:tcPr>
            <w:tcW w:w="1413" w:type="dxa"/>
            <w:tcBorders>
              <w:top w:val="nil"/>
              <w:bottom w:val="nil"/>
            </w:tcBorders>
          </w:tcPr>
          <w:p w14:paraId="02447EA7"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8BB8B89" w14:textId="29BFB365" w:rsidR="00300FB8" w:rsidRPr="001E2E1B"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　当該事業所の職員として、又は外部（他の介護事業所（栄養アセスメント加算の対象事業所に限る。</w:t>
            </w:r>
            <w:r w:rsidR="00752400">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、医療機関、介護保険施設（栄養マネジメント強化加算の算定要件として規定する員数を超えて管理栄養士を置いているもの又は常勤の管理栄養士を１名以上配置しているものに限る。</w:t>
            </w:r>
            <w:r w:rsidR="00752400">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又は公益社団法人日本栄養士会若しくは都道府県栄養士会が設置し、運営する「栄養ケア・ステーション」</w:t>
            </w:r>
            <w:r w:rsidR="00752400">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との連携により、管理栄養士を１名以上配置して行うものです。</w:t>
            </w:r>
          </w:p>
        </w:tc>
        <w:tc>
          <w:tcPr>
            <w:tcW w:w="1276" w:type="dxa"/>
            <w:tcBorders>
              <w:top w:val="dotted" w:sz="4" w:space="0" w:color="auto"/>
              <w:bottom w:val="single" w:sz="4" w:space="0" w:color="auto"/>
            </w:tcBorders>
          </w:tcPr>
          <w:p w14:paraId="6DE4C975" w14:textId="77777777" w:rsidR="00300FB8" w:rsidRPr="001E2E1B" w:rsidRDefault="00300FB8" w:rsidP="00300FB8">
            <w:pPr>
              <w:spacing w:line="240" w:lineRule="exact"/>
              <w:ind w:left="360" w:hanging="360"/>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7D11714E"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w:t>
            </w:r>
            <w:r w:rsidRPr="001E2E1B">
              <w:rPr>
                <w:rFonts w:asciiTheme="majorEastAsia" w:eastAsiaTheme="majorEastAsia" w:hAnsiTheme="majorEastAsia" w:hint="eastAsia"/>
                <w:bCs/>
                <w:color w:val="000000" w:themeColor="text1"/>
                <w:sz w:val="18"/>
                <w:szCs w:val="18"/>
              </w:rPr>
              <w:t>5</w:t>
            </w:r>
          </w:p>
          <w:p w14:paraId="2134BB71" w14:textId="715BF8F2"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第2の3の2(17</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②</w:t>
            </w:r>
          </w:p>
        </w:tc>
      </w:tr>
      <w:tr w:rsidR="00300FB8" w:rsidRPr="001E2E1B" w14:paraId="70B27F1E" w14:textId="77777777" w:rsidTr="00456AC3">
        <w:trPr>
          <w:trHeight w:val="2839"/>
        </w:trPr>
        <w:tc>
          <w:tcPr>
            <w:tcW w:w="1413" w:type="dxa"/>
            <w:tcBorders>
              <w:top w:val="nil"/>
              <w:bottom w:val="nil"/>
            </w:tcBorders>
          </w:tcPr>
          <w:p w14:paraId="64718B28"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2F463A8" w14:textId="4FD1E923" w:rsidR="00300FB8" w:rsidRPr="0081224A"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sidRPr="0081224A">
              <w:rPr>
                <w:rFonts w:asciiTheme="majorEastAsia" w:eastAsiaTheme="majorEastAsia" w:hAnsiTheme="majorEastAsia" w:hint="eastAsia"/>
                <w:color w:val="000000" w:themeColor="text1"/>
                <w:sz w:val="18"/>
                <w:szCs w:val="18"/>
              </w:rPr>
              <w:t>②　栄養アセスメントについては、３月に１回以上、次に掲げる手順により行っていますか。</w:t>
            </w:r>
          </w:p>
          <w:tbl>
            <w:tblPr>
              <w:tblStyle w:val="a3"/>
              <w:tblW w:w="5574" w:type="dxa"/>
              <w:tblInd w:w="158" w:type="dxa"/>
              <w:tblLayout w:type="fixed"/>
              <w:tblLook w:val="04A0" w:firstRow="1" w:lastRow="0" w:firstColumn="1" w:lastColumn="0" w:noHBand="0" w:noVBand="1"/>
            </w:tblPr>
            <w:tblGrid>
              <w:gridCol w:w="440"/>
              <w:gridCol w:w="5134"/>
            </w:tblGrid>
            <w:tr w:rsidR="00300FB8" w:rsidRPr="0081224A" w14:paraId="594AB735"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856DACF" w14:textId="77777777" w:rsidR="00300FB8" w:rsidRPr="0081224A" w:rsidRDefault="00A7408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85329982"/>
                      <w14:checkbox>
                        <w14:checked w14:val="0"/>
                        <w14:checkedState w14:val="0052" w14:font="Wingdings 2"/>
                        <w14:uncheckedState w14:val="2610" w14:font="ＭＳ ゴシック"/>
                      </w14:checkbox>
                    </w:sdtPr>
                    <w:sdtEndPr/>
                    <w:sdtContent>
                      <w:r w:rsidR="00300FB8" w:rsidRPr="0081224A">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5714F012" w14:textId="778F27E0" w:rsidR="00300FB8" w:rsidRPr="0081224A" w:rsidRDefault="00300FB8" w:rsidP="00300FB8">
                  <w:pPr>
                    <w:spacing w:line="240" w:lineRule="exact"/>
                    <w:rPr>
                      <w:rFonts w:asciiTheme="majorEastAsia" w:eastAsiaTheme="majorEastAsia" w:hAnsiTheme="majorEastAsia"/>
                      <w:color w:val="000000" w:themeColor="text1"/>
                      <w:sz w:val="18"/>
                      <w:szCs w:val="18"/>
                    </w:rPr>
                  </w:pPr>
                  <w:r w:rsidRPr="0081224A">
                    <w:rPr>
                      <w:rFonts w:asciiTheme="majorEastAsia" w:eastAsiaTheme="majorEastAsia" w:hAnsiTheme="majorEastAsia" w:hint="eastAsia"/>
                      <w:color w:val="000000" w:themeColor="text1"/>
                      <w:sz w:val="18"/>
                      <w:szCs w:val="18"/>
                    </w:rPr>
                    <w:t>利用者ごとの低栄養状態のリスクを、利用開始時に把握する（栄養スクリーニング</w:t>
                  </w:r>
                  <w:r w:rsidR="00752400" w:rsidRPr="0081224A">
                    <w:rPr>
                      <w:rFonts w:asciiTheme="majorEastAsia" w:eastAsiaTheme="majorEastAsia" w:hAnsiTheme="majorEastAsia" w:hint="eastAsia"/>
                      <w:color w:val="000000" w:themeColor="text1"/>
                      <w:sz w:val="18"/>
                      <w:szCs w:val="18"/>
                    </w:rPr>
                    <w:t>）</w:t>
                  </w:r>
                </w:p>
              </w:tc>
            </w:tr>
            <w:tr w:rsidR="00300FB8" w:rsidRPr="0081224A" w14:paraId="64301380"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2634FD6" w14:textId="77777777" w:rsidR="00300FB8" w:rsidRPr="0081224A" w:rsidRDefault="00A7408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44015316"/>
                      <w14:checkbox>
                        <w14:checked w14:val="0"/>
                        <w14:checkedState w14:val="0052" w14:font="Wingdings 2"/>
                        <w14:uncheckedState w14:val="2610" w14:font="ＭＳ ゴシック"/>
                      </w14:checkbox>
                    </w:sdtPr>
                    <w:sdtEndPr/>
                    <w:sdtContent>
                      <w:r w:rsidR="00300FB8" w:rsidRPr="0081224A">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56FA8794" w14:textId="0DB2E0DB" w:rsidR="00300FB8" w:rsidRPr="0081224A" w:rsidRDefault="00300FB8" w:rsidP="00300FB8">
                  <w:pPr>
                    <w:spacing w:line="240" w:lineRule="exact"/>
                    <w:rPr>
                      <w:rFonts w:asciiTheme="majorEastAsia" w:eastAsiaTheme="majorEastAsia" w:hAnsiTheme="majorEastAsia"/>
                      <w:color w:val="000000" w:themeColor="text1"/>
                      <w:sz w:val="18"/>
                      <w:szCs w:val="18"/>
                    </w:rPr>
                  </w:pPr>
                  <w:r w:rsidRPr="0081224A">
                    <w:rPr>
                      <w:rFonts w:asciiTheme="majorEastAsia" w:eastAsiaTheme="majorEastAsia" w:hAnsiTheme="majorEastAsia" w:hint="eastAsia"/>
                      <w:color w:val="000000" w:themeColor="text1"/>
                      <w:sz w:val="18"/>
                      <w:szCs w:val="18"/>
                    </w:rPr>
                    <w:t>管理栄養士、看護職員、介護職員、生活相談員その他の職種の者が共同して、利用者ごとの摂食・嚥下機能及び食形態にも配慮しつつ、解決すべき栄養管理上の課題の把握を行う（栄養アセスメント</w:t>
                  </w:r>
                  <w:r w:rsidR="00752400" w:rsidRPr="0081224A">
                    <w:rPr>
                      <w:rFonts w:asciiTheme="majorEastAsia" w:eastAsiaTheme="majorEastAsia" w:hAnsiTheme="majorEastAsia" w:hint="eastAsia"/>
                      <w:color w:val="000000" w:themeColor="text1"/>
                      <w:sz w:val="18"/>
                      <w:szCs w:val="18"/>
                    </w:rPr>
                    <w:t>）</w:t>
                  </w:r>
                </w:p>
              </w:tc>
            </w:tr>
            <w:tr w:rsidR="00300FB8" w:rsidRPr="0081224A" w14:paraId="1AFB7310"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369146E" w14:textId="77777777" w:rsidR="00300FB8" w:rsidRPr="0081224A" w:rsidRDefault="00A7408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22804654"/>
                      <w14:checkbox>
                        <w14:checked w14:val="0"/>
                        <w14:checkedState w14:val="0052" w14:font="Wingdings 2"/>
                        <w14:uncheckedState w14:val="2610" w14:font="ＭＳ ゴシック"/>
                      </w14:checkbox>
                    </w:sdtPr>
                    <w:sdtEndPr/>
                    <w:sdtContent>
                      <w:r w:rsidR="00300FB8" w:rsidRPr="0081224A">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11418E44" w14:textId="1F0D2B88" w:rsidR="00300FB8" w:rsidRPr="0081224A" w:rsidRDefault="00300FB8" w:rsidP="00300FB8">
                  <w:pPr>
                    <w:spacing w:line="240" w:lineRule="exact"/>
                    <w:rPr>
                      <w:rFonts w:asciiTheme="majorEastAsia" w:eastAsiaTheme="majorEastAsia" w:hAnsiTheme="majorEastAsia"/>
                      <w:color w:val="000000" w:themeColor="text1"/>
                      <w:sz w:val="18"/>
                      <w:szCs w:val="18"/>
                    </w:rPr>
                  </w:pPr>
                  <w:r w:rsidRPr="0081224A">
                    <w:rPr>
                      <w:rFonts w:asciiTheme="majorEastAsia" w:eastAsiaTheme="majorEastAsia" w:hAnsiTheme="majorEastAsia" w:hint="eastAsia"/>
                      <w:color w:val="000000" w:themeColor="text1"/>
                      <w:sz w:val="18"/>
                      <w:szCs w:val="18"/>
                    </w:rPr>
                    <w:t>把握した結果を当該利用者又はその家族に対して説明し、必要に応じ解決すべき栄養管理上の課題に応じた栄養食事相談、情報提供等を行う</w:t>
                  </w:r>
                </w:p>
              </w:tc>
            </w:tr>
            <w:tr w:rsidR="00300FB8" w:rsidRPr="0081224A" w14:paraId="7722CB3C"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B79F4AB" w14:textId="77777777" w:rsidR="00300FB8" w:rsidRPr="0081224A" w:rsidRDefault="00A7408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7105784"/>
                      <w14:checkbox>
                        <w14:checked w14:val="0"/>
                        <w14:checkedState w14:val="0052" w14:font="Wingdings 2"/>
                        <w14:uncheckedState w14:val="2610" w14:font="ＭＳ ゴシック"/>
                      </w14:checkbox>
                    </w:sdtPr>
                    <w:sdtEndPr/>
                    <w:sdtContent>
                      <w:r w:rsidR="00300FB8" w:rsidRPr="0081224A">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50AC2561" w14:textId="31E4BBE7" w:rsidR="00300FB8" w:rsidRPr="0081224A" w:rsidRDefault="00300FB8" w:rsidP="00300FB8">
                  <w:pPr>
                    <w:spacing w:line="240" w:lineRule="exact"/>
                    <w:rPr>
                      <w:rFonts w:asciiTheme="majorEastAsia" w:eastAsiaTheme="majorEastAsia" w:hAnsiTheme="majorEastAsia"/>
                      <w:color w:val="000000" w:themeColor="text1"/>
                      <w:sz w:val="18"/>
                      <w:szCs w:val="18"/>
                    </w:rPr>
                  </w:pPr>
                  <w:r w:rsidRPr="0081224A">
                    <w:rPr>
                      <w:rFonts w:asciiTheme="majorEastAsia" w:eastAsiaTheme="majorEastAsia" w:hAnsiTheme="majorEastAsia" w:hint="eastAsia"/>
                      <w:color w:val="000000" w:themeColor="text1"/>
                      <w:sz w:val="18"/>
                      <w:szCs w:val="20"/>
                    </w:rPr>
                    <w:t>低栄養状態にある利用者又はそのおそれのある利用者については、介護支援専門員と情報共有を行い、栄養改善加算に係る栄養改善サービスの提供を検討するように依頼する</w:t>
                  </w:r>
                </w:p>
              </w:tc>
            </w:tr>
          </w:tbl>
          <w:p w14:paraId="2ADF4569" w14:textId="77777777" w:rsidR="00300FB8" w:rsidRPr="0081224A" w:rsidRDefault="00300FB8" w:rsidP="00300FB8">
            <w:pPr>
              <w:spacing w:line="240" w:lineRule="exact"/>
              <w:ind w:firstLineChars="200" w:firstLine="316"/>
              <w:rPr>
                <w:rFonts w:asciiTheme="majorEastAsia" w:eastAsiaTheme="majorEastAsia" w:hAnsiTheme="majorEastAsia"/>
                <w:color w:val="000000" w:themeColor="text1"/>
                <w:sz w:val="18"/>
                <w:szCs w:val="18"/>
              </w:rPr>
            </w:pPr>
          </w:p>
        </w:tc>
        <w:tc>
          <w:tcPr>
            <w:tcW w:w="1276" w:type="dxa"/>
            <w:tcBorders>
              <w:top w:val="dotted" w:sz="4" w:space="0" w:color="auto"/>
              <w:bottom w:val="single" w:sz="4" w:space="0" w:color="auto"/>
            </w:tcBorders>
            <w:shd w:val="clear" w:color="auto" w:fill="FFF2CC" w:themeFill="accent4" w:themeFillTint="33"/>
          </w:tcPr>
          <w:p w14:paraId="5276A988" w14:textId="77777777" w:rsidR="00300FB8" w:rsidRPr="0081224A" w:rsidRDefault="00A74080" w:rsidP="00300FB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77397336"/>
                <w14:checkbox>
                  <w14:checked w14:val="0"/>
                  <w14:checkedState w14:val="0052" w14:font="Wingdings 2"/>
                  <w14:uncheckedState w14:val="2610" w14:font="ＭＳ ゴシック"/>
                </w14:checkbox>
              </w:sdtPr>
              <w:sdtEndPr/>
              <w:sdtContent>
                <w:r w:rsidR="00300FB8" w:rsidRPr="0081224A">
                  <w:rPr>
                    <w:rFonts w:hAnsi="ＭＳ ゴシック" w:hint="eastAsia"/>
                    <w:color w:val="000000" w:themeColor="text1"/>
                    <w:sz w:val="18"/>
                    <w:szCs w:val="18"/>
                  </w:rPr>
                  <w:t>☐</w:t>
                </w:r>
              </w:sdtContent>
            </w:sdt>
            <w:r w:rsidR="00300FB8" w:rsidRPr="0081224A">
              <w:rPr>
                <w:rFonts w:asciiTheme="majorEastAsia" w:eastAsiaTheme="majorEastAsia" w:hAnsiTheme="majorEastAsia" w:hint="eastAsia"/>
                <w:color w:val="000000" w:themeColor="text1"/>
                <w:sz w:val="18"/>
                <w:szCs w:val="18"/>
              </w:rPr>
              <w:t xml:space="preserve">　いる　</w:t>
            </w:r>
          </w:p>
          <w:p w14:paraId="2D529ED3" w14:textId="77777777" w:rsidR="00300FB8" w:rsidRPr="0081224A" w:rsidRDefault="00A7408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94760046"/>
                <w14:checkbox>
                  <w14:checked w14:val="0"/>
                  <w14:checkedState w14:val="0052" w14:font="Wingdings 2"/>
                  <w14:uncheckedState w14:val="2610" w14:font="ＭＳ ゴシック"/>
                </w14:checkbox>
              </w:sdtPr>
              <w:sdtEndPr/>
              <w:sdtContent>
                <w:r w:rsidR="00300FB8" w:rsidRPr="0081224A">
                  <w:rPr>
                    <w:rFonts w:hAnsi="ＭＳ ゴシック" w:hint="eastAsia"/>
                    <w:color w:val="000000" w:themeColor="text1"/>
                    <w:sz w:val="18"/>
                    <w:szCs w:val="18"/>
                  </w:rPr>
                  <w:t>☐</w:t>
                </w:r>
              </w:sdtContent>
            </w:sdt>
            <w:r w:rsidR="00300FB8" w:rsidRPr="0081224A">
              <w:rPr>
                <w:rFonts w:asciiTheme="majorEastAsia" w:eastAsiaTheme="majorEastAsia" w:hAnsiTheme="majorEastAsia" w:hint="eastAsia"/>
                <w:color w:val="000000" w:themeColor="text1"/>
                <w:sz w:val="18"/>
                <w:szCs w:val="18"/>
              </w:rPr>
              <w:t xml:space="preserve">　いない</w:t>
            </w:r>
          </w:p>
          <w:p w14:paraId="55A3C504" w14:textId="77777777" w:rsidR="00300FB8" w:rsidRPr="0081224A" w:rsidRDefault="00A74080" w:rsidP="00300FB8">
            <w:pPr>
              <w:spacing w:line="240" w:lineRule="exact"/>
              <w:ind w:left="360" w:hanging="360"/>
              <w:rPr>
                <w:rFonts w:asciiTheme="majorEastAsia" w:eastAsiaTheme="majorEastAsia" w:hAnsiTheme="majorEastAsia"/>
                <w:color w:val="000000" w:themeColor="text1"/>
                <w:sz w:val="18"/>
                <w:szCs w:val="20"/>
              </w:rPr>
            </w:pPr>
            <w:sdt>
              <w:sdtPr>
                <w:rPr>
                  <w:rFonts w:asciiTheme="majorEastAsia" w:eastAsiaTheme="majorEastAsia" w:hAnsiTheme="majorEastAsia" w:hint="eastAsia"/>
                  <w:color w:val="000000" w:themeColor="text1"/>
                  <w:sz w:val="18"/>
                  <w:szCs w:val="18"/>
                </w:rPr>
                <w:id w:val="-1322587120"/>
                <w14:checkbox>
                  <w14:checked w14:val="0"/>
                  <w14:checkedState w14:val="0052" w14:font="Wingdings 2"/>
                  <w14:uncheckedState w14:val="2610" w14:font="ＭＳ ゴシック"/>
                </w14:checkbox>
              </w:sdtPr>
              <w:sdtEndPr/>
              <w:sdtContent>
                <w:r w:rsidR="00300FB8" w:rsidRPr="0081224A">
                  <w:rPr>
                    <w:rFonts w:hAnsi="ＭＳ ゴシック" w:hint="eastAsia"/>
                    <w:color w:val="000000" w:themeColor="text1"/>
                    <w:sz w:val="18"/>
                    <w:szCs w:val="18"/>
                  </w:rPr>
                  <w:t>☐</w:t>
                </w:r>
              </w:sdtContent>
            </w:sdt>
            <w:r w:rsidR="00300FB8" w:rsidRPr="0081224A">
              <w:rPr>
                <w:rFonts w:asciiTheme="majorEastAsia" w:eastAsiaTheme="majorEastAsia" w:hAnsiTheme="majorEastAsia" w:hint="eastAsia"/>
                <w:color w:val="000000" w:themeColor="text1"/>
                <w:sz w:val="18"/>
                <w:szCs w:val="18"/>
              </w:rPr>
              <w:t xml:space="preserve">　該当なし</w:t>
            </w:r>
          </w:p>
        </w:tc>
        <w:tc>
          <w:tcPr>
            <w:tcW w:w="1701" w:type="dxa"/>
            <w:tcBorders>
              <w:top w:val="dotted" w:sz="4" w:space="0" w:color="auto"/>
              <w:bottom w:val="single" w:sz="4" w:space="0" w:color="auto"/>
            </w:tcBorders>
          </w:tcPr>
          <w:p w14:paraId="06CA056B"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w:t>
            </w:r>
            <w:r w:rsidRPr="001E2E1B">
              <w:rPr>
                <w:rFonts w:asciiTheme="majorEastAsia" w:eastAsiaTheme="majorEastAsia" w:hAnsiTheme="majorEastAsia" w:hint="eastAsia"/>
                <w:bCs/>
                <w:color w:val="000000" w:themeColor="text1"/>
                <w:sz w:val="18"/>
                <w:szCs w:val="18"/>
              </w:rPr>
              <w:t>5</w:t>
            </w:r>
          </w:p>
          <w:p w14:paraId="0B8A09EB" w14:textId="3CCA3EC8" w:rsidR="00300FB8"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第2の3の2(17</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③</w:t>
            </w:r>
          </w:p>
          <w:p w14:paraId="49AB3A43" w14:textId="77777777" w:rsidR="00300FB8" w:rsidRPr="00A3085F" w:rsidRDefault="00300FB8" w:rsidP="00300FB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0F3EA0FB" w14:textId="1F096D3A"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A3085F">
              <w:rPr>
                <w:rFonts w:asciiTheme="majorEastAsia" w:eastAsiaTheme="majorEastAsia" w:hAnsiTheme="majorEastAsia" w:hint="eastAsia"/>
                <w:bCs/>
                <w:color w:val="000000" w:themeColor="text1"/>
                <w:sz w:val="18"/>
                <w:szCs w:val="18"/>
              </w:rPr>
              <w:t>のⅠの</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w:t>
            </w:r>
            <w:r w:rsidR="00595B37">
              <w:rPr>
                <w:rFonts w:asciiTheme="majorEastAsia" w:eastAsiaTheme="majorEastAsia" w:hAnsiTheme="majorEastAsia" w:hint="eastAsia"/>
                <w:bCs/>
                <w:color w:val="000000" w:themeColor="text1"/>
                <w:sz w:val="18"/>
                <w:szCs w:val="18"/>
              </w:rPr>
              <w:t>)</w:t>
            </w:r>
          </w:p>
        </w:tc>
      </w:tr>
      <w:tr w:rsidR="00300FB8" w:rsidRPr="001E2E1B" w14:paraId="583135D8" w14:textId="77777777" w:rsidTr="00456AC3">
        <w:trPr>
          <w:trHeight w:val="58"/>
        </w:trPr>
        <w:tc>
          <w:tcPr>
            <w:tcW w:w="1413" w:type="dxa"/>
            <w:tcBorders>
              <w:top w:val="nil"/>
              <w:bottom w:val="nil"/>
            </w:tcBorders>
          </w:tcPr>
          <w:p w14:paraId="0AC39C1C"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D489B8B" w14:textId="070D99FF" w:rsidR="00300FB8" w:rsidRPr="00E87873"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③　管理栄養士は、栄養スクリーニングの結果を、「栄養スクリーニング・アセスメント・モニタリング（通所・居宅</w:t>
            </w:r>
            <w:r w:rsidR="00752400" w:rsidRPr="00E87873">
              <w:rPr>
                <w:rFonts w:asciiTheme="majorEastAsia" w:eastAsiaTheme="majorEastAsia" w:hAnsiTheme="majorEastAsia" w:hint="eastAsia"/>
                <w:color w:val="000000" w:themeColor="text1"/>
                <w:sz w:val="18"/>
                <w:szCs w:val="18"/>
              </w:rPr>
              <w:t>）</w:t>
            </w:r>
            <w:r w:rsidRPr="00E87873">
              <w:rPr>
                <w:rFonts w:asciiTheme="majorEastAsia" w:eastAsiaTheme="majorEastAsia" w:hAnsiTheme="majorEastAsia" w:hint="eastAsia"/>
                <w:color w:val="000000" w:themeColor="text1"/>
                <w:sz w:val="18"/>
                <w:szCs w:val="18"/>
              </w:rPr>
              <w:t>（様式例</w:t>
            </w:r>
            <w:r w:rsidR="00752400" w:rsidRPr="00E87873">
              <w:rPr>
                <w:rFonts w:asciiTheme="majorEastAsia" w:eastAsiaTheme="majorEastAsia" w:hAnsiTheme="majorEastAsia" w:hint="eastAsia"/>
                <w:color w:val="000000" w:themeColor="text1"/>
                <w:sz w:val="18"/>
                <w:szCs w:val="18"/>
              </w:rPr>
              <w:t>）</w:t>
            </w:r>
            <w:r w:rsidRPr="00E87873">
              <w:rPr>
                <w:rFonts w:asciiTheme="majorEastAsia" w:eastAsiaTheme="majorEastAsia" w:hAnsiTheme="majorEastAsia" w:hint="eastAsia"/>
                <w:color w:val="000000" w:themeColor="text1"/>
                <w:sz w:val="18"/>
                <w:szCs w:val="18"/>
              </w:rPr>
              <w:t>」を参照の上、記録していますか。</w:t>
            </w:r>
          </w:p>
        </w:tc>
        <w:tc>
          <w:tcPr>
            <w:tcW w:w="1276" w:type="dxa"/>
            <w:tcBorders>
              <w:top w:val="dotted" w:sz="4" w:space="0" w:color="auto"/>
              <w:bottom w:val="single" w:sz="4" w:space="0" w:color="auto"/>
            </w:tcBorders>
            <w:shd w:val="clear" w:color="auto" w:fill="FFF2CC" w:themeFill="accent4" w:themeFillTint="33"/>
          </w:tcPr>
          <w:p w14:paraId="3583CDE8" w14:textId="77777777" w:rsidR="00300FB8" w:rsidRDefault="00A7408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6639982"/>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1C7F0FC8" w14:textId="77777777" w:rsidR="00300FB8" w:rsidRDefault="00A7408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88734696"/>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518D1E9B" w14:textId="77777777" w:rsidR="00300FB8" w:rsidRPr="001E2E1B" w:rsidRDefault="00A74080" w:rsidP="00300FB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001579742"/>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2DDC0DEE" w14:textId="77777777" w:rsidR="00300FB8" w:rsidRPr="00A3085F" w:rsidRDefault="00300FB8" w:rsidP="00300FB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6E0F3355" w14:textId="26742CDE"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A3085F">
              <w:rPr>
                <w:rFonts w:asciiTheme="majorEastAsia" w:eastAsiaTheme="majorEastAsia" w:hAnsiTheme="majorEastAsia" w:hint="eastAsia"/>
                <w:bCs/>
                <w:color w:val="000000" w:themeColor="text1"/>
                <w:sz w:val="18"/>
                <w:szCs w:val="18"/>
              </w:rPr>
              <w:t>のⅠの</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w:t>
            </w:r>
            <w:r w:rsidR="00595B37">
              <w:rPr>
                <w:rFonts w:asciiTheme="majorEastAsia" w:eastAsiaTheme="majorEastAsia" w:hAnsiTheme="majorEastAsia" w:hint="eastAsia"/>
                <w:bCs/>
                <w:color w:val="000000" w:themeColor="text1"/>
                <w:sz w:val="18"/>
                <w:szCs w:val="18"/>
              </w:rPr>
              <w:t>)</w:t>
            </w:r>
          </w:p>
        </w:tc>
      </w:tr>
      <w:tr w:rsidR="00300FB8" w:rsidRPr="001E2E1B" w14:paraId="62E26CF7" w14:textId="77777777" w:rsidTr="00456AC3">
        <w:trPr>
          <w:trHeight w:val="258"/>
        </w:trPr>
        <w:tc>
          <w:tcPr>
            <w:tcW w:w="1413" w:type="dxa"/>
            <w:tcBorders>
              <w:top w:val="nil"/>
              <w:bottom w:val="nil"/>
            </w:tcBorders>
          </w:tcPr>
          <w:p w14:paraId="72EB83F2"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5031CB02" w14:textId="63605FFF" w:rsidR="00300FB8" w:rsidRPr="00E87873"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④　管理栄養士は、栄養アセスメントの実施にあたって、「栄養スクリーニング・アセスメント・モニタリング（通所・居宅</w:t>
            </w:r>
            <w:r w:rsidR="00752400" w:rsidRPr="00E87873">
              <w:rPr>
                <w:rFonts w:asciiTheme="majorEastAsia" w:eastAsiaTheme="majorEastAsia" w:hAnsiTheme="majorEastAsia" w:hint="eastAsia"/>
                <w:color w:val="000000" w:themeColor="text1"/>
                <w:sz w:val="18"/>
                <w:szCs w:val="18"/>
              </w:rPr>
              <w:t>）</w:t>
            </w:r>
            <w:r w:rsidRPr="00E87873">
              <w:rPr>
                <w:rFonts w:asciiTheme="majorEastAsia" w:eastAsiaTheme="majorEastAsia" w:hAnsiTheme="majorEastAsia" w:hint="eastAsia"/>
                <w:color w:val="000000" w:themeColor="text1"/>
                <w:sz w:val="18"/>
                <w:szCs w:val="18"/>
              </w:rPr>
              <w:t>（様式例</w:t>
            </w:r>
            <w:r w:rsidR="00752400" w:rsidRPr="00E87873">
              <w:rPr>
                <w:rFonts w:asciiTheme="majorEastAsia" w:eastAsiaTheme="majorEastAsia" w:hAnsiTheme="majorEastAsia" w:hint="eastAsia"/>
                <w:color w:val="000000" w:themeColor="text1"/>
                <w:sz w:val="18"/>
                <w:szCs w:val="18"/>
              </w:rPr>
              <w:t>）</w:t>
            </w:r>
            <w:r w:rsidRPr="00E87873">
              <w:rPr>
                <w:rFonts w:asciiTheme="majorEastAsia" w:eastAsiaTheme="majorEastAsia" w:hAnsiTheme="majorEastAsia" w:hint="eastAsia"/>
                <w:color w:val="000000" w:themeColor="text1"/>
                <w:sz w:val="18"/>
                <w:szCs w:val="18"/>
              </w:rPr>
              <w:t>」を参照の上、作成していますか。</w:t>
            </w:r>
          </w:p>
        </w:tc>
        <w:tc>
          <w:tcPr>
            <w:tcW w:w="1276" w:type="dxa"/>
            <w:tcBorders>
              <w:top w:val="single" w:sz="4" w:space="0" w:color="auto"/>
              <w:bottom w:val="single" w:sz="4" w:space="0" w:color="auto"/>
            </w:tcBorders>
            <w:shd w:val="clear" w:color="auto" w:fill="FFF2CC" w:themeFill="accent4" w:themeFillTint="33"/>
          </w:tcPr>
          <w:p w14:paraId="2145DB61" w14:textId="77777777" w:rsidR="00300FB8" w:rsidRDefault="00A7408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60017498"/>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0FFDCEF0" w14:textId="77777777" w:rsidR="00300FB8" w:rsidRDefault="00A7408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30077382"/>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16F89798" w14:textId="77777777" w:rsidR="00300FB8" w:rsidRPr="001E2E1B" w:rsidRDefault="00A74080" w:rsidP="00300FB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428628057"/>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59DC63DB" w14:textId="77777777" w:rsidR="00300FB8" w:rsidRPr="00A3085F" w:rsidRDefault="00300FB8" w:rsidP="00300FB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76EFA6E4" w14:textId="0EE5D82B"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A3085F">
              <w:rPr>
                <w:rFonts w:asciiTheme="majorEastAsia" w:eastAsiaTheme="majorEastAsia" w:hAnsiTheme="majorEastAsia" w:hint="eastAsia"/>
                <w:bCs/>
                <w:color w:val="000000" w:themeColor="text1"/>
                <w:sz w:val="18"/>
                <w:szCs w:val="18"/>
              </w:rPr>
              <w:t>のⅠの</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w:t>
            </w:r>
            <w:r w:rsidR="00595B37">
              <w:rPr>
                <w:rFonts w:asciiTheme="majorEastAsia" w:eastAsiaTheme="majorEastAsia" w:hAnsiTheme="majorEastAsia" w:hint="eastAsia"/>
                <w:bCs/>
                <w:color w:val="000000" w:themeColor="text1"/>
                <w:sz w:val="18"/>
                <w:szCs w:val="18"/>
              </w:rPr>
              <w:t>)</w:t>
            </w:r>
          </w:p>
        </w:tc>
      </w:tr>
      <w:tr w:rsidR="00300FB8" w:rsidRPr="001E2E1B" w14:paraId="041276DB" w14:textId="77777777" w:rsidTr="00456AC3">
        <w:trPr>
          <w:trHeight w:val="58"/>
        </w:trPr>
        <w:tc>
          <w:tcPr>
            <w:tcW w:w="1413" w:type="dxa"/>
            <w:tcBorders>
              <w:top w:val="nil"/>
              <w:bottom w:val="nil"/>
            </w:tcBorders>
          </w:tcPr>
          <w:p w14:paraId="237B2E8D"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7B5A380" w14:textId="77777777" w:rsidR="00300FB8" w:rsidRPr="00E87873"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⑤　利用者の体重については、１月毎に測定していますか。</w:t>
            </w:r>
          </w:p>
        </w:tc>
        <w:tc>
          <w:tcPr>
            <w:tcW w:w="1276" w:type="dxa"/>
            <w:tcBorders>
              <w:top w:val="dotted" w:sz="4" w:space="0" w:color="auto"/>
              <w:bottom w:val="single" w:sz="4" w:space="0" w:color="auto"/>
            </w:tcBorders>
            <w:shd w:val="clear" w:color="auto" w:fill="FFF2CC" w:themeFill="accent4" w:themeFillTint="33"/>
          </w:tcPr>
          <w:p w14:paraId="1E4E3BE5" w14:textId="77777777" w:rsidR="00300FB8" w:rsidRDefault="00A7408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33160448"/>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3A5C843A" w14:textId="77777777" w:rsidR="00300FB8" w:rsidRDefault="00A7408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4306195"/>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0A497C37" w14:textId="77777777" w:rsidR="00300FB8" w:rsidRPr="001E2E1B" w:rsidRDefault="00A74080" w:rsidP="00300FB8">
            <w:pPr>
              <w:spacing w:line="240" w:lineRule="exact"/>
              <w:ind w:left="360" w:hanging="36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90551436"/>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402F06F9"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w:t>
            </w:r>
            <w:r w:rsidRPr="001E2E1B">
              <w:rPr>
                <w:rFonts w:asciiTheme="majorEastAsia" w:eastAsiaTheme="majorEastAsia" w:hAnsiTheme="majorEastAsia" w:hint="eastAsia"/>
                <w:bCs/>
                <w:color w:val="000000" w:themeColor="text1"/>
                <w:sz w:val="18"/>
                <w:szCs w:val="18"/>
              </w:rPr>
              <w:t>5</w:t>
            </w:r>
          </w:p>
          <w:p w14:paraId="672B52C0" w14:textId="562EFA33"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第2の3の2(17</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③</w:t>
            </w:r>
          </w:p>
        </w:tc>
      </w:tr>
      <w:tr w:rsidR="00300FB8" w:rsidRPr="001E2E1B" w14:paraId="5AC96AB5" w14:textId="77777777" w:rsidTr="00456AC3">
        <w:trPr>
          <w:trHeight w:val="58"/>
        </w:trPr>
        <w:tc>
          <w:tcPr>
            <w:tcW w:w="1413" w:type="dxa"/>
            <w:tcBorders>
              <w:top w:val="nil"/>
              <w:bottom w:val="nil"/>
            </w:tcBorders>
          </w:tcPr>
          <w:p w14:paraId="536660A3"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19962615" w14:textId="1EEDA017" w:rsidR="00300FB8"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⑥　科学的介護情報システム（</w:t>
            </w:r>
            <w:r w:rsidRPr="00B103DF">
              <w:rPr>
                <w:rFonts w:asciiTheme="majorEastAsia" w:eastAsiaTheme="majorEastAsia" w:hAnsiTheme="majorEastAsia" w:hint="eastAsia"/>
                <w:bCs/>
                <w:color w:val="000000" w:themeColor="text1"/>
                <w:sz w:val="18"/>
                <w:szCs w:val="20"/>
              </w:rPr>
              <w:t>ＬＩＦＥ</w:t>
            </w:r>
            <w:r w:rsidR="00752400">
              <w:rPr>
                <w:rFonts w:asciiTheme="majorEastAsia" w:eastAsiaTheme="majorEastAsia" w:hAnsiTheme="majorEastAsia" w:hint="eastAsia"/>
                <w:bCs/>
                <w:color w:val="000000" w:themeColor="text1"/>
                <w:sz w:val="18"/>
                <w:szCs w:val="20"/>
              </w:rPr>
              <w:t>）</w:t>
            </w:r>
            <w:r w:rsidRPr="00B103DF">
              <w:rPr>
                <w:rFonts w:asciiTheme="majorEastAsia" w:eastAsiaTheme="majorEastAsia" w:hAnsiTheme="majorEastAsia" w:hint="eastAsia"/>
                <w:bCs/>
                <w:color w:val="000000" w:themeColor="text1"/>
                <w:sz w:val="18"/>
                <w:szCs w:val="20"/>
              </w:rPr>
              <w:t>を用</w:t>
            </w:r>
            <w:r w:rsidRPr="00E87873">
              <w:rPr>
                <w:rFonts w:asciiTheme="majorEastAsia" w:eastAsiaTheme="majorEastAsia" w:hAnsiTheme="majorEastAsia" w:hint="eastAsia"/>
                <w:bCs/>
                <w:color w:val="000000" w:themeColor="text1"/>
                <w:sz w:val="18"/>
                <w:szCs w:val="20"/>
              </w:rPr>
              <w:t>いて、利用者ごとに、ア及びイに定める月の翌月１０日までに情報を提出していますか。</w:t>
            </w:r>
          </w:p>
          <w:tbl>
            <w:tblPr>
              <w:tblStyle w:val="a3"/>
              <w:tblW w:w="5574" w:type="dxa"/>
              <w:tblInd w:w="158" w:type="dxa"/>
              <w:tblLayout w:type="fixed"/>
              <w:tblLook w:val="04A0" w:firstRow="1" w:lastRow="0" w:firstColumn="1" w:lastColumn="0" w:noHBand="0" w:noVBand="1"/>
            </w:tblPr>
            <w:tblGrid>
              <w:gridCol w:w="440"/>
              <w:gridCol w:w="5134"/>
            </w:tblGrid>
            <w:tr w:rsidR="00300FB8" w14:paraId="5248DC3D" w14:textId="77777777" w:rsidTr="00935C36">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03FB771" w14:textId="77777777" w:rsidR="00300FB8" w:rsidRDefault="00300FB8" w:rsidP="00300FB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176D2C4A" w14:textId="77777777" w:rsidR="00300FB8" w:rsidRDefault="00300FB8" w:rsidP="00300FB8">
                  <w:pPr>
                    <w:spacing w:line="240" w:lineRule="exact"/>
                    <w:rPr>
                      <w:rFonts w:asciiTheme="majorEastAsia" w:eastAsiaTheme="majorEastAsia" w:hAnsiTheme="majorEastAsia"/>
                      <w:color w:val="000000" w:themeColor="text1"/>
                      <w:sz w:val="18"/>
                      <w:szCs w:val="18"/>
                    </w:rPr>
                  </w:pPr>
                  <w:r w:rsidRPr="00FC40DD">
                    <w:rPr>
                      <w:rFonts w:asciiTheme="majorEastAsia" w:eastAsiaTheme="majorEastAsia" w:hAnsiTheme="majorEastAsia" w:hint="eastAsia"/>
                      <w:bCs/>
                      <w:color w:val="000000" w:themeColor="text1"/>
                      <w:sz w:val="18"/>
                      <w:szCs w:val="20"/>
                    </w:rPr>
                    <w:t>栄養アセスメントを行った日の属する月</w:t>
                  </w:r>
                </w:p>
              </w:tc>
            </w:tr>
            <w:tr w:rsidR="00300FB8" w14:paraId="5D70769A" w14:textId="77777777" w:rsidTr="00935C36">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035E354" w14:textId="77777777" w:rsidR="00300FB8" w:rsidRDefault="00300FB8" w:rsidP="00300FB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3E5EFF2F" w14:textId="77777777" w:rsidR="00300FB8" w:rsidRDefault="00300FB8" w:rsidP="00300FB8">
                  <w:pPr>
                    <w:spacing w:line="240" w:lineRule="exact"/>
                    <w:rPr>
                      <w:rFonts w:asciiTheme="majorEastAsia" w:eastAsiaTheme="majorEastAsia" w:hAnsiTheme="majorEastAsia"/>
                      <w:bCs/>
                      <w:color w:val="000000" w:themeColor="text1"/>
                      <w:sz w:val="18"/>
                      <w:szCs w:val="20"/>
                    </w:rPr>
                  </w:pPr>
                  <w:r w:rsidRPr="00FC40DD">
                    <w:rPr>
                      <w:rFonts w:asciiTheme="majorEastAsia" w:eastAsiaTheme="majorEastAsia" w:hAnsiTheme="majorEastAsia" w:hint="eastAsia"/>
                      <w:bCs/>
                      <w:color w:val="000000" w:themeColor="text1"/>
                      <w:sz w:val="18"/>
                      <w:szCs w:val="20"/>
                    </w:rPr>
                    <w:t>アの月のほか、少なくとも３月に１回</w:t>
                  </w:r>
                </w:p>
              </w:tc>
            </w:tr>
          </w:tbl>
          <w:p w14:paraId="3E82EB8E" w14:textId="77777777" w:rsidR="00300FB8" w:rsidRDefault="00300FB8" w:rsidP="00300FB8">
            <w:pPr>
              <w:spacing w:line="240" w:lineRule="exact"/>
              <w:ind w:firstLineChars="200" w:firstLine="316"/>
              <w:rPr>
                <w:rFonts w:asciiTheme="majorEastAsia" w:eastAsiaTheme="majorEastAsia" w:hAnsiTheme="majorEastAsia"/>
                <w:bCs/>
                <w:color w:val="000000" w:themeColor="text1"/>
                <w:sz w:val="18"/>
                <w:szCs w:val="20"/>
              </w:rPr>
            </w:pPr>
            <w:r w:rsidRPr="00FC40DD">
              <w:rPr>
                <w:rFonts w:asciiTheme="majorEastAsia" w:eastAsiaTheme="majorEastAsia" w:hAnsiTheme="majorEastAsia" w:hint="eastAsia"/>
                <w:bCs/>
                <w:color w:val="000000" w:themeColor="text1"/>
                <w:sz w:val="18"/>
                <w:szCs w:val="20"/>
              </w:rPr>
              <w:t>なお、情報を提出すべき月について情報の提出を行えない事実が生じた場合、</w:t>
            </w:r>
          </w:p>
          <w:p w14:paraId="3F9378DC" w14:textId="76D26A57" w:rsidR="00300FB8" w:rsidRDefault="00300FB8" w:rsidP="00300FB8">
            <w:pPr>
              <w:spacing w:line="240" w:lineRule="exact"/>
              <w:ind w:firstLineChars="100" w:firstLine="158"/>
              <w:rPr>
                <w:rFonts w:asciiTheme="majorEastAsia" w:eastAsiaTheme="majorEastAsia" w:hAnsiTheme="majorEastAsia"/>
                <w:bCs/>
                <w:color w:val="000000" w:themeColor="text1"/>
                <w:sz w:val="18"/>
                <w:szCs w:val="20"/>
              </w:rPr>
            </w:pPr>
            <w:r w:rsidRPr="00E803E6">
              <w:rPr>
                <w:rFonts w:asciiTheme="majorEastAsia" w:eastAsiaTheme="majorEastAsia" w:hAnsiTheme="majorEastAsia" w:hint="eastAsia"/>
                <w:bCs/>
                <w:color w:val="000000" w:themeColor="text1"/>
                <w:sz w:val="18"/>
                <w:szCs w:val="20"/>
              </w:rPr>
              <w:t>加算等が算定されなくなる場合の届出</w:t>
            </w:r>
            <w:r w:rsidRPr="00FC40DD">
              <w:rPr>
                <w:rFonts w:asciiTheme="majorEastAsia" w:eastAsiaTheme="majorEastAsia" w:hAnsiTheme="majorEastAsia" w:hint="eastAsia"/>
                <w:bCs/>
                <w:color w:val="000000" w:themeColor="text1"/>
                <w:sz w:val="18"/>
                <w:szCs w:val="20"/>
              </w:rPr>
              <w:t>を</w:t>
            </w:r>
            <w:r w:rsidR="001C5621" w:rsidRPr="00FC40DD">
              <w:rPr>
                <w:rFonts w:asciiTheme="majorEastAsia" w:eastAsiaTheme="majorEastAsia" w:hAnsiTheme="majorEastAsia" w:hint="eastAsia"/>
                <w:bCs/>
                <w:color w:val="000000" w:themeColor="text1"/>
                <w:sz w:val="18"/>
                <w:szCs w:val="20"/>
              </w:rPr>
              <w:t>直ちに</w:t>
            </w:r>
            <w:r w:rsidRPr="00FC40DD">
              <w:rPr>
                <w:rFonts w:asciiTheme="majorEastAsia" w:eastAsiaTheme="majorEastAsia" w:hAnsiTheme="majorEastAsia" w:hint="eastAsia"/>
                <w:bCs/>
                <w:color w:val="000000" w:themeColor="text1"/>
                <w:sz w:val="18"/>
                <w:szCs w:val="20"/>
              </w:rPr>
              <w:t>提出しなければならず、事実が</w:t>
            </w:r>
          </w:p>
          <w:p w14:paraId="17905456" w14:textId="77777777" w:rsidR="00300FB8" w:rsidRDefault="00300FB8" w:rsidP="00300FB8">
            <w:pPr>
              <w:spacing w:line="240" w:lineRule="exact"/>
              <w:ind w:firstLineChars="100" w:firstLine="158"/>
              <w:rPr>
                <w:rFonts w:asciiTheme="majorEastAsia" w:eastAsiaTheme="majorEastAsia" w:hAnsiTheme="majorEastAsia"/>
                <w:bCs/>
                <w:color w:val="000000" w:themeColor="text1"/>
                <w:sz w:val="18"/>
                <w:szCs w:val="20"/>
              </w:rPr>
            </w:pPr>
            <w:r w:rsidRPr="00FC40DD">
              <w:rPr>
                <w:rFonts w:asciiTheme="majorEastAsia" w:eastAsiaTheme="majorEastAsia" w:hAnsiTheme="majorEastAsia" w:hint="eastAsia"/>
                <w:bCs/>
                <w:color w:val="000000" w:themeColor="text1"/>
                <w:sz w:val="18"/>
                <w:szCs w:val="20"/>
              </w:rPr>
              <w:t>生じた月のサービス提供分から情報の提出が行われた月の前月までの間につい</w:t>
            </w:r>
          </w:p>
          <w:p w14:paraId="17001480" w14:textId="77777777" w:rsidR="00300FB8" w:rsidRDefault="00300FB8" w:rsidP="00300FB8">
            <w:pPr>
              <w:spacing w:line="240" w:lineRule="exact"/>
              <w:ind w:firstLineChars="100" w:firstLine="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て、利用者全員について本加算を算定できません</w:t>
            </w:r>
            <w:r w:rsidRPr="00FC40DD">
              <w:rPr>
                <w:rFonts w:asciiTheme="majorEastAsia" w:eastAsiaTheme="majorEastAsia" w:hAnsiTheme="majorEastAsia" w:hint="eastAsia"/>
                <w:bCs/>
                <w:color w:val="000000" w:themeColor="text1"/>
                <w:sz w:val="18"/>
                <w:szCs w:val="20"/>
              </w:rPr>
              <w:t>（例えば、４月の情報を５月</w:t>
            </w:r>
            <w:r>
              <w:rPr>
                <w:rFonts w:asciiTheme="majorEastAsia" w:eastAsiaTheme="majorEastAsia" w:hAnsiTheme="majorEastAsia" w:hint="eastAsia"/>
                <w:bCs/>
                <w:color w:val="000000" w:themeColor="text1"/>
                <w:sz w:val="18"/>
                <w:szCs w:val="20"/>
              </w:rPr>
              <w:t>１</w:t>
            </w:r>
          </w:p>
          <w:p w14:paraId="791F413F" w14:textId="77777777" w:rsidR="00300FB8" w:rsidRDefault="00300FB8" w:rsidP="00300FB8">
            <w:pPr>
              <w:spacing w:line="240" w:lineRule="exact"/>
              <w:ind w:firstLineChars="100" w:firstLine="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０</w:t>
            </w:r>
            <w:r w:rsidRPr="00FC40DD">
              <w:rPr>
                <w:rFonts w:asciiTheme="majorEastAsia" w:eastAsiaTheme="majorEastAsia" w:hAnsiTheme="majorEastAsia" w:hint="eastAsia"/>
                <w:bCs/>
                <w:color w:val="000000" w:themeColor="text1"/>
                <w:sz w:val="18"/>
                <w:szCs w:val="20"/>
              </w:rPr>
              <w:t>日までに提出を行えない場合は、直ちに届出の提出が必要であり、４月サー</w:t>
            </w:r>
          </w:p>
          <w:p w14:paraId="3F170A6B" w14:textId="6E96B567" w:rsidR="00300FB8" w:rsidRPr="002A4157" w:rsidRDefault="00300FB8" w:rsidP="00300FB8">
            <w:pPr>
              <w:spacing w:line="240" w:lineRule="exact"/>
              <w:ind w:firstLineChars="100" w:firstLine="158"/>
              <w:rPr>
                <w:rFonts w:asciiTheme="majorEastAsia" w:eastAsiaTheme="majorEastAsia" w:hAnsiTheme="majorEastAsia"/>
                <w:bCs/>
                <w:color w:val="000000" w:themeColor="text1"/>
                <w:sz w:val="18"/>
                <w:szCs w:val="20"/>
              </w:rPr>
            </w:pPr>
            <w:r w:rsidRPr="00FC40DD">
              <w:rPr>
                <w:rFonts w:asciiTheme="majorEastAsia" w:eastAsiaTheme="majorEastAsia" w:hAnsiTheme="majorEastAsia" w:hint="eastAsia"/>
                <w:bCs/>
                <w:color w:val="000000" w:themeColor="text1"/>
                <w:sz w:val="18"/>
                <w:szCs w:val="20"/>
              </w:rPr>
              <w:t>ビス提供分から算定ができないこととなる。</w:t>
            </w:r>
            <w:r w:rsidR="00752400">
              <w:rPr>
                <w:rFonts w:asciiTheme="majorEastAsia" w:eastAsiaTheme="majorEastAsia" w:hAnsiTheme="majorEastAsia" w:hint="eastAsia"/>
                <w:bCs/>
                <w:color w:val="000000" w:themeColor="text1"/>
                <w:sz w:val="18"/>
                <w:szCs w:val="20"/>
              </w:rPr>
              <w:t>）</w:t>
            </w:r>
            <w:r w:rsidRPr="00FC40DD">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shd w:val="clear" w:color="auto" w:fill="FFF2CC" w:themeFill="accent4" w:themeFillTint="33"/>
          </w:tcPr>
          <w:p w14:paraId="71F78083" w14:textId="77777777" w:rsidR="00300FB8" w:rsidRDefault="00A7408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7319622"/>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3F0A1308" w14:textId="77777777" w:rsidR="00300FB8" w:rsidRDefault="00A7408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33674503"/>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0088F40D" w14:textId="77777777" w:rsidR="00300FB8" w:rsidRPr="00B103DF" w:rsidRDefault="00A74080" w:rsidP="00300FB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90082245"/>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tcPr>
          <w:p w14:paraId="2107378B"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w:t>
            </w:r>
            <w:r w:rsidRPr="001E2E1B">
              <w:rPr>
                <w:rFonts w:asciiTheme="majorEastAsia" w:eastAsiaTheme="majorEastAsia" w:hAnsiTheme="majorEastAsia" w:hint="eastAsia"/>
                <w:bCs/>
                <w:color w:val="000000" w:themeColor="text1"/>
                <w:sz w:val="18"/>
                <w:szCs w:val="18"/>
              </w:rPr>
              <w:t>5</w:t>
            </w:r>
          </w:p>
          <w:p w14:paraId="2CEA9867" w14:textId="783298C4" w:rsidR="00300FB8" w:rsidRDefault="00300FB8" w:rsidP="00300FB8">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第2の3の2(17</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⑤</w:t>
            </w:r>
          </w:p>
          <w:p w14:paraId="3EE582A5" w14:textId="42C22648" w:rsidR="00300FB8" w:rsidRDefault="00AD2DBC" w:rsidP="00300FB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令6老老0315-4</w:t>
            </w:r>
          </w:p>
          <w:p w14:paraId="05D1C042" w14:textId="64642FC6" w:rsidR="00300FB8" w:rsidRPr="00B63106"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第2の9(1</w:t>
            </w:r>
            <w:r w:rsidR="00595B37">
              <w:rPr>
                <w:rFonts w:asciiTheme="majorEastAsia" w:eastAsiaTheme="majorEastAsia" w:hAnsiTheme="majorEastAsia" w:cs="ＭＳ Ｐゴシック" w:hint="eastAsia"/>
                <w:color w:val="000000" w:themeColor="text1"/>
                <w:kern w:val="0"/>
                <w:sz w:val="18"/>
                <w:szCs w:val="28"/>
              </w:rPr>
              <w:t>)</w:t>
            </w:r>
          </w:p>
        </w:tc>
      </w:tr>
      <w:tr w:rsidR="00300FB8" w:rsidRPr="001E2E1B" w14:paraId="0482C4B8" w14:textId="77777777" w:rsidTr="00456AC3">
        <w:trPr>
          <w:trHeight w:val="169"/>
        </w:trPr>
        <w:tc>
          <w:tcPr>
            <w:tcW w:w="1413" w:type="dxa"/>
            <w:tcBorders>
              <w:top w:val="nil"/>
              <w:bottom w:val="nil"/>
            </w:tcBorders>
          </w:tcPr>
          <w:p w14:paraId="7C0F8D93"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BB728D9" w14:textId="0B29BC36" w:rsidR="00300FB8" w:rsidRPr="001E2E1B"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1E2E1B">
              <w:rPr>
                <w:rFonts w:asciiTheme="majorEastAsia" w:eastAsiaTheme="majorEastAsia" w:hAnsiTheme="majorEastAsia" w:hint="eastAsia"/>
                <w:color w:val="000000" w:themeColor="text1"/>
                <w:sz w:val="18"/>
                <w:szCs w:val="18"/>
              </w:rPr>
              <w:t>サービスの質の向上を図るため、ＬＩＦＥへの提出情報及びフィードバック情報を活用し、利用者の状態に応じた栄養管理の内容の決定（Ｐｌａｎ</w:t>
            </w:r>
            <w:r w:rsidR="00752400">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、当該決定に基づく支援の提供（Ｄｏ</w:t>
            </w:r>
            <w:r w:rsidR="00752400">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、当該支援内容の評価（Ｃｈｅｃｋ</w:t>
            </w:r>
            <w:r w:rsidR="00752400">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、その評価結果を踏まえた栄養管理の内容の見直し・改善（Ａｃｔｉｏｎ</w:t>
            </w:r>
            <w:r w:rsidR="00752400">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の一連のサイクル（ＰＤＣＡサイクル</w:t>
            </w:r>
            <w:r w:rsidR="00752400">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により、サービスの質の管理を行ってください。</w:t>
            </w:r>
          </w:p>
        </w:tc>
        <w:tc>
          <w:tcPr>
            <w:tcW w:w="1276" w:type="dxa"/>
            <w:tcBorders>
              <w:top w:val="dotted" w:sz="4" w:space="0" w:color="auto"/>
              <w:bottom w:val="single" w:sz="4" w:space="0" w:color="auto"/>
            </w:tcBorders>
          </w:tcPr>
          <w:p w14:paraId="3CA71521" w14:textId="77777777" w:rsidR="00300FB8" w:rsidRPr="001E2E1B" w:rsidRDefault="00300FB8" w:rsidP="00300FB8">
            <w:pPr>
              <w:spacing w:line="240" w:lineRule="exact"/>
              <w:ind w:left="360" w:hanging="360"/>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70E2560C"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w:t>
            </w:r>
            <w:r w:rsidRPr="001E2E1B">
              <w:rPr>
                <w:rFonts w:asciiTheme="majorEastAsia" w:eastAsiaTheme="majorEastAsia" w:hAnsiTheme="majorEastAsia" w:hint="eastAsia"/>
                <w:bCs/>
                <w:color w:val="000000" w:themeColor="text1"/>
                <w:sz w:val="18"/>
                <w:szCs w:val="18"/>
              </w:rPr>
              <w:t>5</w:t>
            </w:r>
          </w:p>
          <w:p w14:paraId="360BFA01" w14:textId="56FD2E3C"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第2の3の2(17</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⑤</w:t>
            </w:r>
          </w:p>
        </w:tc>
      </w:tr>
      <w:tr w:rsidR="00300FB8" w:rsidRPr="001E2E1B" w14:paraId="0B74CD58" w14:textId="77777777" w:rsidTr="00456AC3">
        <w:trPr>
          <w:trHeight w:val="479"/>
        </w:trPr>
        <w:tc>
          <w:tcPr>
            <w:tcW w:w="1413" w:type="dxa"/>
            <w:tcBorders>
              <w:top w:val="nil"/>
              <w:bottom w:val="nil"/>
            </w:tcBorders>
          </w:tcPr>
          <w:p w14:paraId="27C17DD8"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5058762" w14:textId="77777777" w:rsidR="00300FB8" w:rsidRPr="001E2E1B"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⑦</w:t>
            </w:r>
            <w:r w:rsidRPr="001E2E1B">
              <w:rPr>
                <w:rFonts w:asciiTheme="majorEastAsia" w:eastAsiaTheme="majorEastAsia" w:hAnsiTheme="majorEastAsia" w:hint="eastAsia"/>
                <w:color w:val="000000" w:themeColor="text1"/>
                <w:sz w:val="18"/>
                <w:szCs w:val="18"/>
              </w:rPr>
              <w:t xml:space="preserve">　</w:t>
            </w:r>
            <w:r w:rsidRPr="00AB122C">
              <w:rPr>
                <w:rFonts w:asciiTheme="majorEastAsia" w:eastAsiaTheme="majorEastAsia" w:hAnsiTheme="majorEastAsia" w:hint="eastAsia"/>
                <w:color w:val="000000" w:themeColor="text1"/>
                <w:sz w:val="18"/>
                <w:szCs w:val="18"/>
              </w:rPr>
              <w:t>当該利用者が栄養改善加算の算定に係る栄養改善サービスを受けてい</w:t>
            </w:r>
            <w:r>
              <w:rPr>
                <w:rFonts w:asciiTheme="majorEastAsia" w:eastAsiaTheme="majorEastAsia" w:hAnsiTheme="majorEastAsia" w:hint="eastAsia"/>
                <w:color w:val="000000" w:themeColor="text1"/>
                <w:sz w:val="18"/>
                <w:szCs w:val="18"/>
              </w:rPr>
              <w:t>る間及び当該栄養改善サービスが終了した日の属する月は、算定</w:t>
            </w:r>
            <w:r w:rsidRPr="001E2E1B">
              <w:rPr>
                <w:rFonts w:asciiTheme="majorEastAsia" w:eastAsiaTheme="majorEastAsia" w:hAnsiTheme="majorEastAsia" w:hint="eastAsia"/>
                <w:color w:val="000000" w:themeColor="text1"/>
                <w:sz w:val="18"/>
                <w:szCs w:val="18"/>
              </w:rPr>
              <w:t>し</w:t>
            </w:r>
            <w:r>
              <w:rPr>
                <w:rFonts w:asciiTheme="majorEastAsia" w:eastAsiaTheme="majorEastAsia" w:hAnsiTheme="majorEastAsia" w:hint="eastAsia"/>
                <w:color w:val="000000" w:themeColor="text1"/>
                <w:sz w:val="18"/>
                <w:szCs w:val="18"/>
              </w:rPr>
              <w:t>ていませんか。</w:t>
            </w:r>
          </w:p>
        </w:tc>
        <w:tc>
          <w:tcPr>
            <w:tcW w:w="1276" w:type="dxa"/>
            <w:tcBorders>
              <w:top w:val="dotted" w:sz="4" w:space="0" w:color="auto"/>
              <w:bottom w:val="dotted" w:sz="4" w:space="0" w:color="auto"/>
            </w:tcBorders>
            <w:shd w:val="clear" w:color="auto" w:fill="FFF2CC" w:themeFill="accent4" w:themeFillTint="33"/>
          </w:tcPr>
          <w:p w14:paraId="0027921F" w14:textId="77777777" w:rsidR="00300FB8" w:rsidRDefault="00A7408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41332085"/>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091D68BC" w14:textId="77777777" w:rsidR="00300FB8" w:rsidRDefault="00A7408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12291761"/>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4847B3FD" w14:textId="77777777" w:rsidR="00300FB8" w:rsidRPr="001E2E1B" w:rsidRDefault="00A74080" w:rsidP="00300FB8">
            <w:pPr>
              <w:spacing w:line="240" w:lineRule="exact"/>
              <w:ind w:left="360" w:hanging="36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06499472"/>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tcPr>
          <w:p w14:paraId="01D0C1E7"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40AB6CAC"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別表2の2注20</w:t>
            </w:r>
          </w:p>
        </w:tc>
      </w:tr>
      <w:tr w:rsidR="00300FB8" w:rsidRPr="001E2E1B" w14:paraId="71119AA1" w14:textId="77777777" w:rsidTr="00456AC3">
        <w:trPr>
          <w:trHeight w:val="461"/>
        </w:trPr>
        <w:tc>
          <w:tcPr>
            <w:tcW w:w="1413" w:type="dxa"/>
            <w:tcBorders>
              <w:top w:val="nil"/>
              <w:bottom w:val="single" w:sz="4" w:space="0" w:color="auto"/>
            </w:tcBorders>
          </w:tcPr>
          <w:p w14:paraId="1AF65EB2"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89B8F34" w14:textId="77777777" w:rsidR="00300FB8" w:rsidRPr="001E2E1B"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391F21">
              <w:rPr>
                <w:rFonts w:asciiTheme="majorEastAsia" w:eastAsiaTheme="majorEastAsia" w:hAnsiTheme="majorEastAsia" w:hint="eastAsia"/>
                <w:color w:val="000000" w:themeColor="text1"/>
                <w:sz w:val="18"/>
                <w:szCs w:val="18"/>
              </w:rPr>
              <w:t>原則として、当該利用者が栄養改善加算の算定に係る栄養改善サービスを受けている間及び当該栄養改善サ</w:t>
            </w:r>
            <w:r>
              <w:rPr>
                <w:rFonts w:asciiTheme="majorEastAsia" w:eastAsiaTheme="majorEastAsia" w:hAnsiTheme="majorEastAsia" w:hint="eastAsia"/>
                <w:color w:val="000000" w:themeColor="text1"/>
                <w:sz w:val="18"/>
                <w:szCs w:val="18"/>
              </w:rPr>
              <w:t>ービスが終了した日の属する月は、栄養アセスメント加算は算定しません</w:t>
            </w:r>
            <w:r w:rsidRPr="00391F21">
              <w:rPr>
                <w:rFonts w:asciiTheme="majorEastAsia" w:eastAsiaTheme="majorEastAsia" w:hAnsiTheme="majorEastAsia" w:hint="eastAsia"/>
                <w:color w:val="000000" w:themeColor="text1"/>
                <w:sz w:val="18"/>
                <w:szCs w:val="18"/>
              </w:rPr>
              <w:t>が、</w:t>
            </w:r>
            <w:r w:rsidRPr="001E2E1B">
              <w:rPr>
                <w:rFonts w:asciiTheme="majorEastAsia" w:eastAsiaTheme="majorEastAsia" w:hAnsiTheme="majorEastAsia" w:hint="eastAsia"/>
                <w:color w:val="000000" w:themeColor="text1"/>
                <w:sz w:val="18"/>
                <w:szCs w:val="18"/>
              </w:rPr>
              <w:t>栄養アセスメント加算に基づく栄養アセスメントの結果、栄養改善加算に係る栄養改善サービスの提供が必要と判断された場合は、栄養アセスメント加算の算定月でも栄養改善加算を算定できます。</w:t>
            </w:r>
          </w:p>
        </w:tc>
        <w:tc>
          <w:tcPr>
            <w:tcW w:w="1276" w:type="dxa"/>
            <w:tcBorders>
              <w:top w:val="dotted" w:sz="4" w:space="0" w:color="auto"/>
              <w:bottom w:val="single" w:sz="4" w:space="0" w:color="auto"/>
            </w:tcBorders>
            <w:vAlign w:val="center"/>
          </w:tcPr>
          <w:p w14:paraId="02D1B51B" w14:textId="77777777" w:rsidR="00300FB8" w:rsidRPr="001E2E1B" w:rsidRDefault="00300FB8" w:rsidP="00300FB8">
            <w:pPr>
              <w:spacing w:line="240" w:lineRule="exact"/>
              <w:ind w:left="360" w:hanging="360"/>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21D7FFC"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w:t>
            </w:r>
            <w:r w:rsidRPr="001E2E1B">
              <w:rPr>
                <w:rFonts w:asciiTheme="majorEastAsia" w:eastAsiaTheme="majorEastAsia" w:hAnsiTheme="majorEastAsia" w:hint="eastAsia"/>
                <w:bCs/>
                <w:color w:val="000000" w:themeColor="text1"/>
                <w:sz w:val="18"/>
                <w:szCs w:val="18"/>
              </w:rPr>
              <w:t>5</w:t>
            </w:r>
          </w:p>
          <w:p w14:paraId="00C3C2B7" w14:textId="392ADE7C"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第2の3の2(17</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④</w:t>
            </w:r>
          </w:p>
        </w:tc>
      </w:tr>
      <w:tr w:rsidR="00300FB8" w:rsidRPr="001E2E1B" w14:paraId="29E1E539" w14:textId="77777777" w:rsidTr="00456AC3">
        <w:trPr>
          <w:cantSplit/>
          <w:trHeight w:val="1728"/>
        </w:trPr>
        <w:tc>
          <w:tcPr>
            <w:tcW w:w="1413" w:type="dxa"/>
            <w:tcBorders>
              <w:top w:val="single" w:sz="4" w:space="0" w:color="auto"/>
              <w:bottom w:val="nil"/>
            </w:tcBorders>
          </w:tcPr>
          <w:p w14:paraId="4B65FC83" w14:textId="77777777" w:rsidR="00300FB8" w:rsidRPr="001E2E1B"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lastRenderedPageBreak/>
              <w:t>１</w:t>
            </w:r>
            <w:r>
              <w:rPr>
                <w:rFonts w:asciiTheme="majorEastAsia" w:eastAsiaTheme="majorEastAsia" w:hAnsiTheme="majorEastAsia" w:hint="eastAsia"/>
                <w:bCs/>
                <w:color w:val="000000" w:themeColor="text1"/>
                <w:sz w:val="18"/>
                <w:szCs w:val="20"/>
              </w:rPr>
              <w:t>８</w:t>
            </w:r>
            <w:r w:rsidRPr="001E2E1B">
              <w:rPr>
                <w:rFonts w:asciiTheme="majorEastAsia" w:eastAsiaTheme="majorEastAsia" w:hAnsiTheme="majorEastAsia" w:hint="eastAsia"/>
                <w:bCs/>
                <w:color w:val="000000" w:themeColor="text1"/>
                <w:sz w:val="18"/>
                <w:szCs w:val="20"/>
              </w:rPr>
              <w:t xml:space="preserve">　栄養改善加算</w:t>
            </w:r>
          </w:p>
        </w:tc>
        <w:tc>
          <w:tcPr>
            <w:tcW w:w="5953" w:type="dxa"/>
            <w:tcBorders>
              <w:top w:val="single" w:sz="4" w:space="0" w:color="auto"/>
              <w:bottom w:val="dotted" w:sz="4" w:space="0" w:color="auto"/>
            </w:tcBorders>
          </w:tcPr>
          <w:p w14:paraId="229513DE" w14:textId="0232438D" w:rsidR="00300FB8" w:rsidRDefault="00300FB8" w:rsidP="00300FB8">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①　</w:t>
            </w:r>
            <w:r w:rsidRPr="00CA5F51">
              <w:rPr>
                <w:rFonts w:asciiTheme="majorEastAsia" w:eastAsiaTheme="majorEastAsia" w:hAnsiTheme="majorEastAsia" w:hint="eastAsia"/>
                <w:color w:val="000000" w:themeColor="text1"/>
                <w:sz w:val="18"/>
                <w:szCs w:val="18"/>
              </w:rPr>
              <w:t>次に掲げるいずれの基準にも適合しているものとして、市長に対し、届出を行い、かつ、低栄養状態にある利用者又はそのおそれのある利用者に対して、当該利用者の低栄養状態の改善等を目的として、個別的に実施される栄養食事相談等の栄養管理であって、利用者の心身の状態の維持又は向上に資すると認められるもの（以下「栄養改善サービス」という。</w:t>
            </w:r>
            <w:r w:rsidR="00752400">
              <w:rPr>
                <w:rFonts w:asciiTheme="majorEastAsia" w:eastAsiaTheme="majorEastAsia" w:hAnsiTheme="majorEastAsia" w:hint="eastAsia"/>
                <w:color w:val="000000" w:themeColor="text1"/>
                <w:sz w:val="18"/>
                <w:szCs w:val="18"/>
              </w:rPr>
              <w:t>）</w:t>
            </w:r>
            <w:r w:rsidRPr="00CA5F51">
              <w:rPr>
                <w:rFonts w:asciiTheme="majorEastAsia" w:eastAsiaTheme="majorEastAsia" w:hAnsiTheme="majorEastAsia" w:hint="eastAsia"/>
                <w:color w:val="000000" w:themeColor="text1"/>
                <w:sz w:val="18"/>
                <w:szCs w:val="18"/>
              </w:rPr>
              <w:t>を行った場合は、栄養改善加算</w:t>
            </w:r>
            <w:r w:rsidR="00E915B4">
              <w:rPr>
                <w:rFonts w:asciiTheme="majorEastAsia" w:eastAsiaTheme="majorEastAsia" w:hAnsiTheme="majorEastAsia" w:hint="eastAsia"/>
                <w:color w:val="000000" w:themeColor="text1"/>
                <w:sz w:val="18"/>
                <w:szCs w:val="18"/>
              </w:rPr>
              <w:t>を算定</w:t>
            </w:r>
            <w:r w:rsidRPr="001E2E1B">
              <w:rPr>
                <w:rFonts w:asciiTheme="majorEastAsia" w:eastAsiaTheme="majorEastAsia" w:hAnsiTheme="majorEastAsia" w:hint="eastAsia"/>
                <w:color w:val="000000" w:themeColor="text1"/>
                <w:sz w:val="18"/>
                <w:szCs w:val="18"/>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300FB8" w14:paraId="6B5BCB39" w14:textId="77777777" w:rsidTr="00DE40CD">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A52C234" w14:textId="77777777" w:rsidR="00300FB8" w:rsidRDefault="00A74080" w:rsidP="00300FB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15243934"/>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53F14E75" w14:textId="796AFEB7" w:rsidR="00300FB8" w:rsidRDefault="00300FB8" w:rsidP="00300FB8">
                  <w:pPr>
                    <w:spacing w:line="240" w:lineRule="exact"/>
                    <w:rPr>
                      <w:rFonts w:asciiTheme="majorEastAsia" w:eastAsiaTheme="majorEastAsia" w:hAnsiTheme="majorEastAsia"/>
                      <w:color w:val="000000" w:themeColor="text1"/>
                      <w:sz w:val="18"/>
                      <w:szCs w:val="18"/>
                    </w:rPr>
                  </w:pPr>
                  <w:r w:rsidRPr="00CA5F51">
                    <w:rPr>
                      <w:rFonts w:asciiTheme="majorEastAsia" w:eastAsiaTheme="majorEastAsia" w:hAnsiTheme="majorEastAsia" w:hint="eastAsia"/>
                      <w:bCs/>
                      <w:color w:val="000000" w:themeColor="text1"/>
                      <w:sz w:val="18"/>
                      <w:szCs w:val="20"/>
                    </w:rPr>
                    <w:t>当該事業所の従業者として又は外部との連携により管理栄養士を１名以上配置している</w:t>
                  </w:r>
                </w:p>
              </w:tc>
            </w:tr>
            <w:tr w:rsidR="00300FB8" w14:paraId="66A94828" w14:textId="77777777" w:rsidTr="00DE40CD">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B90390D" w14:textId="77777777" w:rsidR="00300FB8" w:rsidRDefault="00A74080" w:rsidP="00300FB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49697911"/>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26E97E91" w14:textId="695DABF2" w:rsidR="00300FB8" w:rsidRDefault="00300FB8" w:rsidP="00300FB8">
                  <w:pPr>
                    <w:spacing w:line="240" w:lineRule="exact"/>
                    <w:rPr>
                      <w:rFonts w:asciiTheme="majorEastAsia" w:eastAsiaTheme="majorEastAsia" w:hAnsiTheme="majorEastAsia"/>
                      <w:color w:val="000000" w:themeColor="text1"/>
                      <w:sz w:val="18"/>
                      <w:szCs w:val="18"/>
                    </w:rPr>
                  </w:pPr>
                  <w:r w:rsidRPr="00CA5F51">
                    <w:rPr>
                      <w:rFonts w:asciiTheme="majorEastAsia" w:eastAsiaTheme="majorEastAsia" w:hAnsiTheme="majorEastAsia" w:hint="eastAsia"/>
                      <w:bCs/>
                      <w:color w:val="000000" w:themeColor="text1"/>
                      <w:sz w:val="18"/>
                      <w:szCs w:val="20"/>
                    </w:rPr>
                    <w:t>利用者の栄養状態を利用開始時に把握し、管理栄養士等が共同して、利用者ごとの摂食・嚥下機能及び食形態にも配慮した栄養ケア計画を作成している</w:t>
                  </w:r>
                </w:p>
              </w:tc>
            </w:tr>
            <w:tr w:rsidR="00300FB8" w14:paraId="48F65E80" w14:textId="77777777" w:rsidTr="00DE40CD">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7420B50" w14:textId="77777777" w:rsidR="00300FB8" w:rsidRDefault="00A74080" w:rsidP="00300FB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1303751"/>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0BB8BB4E" w14:textId="7ED32A77" w:rsidR="00300FB8" w:rsidRDefault="00300FB8" w:rsidP="00300FB8">
                  <w:pPr>
                    <w:spacing w:line="240" w:lineRule="exact"/>
                    <w:rPr>
                      <w:rFonts w:asciiTheme="majorEastAsia" w:eastAsiaTheme="majorEastAsia" w:hAnsiTheme="majorEastAsia"/>
                      <w:color w:val="000000" w:themeColor="text1"/>
                      <w:sz w:val="18"/>
                      <w:szCs w:val="18"/>
                    </w:rPr>
                  </w:pPr>
                  <w:r w:rsidRPr="00CA5F51">
                    <w:rPr>
                      <w:rFonts w:asciiTheme="majorEastAsia" w:eastAsiaTheme="majorEastAsia" w:hAnsiTheme="majorEastAsia" w:hint="eastAsia"/>
                      <w:bCs/>
                      <w:color w:val="000000" w:themeColor="text1"/>
                      <w:sz w:val="18"/>
                      <w:szCs w:val="20"/>
                    </w:rPr>
                    <w:t>利用者ごとの栄養ケア計画に従い、必要に応じて当該利用者の居宅を訪問し、管理栄養士等が栄養改善サービスを行っているとともに、利用者の栄養状態を定期的に記録してい</w:t>
                  </w:r>
                  <w:r>
                    <w:rPr>
                      <w:rFonts w:asciiTheme="majorEastAsia" w:eastAsiaTheme="majorEastAsia" w:hAnsiTheme="majorEastAsia" w:hint="eastAsia"/>
                      <w:bCs/>
                      <w:color w:val="000000" w:themeColor="text1"/>
                      <w:sz w:val="18"/>
                      <w:szCs w:val="20"/>
                    </w:rPr>
                    <w:t>る</w:t>
                  </w:r>
                </w:p>
              </w:tc>
            </w:tr>
            <w:tr w:rsidR="00300FB8" w14:paraId="37A0394C" w14:textId="77777777" w:rsidTr="00DE40CD">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E943310" w14:textId="77777777" w:rsidR="00300FB8" w:rsidRDefault="00A7408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35498776"/>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0677A922" w14:textId="7AA9E021" w:rsidR="00300FB8" w:rsidRDefault="00300FB8" w:rsidP="00300FB8">
                  <w:pPr>
                    <w:spacing w:line="240" w:lineRule="exact"/>
                    <w:rPr>
                      <w:rFonts w:asciiTheme="majorEastAsia" w:eastAsiaTheme="majorEastAsia" w:hAnsiTheme="majorEastAsia"/>
                      <w:color w:val="000000" w:themeColor="text1"/>
                      <w:sz w:val="18"/>
                      <w:szCs w:val="18"/>
                    </w:rPr>
                  </w:pPr>
                  <w:r w:rsidRPr="00CA5F51">
                    <w:rPr>
                      <w:rFonts w:asciiTheme="majorEastAsia" w:eastAsiaTheme="majorEastAsia" w:hAnsiTheme="majorEastAsia" w:hint="eastAsia"/>
                      <w:bCs/>
                      <w:color w:val="000000" w:themeColor="text1"/>
                      <w:sz w:val="18"/>
                      <w:szCs w:val="20"/>
                    </w:rPr>
                    <w:t>利用者ごとの栄養ケア計画の進捗状況を定期的に評価している</w:t>
                  </w:r>
                </w:p>
              </w:tc>
            </w:tr>
            <w:tr w:rsidR="00300FB8" w14:paraId="79C061B2" w14:textId="77777777" w:rsidTr="00DE40CD">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5DF36A8" w14:textId="110221B3" w:rsidR="00300FB8" w:rsidRDefault="00A7408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06397842"/>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4F408879" w14:textId="4E6DC9A3" w:rsidR="00300FB8" w:rsidRPr="009F6A3A" w:rsidRDefault="00300FB8" w:rsidP="00300FB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定員超過利用・人員基準欠如</w:t>
                  </w:r>
                  <w:r w:rsidR="00906C2A">
                    <w:rPr>
                      <w:rFonts w:asciiTheme="majorEastAsia" w:eastAsiaTheme="majorEastAsia" w:hAnsiTheme="majorEastAsia" w:hint="eastAsia"/>
                      <w:bCs/>
                      <w:color w:val="000000" w:themeColor="text1"/>
                      <w:sz w:val="18"/>
                      <w:szCs w:val="20"/>
                    </w:rPr>
                    <w:t>のいずれにも</w:t>
                  </w:r>
                  <w:r>
                    <w:rPr>
                      <w:rFonts w:asciiTheme="majorEastAsia" w:eastAsiaTheme="majorEastAsia" w:hAnsiTheme="majorEastAsia" w:hint="eastAsia"/>
                      <w:bCs/>
                      <w:color w:val="000000" w:themeColor="text1"/>
                      <w:sz w:val="18"/>
                      <w:szCs w:val="20"/>
                    </w:rPr>
                    <w:t>該当していない</w:t>
                  </w:r>
                  <w:r w:rsidRPr="00F5715D">
                    <w:rPr>
                      <w:rFonts w:asciiTheme="majorEastAsia" w:eastAsiaTheme="majorEastAsia" w:hAnsiTheme="majorEastAsia" w:hint="eastAsia"/>
                      <w:bCs/>
                      <w:color w:val="000000" w:themeColor="text1"/>
                      <w:sz w:val="18"/>
                      <w:szCs w:val="20"/>
                    </w:rPr>
                    <w:t>指定地域密着型通所介護事業所である</w:t>
                  </w:r>
                </w:p>
              </w:tc>
            </w:tr>
          </w:tbl>
          <w:p w14:paraId="12DE623D" w14:textId="77777777" w:rsidR="00300FB8" w:rsidRPr="00CA5F51" w:rsidRDefault="00300FB8" w:rsidP="00300FB8">
            <w:pPr>
              <w:autoSpaceDE w:val="0"/>
              <w:autoSpaceDN w:val="0"/>
              <w:adjustRightInd w:val="0"/>
              <w:spacing w:line="240" w:lineRule="exact"/>
              <w:ind w:firstLineChars="100" w:firstLine="158"/>
              <w:rPr>
                <w:rFonts w:asciiTheme="majorEastAsia" w:eastAsiaTheme="majorEastAsia" w:hAnsiTheme="majorEastAsia"/>
                <w:color w:val="000000" w:themeColor="text1"/>
                <w:sz w:val="18"/>
                <w:szCs w:val="18"/>
              </w:rPr>
            </w:pPr>
          </w:p>
        </w:tc>
        <w:tc>
          <w:tcPr>
            <w:tcW w:w="1276" w:type="dxa"/>
            <w:tcBorders>
              <w:top w:val="single" w:sz="4" w:space="0" w:color="auto"/>
              <w:bottom w:val="nil"/>
            </w:tcBorders>
            <w:shd w:val="clear" w:color="auto" w:fill="FFF2CC" w:themeFill="accent4" w:themeFillTint="33"/>
          </w:tcPr>
          <w:p w14:paraId="786B730E" w14:textId="77777777" w:rsidR="00300FB8" w:rsidRDefault="00A7408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12966483"/>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4D29E96E" w14:textId="77777777" w:rsidR="00300FB8" w:rsidRDefault="00A7408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380989710"/>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5BECF8DA" w14:textId="77777777" w:rsidR="00300FB8" w:rsidRPr="001E2E1B" w:rsidRDefault="00A74080" w:rsidP="00300FB8">
            <w:pPr>
              <w:spacing w:line="240" w:lineRule="exact"/>
              <w:ind w:left="360" w:hanging="36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146704299"/>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nil"/>
            </w:tcBorders>
          </w:tcPr>
          <w:p w14:paraId="2D139F82"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64DB0FAC"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別表2の2注21</w:t>
            </w:r>
          </w:p>
          <w:p w14:paraId="42F52455"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平27厚告95</w:t>
            </w:r>
          </w:p>
          <w:p w14:paraId="517FAB77"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19号</w:t>
            </w:r>
          </w:p>
        </w:tc>
      </w:tr>
      <w:tr w:rsidR="00300FB8" w:rsidRPr="001E2E1B" w14:paraId="31B4B7BB" w14:textId="77777777" w:rsidTr="00456AC3">
        <w:trPr>
          <w:trHeight w:val="361"/>
        </w:trPr>
        <w:tc>
          <w:tcPr>
            <w:tcW w:w="1413" w:type="dxa"/>
            <w:tcBorders>
              <w:top w:val="nil"/>
              <w:bottom w:val="nil"/>
            </w:tcBorders>
          </w:tcPr>
          <w:p w14:paraId="5A23923F"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1AE7339" w14:textId="77777777" w:rsidR="00300FB8" w:rsidRPr="00E87873"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　栄養改善加算の算定に係る栄養改善サービスの提供は、利用者ごとに行われるケアマネジメントの一環として行われることに留意してください。</w:t>
            </w:r>
          </w:p>
        </w:tc>
        <w:tc>
          <w:tcPr>
            <w:tcW w:w="1276" w:type="dxa"/>
            <w:tcBorders>
              <w:top w:val="dotted" w:sz="4" w:space="0" w:color="auto"/>
              <w:bottom w:val="dotted" w:sz="4" w:space="0" w:color="auto"/>
            </w:tcBorders>
          </w:tcPr>
          <w:p w14:paraId="3C87209B" w14:textId="77777777" w:rsidR="00300FB8" w:rsidRPr="00E87873" w:rsidRDefault="00300FB8" w:rsidP="00300FB8">
            <w:pPr>
              <w:spacing w:line="240" w:lineRule="exact"/>
              <w:ind w:left="360" w:hanging="360"/>
              <w:rPr>
                <w:rFonts w:asciiTheme="majorEastAsia" w:eastAsiaTheme="majorEastAsia" w:hAnsiTheme="majorEastAsia"/>
                <w:color w:val="000000" w:themeColor="text1"/>
                <w:sz w:val="18"/>
                <w:szCs w:val="20"/>
              </w:rPr>
            </w:pPr>
          </w:p>
        </w:tc>
        <w:tc>
          <w:tcPr>
            <w:tcW w:w="1701" w:type="dxa"/>
            <w:tcBorders>
              <w:top w:val="dotted" w:sz="4" w:space="0" w:color="auto"/>
              <w:bottom w:val="dotted" w:sz="4" w:space="0" w:color="auto"/>
            </w:tcBorders>
          </w:tcPr>
          <w:p w14:paraId="26FABE6A"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w:t>
            </w:r>
            <w:r w:rsidRPr="001E2E1B">
              <w:rPr>
                <w:rFonts w:asciiTheme="majorEastAsia" w:eastAsiaTheme="majorEastAsia" w:hAnsiTheme="majorEastAsia" w:hint="eastAsia"/>
                <w:bCs/>
                <w:color w:val="000000" w:themeColor="text1"/>
                <w:sz w:val="18"/>
                <w:szCs w:val="18"/>
              </w:rPr>
              <w:t>5</w:t>
            </w:r>
          </w:p>
          <w:p w14:paraId="7C67B5C1" w14:textId="1C7474AE"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第2の3の2(18</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①</w:t>
            </w:r>
          </w:p>
        </w:tc>
      </w:tr>
      <w:tr w:rsidR="00300FB8" w:rsidRPr="001E2E1B" w14:paraId="560840EB" w14:textId="77777777" w:rsidTr="00456AC3">
        <w:trPr>
          <w:trHeight w:val="850"/>
        </w:trPr>
        <w:tc>
          <w:tcPr>
            <w:tcW w:w="1413" w:type="dxa"/>
            <w:tcBorders>
              <w:top w:val="nil"/>
              <w:bottom w:val="nil"/>
            </w:tcBorders>
          </w:tcPr>
          <w:p w14:paraId="7CF95C45" w14:textId="77777777" w:rsidR="00300FB8" w:rsidRPr="001E2E1B" w:rsidRDefault="00300FB8" w:rsidP="00300FB8">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555AD05" w14:textId="40FF872D" w:rsidR="00300FB8" w:rsidRPr="001E2E1B"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　当該事業所の職員として、又は外部（他の介護事業所（栄養改善加算の対象事業所に限る。</w:t>
            </w:r>
            <w:r w:rsidR="00752400">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、医療機関、介護保険施設（栄養マネジメント強化加算の算定要件として規定する員数を超えて管理栄養士を置いているもの又は常勤の管理栄養士を１名以上配置しているものに限る。</w:t>
            </w:r>
            <w:r w:rsidR="00752400">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又は公益社団法人日本栄養士会若しくは都道府県栄養士会が設置し、運営する「栄養ケア・ステーション」</w:t>
            </w:r>
            <w:r w:rsidR="00752400">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との連携により、管理栄養士を１名以上配置して行うものです。</w:t>
            </w:r>
          </w:p>
        </w:tc>
        <w:tc>
          <w:tcPr>
            <w:tcW w:w="1276" w:type="dxa"/>
            <w:tcBorders>
              <w:top w:val="dotted" w:sz="4" w:space="0" w:color="auto"/>
              <w:bottom w:val="single" w:sz="4" w:space="0" w:color="auto"/>
            </w:tcBorders>
          </w:tcPr>
          <w:p w14:paraId="42DB464C" w14:textId="77777777" w:rsidR="00300FB8" w:rsidRPr="001E2E1B" w:rsidRDefault="00300FB8" w:rsidP="00300FB8">
            <w:pPr>
              <w:spacing w:line="240" w:lineRule="exact"/>
              <w:ind w:left="360" w:hanging="360"/>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7124B543"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w:t>
            </w:r>
            <w:r w:rsidRPr="001E2E1B">
              <w:rPr>
                <w:rFonts w:asciiTheme="majorEastAsia" w:eastAsiaTheme="majorEastAsia" w:hAnsiTheme="majorEastAsia" w:hint="eastAsia"/>
                <w:bCs/>
                <w:color w:val="000000" w:themeColor="text1"/>
                <w:sz w:val="18"/>
                <w:szCs w:val="18"/>
              </w:rPr>
              <w:t>5</w:t>
            </w:r>
          </w:p>
          <w:p w14:paraId="284ABB82" w14:textId="705DF635"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第2の3の2(18</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②</w:t>
            </w:r>
          </w:p>
        </w:tc>
      </w:tr>
      <w:tr w:rsidR="00300FB8" w:rsidRPr="001E2E1B" w14:paraId="240A26DF" w14:textId="77777777" w:rsidTr="00456AC3">
        <w:trPr>
          <w:trHeight w:val="2104"/>
        </w:trPr>
        <w:tc>
          <w:tcPr>
            <w:tcW w:w="1413" w:type="dxa"/>
            <w:tcBorders>
              <w:top w:val="nil"/>
              <w:bottom w:val="nil"/>
            </w:tcBorders>
          </w:tcPr>
          <w:p w14:paraId="15AF5748"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02B42BD1" w14:textId="77777777" w:rsidR="00300FB8"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②</w:t>
            </w:r>
            <w:r w:rsidRPr="001E2E1B">
              <w:rPr>
                <w:rFonts w:asciiTheme="majorEastAsia" w:eastAsiaTheme="majorEastAsia" w:hAnsiTheme="majorEastAsia" w:hint="eastAsia"/>
                <w:color w:val="000000" w:themeColor="text1"/>
                <w:sz w:val="18"/>
                <w:szCs w:val="18"/>
              </w:rPr>
              <w:t xml:space="preserve">　栄養改善加算を算定できる利用者は、次のア～オのいずれかに該当する者であって</w:t>
            </w:r>
            <w:r>
              <w:rPr>
                <w:rFonts w:asciiTheme="majorEastAsia" w:eastAsiaTheme="majorEastAsia" w:hAnsiTheme="majorEastAsia" w:hint="eastAsia"/>
                <w:color w:val="000000" w:themeColor="text1"/>
                <w:sz w:val="18"/>
                <w:szCs w:val="18"/>
              </w:rPr>
              <w:t>、栄養改善サービスの提供が必要と認められる者としていますか</w:t>
            </w:r>
            <w:r w:rsidRPr="001E2E1B">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5134"/>
            </w:tblGrid>
            <w:tr w:rsidR="00300FB8" w14:paraId="48C691AD" w14:textId="77777777" w:rsidTr="003565D5">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501AF6A" w14:textId="77777777" w:rsidR="00300FB8" w:rsidRDefault="00300FB8" w:rsidP="00300FB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3CB36215" w14:textId="77777777" w:rsidR="00300FB8" w:rsidRPr="00595FAA" w:rsidRDefault="00300FB8" w:rsidP="00300FB8">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color w:val="000000" w:themeColor="text1"/>
                      <w:sz w:val="18"/>
                      <w:szCs w:val="18"/>
                    </w:rPr>
                    <w:t>ＢＭＩが１８．５未満である者</w:t>
                  </w:r>
                </w:p>
              </w:tc>
            </w:tr>
            <w:tr w:rsidR="00300FB8" w14:paraId="30DB65DC" w14:textId="77777777" w:rsidTr="003565D5">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4CF6FB8" w14:textId="77777777" w:rsidR="00300FB8" w:rsidRDefault="00300FB8" w:rsidP="00300FB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24FD9F77" w14:textId="563B5809" w:rsidR="00300FB8" w:rsidRPr="00595FAA" w:rsidRDefault="00300FB8" w:rsidP="00300FB8">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color w:val="000000" w:themeColor="text1"/>
                      <w:sz w:val="18"/>
                      <w:szCs w:val="18"/>
                    </w:rPr>
                    <w:t>１～６月間で３％以上の体重の減少が認められる者又は「地域支援事業の実施について」（平成１８年６月９日老発第０６０９００１号厚生労働省老健局長通知</w:t>
                  </w:r>
                  <w:r w:rsidR="00752400">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に規定する基本チェックリストのＮｏ.（１１</w:t>
                  </w:r>
                  <w:r w:rsidR="00752400">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の項目が「１」に該当する者</w:t>
                  </w:r>
                </w:p>
              </w:tc>
            </w:tr>
            <w:tr w:rsidR="00300FB8" w14:paraId="7ED3750C" w14:textId="77777777" w:rsidTr="003565D5">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BDF634A" w14:textId="77777777" w:rsidR="00300FB8" w:rsidRDefault="00300FB8" w:rsidP="00300FB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4" w:type="dxa"/>
                  <w:tcBorders>
                    <w:left w:val="single" w:sz="4" w:space="0" w:color="auto"/>
                  </w:tcBorders>
                  <w:shd w:val="clear" w:color="auto" w:fill="auto"/>
                </w:tcPr>
                <w:p w14:paraId="73F0FAD3" w14:textId="77777777" w:rsidR="00300FB8" w:rsidRDefault="00300FB8" w:rsidP="00300FB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血清アルブミン値が３.５ｇ／ｄｌ以下である者</w:t>
                  </w:r>
                </w:p>
              </w:tc>
            </w:tr>
            <w:tr w:rsidR="00300FB8" w14:paraId="6FF55CFE" w14:textId="77777777" w:rsidTr="003565D5">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13E4C11" w14:textId="77777777" w:rsidR="00300FB8" w:rsidRDefault="00300FB8" w:rsidP="00300FB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34" w:type="dxa"/>
                  <w:tcBorders>
                    <w:left w:val="single" w:sz="4" w:space="0" w:color="auto"/>
                  </w:tcBorders>
                  <w:shd w:val="clear" w:color="auto" w:fill="auto"/>
                </w:tcPr>
                <w:p w14:paraId="1DF8E1A6" w14:textId="3710E635" w:rsidR="00300FB8" w:rsidRDefault="00300FB8" w:rsidP="00300FB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食事摂取量が不良（７５％以下</w:t>
                  </w:r>
                  <w:r w:rsidR="00752400">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である者</w:t>
                  </w:r>
                </w:p>
              </w:tc>
            </w:tr>
            <w:tr w:rsidR="00300FB8" w14:paraId="3B86006E" w14:textId="77777777" w:rsidTr="003565D5">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2FD6540" w14:textId="77777777" w:rsidR="00300FB8" w:rsidRDefault="00300FB8" w:rsidP="00300FB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オ</w:t>
                  </w:r>
                </w:p>
              </w:tc>
              <w:tc>
                <w:tcPr>
                  <w:tcW w:w="5134" w:type="dxa"/>
                  <w:tcBorders>
                    <w:left w:val="single" w:sz="4" w:space="0" w:color="auto"/>
                  </w:tcBorders>
                  <w:shd w:val="clear" w:color="auto" w:fill="auto"/>
                </w:tcPr>
                <w:p w14:paraId="3E220E29" w14:textId="77777777" w:rsidR="00300FB8" w:rsidRDefault="00300FB8" w:rsidP="00300FB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その他低栄養状態にある又はそのおそれがあると認められる者</w:t>
                  </w:r>
                </w:p>
              </w:tc>
            </w:tr>
          </w:tbl>
          <w:p w14:paraId="1ECB4505" w14:textId="77777777" w:rsidR="00300FB8" w:rsidRPr="001E2E1B" w:rsidRDefault="00300FB8" w:rsidP="00300FB8">
            <w:pPr>
              <w:spacing w:line="240" w:lineRule="exact"/>
              <w:ind w:firstLineChars="100" w:firstLine="158"/>
              <w:rPr>
                <w:rFonts w:asciiTheme="majorEastAsia" w:eastAsiaTheme="majorEastAsia" w:hAnsiTheme="majorEastAsia"/>
                <w:color w:val="000000" w:themeColor="text1"/>
                <w:sz w:val="18"/>
                <w:szCs w:val="18"/>
              </w:rPr>
            </w:pPr>
          </w:p>
        </w:tc>
        <w:tc>
          <w:tcPr>
            <w:tcW w:w="1276" w:type="dxa"/>
            <w:tcBorders>
              <w:top w:val="dotted" w:sz="4" w:space="0" w:color="auto"/>
              <w:bottom w:val="dotted" w:sz="4" w:space="0" w:color="auto"/>
            </w:tcBorders>
            <w:shd w:val="clear" w:color="auto" w:fill="FFF2CC" w:themeFill="accent4" w:themeFillTint="33"/>
          </w:tcPr>
          <w:p w14:paraId="7723881C" w14:textId="77777777" w:rsidR="00300FB8" w:rsidRDefault="00A7408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51625353"/>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29299C53" w14:textId="77777777" w:rsidR="00300FB8" w:rsidRDefault="00A7408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907767835"/>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3C5EE343" w14:textId="77777777" w:rsidR="00300FB8" w:rsidRPr="001E2E1B" w:rsidRDefault="00A74080" w:rsidP="00300FB8">
            <w:pPr>
              <w:spacing w:line="240" w:lineRule="exact"/>
              <w:ind w:left="360" w:hanging="36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41745403"/>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tcPr>
          <w:p w14:paraId="1F414347"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w:t>
            </w:r>
            <w:r w:rsidRPr="001E2E1B">
              <w:rPr>
                <w:rFonts w:asciiTheme="majorEastAsia" w:eastAsiaTheme="majorEastAsia" w:hAnsiTheme="majorEastAsia" w:hint="eastAsia"/>
                <w:bCs/>
                <w:color w:val="000000" w:themeColor="text1"/>
                <w:sz w:val="18"/>
                <w:szCs w:val="18"/>
              </w:rPr>
              <w:t>5</w:t>
            </w:r>
          </w:p>
          <w:p w14:paraId="25BECEA4" w14:textId="6F135601"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第2の3の2(18</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③</w:t>
            </w:r>
          </w:p>
        </w:tc>
      </w:tr>
      <w:tr w:rsidR="00300FB8" w:rsidRPr="001E2E1B" w14:paraId="1C53D267" w14:textId="77777777" w:rsidTr="00456AC3">
        <w:trPr>
          <w:trHeight w:val="169"/>
        </w:trPr>
        <w:tc>
          <w:tcPr>
            <w:tcW w:w="1413" w:type="dxa"/>
            <w:tcBorders>
              <w:top w:val="nil"/>
              <w:bottom w:val="nil"/>
            </w:tcBorders>
          </w:tcPr>
          <w:p w14:paraId="348202D1"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7AB2E28A" w14:textId="5690CDE0" w:rsidR="00300FB8"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5F58C2">
              <w:rPr>
                <w:rFonts w:asciiTheme="majorEastAsia" w:eastAsiaTheme="majorEastAsia" w:hAnsiTheme="majorEastAsia" w:hint="eastAsia"/>
                <w:color w:val="000000" w:themeColor="text1"/>
                <w:sz w:val="18"/>
                <w:szCs w:val="18"/>
              </w:rPr>
              <w:t>食事摂取量が不良の者（７５％以下</w:t>
            </w:r>
            <w:r w:rsidR="00752400">
              <w:rPr>
                <w:rFonts w:asciiTheme="majorEastAsia" w:eastAsiaTheme="majorEastAsia" w:hAnsiTheme="majorEastAsia" w:hint="eastAsia"/>
                <w:color w:val="000000" w:themeColor="text1"/>
                <w:sz w:val="18"/>
                <w:szCs w:val="18"/>
              </w:rPr>
              <w:t>）</w:t>
            </w:r>
            <w:r w:rsidRPr="005F58C2">
              <w:rPr>
                <w:rFonts w:asciiTheme="majorEastAsia" w:eastAsiaTheme="majorEastAsia" w:hAnsiTheme="majorEastAsia" w:hint="eastAsia"/>
                <w:color w:val="000000" w:themeColor="text1"/>
                <w:sz w:val="18"/>
                <w:szCs w:val="18"/>
              </w:rPr>
              <w:t>とは、以下のような場合が考えられ</w:t>
            </w:r>
            <w:r>
              <w:rPr>
                <w:rFonts w:asciiTheme="majorEastAsia" w:eastAsiaTheme="majorEastAsia" w:hAnsiTheme="majorEastAsia" w:hint="eastAsia"/>
                <w:color w:val="000000" w:themeColor="text1"/>
                <w:sz w:val="18"/>
                <w:szCs w:val="18"/>
              </w:rPr>
              <w:t>ます。</w:t>
            </w:r>
          </w:p>
          <w:p w14:paraId="3BA9C770" w14:textId="77777777" w:rsidR="00300FB8" w:rsidRPr="005F58C2" w:rsidRDefault="00300FB8" w:rsidP="00300FB8">
            <w:pPr>
              <w:spacing w:line="240" w:lineRule="exact"/>
              <w:ind w:firstLineChars="100" w:firstLine="158"/>
              <w:rPr>
                <w:rFonts w:asciiTheme="majorEastAsia" w:eastAsiaTheme="majorEastAsia" w:hAnsiTheme="majorEastAsia"/>
                <w:color w:val="000000" w:themeColor="text1"/>
                <w:sz w:val="18"/>
                <w:szCs w:val="18"/>
              </w:rPr>
            </w:pPr>
            <w:r w:rsidRPr="005F58C2">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 xml:space="preserve">　</w:t>
            </w:r>
            <w:r w:rsidRPr="005F58C2">
              <w:rPr>
                <w:rFonts w:asciiTheme="majorEastAsia" w:eastAsiaTheme="majorEastAsia" w:hAnsiTheme="majorEastAsia" w:hint="eastAsia"/>
                <w:color w:val="000000" w:themeColor="text1"/>
                <w:sz w:val="18"/>
                <w:szCs w:val="18"/>
              </w:rPr>
              <w:t>普段に比較し、食事摂取量が７５％以下である場合。</w:t>
            </w:r>
          </w:p>
          <w:p w14:paraId="7B54DE8A" w14:textId="77777777" w:rsidR="00300FB8" w:rsidRDefault="00300FB8" w:rsidP="00300FB8">
            <w:pPr>
              <w:spacing w:line="240" w:lineRule="exact"/>
              <w:ind w:firstLineChars="100" w:firstLine="158"/>
              <w:rPr>
                <w:rFonts w:asciiTheme="majorEastAsia" w:eastAsiaTheme="majorEastAsia" w:hAnsiTheme="majorEastAsia"/>
                <w:color w:val="000000" w:themeColor="text1"/>
                <w:sz w:val="18"/>
                <w:szCs w:val="18"/>
              </w:rPr>
            </w:pPr>
            <w:r w:rsidRPr="005F58C2">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 xml:space="preserve">　</w:t>
            </w:r>
            <w:r w:rsidRPr="005F58C2">
              <w:rPr>
                <w:rFonts w:asciiTheme="majorEastAsia" w:eastAsiaTheme="majorEastAsia" w:hAnsiTheme="majorEastAsia" w:hint="eastAsia"/>
                <w:color w:val="000000" w:themeColor="text1"/>
                <w:sz w:val="18"/>
                <w:szCs w:val="18"/>
              </w:rPr>
              <w:t>１日の食事回数が２回以下であって、１回あたりの食事摂取量が普段より</w:t>
            </w:r>
          </w:p>
          <w:p w14:paraId="01EA3F96" w14:textId="77777777" w:rsidR="00300FB8" w:rsidRDefault="00300FB8" w:rsidP="00300FB8">
            <w:pPr>
              <w:spacing w:line="240" w:lineRule="exact"/>
              <w:ind w:firstLineChars="100" w:firstLine="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5F58C2">
              <w:rPr>
                <w:rFonts w:asciiTheme="majorEastAsia" w:eastAsiaTheme="majorEastAsia" w:hAnsiTheme="majorEastAsia" w:hint="eastAsia"/>
                <w:color w:val="000000" w:themeColor="text1"/>
                <w:sz w:val="18"/>
                <w:szCs w:val="18"/>
              </w:rPr>
              <w:t>少ない場合。</w:t>
            </w:r>
          </w:p>
        </w:tc>
        <w:tc>
          <w:tcPr>
            <w:tcW w:w="1276" w:type="dxa"/>
            <w:tcBorders>
              <w:top w:val="dotted" w:sz="4" w:space="0" w:color="auto"/>
              <w:bottom w:val="dotted" w:sz="4" w:space="0" w:color="auto"/>
            </w:tcBorders>
          </w:tcPr>
          <w:p w14:paraId="1295FCE4" w14:textId="77777777" w:rsidR="00300FB8" w:rsidRDefault="00300FB8" w:rsidP="00300FB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1F136E6E" w14:textId="0C18EA8C" w:rsidR="00300FB8"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sidRPr="006230DC">
              <w:rPr>
                <w:rFonts w:asciiTheme="majorEastAsia" w:eastAsiaTheme="majorEastAsia" w:hAnsiTheme="majorEastAsia" w:cs="ＭＳ Ｐゴシック" w:hint="eastAsia"/>
                <w:color w:val="000000" w:themeColor="text1"/>
                <w:kern w:val="0"/>
                <w:sz w:val="18"/>
                <w:szCs w:val="28"/>
              </w:rPr>
              <w:t>平成21年4月改定関係Q&amp;A(Vol.1</w:t>
            </w:r>
            <w:r w:rsidR="00595B37">
              <w:rPr>
                <w:rFonts w:asciiTheme="majorEastAsia" w:eastAsiaTheme="majorEastAsia" w:hAnsiTheme="majorEastAsia" w:cs="ＭＳ Ｐゴシック" w:hint="eastAsia"/>
                <w:color w:val="000000" w:themeColor="text1"/>
                <w:kern w:val="0"/>
                <w:sz w:val="18"/>
                <w:szCs w:val="28"/>
              </w:rPr>
              <w:t>)</w:t>
            </w:r>
          </w:p>
          <w:p w14:paraId="478033E6" w14:textId="77777777" w:rsidR="00300FB8" w:rsidRPr="00B63106"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問16</w:t>
            </w:r>
          </w:p>
        </w:tc>
      </w:tr>
      <w:tr w:rsidR="00300FB8" w:rsidRPr="001E2E1B" w14:paraId="12F0B1A8" w14:textId="77777777" w:rsidTr="00456AC3">
        <w:trPr>
          <w:trHeight w:val="58"/>
        </w:trPr>
        <w:tc>
          <w:tcPr>
            <w:tcW w:w="1413" w:type="dxa"/>
            <w:tcBorders>
              <w:top w:val="nil"/>
              <w:bottom w:val="nil"/>
            </w:tcBorders>
          </w:tcPr>
          <w:p w14:paraId="56BB76B5"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0C5EDEB" w14:textId="77777777" w:rsidR="00300FB8" w:rsidRPr="005F58C2"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5F58C2">
              <w:rPr>
                <w:rFonts w:asciiTheme="majorEastAsia" w:eastAsiaTheme="majorEastAsia" w:hAnsiTheme="majorEastAsia" w:hint="eastAsia"/>
                <w:color w:val="000000" w:themeColor="text1"/>
                <w:sz w:val="18"/>
                <w:szCs w:val="18"/>
              </w:rPr>
              <w:t>その他低栄養状態にある又はそのおそれがあると認められる者とは</w:t>
            </w:r>
            <w:r>
              <w:rPr>
                <w:rFonts w:asciiTheme="majorEastAsia" w:eastAsiaTheme="majorEastAsia" w:hAnsiTheme="majorEastAsia" w:hint="eastAsia"/>
                <w:color w:val="000000" w:themeColor="text1"/>
                <w:sz w:val="18"/>
                <w:szCs w:val="18"/>
              </w:rPr>
              <w:t>、以下のような場合が考えられます</w:t>
            </w:r>
            <w:r w:rsidRPr="005F58C2">
              <w:rPr>
                <w:rFonts w:asciiTheme="majorEastAsia" w:eastAsiaTheme="majorEastAsia" w:hAnsiTheme="majorEastAsia" w:hint="eastAsia"/>
                <w:color w:val="000000" w:themeColor="text1"/>
                <w:sz w:val="18"/>
                <w:szCs w:val="18"/>
              </w:rPr>
              <w:t>。</w:t>
            </w:r>
          </w:p>
          <w:p w14:paraId="74454D59" w14:textId="77777777" w:rsidR="00300FB8" w:rsidRDefault="00300FB8" w:rsidP="00300FB8">
            <w:pPr>
              <w:spacing w:line="240" w:lineRule="exact"/>
              <w:ind w:firstLineChars="100" w:firstLine="158"/>
              <w:rPr>
                <w:rFonts w:asciiTheme="majorEastAsia" w:eastAsiaTheme="majorEastAsia" w:hAnsiTheme="majorEastAsia"/>
                <w:color w:val="000000" w:themeColor="text1"/>
                <w:sz w:val="18"/>
                <w:szCs w:val="18"/>
              </w:rPr>
            </w:pPr>
            <w:r w:rsidRPr="005F58C2">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 xml:space="preserve">　</w:t>
            </w:r>
            <w:r w:rsidRPr="005F58C2">
              <w:rPr>
                <w:rFonts w:asciiTheme="majorEastAsia" w:eastAsiaTheme="majorEastAsia" w:hAnsiTheme="majorEastAsia" w:hint="eastAsia"/>
                <w:color w:val="000000" w:themeColor="text1"/>
                <w:sz w:val="18"/>
                <w:szCs w:val="18"/>
              </w:rPr>
              <w:t>医師が医学的な判断により低栄養状態にある又はそのおそれがあると認め</w:t>
            </w:r>
          </w:p>
          <w:p w14:paraId="21B54EA3" w14:textId="77777777" w:rsidR="00300FB8" w:rsidRPr="005F58C2" w:rsidRDefault="00300FB8" w:rsidP="00300FB8">
            <w:pPr>
              <w:spacing w:line="240" w:lineRule="exact"/>
              <w:ind w:firstLineChars="100" w:firstLine="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5F58C2">
              <w:rPr>
                <w:rFonts w:asciiTheme="majorEastAsia" w:eastAsiaTheme="majorEastAsia" w:hAnsiTheme="majorEastAsia" w:hint="eastAsia"/>
                <w:color w:val="000000" w:themeColor="text1"/>
                <w:sz w:val="18"/>
                <w:szCs w:val="18"/>
              </w:rPr>
              <w:t>る場合。</w:t>
            </w:r>
          </w:p>
          <w:p w14:paraId="43968E11" w14:textId="77777777" w:rsidR="00300FB8" w:rsidRDefault="00300FB8" w:rsidP="00300FB8">
            <w:pPr>
              <w:spacing w:line="240" w:lineRule="exact"/>
              <w:ind w:firstLineChars="100" w:firstLine="158"/>
              <w:rPr>
                <w:rFonts w:asciiTheme="majorEastAsia" w:eastAsiaTheme="majorEastAsia" w:hAnsiTheme="majorEastAsia"/>
                <w:color w:val="000000" w:themeColor="text1"/>
                <w:sz w:val="18"/>
                <w:szCs w:val="18"/>
              </w:rPr>
            </w:pPr>
            <w:r w:rsidRPr="005F58C2">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 xml:space="preserve">　ア～エ</w:t>
            </w:r>
            <w:r w:rsidRPr="005F58C2">
              <w:rPr>
                <w:rFonts w:asciiTheme="majorEastAsia" w:eastAsiaTheme="majorEastAsia" w:hAnsiTheme="majorEastAsia" w:hint="eastAsia"/>
                <w:color w:val="000000" w:themeColor="text1"/>
                <w:sz w:val="18"/>
                <w:szCs w:val="18"/>
              </w:rPr>
              <w:t>の項目に掲げられている基準を満たさない場合であっても、認定調</w:t>
            </w:r>
          </w:p>
          <w:p w14:paraId="01D50DA1" w14:textId="77777777" w:rsidR="00300FB8" w:rsidRDefault="00300FB8" w:rsidP="00300FB8">
            <w:pPr>
              <w:spacing w:line="240" w:lineRule="exact"/>
              <w:ind w:firstLineChars="100" w:firstLine="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5F58C2">
              <w:rPr>
                <w:rFonts w:asciiTheme="majorEastAsia" w:eastAsiaTheme="majorEastAsia" w:hAnsiTheme="majorEastAsia" w:hint="eastAsia"/>
                <w:color w:val="000000" w:themeColor="text1"/>
                <w:sz w:val="18"/>
                <w:szCs w:val="18"/>
              </w:rPr>
              <w:t>査票の「えん下」、「食事摂取」、「口腔清潔」、「特別な医療について」などの項</w:t>
            </w:r>
          </w:p>
          <w:p w14:paraId="657878BB" w14:textId="77777777" w:rsidR="00300FB8" w:rsidRDefault="00300FB8" w:rsidP="00300FB8">
            <w:pPr>
              <w:spacing w:line="240" w:lineRule="exact"/>
              <w:ind w:firstLineChars="200" w:firstLine="316"/>
              <w:rPr>
                <w:rFonts w:asciiTheme="majorEastAsia" w:eastAsiaTheme="majorEastAsia" w:hAnsiTheme="majorEastAsia"/>
                <w:color w:val="000000" w:themeColor="text1"/>
                <w:sz w:val="18"/>
                <w:szCs w:val="18"/>
              </w:rPr>
            </w:pPr>
            <w:r w:rsidRPr="005F58C2">
              <w:rPr>
                <w:rFonts w:asciiTheme="majorEastAsia" w:eastAsiaTheme="majorEastAsia" w:hAnsiTheme="majorEastAsia" w:hint="eastAsia"/>
                <w:color w:val="000000" w:themeColor="text1"/>
                <w:sz w:val="18"/>
                <w:szCs w:val="18"/>
              </w:rPr>
              <w:t>目や、特記事項、主治医意見書などから、低栄養状態にある又はそのおそれが</w:t>
            </w:r>
          </w:p>
          <w:p w14:paraId="59BC9452" w14:textId="77777777" w:rsidR="00300FB8" w:rsidRPr="005F58C2" w:rsidRDefault="00300FB8" w:rsidP="00300FB8">
            <w:pPr>
              <w:spacing w:line="240" w:lineRule="exact"/>
              <w:ind w:firstLineChars="200" w:firstLine="316"/>
              <w:rPr>
                <w:rFonts w:asciiTheme="majorEastAsia" w:eastAsiaTheme="majorEastAsia" w:hAnsiTheme="majorEastAsia"/>
                <w:color w:val="000000" w:themeColor="text1"/>
                <w:sz w:val="18"/>
                <w:szCs w:val="18"/>
              </w:rPr>
            </w:pPr>
            <w:r w:rsidRPr="005F58C2">
              <w:rPr>
                <w:rFonts w:asciiTheme="majorEastAsia" w:eastAsiaTheme="majorEastAsia" w:hAnsiTheme="majorEastAsia" w:hint="eastAsia"/>
                <w:color w:val="000000" w:themeColor="text1"/>
                <w:sz w:val="18"/>
                <w:szCs w:val="18"/>
              </w:rPr>
              <w:t>あると、サービス担当者会議において認められる場合。</w:t>
            </w:r>
          </w:p>
          <w:p w14:paraId="3292FE55" w14:textId="77777777" w:rsidR="00300FB8" w:rsidRDefault="00300FB8" w:rsidP="00300FB8">
            <w:pPr>
              <w:spacing w:line="240" w:lineRule="exact"/>
              <w:ind w:firstLineChars="200" w:firstLine="316"/>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な</w:t>
            </w:r>
            <w:r w:rsidRPr="005F58C2">
              <w:rPr>
                <w:rFonts w:asciiTheme="majorEastAsia" w:eastAsiaTheme="majorEastAsia" w:hAnsiTheme="majorEastAsia" w:hint="eastAsia"/>
                <w:color w:val="000000" w:themeColor="text1"/>
                <w:sz w:val="18"/>
                <w:szCs w:val="18"/>
              </w:rPr>
              <w:t>お、低栄養状態のおそれがあると認められる者とは、現状の食生活を続け</w:t>
            </w:r>
          </w:p>
          <w:p w14:paraId="4C33D5F9" w14:textId="77777777" w:rsidR="00300FB8" w:rsidRPr="005F58C2" w:rsidRDefault="00300FB8" w:rsidP="00300FB8">
            <w:pPr>
              <w:spacing w:line="240" w:lineRule="exact"/>
              <w:ind w:firstLineChars="100" w:firstLine="158"/>
              <w:rPr>
                <w:rFonts w:asciiTheme="majorEastAsia" w:eastAsiaTheme="majorEastAsia" w:hAnsiTheme="majorEastAsia"/>
                <w:color w:val="000000" w:themeColor="text1"/>
                <w:sz w:val="18"/>
                <w:szCs w:val="18"/>
              </w:rPr>
            </w:pPr>
            <w:r w:rsidRPr="005F58C2">
              <w:rPr>
                <w:rFonts w:asciiTheme="majorEastAsia" w:eastAsiaTheme="majorEastAsia" w:hAnsiTheme="majorEastAsia" w:hint="eastAsia"/>
                <w:color w:val="000000" w:themeColor="text1"/>
                <w:sz w:val="18"/>
                <w:szCs w:val="18"/>
              </w:rPr>
              <w:t>た場</w:t>
            </w:r>
            <w:r>
              <w:rPr>
                <w:rFonts w:asciiTheme="majorEastAsia" w:eastAsiaTheme="majorEastAsia" w:hAnsiTheme="majorEastAsia" w:hint="eastAsia"/>
                <w:color w:val="000000" w:themeColor="text1"/>
                <w:sz w:val="18"/>
                <w:szCs w:val="18"/>
              </w:rPr>
              <w:t>合に、低栄養状態になる可能性が高いと判断される場合を想定しています</w:t>
            </w:r>
            <w:r w:rsidRPr="005F58C2">
              <w:rPr>
                <w:rFonts w:asciiTheme="majorEastAsia" w:eastAsiaTheme="majorEastAsia" w:hAnsiTheme="majorEastAsia" w:hint="eastAsia"/>
                <w:color w:val="000000" w:themeColor="text1"/>
                <w:sz w:val="18"/>
                <w:szCs w:val="18"/>
              </w:rPr>
              <w:t>。</w:t>
            </w:r>
          </w:p>
        </w:tc>
        <w:tc>
          <w:tcPr>
            <w:tcW w:w="1276" w:type="dxa"/>
            <w:tcBorders>
              <w:top w:val="dotted" w:sz="4" w:space="0" w:color="auto"/>
              <w:bottom w:val="single" w:sz="4" w:space="0" w:color="auto"/>
            </w:tcBorders>
          </w:tcPr>
          <w:p w14:paraId="7BA49C27" w14:textId="77777777" w:rsidR="00300FB8" w:rsidRDefault="00300FB8" w:rsidP="00300FB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tcBorders>
          </w:tcPr>
          <w:p w14:paraId="7507772E" w14:textId="73AEE00E" w:rsidR="00300FB8"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sidRPr="006230DC">
              <w:rPr>
                <w:rFonts w:asciiTheme="majorEastAsia" w:eastAsiaTheme="majorEastAsia" w:hAnsiTheme="majorEastAsia" w:cs="ＭＳ Ｐゴシック" w:hint="eastAsia"/>
                <w:color w:val="000000" w:themeColor="text1"/>
                <w:kern w:val="0"/>
                <w:sz w:val="18"/>
                <w:szCs w:val="28"/>
              </w:rPr>
              <w:t>平成21年4月改定関係Q&amp;A(Vol.1</w:t>
            </w:r>
            <w:r w:rsidR="00595B37">
              <w:rPr>
                <w:rFonts w:asciiTheme="majorEastAsia" w:eastAsiaTheme="majorEastAsia" w:hAnsiTheme="majorEastAsia" w:cs="ＭＳ Ｐゴシック" w:hint="eastAsia"/>
                <w:color w:val="000000" w:themeColor="text1"/>
                <w:kern w:val="0"/>
                <w:sz w:val="18"/>
                <w:szCs w:val="28"/>
              </w:rPr>
              <w:t>)</w:t>
            </w:r>
          </w:p>
          <w:p w14:paraId="3A741905" w14:textId="77777777" w:rsidR="00300FB8" w:rsidRPr="00B63106"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問16</w:t>
            </w:r>
          </w:p>
        </w:tc>
      </w:tr>
      <w:tr w:rsidR="00300FB8" w:rsidRPr="001E2E1B" w14:paraId="1E00E093" w14:textId="77777777" w:rsidTr="00456AC3">
        <w:trPr>
          <w:cantSplit/>
          <w:trHeight w:val="169"/>
        </w:trPr>
        <w:tc>
          <w:tcPr>
            <w:tcW w:w="1413" w:type="dxa"/>
            <w:tcBorders>
              <w:top w:val="nil"/>
              <w:bottom w:val="nil"/>
            </w:tcBorders>
          </w:tcPr>
          <w:p w14:paraId="36DC2F88"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8184268" w14:textId="77777777" w:rsidR="00300FB8"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③</w:t>
            </w:r>
            <w:r w:rsidRPr="001E2E1B">
              <w:rPr>
                <w:rFonts w:asciiTheme="majorEastAsia" w:eastAsiaTheme="majorEastAsia" w:hAnsiTheme="majorEastAsia" w:hint="eastAsia"/>
                <w:color w:val="000000" w:themeColor="text1"/>
                <w:sz w:val="18"/>
                <w:szCs w:val="18"/>
              </w:rPr>
              <w:t xml:space="preserve">　次のような問題を有する者については、</w:t>
            </w:r>
            <w:r>
              <w:rPr>
                <w:rFonts w:asciiTheme="majorEastAsia" w:eastAsiaTheme="majorEastAsia" w:hAnsiTheme="majorEastAsia" w:hint="eastAsia"/>
                <w:color w:val="000000" w:themeColor="text1"/>
                <w:sz w:val="18"/>
                <w:szCs w:val="18"/>
              </w:rPr>
              <w:t>②の</w:t>
            </w:r>
            <w:r w:rsidRPr="001E2E1B">
              <w:rPr>
                <w:rFonts w:asciiTheme="majorEastAsia" w:eastAsiaTheme="majorEastAsia" w:hAnsiTheme="majorEastAsia" w:hint="eastAsia"/>
                <w:color w:val="000000" w:themeColor="text1"/>
                <w:sz w:val="18"/>
                <w:szCs w:val="18"/>
              </w:rPr>
              <w:t>ア～オのいずれかの項目に該当するかどうか、適宜確認して</w:t>
            </w:r>
            <w:r>
              <w:rPr>
                <w:rFonts w:asciiTheme="majorEastAsia" w:eastAsiaTheme="majorEastAsia" w:hAnsiTheme="majorEastAsia" w:hint="eastAsia"/>
                <w:color w:val="000000" w:themeColor="text1"/>
                <w:sz w:val="18"/>
                <w:szCs w:val="18"/>
              </w:rPr>
              <w:t>いますか</w:t>
            </w:r>
            <w:r w:rsidRPr="001E2E1B">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5134"/>
            </w:tblGrid>
            <w:tr w:rsidR="00300FB8" w14:paraId="549B7ACB" w14:textId="77777777" w:rsidTr="003565D5">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5B86CFF" w14:textId="77777777" w:rsidR="00300FB8" w:rsidRDefault="00300FB8" w:rsidP="00300FB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5F3A249D" w14:textId="23FAA027" w:rsidR="00300FB8" w:rsidRPr="00595FAA" w:rsidRDefault="00300FB8" w:rsidP="00300FB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口腔及び摂食・嚥下機能の問題（基本チェックリストの口腔機能に関連する（１３</w:t>
                  </w:r>
                  <w:r w:rsidR="00752400">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、（１４</w:t>
                  </w:r>
                  <w:r w:rsidR="00752400">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、（１５</w:t>
                  </w:r>
                  <w:r w:rsidR="00752400">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のいずれかの項目において「１」に該当する者などを含む。</w:t>
                  </w:r>
                  <w:r w:rsidR="00752400">
                    <w:rPr>
                      <w:rFonts w:asciiTheme="majorEastAsia" w:eastAsiaTheme="majorEastAsia" w:hAnsiTheme="majorEastAsia" w:hint="eastAsia"/>
                      <w:color w:val="000000" w:themeColor="text1"/>
                      <w:sz w:val="18"/>
                      <w:szCs w:val="18"/>
                    </w:rPr>
                    <w:t>）</w:t>
                  </w:r>
                </w:p>
              </w:tc>
            </w:tr>
            <w:tr w:rsidR="00300FB8" w14:paraId="49B243FE" w14:textId="77777777" w:rsidTr="003565D5">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BC29CD4" w14:textId="77777777" w:rsidR="00300FB8" w:rsidRDefault="00300FB8" w:rsidP="00300FB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24075E1D" w14:textId="77777777" w:rsidR="00300FB8" w:rsidRPr="00595FAA" w:rsidRDefault="00300FB8" w:rsidP="00300FB8">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color w:val="000000" w:themeColor="text1"/>
                      <w:sz w:val="18"/>
                      <w:szCs w:val="18"/>
                    </w:rPr>
                    <w:t>生活機能の低下の問題</w:t>
                  </w:r>
                </w:p>
              </w:tc>
            </w:tr>
            <w:tr w:rsidR="00300FB8" w14:paraId="71BEBE52" w14:textId="77777777" w:rsidTr="003565D5">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E74FB9" w14:textId="77777777" w:rsidR="00300FB8" w:rsidRDefault="00300FB8" w:rsidP="00300FB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4" w:type="dxa"/>
                  <w:tcBorders>
                    <w:left w:val="single" w:sz="4" w:space="0" w:color="auto"/>
                  </w:tcBorders>
                  <w:shd w:val="clear" w:color="auto" w:fill="auto"/>
                </w:tcPr>
                <w:p w14:paraId="02EA4DFE" w14:textId="77777777" w:rsidR="00300FB8" w:rsidRDefault="00300FB8" w:rsidP="00300FB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褥瘡に関する問題</w:t>
                  </w:r>
                </w:p>
              </w:tc>
            </w:tr>
            <w:tr w:rsidR="00300FB8" w14:paraId="6D51F7E7" w14:textId="77777777" w:rsidTr="003565D5">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D9840B5" w14:textId="77777777" w:rsidR="00300FB8" w:rsidRDefault="00300FB8" w:rsidP="00300FB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34" w:type="dxa"/>
                  <w:tcBorders>
                    <w:left w:val="single" w:sz="4" w:space="0" w:color="auto"/>
                  </w:tcBorders>
                  <w:shd w:val="clear" w:color="auto" w:fill="auto"/>
                </w:tcPr>
                <w:p w14:paraId="14F74655" w14:textId="77777777" w:rsidR="00300FB8" w:rsidRDefault="00300FB8" w:rsidP="00300FB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食欲の低下の問題</w:t>
                  </w:r>
                </w:p>
              </w:tc>
            </w:tr>
            <w:tr w:rsidR="00300FB8" w14:paraId="5C286077" w14:textId="77777777" w:rsidTr="003565D5">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CA04EA0" w14:textId="77777777" w:rsidR="00300FB8" w:rsidRDefault="00300FB8" w:rsidP="00300FB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オ</w:t>
                  </w:r>
                </w:p>
              </w:tc>
              <w:tc>
                <w:tcPr>
                  <w:tcW w:w="5134" w:type="dxa"/>
                  <w:tcBorders>
                    <w:left w:val="single" w:sz="4" w:space="0" w:color="auto"/>
                  </w:tcBorders>
                  <w:shd w:val="clear" w:color="auto" w:fill="auto"/>
                </w:tcPr>
                <w:p w14:paraId="2CF55E1E" w14:textId="37E4BD13" w:rsidR="00300FB8" w:rsidRDefault="00300FB8" w:rsidP="00300FB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閉じこもりの問題（基本チェックリストの閉じこもりに関連する（１６</w:t>
                  </w:r>
                  <w:r w:rsidR="00752400">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、（１７</w:t>
                  </w:r>
                  <w:r w:rsidR="00752400">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のいずれかの項目において「１」に該当する者などを含む。</w:t>
                  </w:r>
                  <w:r w:rsidR="00752400">
                    <w:rPr>
                      <w:rFonts w:asciiTheme="majorEastAsia" w:eastAsiaTheme="majorEastAsia" w:hAnsiTheme="majorEastAsia" w:hint="eastAsia"/>
                      <w:color w:val="000000" w:themeColor="text1"/>
                      <w:sz w:val="18"/>
                      <w:szCs w:val="18"/>
                    </w:rPr>
                    <w:t>）</w:t>
                  </w:r>
                </w:p>
              </w:tc>
            </w:tr>
            <w:tr w:rsidR="00300FB8" w14:paraId="6353CB5F" w14:textId="77777777" w:rsidTr="003565D5">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4099E95" w14:textId="77777777" w:rsidR="00300FB8" w:rsidRDefault="00300FB8" w:rsidP="00300FB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カ</w:t>
                  </w:r>
                </w:p>
              </w:tc>
              <w:tc>
                <w:tcPr>
                  <w:tcW w:w="5134" w:type="dxa"/>
                  <w:tcBorders>
                    <w:left w:val="single" w:sz="4" w:space="0" w:color="auto"/>
                  </w:tcBorders>
                  <w:shd w:val="clear" w:color="auto" w:fill="auto"/>
                </w:tcPr>
                <w:p w14:paraId="50157C71" w14:textId="74AAF387" w:rsidR="00300FB8" w:rsidRPr="001E2E1B" w:rsidRDefault="00300FB8" w:rsidP="00300FB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認知症の問題（基本チェックリストの認知症に関連する（１８</w:t>
                  </w:r>
                  <w:r w:rsidR="00752400">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、（１９</w:t>
                  </w:r>
                  <w:r w:rsidR="00752400">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、（２０</w:t>
                  </w:r>
                  <w:r w:rsidR="00752400">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のいずれかの項目において「１」に該当する者などを含む。</w:t>
                  </w:r>
                  <w:r w:rsidR="00752400">
                    <w:rPr>
                      <w:rFonts w:asciiTheme="majorEastAsia" w:eastAsiaTheme="majorEastAsia" w:hAnsiTheme="majorEastAsia" w:hint="eastAsia"/>
                      <w:color w:val="000000" w:themeColor="text1"/>
                      <w:sz w:val="18"/>
                      <w:szCs w:val="18"/>
                    </w:rPr>
                    <w:t>）</w:t>
                  </w:r>
                </w:p>
              </w:tc>
            </w:tr>
            <w:tr w:rsidR="00300FB8" w14:paraId="4A32BA4D" w14:textId="77777777" w:rsidTr="003565D5">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0ADF0ED" w14:textId="77777777" w:rsidR="00300FB8" w:rsidRDefault="00300FB8" w:rsidP="00300FB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キ</w:t>
                  </w:r>
                </w:p>
              </w:tc>
              <w:tc>
                <w:tcPr>
                  <w:tcW w:w="5134" w:type="dxa"/>
                  <w:tcBorders>
                    <w:left w:val="single" w:sz="4" w:space="0" w:color="auto"/>
                  </w:tcBorders>
                  <w:shd w:val="clear" w:color="auto" w:fill="auto"/>
                </w:tcPr>
                <w:p w14:paraId="4C007FC6" w14:textId="6E582B27" w:rsidR="00300FB8" w:rsidRPr="001E2E1B" w:rsidRDefault="00300FB8" w:rsidP="00300FB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うつの問題（基本チェックリストのうつに関連する（２１</w:t>
                  </w:r>
                  <w:r w:rsidR="00752400">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から（２５</w:t>
                  </w:r>
                  <w:r w:rsidR="00752400">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の項目において、２項目以上「１」に該当する者などを含む。</w:t>
                  </w:r>
                  <w:r w:rsidR="00752400">
                    <w:rPr>
                      <w:rFonts w:asciiTheme="majorEastAsia" w:eastAsiaTheme="majorEastAsia" w:hAnsiTheme="majorEastAsia" w:hint="eastAsia"/>
                      <w:color w:val="000000" w:themeColor="text1"/>
                      <w:sz w:val="18"/>
                      <w:szCs w:val="18"/>
                    </w:rPr>
                    <w:t>）</w:t>
                  </w:r>
                </w:p>
              </w:tc>
            </w:tr>
          </w:tbl>
          <w:p w14:paraId="172200FB" w14:textId="77777777" w:rsidR="00300FB8" w:rsidRPr="001E2E1B" w:rsidRDefault="00300FB8" w:rsidP="00300FB8">
            <w:pPr>
              <w:spacing w:line="240" w:lineRule="exact"/>
              <w:ind w:firstLineChars="100" w:firstLine="158"/>
              <w:rPr>
                <w:rFonts w:asciiTheme="majorEastAsia" w:eastAsiaTheme="majorEastAsia" w:hAnsiTheme="majorEastAsia"/>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0E8C4AF8" w14:textId="77777777" w:rsidR="00300FB8" w:rsidRDefault="00A7408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00191505"/>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3724BEE5" w14:textId="77777777" w:rsidR="00300FB8" w:rsidRDefault="00A7408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205409040"/>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17BC36E1" w14:textId="77777777" w:rsidR="00300FB8" w:rsidRPr="001E2E1B" w:rsidRDefault="00A74080" w:rsidP="00300FB8">
            <w:pPr>
              <w:spacing w:line="240" w:lineRule="exact"/>
              <w:ind w:left="360" w:hanging="36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27887994"/>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bottom w:val="single" w:sz="4" w:space="0" w:color="auto"/>
            </w:tcBorders>
          </w:tcPr>
          <w:p w14:paraId="2A92077E"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w:t>
            </w:r>
            <w:r w:rsidRPr="001E2E1B">
              <w:rPr>
                <w:rFonts w:asciiTheme="majorEastAsia" w:eastAsiaTheme="majorEastAsia" w:hAnsiTheme="majorEastAsia" w:hint="eastAsia"/>
                <w:bCs/>
                <w:color w:val="000000" w:themeColor="text1"/>
                <w:sz w:val="18"/>
                <w:szCs w:val="18"/>
              </w:rPr>
              <w:t>5</w:t>
            </w:r>
          </w:p>
          <w:p w14:paraId="3F3637A1" w14:textId="4EC61869"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第2の3の2(18</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③</w:t>
            </w:r>
          </w:p>
        </w:tc>
      </w:tr>
      <w:tr w:rsidR="00300FB8" w:rsidRPr="001E2E1B" w14:paraId="4F96C294" w14:textId="77777777" w:rsidTr="00456AC3">
        <w:trPr>
          <w:trHeight w:val="169"/>
        </w:trPr>
        <w:tc>
          <w:tcPr>
            <w:tcW w:w="1413" w:type="dxa"/>
            <w:tcBorders>
              <w:top w:val="nil"/>
              <w:bottom w:val="nil"/>
            </w:tcBorders>
          </w:tcPr>
          <w:p w14:paraId="22B42D03"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52F9C1C" w14:textId="425C05A6" w:rsidR="00300FB8"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④　</w:t>
            </w:r>
            <w:r w:rsidRPr="002A5B34">
              <w:rPr>
                <w:rFonts w:asciiTheme="majorEastAsia" w:eastAsiaTheme="majorEastAsia" w:hAnsiTheme="majorEastAsia" w:hint="eastAsia"/>
                <w:color w:val="000000" w:themeColor="text1"/>
                <w:sz w:val="18"/>
                <w:szCs w:val="18"/>
              </w:rPr>
              <w:t>栄養改善サービスの提供は、</w:t>
            </w:r>
            <w:r>
              <w:rPr>
                <w:rFonts w:asciiTheme="majorEastAsia" w:eastAsiaTheme="majorEastAsia" w:hAnsiTheme="majorEastAsia" w:hint="eastAsia"/>
                <w:color w:val="000000" w:themeColor="text1"/>
                <w:sz w:val="18"/>
                <w:szCs w:val="18"/>
              </w:rPr>
              <w:t>次に掲げる手順を経てなされていますか</w:t>
            </w:r>
            <w:r w:rsidRPr="002A5B34">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5134"/>
            </w:tblGrid>
            <w:tr w:rsidR="00300FB8" w14:paraId="704FC028" w14:textId="77777777" w:rsidTr="00DE40CD">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CA4DEDF" w14:textId="77777777" w:rsidR="00300FB8" w:rsidRDefault="00A74080" w:rsidP="00300FB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4007833"/>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3C06EA1A" w14:textId="0D35C6AD" w:rsidR="00300FB8" w:rsidRDefault="00300FB8" w:rsidP="00300FB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利用者ごとの低栄養状態のリスクを、利用開始時に把握する</w:t>
                  </w:r>
                  <w:r>
                    <w:rPr>
                      <w:rFonts w:asciiTheme="majorEastAsia" w:eastAsiaTheme="majorEastAsia" w:hAnsiTheme="majorEastAsia" w:hint="eastAsia"/>
                      <w:color w:val="000000" w:themeColor="text1"/>
                      <w:sz w:val="18"/>
                      <w:szCs w:val="18"/>
                    </w:rPr>
                    <w:t>（栄養スクリーニング</w:t>
                  </w:r>
                  <w:r w:rsidR="00752400">
                    <w:rPr>
                      <w:rFonts w:asciiTheme="majorEastAsia" w:eastAsiaTheme="majorEastAsia" w:hAnsiTheme="majorEastAsia" w:hint="eastAsia"/>
                      <w:color w:val="000000" w:themeColor="text1"/>
                      <w:sz w:val="18"/>
                      <w:szCs w:val="18"/>
                    </w:rPr>
                    <w:t>）</w:t>
                  </w:r>
                </w:p>
              </w:tc>
            </w:tr>
            <w:tr w:rsidR="00300FB8" w14:paraId="607236DA" w14:textId="77777777" w:rsidTr="00DE40CD">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E8BC122" w14:textId="77777777" w:rsidR="00300FB8" w:rsidRDefault="00A74080" w:rsidP="00300FB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77536958"/>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127CFFE9" w14:textId="63704D74" w:rsidR="00300FB8" w:rsidRDefault="00300FB8" w:rsidP="00300FB8">
                  <w:pPr>
                    <w:spacing w:line="240" w:lineRule="exact"/>
                    <w:rPr>
                      <w:rFonts w:asciiTheme="majorEastAsia" w:eastAsiaTheme="majorEastAsia" w:hAnsiTheme="majorEastAsia"/>
                      <w:color w:val="000000" w:themeColor="text1"/>
                      <w:sz w:val="18"/>
                      <w:szCs w:val="18"/>
                    </w:rPr>
                  </w:pPr>
                  <w:r w:rsidRPr="002A5B34">
                    <w:rPr>
                      <w:rFonts w:asciiTheme="majorEastAsia" w:eastAsiaTheme="majorEastAsia" w:hAnsiTheme="majorEastAsia" w:hint="eastAsia"/>
                      <w:color w:val="000000" w:themeColor="text1"/>
                      <w:sz w:val="18"/>
                      <w:szCs w:val="18"/>
                    </w:rPr>
                    <w:t>利用開始時に、管理栄養士が中心となって、利用者ごとの摂食・嚥下機能及び食形態にも配慮しつつ、</w:t>
                  </w:r>
                  <w:r w:rsidRPr="00F6718C">
                    <w:rPr>
                      <w:rFonts w:asciiTheme="majorEastAsia" w:eastAsiaTheme="majorEastAsia" w:hAnsiTheme="majorEastAsia" w:hint="eastAsia"/>
                      <w:color w:val="000000" w:themeColor="text1"/>
                      <w:sz w:val="18"/>
                      <w:szCs w:val="18"/>
                    </w:rPr>
                    <w:t>栄養状態に関する解決すべき課題の把握（</w:t>
                  </w:r>
                  <w:r w:rsidRPr="002A5B34">
                    <w:rPr>
                      <w:rFonts w:asciiTheme="majorEastAsia" w:eastAsiaTheme="majorEastAsia" w:hAnsiTheme="majorEastAsia" w:hint="eastAsia"/>
                      <w:color w:val="000000" w:themeColor="text1"/>
                      <w:sz w:val="18"/>
                      <w:szCs w:val="18"/>
                    </w:rPr>
                    <w:t>栄養アセスメント</w:t>
                  </w:r>
                  <w:r w:rsidR="00752400">
                    <w:rPr>
                      <w:rFonts w:asciiTheme="majorEastAsia" w:eastAsiaTheme="majorEastAsia" w:hAnsiTheme="majorEastAsia" w:hint="eastAsia"/>
                      <w:color w:val="000000" w:themeColor="text1"/>
                      <w:sz w:val="18"/>
                      <w:szCs w:val="18"/>
                    </w:rPr>
                    <w:t>）</w:t>
                  </w:r>
                  <w:r w:rsidRPr="002A5B34">
                    <w:rPr>
                      <w:rFonts w:asciiTheme="majorEastAsia" w:eastAsiaTheme="majorEastAsia" w:hAnsiTheme="majorEastAsia" w:hint="eastAsia"/>
                      <w:color w:val="000000" w:themeColor="text1"/>
                      <w:sz w:val="18"/>
                      <w:szCs w:val="18"/>
                    </w:rPr>
                    <w:t>を行い、管理栄養士、看護職員、介護職員、生活相談員その他の職種の者が共同して、栄養食事相談に関する事項（食事に関する内容の説明等</w:t>
                  </w:r>
                  <w:r w:rsidR="00752400">
                    <w:rPr>
                      <w:rFonts w:asciiTheme="majorEastAsia" w:eastAsiaTheme="majorEastAsia" w:hAnsiTheme="majorEastAsia" w:hint="eastAsia"/>
                      <w:color w:val="000000" w:themeColor="text1"/>
                      <w:sz w:val="18"/>
                      <w:szCs w:val="18"/>
                    </w:rPr>
                    <w:t>）</w:t>
                  </w:r>
                  <w:r w:rsidRPr="002A5B34">
                    <w:rPr>
                      <w:rFonts w:asciiTheme="majorEastAsia" w:eastAsiaTheme="majorEastAsia" w:hAnsiTheme="majorEastAsia" w:hint="eastAsia"/>
                      <w:color w:val="000000" w:themeColor="text1"/>
                      <w:sz w:val="18"/>
                      <w:szCs w:val="18"/>
                    </w:rPr>
                    <w:t>、解決すべき栄養管理上の課題等に対し取り組むべき事項等を記載した栄養ケア計画を作成する</w:t>
                  </w:r>
                </w:p>
              </w:tc>
            </w:tr>
            <w:tr w:rsidR="00300FB8" w14:paraId="57FECD6D" w14:textId="77777777" w:rsidTr="00DE40CD">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8AF45A7" w14:textId="77777777" w:rsidR="00300FB8" w:rsidRDefault="00A74080" w:rsidP="00300FB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34559624"/>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460A7C16" w14:textId="7AED62C2" w:rsidR="00300FB8" w:rsidRDefault="00300FB8" w:rsidP="00300FB8">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作成した栄養ケア計画については、栄養改善サービスの対象となる利用者又はその家族に説明し、その同意を得</w:t>
                  </w:r>
                  <w:r w:rsidRPr="002A5B34">
                    <w:rPr>
                      <w:rFonts w:asciiTheme="majorEastAsia" w:eastAsiaTheme="majorEastAsia" w:hAnsiTheme="majorEastAsia" w:hint="eastAsia"/>
                      <w:color w:val="000000" w:themeColor="text1"/>
                      <w:sz w:val="18"/>
                      <w:szCs w:val="18"/>
                    </w:rPr>
                    <w:t>る</w:t>
                  </w:r>
                </w:p>
                <w:p w14:paraId="170FE632" w14:textId="177E1EF6" w:rsidR="00300FB8"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1B0AAB">
                    <w:rPr>
                      <w:rFonts w:asciiTheme="majorEastAsia" w:eastAsiaTheme="majorEastAsia" w:hAnsiTheme="majorEastAsia" w:hint="eastAsia"/>
                      <w:color w:val="000000" w:themeColor="text1"/>
                      <w:sz w:val="18"/>
                      <w:szCs w:val="18"/>
                    </w:rPr>
                    <w:t>栄養改善サービスの開始などの際に、利用者又はその家族の同意を口頭で確認した場合には、栄養ケア計画などに係る記録に利用者又はその家族が同意した旨</w:t>
                  </w:r>
                  <w:r>
                    <w:rPr>
                      <w:rFonts w:asciiTheme="majorEastAsia" w:eastAsiaTheme="majorEastAsia" w:hAnsiTheme="majorEastAsia" w:hint="eastAsia"/>
                      <w:color w:val="000000" w:themeColor="text1"/>
                      <w:sz w:val="18"/>
                      <w:szCs w:val="18"/>
                    </w:rPr>
                    <w:t>を記載すればよく、利用者又はその家族の自署又は押印は必須ではありません</w:t>
                  </w:r>
                  <w:r w:rsidRPr="001B0AAB">
                    <w:rPr>
                      <w:rFonts w:asciiTheme="majorEastAsia" w:eastAsiaTheme="majorEastAsia" w:hAnsiTheme="majorEastAsia" w:hint="eastAsia"/>
                      <w:color w:val="000000" w:themeColor="text1"/>
                      <w:sz w:val="18"/>
                      <w:szCs w:val="18"/>
                    </w:rPr>
                    <w:t>。</w:t>
                  </w:r>
                </w:p>
              </w:tc>
            </w:tr>
            <w:tr w:rsidR="00300FB8" w14:paraId="16E4BF1D" w14:textId="77777777" w:rsidTr="00DE40CD">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51BB074" w14:textId="77777777" w:rsidR="00300FB8" w:rsidRDefault="00A7408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18650409"/>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724D3485" w14:textId="0AE84059" w:rsidR="00300FB8" w:rsidRDefault="00300FB8" w:rsidP="00300FB8">
                  <w:pPr>
                    <w:spacing w:line="240" w:lineRule="exact"/>
                    <w:rPr>
                      <w:rFonts w:asciiTheme="majorEastAsia" w:eastAsiaTheme="majorEastAsia" w:hAnsiTheme="majorEastAsia"/>
                      <w:color w:val="000000" w:themeColor="text1"/>
                      <w:sz w:val="18"/>
                      <w:szCs w:val="18"/>
                    </w:rPr>
                  </w:pPr>
                  <w:r w:rsidRPr="002A5B34">
                    <w:rPr>
                      <w:rFonts w:asciiTheme="majorEastAsia" w:eastAsiaTheme="majorEastAsia" w:hAnsiTheme="majorEastAsia" w:hint="eastAsia"/>
                      <w:color w:val="000000" w:themeColor="text1"/>
                      <w:sz w:val="18"/>
                      <w:szCs w:val="18"/>
                    </w:rPr>
                    <w:t>栄養ケア計画に基づき、管理栄養士等が利用者ごとに栄養改善サービスを提供する。その際、栄養ケア計画に実施上の問題点があれば直ちに当該計画を修正する</w:t>
                  </w:r>
                </w:p>
              </w:tc>
            </w:tr>
            <w:tr w:rsidR="00300FB8" w14:paraId="13D9D28E" w14:textId="77777777" w:rsidTr="00DE40CD">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C1F9548" w14:textId="01D3EF25" w:rsidR="00300FB8" w:rsidRDefault="00A7408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87645705"/>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52AEB81B" w14:textId="595F9ABB" w:rsidR="00300FB8" w:rsidRDefault="00300FB8" w:rsidP="00300FB8">
                  <w:pPr>
                    <w:spacing w:line="240" w:lineRule="exact"/>
                    <w:rPr>
                      <w:rFonts w:asciiTheme="majorEastAsia" w:eastAsiaTheme="majorEastAsia" w:hAnsiTheme="majorEastAsia"/>
                      <w:color w:val="000000" w:themeColor="text1"/>
                      <w:sz w:val="18"/>
                      <w:szCs w:val="18"/>
                    </w:rPr>
                  </w:pPr>
                  <w:r w:rsidRPr="002A5B34">
                    <w:rPr>
                      <w:rFonts w:asciiTheme="majorEastAsia" w:eastAsiaTheme="majorEastAsia" w:hAnsiTheme="majorEastAsia" w:hint="eastAsia"/>
                      <w:color w:val="000000" w:themeColor="text1"/>
                      <w:sz w:val="18"/>
                      <w:szCs w:val="18"/>
                    </w:rPr>
                    <w:t>栄養改善サービスの提供に当たり、居宅における食事の状況を聞き取った結果、課題がある場合は、当該課題を解決するため、利用者又はその家族の同意を得て、当該利用者の居宅を訪問し、居宅での食事状況・食事環境等の具体的な課題の把握や、主として食事の準備をする者に対する栄養食事相談等の栄養改善サービスを提供する</w:t>
                  </w:r>
                </w:p>
              </w:tc>
            </w:tr>
            <w:tr w:rsidR="00300FB8" w14:paraId="1BC31087" w14:textId="77777777" w:rsidTr="00DE40CD">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7F38B7E" w14:textId="1B83105E" w:rsidR="00300FB8" w:rsidRDefault="00A7408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64226360"/>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153B373E" w14:textId="63837181" w:rsidR="00300FB8" w:rsidRDefault="00300FB8" w:rsidP="00300FB8">
                  <w:pPr>
                    <w:spacing w:line="240" w:lineRule="exact"/>
                    <w:rPr>
                      <w:rFonts w:asciiTheme="majorEastAsia" w:eastAsiaTheme="majorEastAsia" w:hAnsiTheme="majorEastAsia"/>
                      <w:color w:val="000000" w:themeColor="text1"/>
                      <w:sz w:val="18"/>
                      <w:szCs w:val="18"/>
                    </w:rPr>
                  </w:pPr>
                  <w:r w:rsidRPr="002A5B34">
                    <w:rPr>
                      <w:rFonts w:asciiTheme="majorEastAsia" w:eastAsiaTheme="majorEastAsia" w:hAnsiTheme="majorEastAsia" w:hint="eastAsia"/>
                      <w:color w:val="000000" w:themeColor="text1"/>
                      <w:sz w:val="18"/>
                      <w:szCs w:val="18"/>
                    </w:rPr>
                    <w:t>利用者の栄養状態に応じて、定期的に、利用者の生活機能の状況を検討し、おおむね３月ごとに体重を測定する等により栄養状態の評価を行い、その結果を当該利用者を担当する介護支援専門員や主治の医師に対して情報提供する</w:t>
                  </w:r>
                </w:p>
              </w:tc>
            </w:tr>
            <w:tr w:rsidR="00300FB8" w14:paraId="197D5A95" w14:textId="77777777" w:rsidTr="00DE40CD">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595086B" w14:textId="694AC59E" w:rsidR="00300FB8" w:rsidRDefault="00A7408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72873620"/>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4170A52C" w14:textId="157C5C18" w:rsidR="00300FB8" w:rsidRDefault="00300FB8" w:rsidP="00300FB8">
                  <w:pPr>
                    <w:spacing w:line="240" w:lineRule="exact"/>
                    <w:rPr>
                      <w:rFonts w:asciiTheme="majorEastAsia" w:eastAsiaTheme="majorEastAsia" w:hAnsiTheme="majorEastAsia"/>
                      <w:color w:val="000000" w:themeColor="text1"/>
                      <w:sz w:val="18"/>
                      <w:szCs w:val="18"/>
                    </w:rPr>
                  </w:pPr>
                  <w:r w:rsidRPr="002A5B34">
                    <w:rPr>
                      <w:rFonts w:asciiTheme="majorEastAsia" w:eastAsiaTheme="majorEastAsia" w:hAnsiTheme="majorEastAsia" w:hint="eastAsia"/>
                      <w:color w:val="000000" w:themeColor="text1"/>
                      <w:sz w:val="18"/>
                      <w:szCs w:val="18"/>
                    </w:rPr>
                    <w:t>サービスの提供の記録において利用者ごとの栄養ケア計画に従い管理栄養士が利用者の栄養状態を定期的に記録する場合は、当該記録とは別に栄養改善加算の算定のために利用者の栄養状態を定期的に記録する必要はないものとする</w:t>
                  </w:r>
                </w:p>
              </w:tc>
            </w:tr>
          </w:tbl>
          <w:p w14:paraId="2159D4EA" w14:textId="77777777" w:rsidR="00300FB8"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0E49C890" w14:textId="77777777" w:rsidR="00300FB8" w:rsidRDefault="00A7408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10354604"/>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3F9FEE97" w14:textId="77777777" w:rsidR="00300FB8" w:rsidRDefault="00A7408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25436296"/>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7590EC1F" w14:textId="77777777" w:rsidR="00300FB8" w:rsidRPr="001E2E1B" w:rsidRDefault="00A74080" w:rsidP="00300FB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058088825"/>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bottom w:val="single" w:sz="4" w:space="0" w:color="auto"/>
            </w:tcBorders>
          </w:tcPr>
          <w:p w14:paraId="53BF5639"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w:t>
            </w:r>
            <w:r w:rsidRPr="001E2E1B">
              <w:rPr>
                <w:rFonts w:asciiTheme="majorEastAsia" w:eastAsiaTheme="majorEastAsia" w:hAnsiTheme="majorEastAsia" w:hint="eastAsia"/>
                <w:bCs/>
                <w:color w:val="000000" w:themeColor="text1"/>
                <w:sz w:val="18"/>
                <w:szCs w:val="18"/>
              </w:rPr>
              <w:t>5</w:t>
            </w:r>
          </w:p>
          <w:p w14:paraId="0BC276AE" w14:textId="31D42AC6" w:rsidR="00300FB8"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第2の3の2(18</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④</w:t>
            </w:r>
          </w:p>
          <w:p w14:paraId="3E4FB984" w14:textId="5F11C358" w:rsidR="00300FB8"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sidRPr="006230DC">
              <w:rPr>
                <w:rFonts w:asciiTheme="majorEastAsia" w:eastAsiaTheme="majorEastAsia" w:hAnsiTheme="majorEastAsia" w:cs="ＭＳ Ｐゴシック" w:hint="eastAsia"/>
                <w:color w:val="000000" w:themeColor="text1"/>
                <w:kern w:val="0"/>
                <w:sz w:val="18"/>
                <w:szCs w:val="28"/>
              </w:rPr>
              <w:t>平成21年4月改定関係</w:t>
            </w:r>
            <w:r>
              <w:rPr>
                <w:rFonts w:asciiTheme="majorEastAsia" w:eastAsiaTheme="majorEastAsia" w:hAnsiTheme="majorEastAsia" w:cs="ＭＳ Ｐゴシック" w:hint="eastAsia"/>
                <w:color w:val="000000" w:themeColor="text1"/>
                <w:kern w:val="0"/>
                <w:sz w:val="18"/>
                <w:szCs w:val="28"/>
              </w:rPr>
              <w:t>Q&amp;A(Vol.2</w:t>
            </w:r>
            <w:r w:rsidR="00595B37">
              <w:rPr>
                <w:rFonts w:asciiTheme="majorEastAsia" w:eastAsiaTheme="majorEastAsia" w:hAnsiTheme="majorEastAsia" w:cs="ＭＳ Ｐゴシック" w:hint="eastAsia"/>
                <w:color w:val="000000" w:themeColor="text1"/>
                <w:kern w:val="0"/>
                <w:sz w:val="18"/>
                <w:szCs w:val="28"/>
              </w:rPr>
              <w:t>)</w:t>
            </w:r>
          </w:p>
          <w:p w14:paraId="6E5BB760" w14:textId="138CE1A9" w:rsidR="00300FB8" w:rsidRPr="00254363" w:rsidRDefault="00300FB8" w:rsidP="00300FB8">
            <w:pPr>
              <w:spacing w:line="240" w:lineRule="exact"/>
              <w:rPr>
                <w:rFonts w:asciiTheme="majorEastAsia" w:eastAsiaTheme="majorEastAsia" w:hAnsiTheme="majorEastAsia"/>
                <w:b/>
                <w:bCs/>
                <w:color w:val="000000" w:themeColor="text1"/>
                <w:sz w:val="18"/>
                <w:szCs w:val="18"/>
              </w:rPr>
            </w:pPr>
            <w:r>
              <w:rPr>
                <w:rFonts w:asciiTheme="majorEastAsia" w:eastAsiaTheme="majorEastAsia" w:hAnsiTheme="majorEastAsia" w:cs="ＭＳ Ｐゴシック" w:hint="eastAsia"/>
                <w:color w:val="000000" w:themeColor="text1"/>
                <w:kern w:val="0"/>
                <w:sz w:val="18"/>
                <w:szCs w:val="28"/>
              </w:rPr>
              <w:t>問4</w:t>
            </w:r>
          </w:p>
        </w:tc>
      </w:tr>
      <w:tr w:rsidR="00300FB8" w:rsidRPr="001E2E1B" w14:paraId="3984DBA2" w14:textId="77777777" w:rsidTr="00456AC3">
        <w:trPr>
          <w:trHeight w:val="58"/>
        </w:trPr>
        <w:tc>
          <w:tcPr>
            <w:tcW w:w="1413" w:type="dxa"/>
            <w:tcBorders>
              <w:top w:val="nil"/>
              <w:bottom w:val="nil"/>
            </w:tcBorders>
          </w:tcPr>
          <w:p w14:paraId="65B38666"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337E0B4" w14:textId="2ADF0C4D" w:rsidR="00300FB8" w:rsidRPr="00E87873"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⑤　管理栄養士は、栄養スクリーニングの結果を、「栄養スクリーニング・アセスメント・モニタリング（通所・居宅</w:t>
            </w:r>
            <w:r w:rsidR="00752400" w:rsidRPr="00E87873">
              <w:rPr>
                <w:rFonts w:asciiTheme="majorEastAsia" w:eastAsiaTheme="majorEastAsia" w:hAnsiTheme="majorEastAsia" w:hint="eastAsia"/>
                <w:color w:val="000000" w:themeColor="text1"/>
                <w:sz w:val="18"/>
                <w:szCs w:val="18"/>
              </w:rPr>
              <w:t>）</w:t>
            </w:r>
            <w:r w:rsidRPr="00E87873">
              <w:rPr>
                <w:rFonts w:asciiTheme="majorEastAsia" w:eastAsiaTheme="majorEastAsia" w:hAnsiTheme="majorEastAsia" w:hint="eastAsia"/>
                <w:color w:val="000000" w:themeColor="text1"/>
                <w:sz w:val="18"/>
                <w:szCs w:val="18"/>
              </w:rPr>
              <w:t>（様式例</w:t>
            </w:r>
            <w:r w:rsidR="00752400" w:rsidRPr="00E87873">
              <w:rPr>
                <w:rFonts w:asciiTheme="majorEastAsia" w:eastAsiaTheme="majorEastAsia" w:hAnsiTheme="majorEastAsia" w:hint="eastAsia"/>
                <w:color w:val="000000" w:themeColor="text1"/>
                <w:sz w:val="18"/>
                <w:szCs w:val="18"/>
              </w:rPr>
              <w:t>）</w:t>
            </w:r>
            <w:r w:rsidRPr="00E87873">
              <w:rPr>
                <w:rFonts w:asciiTheme="majorEastAsia" w:eastAsiaTheme="majorEastAsia" w:hAnsiTheme="majorEastAsia" w:hint="eastAsia"/>
                <w:color w:val="000000" w:themeColor="text1"/>
                <w:sz w:val="18"/>
                <w:szCs w:val="18"/>
              </w:rPr>
              <w:t>」を参照の上、記録していますか。</w:t>
            </w:r>
          </w:p>
        </w:tc>
        <w:tc>
          <w:tcPr>
            <w:tcW w:w="1276" w:type="dxa"/>
            <w:tcBorders>
              <w:top w:val="dotted" w:sz="4" w:space="0" w:color="auto"/>
              <w:bottom w:val="single" w:sz="4" w:space="0" w:color="auto"/>
            </w:tcBorders>
            <w:shd w:val="clear" w:color="auto" w:fill="FFF2CC" w:themeFill="accent4" w:themeFillTint="33"/>
          </w:tcPr>
          <w:p w14:paraId="01B43794" w14:textId="77777777" w:rsidR="00300FB8" w:rsidRDefault="00A7408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27357044"/>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79C4E89A" w14:textId="77777777" w:rsidR="00300FB8" w:rsidRDefault="00A7408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055685125"/>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121C52DD" w14:textId="77777777" w:rsidR="00300FB8" w:rsidRPr="001E2E1B" w:rsidRDefault="00A74080" w:rsidP="00300FB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76413708"/>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63A39684" w14:textId="77777777" w:rsidR="00300FB8" w:rsidRPr="00A3085F" w:rsidRDefault="00300FB8" w:rsidP="00300FB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15D22291" w14:textId="07666F41"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A3085F">
              <w:rPr>
                <w:rFonts w:asciiTheme="majorEastAsia" w:eastAsiaTheme="majorEastAsia" w:hAnsiTheme="majorEastAsia" w:hint="eastAsia"/>
                <w:bCs/>
                <w:color w:val="000000" w:themeColor="text1"/>
                <w:sz w:val="18"/>
                <w:szCs w:val="18"/>
              </w:rPr>
              <w:t>のⅠの</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w:t>
            </w:r>
            <w:r w:rsidR="00595B37">
              <w:rPr>
                <w:rFonts w:asciiTheme="majorEastAsia" w:eastAsiaTheme="majorEastAsia" w:hAnsiTheme="majorEastAsia" w:hint="eastAsia"/>
                <w:bCs/>
                <w:color w:val="000000" w:themeColor="text1"/>
                <w:sz w:val="18"/>
                <w:szCs w:val="18"/>
              </w:rPr>
              <w:t>)</w:t>
            </w:r>
          </w:p>
        </w:tc>
      </w:tr>
      <w:tr w:rsidR="00300FB8" w:rsidRPr="001E2E1B" w14:paraId="0CE2C42C" w14:textId="77777777" w:rsidTr="008675F1">
        <w:trPr>
          <w:trHeight w:val="58"/>
        </w:trPr>
        <w:tc>
          <w:tcPr>
            <w:tcW w:w="1413" w:type="dxa"/>
            <w:tcBorders>
              <w:top w:val="nil"/>
              <w:bottom w:val="nil"/>
            </w:tcBorders>
          </w:tcPr>
          <w:p w14:paraId="38EAB037"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1E770A12" w14:textId="5CF64E12" w:rsidR="00300FB8" w:rsidRPr="00E87873"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⑥　管理栄養士は、栄養アセスメントの実施にあたって、「栄養スクリーニング・アセスメント・モニタリング（通所・居宅</w:t>
            </w:r>
            <w:r w:rsidR="00752400" w:rsidRPr="00E87873">
              <w:rPr>
                <w:rFonts w:asciiTheme="majorEastAsia" w:eastAsiaTheme="majorEastAsia" w:hAnsiTheme="majorEastAsia" w:hint="eastAsia"/>
                <w:color w:val="000000" w:themeColor="text1"/>
                <w:sz w:val="18"/>
                <w:szCs w:val="18"/>
              </w:rPr>
              <w:t>）</w:t>
            </w:r>
            <w:r w:rsidRPr="00E87873">
              <w:rPr>
                <w:rFonts w:asciiTheme="majorEastAsia" w:eastAsiaTheme="majorEastAsia" w:hAnsiTheme="majorEastAsia" w:hint="eastAsia"/>
                <w:color w:val="000000" w:themeColor="text1"/>
                <w:sz w:val="18"/>
                <w:szCs w:val="18"/>
              </w:rPr>
              <w:t>（様式例</w:t>
            </w:r>
            <w:r w:rsidR="00752400" w:rsidRPr="00E87873">
              <w:rPr>
                <w:rFonts w:asciiTheme="majorEastAsia" w:eastAsiaTheme="majorEastAsia" w:hAnsiTheme="majorEastAsia" w:hint="eastAsia"/>
                <w:color w:val="000000" w:themeColor="text1"/>
                <w:sz w:val="18"/>
                <w:szCs w:val="18"/>
              </w:rPr>
              <w:t>）</w:t>
            </w:r>
            <w:r w:rsidRPr="00E87873">
              <w:rPr>
                <w:rFonts w:asciiTheme="majorEastAsia" w:eastAsiaTheme="majorEastAsia" w:hAnsiTheme="majorEastAsia" w:hint="eastAsia"/>
                <w:color w:val="000000" w:themeColor="text1"/>
                <w:sz w:val="18"/>
                <w:szCs w:val="18"/>
              </w:rPr>
              <w:t>」を参照の上、作成していますか。</w:t>
            </w:r>
          </w:p>
        </w:tc>
        <w:tc>
          <w:tcPr>
            <w:tcW w:w="1276" w:type="dxa"/>
            <w:tcBorders>
              <w:top w:val="single" w:sz="4" w:space="0" w:color="auto"/>
              <w:bottom w:val="single" w:sz="4" w:space="0" w:color="auto"/>
            </w:tcBorders>
            <w:shd w:val="clear" w:color="auto" w:fill="FFF2CC" w:themeFill="accent4" w:themeFillTint="33"/>
          </w:tcPr>
          <w:p w14:paraId="57CA1114" w14:textId="77777777" w:rsidR="00300FB8" w:rsidRDefault="00A7408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06401889"/>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7DFE2379" w14:textId="77777777" w:rsidR="00300FB8" w:rsidRDefault="00A7408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370188375"/>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19A3D8CA" w14:textId="77777777" w:rsidR="00300FB8" w:rsidRPr="001E2E1B" w:rsidRDefault="00A74080" w:rsidP="00300FB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76639905"/>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3DC06C5D" w14:textId="77777777" w:rsidR="00300FB8" w:rsidRPr="00A3085F" w:rsidRDefault="00300FB8" w:rsidP="00300FB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1A0A015B" w14:textId="557F47FE"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A3085F">
              <w:rPr>
                <w:rFonts w:asciiTheme="majorEastAsia" w:eastAsiaTheme="majorEastAsia" w:hAnsiTheme="majorEastAsia" w:hint="eastAsia"/>
                <w:bCs/>
                <w:color w:val="000000" w:themeColor="text1"/>
                <w:sz w:val="18"/>
                <w:szCs w:val="18"/>
              </w:rPr>
              <w:t>のⅠの</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w:t>
            </w:r>
            <w:r w:rsidR="00595B37">
              <w:rPr>
                <w:rFonts w:asciiTheme="majorEastAsia" w:eastAsiaTheme="majorEastAsia" w:hAnsiTheme="majorEastAsia" w:hint="eastAsia"/>
                <w:bCs/>
                <w:color w:val="000000" w:themeColor="text1"/>
                <w:sz w:val="18"/>
                <w:szCs w:val="18"/>
              </w:rPr>
              <w:t>)</w:t>
            </w:r>
          </w:p>
        </w:tc>
      </w:tr>
      <w:tr w:rsidR="00300FB8" w:rsidRPr="001E2E1B" w14:paraId="091D66C2" w14:textId="77777777" w:rsidTr="008675F1">
        <w:trPr>
          <w:cantSplit/>
          <w:trHeight w:val="58"/>
        </w:trPr>
        <w:tc>
          <w:tcPr>
            <w:tcW w:w="1413" w:type="dxa"/>
            <w:tcBorders>
              <w:top w:val="nil"/>
              <w:bottom w:val="nil"/>
            </w:tcBorders>
          </w:tcPr>
          <w:p w14:paraId="0A5133CE"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47171A2B" w14:textId="4E84BB2E" w:rsidR="00300FB8" w:rsidRPr="00E87873"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⑦　管理栄養士は、栄養アセスメントに基づいて、利用者の次に掲げる事項について、関連職種と共同して、「栄養ケア計画書（通所・居宅</w:t>
            </w:r>
            <w:r w:rsidR="00752400" w:rsidRPr="00E87873">
              <w:rPr>
                <w:rFonts w:asciiTheme="majorEastAsia" w:eastAsiaTheme="majorEastAsia" w:hAnsiTheme="majorEastAsia" w:hint="eastAsia"/>
                <w:color w:val="000000" w:themeColor="text1"/>
                <w:sz w:val="18"/>
                <w:szCs w:val="18"/>
              </w:rPr>
              <w:t>）</w:t>
            </w:r>
            <w:r w:rsidRPr="00E87873">
              <w:rPr>
                <w:rFonts w:asciiTheme="majorEastAsia" w:eastAsiaTheme="majorEastAsia" w:hAnsiTheme="majorEastAsia" w:hint="eastAsia"/>
                <w:color w:val="000000" w:themeColor="text1"/>
                <w:sz w:val="18"/>
                <w:szCs w:val="18"/>
              </w:rPr>
              <w:t>（様式例</w:t>
            </w:r>
            <w:r w:rsidR="00752400" w:rsidRPr="00E87873">
              <w:rPr>
                <w:rFonts w:asciiTheme="majorEastAsia" w:eastAsiaTheme="majorEastAsia" w:hAnsiTheme="majorEastAsia" w:hint="eastAsia"/>
                <w:color w:val="000000" w:themeColor="text1"/>
                <w:sz w:val="18"/>
                <w:szCs w:val="18"/>
              </w:rPr>
              <w:t>）</w:t>
            </w:r>
            <w:r w:rsidRPr="00E87873">
              <w:rPr>
                <w:rFonts w:asciiTheme="majorEastAsia" w:eastAsiaTheme="majorEastAsia" w:hAnsiTheme="majorEastAsia" w:hint="eastAsia"/>
                <w:color w:val="000000" w:themeColor="text1"/>
                <w:sz w:val="18"/>
                <w:szCs w:val="18"/>
              </w:rPr>
              <w:t>」を参照の上、作成していますか。</w:t>
            </w:r>
          </w:p>
          <w:tbl>
            <w:tblPr>
              <w:tblStyle w:val="a3"/>
              <w:tblW w:w="5574" w:type="dxa"/>
              <w:tblInd w:w="158" w:type="dxa"/>
              <w:tblLayout w:type="fixed"/>
              <w:tblLook w:val="04A0" w:firstRow="1" w:lastRow="0" w:firstColumn="1" w:lastColumn="0" w:noHBand="0" w:noVBand="1"/>
            </w:tblPr>
            <w:tblGrid>
              <w:gridCol w:w="440"/>
              <w:gridCol w:w="5134"/>
            </w:tblGrid>
            <w:tr w:rsidR="00300FB8" w:rsidRPr="00E87873" w14:paraId="48B15800" w14:textId="77777777" w:rsidTr="00DE40CD">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DEB5F02" w14:textId="77777777" w:rsidR="00300FB8" w:rsidRPr="00E87873" w:rsidRDefault="00A7408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61207465"/>
                      <w14:checkbox>
                        <w14:checked w14:val="0"/>
                        <w14:checkedState w14:val="0052" w14:font="Wingdings 2"/>
                        <w14:uncheckedState w14:val="2610" w14:font="ＭＳ ゴシック"/>
                      </w14:checkbox>
                    </w:sdtPr>
                    <w:sdtEndPr/>
                    <w:sdtContent>
                      <w:r w:rsidR="00300FB8" w:rsidRPr="00E87873">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29A8B841" w14:textId="0B572E69" w:rsidR="00300FB8" w:rsidRPr="00E87873" w:rsidRDefault="00300FB8" w:rsidP="00300FB8">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栄養補給（補給方法、エネルギー・たんぱく質・水分の補給量、慢性的な疾患に対する対応、食事の形態等食事の提供に関する事項等</w:t>
                  </w:r>
                  <w:r w:rsidR="00752400" w:rsidRPr="00E87873">
                    <w:rPr>
                      <w:rFonts w:asciiTheme="majorEastAsia" w:eastAsiaTheme="majorEastAsia" w:hAnsiTheme="majorEastAsia" w:hint="eastAsia"/>
                      <w:color w:val="000000" w:themeColor="text1"/>
                      <w:sz w:val="18"/>
                      <w:szCs w:val="18"/>
                    </w:rPr>
                    <w:t>）</w:t>
                  </w:r>
                </w:p>
              </w:tc>
            </w:tr>
            <w:tr w:rsidR="00300FB8" w:rsidRPr="00E87873" w14:paraId="2504F967" w14:textId="77777777" w:rsidTr="00DE40CD">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689CF4A" w14:textId="77777777" w:rsidR="00300FB8" w:rsidRPr="00E87873" w:rsidRDefault="00A7408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78949614"/>
                      <w14:checkbox>
                        <w14:checked w14:val="0"/>
                        <w14:checkedState w14:val="0052" w14:font="Wingdings 2"/>
                        <w14:uncheckedState w14:val="2610" w14:font="ＭＳ ゴシック"/>
                      </w14:checkbox>
                    </w:sdtPr>
                    <w:sdtEndPr/>
                    <w:sdtContent>
                      <w:r w:rsidR="00300FB8" w:rsidRPr="00E87873">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7FE23B2C" w14:textId="7314FA5A" w:rsidR="00300FB8" w:rsidRPr="00E87873" w:rsidRDefault="00300FB8" w:rsidP="00300FB8">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栄養食事相談</w:t>
                  </w:r>
                </w:p>
              </w:tc>
            </w:tr>
            <w:tr w:rsidR="00300FB8" w:rsidRPr="00E87873" w14:paraId="38E0A41F" w14:textId="77777777" w:rsidTr="00DE40CD">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AE0A5FB" w14:textId="77777777" w:rsidR="00300FB8" w:rsidRPr="00E87873" w:rsidRDefault="00A7408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19180380"/>
                      <w14:checkbox>
                        <w14:checked w14:val="0"/>
                        <w14:checkedState w14:val="0052" w14:font="Wingdings 2"/>
                        <w14:uncheckedState w14:val="2610" w14:font="ＭＳ ゴシック"/>
                      </w14:checkbox>
                    </w:sdtPr>
                    <w:sdtEndPr/>
                    <w:sdtContent>
                      <w:r w:rsidR="00300FB8" w:rsidRPr="00E87873">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274C658D" w14:textId="1A50E821" w:rsidR="00300FB8" w:rsidRPr="00E87873" w:rsidRDefault="00300FB8" w:rsidP="00300FB8">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課題解決のための関連職種の分担等</w:t>
                  </w:r>
                </w:p>
              </w:tc>
            </w:tr>
          </w:tbl>
          <w:p w14:paraId="683D23E0" w14:textId="54FDA552" w:rsidR="00300FB8" w:rsidRPr="00E87873"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58E60F85" w14:textId="77777777" w:rsidR="00300FB8" w:rsidRDefault="00A7408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73444007"/>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0CEE4A98" w14:textId="77777777" w:rsidR="00300FB8" w:rsidRDefault="00A7408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263107391"/>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0C963181" w14:textId="2CB06490" w:rsidR="00300FB8" w:rsidRDefault="00A74080" w:rsidP="00300FB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30031760"/>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060EBCC3" w14:textId="77777777" w:rsidR="00300FB8" w:rsidRPr="00A3085F" w:rsidRDefault="00300FB8" w:rsidP="00300FB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78F5CF44" w14:textId="2776ED04" w:rsidR="00300FB8" w:rsidRPr="00A3085F" w:rsidRDefault="00300FB8" w:rsidP="00300FB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A3085F">
              <w:rPr>
                <w:rFonts w:asciiTheme="majorEastAsia" w:eastAsiaTheme="majorEastAsia" w:hAnsiTheme="majorEastAsia" w:hint="eastAsia"/>
                <w:bCs/>
                <w:color w:val="000000" w:themeColor="text1"/>
                <w:sz w:val="18"/>
                <w:szCs w:val="18"/>
              </w:rPr>
              <w:t>のⅠの</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3</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w:t>
            </w:r>
          </w:p>
        </w:tc>
      </w:tr>
      <w:tr w:rsidR="00300FB8" w:rsidRPr="001E2E1B" w14:paraId="1C659887" w14:textId="77777777" w:rsidTr="008675F1">
        <w:trPr>
          <w:cantSplit/>
          <w:trHeight w:val="58"/>
        </w:trPr>
        <w:tc>
          <w:tcPr>
            <w:tcW w:w="1413" w:type="dxa"/>
            <w:tcBorders>
              <w:top w:val="nil"/>
              <w:bottom w:val="nil"/>
            </w:tcBorders>
          </w:tcPr>
          <w:p w14:paraId="6EFF2C7A"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4E5A33AA" w14:textId="75C89017" w:rsidR="00300FB8"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⑧　</w:t>
            </w:r>
            <w:r w:rsidRPr="00254363">
              <w:rPr>
                <w:rFonts w:asciiTheme="majorEastAsia" w:eastAsiaTheme="majorEastAsia" w:hAnsiTheme="majorEastAsia" w:hint="eastAsia"/>
                <w:color w:val="000000" w:themeColor="text1"/>
                <w:sz w:val="18"/>
                <w:szCs w:val="18"/>
              </w:rPr>
              <w:t>管理栄養士は、サービス担当者会議に事業所を通じて栄養ケア計画の原案を報告し、関連職種との話し合いのもと、栄養ケア計画を完成させ</w:t>
            </w:r>
            <w:r>
              <w:rPr>
                <w:rFonts w:asciiTheme="majorEastAsia" w:eastAsiaTheme="majorEastAsia" w:hAnsiTheme="majorEastAsia" w:hint="eastAsia"/>
                <w:color w:val="000000" w:themeColor="text1"/>
                <w:sz w:val="18"/>
                <w:szCs w:val="18"/>
              </w:rPr>
              <w:t>、</w:t>
            </w:r>
            <w:r w:rsidRPr="00254363">
              <w:rPr>
                <w:rFonts w:asciiTheme="majorEastAsia" w:eastAsiaTheme="majorEastAsia" w:hAnsiTheme="majorEastAsia" w:hint="eastAsia"/>
                <w:color w:val="000000" w:themeColor="text1"/>
                <w:sz w:val="18"/>
                <w:szCs w:val="18"/>
              </w:rPr>
              <w:t>栄養ケア計画の内容を、居宅サービス計画に適切に反映させ</w:t>
            </w:r>
            <w:r>
              <w:rPr>
                <w:rFonts w:asciiTheme="majorEastAsia" w:eastAsiaTheme="majorEastAsia" w:hAnsiTheme="majorEastAsia" w:hint="eastAsia"/>
                <w:color w:val="000000" w:themeColor="text1"/>
                <w:sz w:val="18"/>
                <w:szCs w:val="18"/>
              </w:rPr>
              <w:t>ていますか</w:t>
            </w:r>
            <w:r w:rsidRPr="00254363">
              <w:rPr>
                <w:rFonts w:asciiTheme="majorEastAsia" w:eastAsiaTheme="majorEastAsia" w:hAnsiTheme="majorEastAsia" w:hint="eastAsia"/>
                <w:color w:val="000000" w:themeColor="text1"/>
                <w:sz w:val="18"/>
                <w:szCs w:val="18"/>
              </w:rPr>
              <w:t>。</w:t>
            </w:r>
          </w:p>
        </w:tc>
        <w:tc>
          <w:tcPr>
            <w:tcW w:w="1276" w:type="dxa"/>
            <w:tcBorders>
              <w:top w:val="single" w:sz="4" w:space="0" w:color="auto"/>
              <w:bottom w:val="dotted" w:sz="4" w:space="0" w:color="auto"/>
            </w:tcBorders>
            <w:shd w:val="clear" w:color="auto" w:fill="FFF2CC" w:themeFill="accent4" w:themeFillTint="33"/>
          </w:tcPr>
          <w:p w14:paraId="0D25EE78" w14:textId="77777777" w:rsidR="00300FB8" w:rsidRDefault="00A7408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68620968"/>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033A34A9" w14:textId="77777777" w:rsidR="00300FB8" w:rsidRDefault="00A7408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800219768"/>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757CD799" w14:textId="6B02DA4F" w:rsidR="00300FB8" w:rsidRDefault="00A74080" w:rsidP="00300FB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53536134"/>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677DFB44" w14:textId="77777777" w:rsidR="00300FB8" w:rsidRPr="00A3085F" w:rsidRDefault="00300FB8" w:rsidP="00300FB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5167F66D" w14:textId="058C22CA" w:rsidR="00300FB8" w:rsidRPr="00A3085F" w:rsidRDefault="00300FB8" w:rsidP="00300FB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A3085F">
              <w:rPr>
                <w:rFonts w:asciiTheme="majorEastAsia" w:eastAsiaTheme="majorEastAsia" w:hAnsiTheme="majorEastAsia" w:hint="eastAsia"/>
                <w:bCs/>
                <w:color w:val="000000" w:themeColor="text1"/>
                <w:sz w:val="18"/>
                <w:szCs w:val="18"/>
              </w:rPr>
              <w:t>のⅠの</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3</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w:t>
            </w:r>
          </w:p>
        </w:tc>
      </w:tr>
      <w:tr w:rsidR="00300FB8" w:rsidRPr="001E2E1B" w14:paraId="616D7564" w14:textId="77777777" w:rsidTr="00456AC3">
        <w:trPr>
          <w:cantSplit/>
          <w:trHeight w:val="228"/>
        </w:trPr>
        <w:tc>
          <w:tcPr>
            <w:tcW w:w="1413" w:type="dxa"/>
            <w:tcBorders>
              <w:top w:val="nil"/>
              <w:bottom w:val="nil"/>
            </w:tcBorders>
          </w:tcPr>
          <w:p w14:paraId="0E35CEBA"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41487004" w14:textId="077E942E" w:rsidR="00300FB8" w:rsidRDefault="00577EC0" w:rsidP="00300FB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⑨</w:t>
            </w:r>
            <w:r w:rsidR="00300FB8" w:rsidRPr="00C94676">
              <w:rPr>
                <w:rFonts w:asciiTheme="majorEastAsia" w:eastAsiaTheme="majorEastAsia" w:hAnsiTheme="majorEastAsia" w:hint="eastAsia"/>
                <w:color w:val="000000" w:themeColor="text1"/>
                <w:sz w:val="18"/>
                <w:szCs w:val="18"/>
              </w:rPr>
              <w:t xml:space="preserve">　管理栄養士は、</w:t>
            </w:r>
            <w:r w:rsidR="00300FB8">
              <w:rPr>
                <w:rFonts w:asciiTheme="majorEastAsia" w:eastAsiaTheme="majorEastAsia" w:hAnsiTheme="majorEastAsia" w:hint="eastAsia"/>
                <w:color w:val="000000" w:themeColor="text1"/>
                <w:sz w:val="18"/>
                <w:szCs w:val="18"/>
              </w:rPr>
              <w:t>次の内容等の</w:t>
            </w:r>
            <w:r w:rsidR="00300FB8" w:rsidRPr="00C94676">
              <w:rPr>
                <w:rFonts w:asciiTheme="majorEastAsia" w:eastAsiaTheme="majorEastAsia" w:hAnsiTheme="majorEastAsia" w:hint="eastAsia"/>
                <w:color w:val="000000" w:themeColor="text1"/>
                <w:sz w:val="18"/>
                <w:szCs w:val="18"/>
              </w:rPr>
              <w:t>栄養ケア提供の主な経過を記録</w:t>
            </w:r>
            <w:r w:rsidR="00300FB8">
              <w:rPr>
                <w:rFonts w:asciiTheme="majorEastAsia" w:eastAsiaTheme="majorEastAsia" w:hAnsiTheme="majorEastAsia" w:hint="eastAsia"/>
                <w:color w:val="000000" w:themeColor="text1"/>
                <w:sz w:val="18"/>
                <w:szCs w:val="18"/>
              </w:rPr>
              <w:t>していますか</w:t>
            </w:r>
            <w:r w:rsidR="00300FB8" w:rsidRPr="00C94676">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5134"/>
            </w:tblGrid>
            <w:tr w:rsidR="00300FB8" w14:paraId="6981E7B2" w14:textId="77777777" w:rsidTr="00DE40CD">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65F0AA1" w14:textId="77777777" w:rsidR="00300FB8" w:rsidRDefault="00A7408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3560839"/>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1727B61B" w14:textId="46363596" w:rsidR="00300FB8" w:rsidRDefault="00300FB8" w:rsidP="00300FB8">
                  <w:pPr>
                    <w:spacing w:line="240" w:lineRule="exact"/>
                    <w:rPr>
                      <w:rFonts w:asciiTheme="majorEastAsia" w:eastAsiaTheme="majorEastAsia" w:hAnsiTheme="majorEastAsia"/>
                      <w:color w:val="000000" w:themeColor="text1"/>
                      <w:sz w:val="18"/>
                      <w:szCs w:val="18"/>
                    </w:rPr>
                  </w:pPr>
                  <w:r w:rsidRPr="00C94676">
                    <w:rPr>
                      <w:rFonts w:asciiTheme="majorEastAsia" w:eastAsiaTheme="majorEastAsia" w:hAnsiTheme="majorEastAsia" w:hint="eastAsia"/>
                      <w:color w:val="000000" w:themeColor="text1"/>
                      <w:sz w:val="18"/>
                      <w:szCs w:val="18"/>
                    </w:rPr>
                    <w:t>栄養補給（食事等</w:t>
                  </w:r>
                  <w:r w:rsidR="00752400">
                    <w:rPr>
                      <w:rFonts w:asciiTheme="majorEastAsia" w:eastAsiaTheme="majorEastAsia" w:hAnsiTheme="majorEastAsia" w:hint="eastAsia"/>
                      <w:color w:val="000000" w:themeColor="text1"/>
                      <w:sz w:val="18"/>
                      <w:szCs w:val="18"/>
                    </w:rPr>
                    <w:t>）</w:t>
                  </w:r>
                  <w:r w:rsidRPr="00C94676">
                    <w:rPr>
                      <w:rFonts w:asciiTheme="majorEastAsia" w:eastAsiaTheme="majorEastAsia" w:hAnsiTheme="majorEastAsia" w:hint="eastAsia"/>
                      <w:color w:val="000000" w:themeColor="text1"/>
                      <w:sz w:val="18"/>
                      <w:szCs w:val="18"/>
                    </w:rPr>
                    <w:t>の状況や内容の変更</w:t>
                  </w:r>
                </w:p>
              </w:tc>
            </w:tr>
            <w:tr w:rsidR="00300FB8" w14:paraId="74322235" w14:textId="77777777" w:rsidTr="00DE40CD">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7A29937" w14:textId="77777777" w:rsidR="00300FB8" w:rsidRDefault="00A7408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99671566"/>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73DCAEFD" w14:textId="33D761A8" w:rsidR="00300FB8" w:rsidRDefault="00300FB8" w:rsidP="00300FB8">
                  <w:pPr>
                    <w:spacing w:line="240" w:lineRule="exact"/>
                    <w:rPr>
                      <w:rFonts w:asciiTheme="majorEastAsia" w:eastAsiaTheme="majorEastAsia" w:hAnsiTheme="majorEastAsia"/>
                      <w:color w:val="000000" w:themeColor="text1"/>
                      <w:sz w:val="18"/>
                      <w:szCs w:val="18"/>
                    </w:rPr>
                  </w:pPr>
                  <w:r w:rsidRPr="00C94676">
                    <w:rPr>
                      <w:rFonts w:asciiTheme="majorEastAsia" w:eastAsiaTheme="majorEastAsia" w:hAnsiTheme="majorEastAsia" w:hint="eastAsia"/>
                      <w:color w:val="000000" w:themeColor="text1"/>
                      <w:sz w:val="18"/>
                      <w:szCs w:val="18"/>
                    </w:rPr>
                    <w:t>栄養食事相談の実施内容</w:t>
                  </w:r>
                </w:p>
              </w:tc>
            </w:tr>
            <w:tr w:rsidR="00300FB8" w14:paraId="62C7939B" w14:textId="77777777" w:rsidTr="00DE40CD">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25746A9" w14:textId="77777777" w:rsidR="00300FB8" w:rsidRDefault="00A7408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11978480"/>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293EA187" w14:textId="679947F4" w:rsidR="00300FB8" w:rsidRDefault="00300FB8" w:rsidP="00300FB8">
                  <w:pPr>
                    <w:spacing w:line="240" w:lineRule="exact"/>
                    <w:rPr>
                      <w:rFonts w:asciiTheme="majorEastAsia" w:eastAsiaTheme="majorEastAsia" w:hAnsiTheme="majorEastAsia"/>
                      <w:color w:val="000000" w:themeColor="text1"/>
                      <w:sz w:val="18"/>
                      <w:szCs w:val="18"/>
                    </w:rPr>
                  </w:pPr>
                  <w:r w:rsidRPr="00C94676">
                    <w:rPr>
                      <w:rFonts w:asciiTheme="majorEastAsia" w:eastAsiaTheme="majorEastAsia" w:hAnsiTheme="majorEastAsia" w:hint="eastAsia"/>
                      <w:color w:val="000000" w:themeColor="text1"/>
                      <w:sz w:val="18"/>
                      <w:szCs w:val="18"/>
                    </w:rPr>
                    <w:t>課題解決に向けた関連職種のケアの状況</w:t>
                  </w:r>
                </w:p>
              </w:tc>
            </w:tr>
          </w:tbl>
          <w:p w14:paraId="495D0C8C" w14:textId="77777777" w:rsidR="00300FB8" w:rsidRPr="001A1FE3"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11B745E8" w14:textId="77777777" w:rsidR="00300FB8" w:rsidRDefault="00A7408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22996245"/>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3F01901A" w14:textId="77777777" w:rsidR="00300FB8" w:rsidRDefault="00A7408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532295872"/>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3A01FF7A" w14:textId="77777777" w:rsidR="00300FB8" w:rsidRDefault="00A74080" w:rsidP="00300FB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2683729"/>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sidRPr="001A1FE3">
              <w:rPr>
                <w:rFonts w:asciiTheme="majorEastAsia" w:eastAsiaTheme="majorEastAsia" w:hAnsiTheme="majorEastAsia" w:hint="eastAsia"/>
                <w:bCs/>
                <w:color w:val="000000" w:themeColor="text1"/>
                <w:sz w:val="18"/>
                <w:szCs w:val="18"/>
              </w:rPr>
              <w:t>該当</w:t>
            </w:r>
            <w:r w:rsidR="00300FB8">
              <w:rPr>
                <w:rFonts w:asciiTheme="majorEastAsia" w:eastAsiaTheme="majorEastAsia" w:hAnsiTheme="majorEastAsia" w:hint="eastAsia"/>
                <w:bCs/>
                <w:color w:val="000000" w:themeColor="text1"/>
                <w:sz w:val="18"/>
                <w:szCs w:val="18"/>
              </w:rPr>
              <w:t>なし</w:t>
            </w:r>
          </w:p>
        </w:tc>
        <w:tc>
          <w:tcPr>
            <w:tcW w:w="1701" w:type="dxa"/>
            <w:tcBorders>
              <w:top w:val="single" w:sz="4" w:space="0" w:color="auto"/>
              <w:bottom w:val="dotted" w:sz="4" w:space="0" w:color="auto"/>
            </w:tcBorders>
          </w:tcPr>
          <w:p w14:paraId="79B2B07A" w14:textId="77777777" w:rsidR="00300FB8" w:rsidRPr="00A3085F" w:rsidRDefault="00300FB8" w:rsidP="00300FB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57292B42" w14:textId="211102DC" w:rsidR="00300FB8" w:rsidRDefault="00300FB8" w:rsidP="00300FB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A3085F">
              <w:rPr>
                <w:rFonts w:asciiTheme="majorEastAsia" w:eastAsiaTheme="majorEastAsia" w:hAnsiTheme="majorEastAsia" w:hint="eastAsia"/>
                <w:bCs/>
                <w:color w:val="000000" w:themeColor="text1"/>
                <w:sz w:val="18"/>
                <w:szCs w:val="18"/>
              </w:rPr>
              <w:t>のⅠの</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5</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⑥</w:t>
            </w:r>
          </w:p>
        </w:tc>
      </w:tr>
      <w:tr w:rsidR="00300FB8" w:rsidRPr="001E2E1B" w14:paraId="52812515" w14:textId="77777777" w:rsidTr="00456AC3">
        <w:trPr>
          <w:trHeight w:val="228"/>
        </w:trPr>
        <w:tc>
          <w:tcPr>
            <w:tcW w:w="1413" w:type="dxa"/>
            <w:tcBorders>
              <w:top w:val="nil"/>
              <w:bottom w:val="nil"/>
            </w:tcBorders>
          </w:tcPr>
          <w:p w14:paraId="3F3D652E"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15F661C" w14:textId="41C0DD7F" w:rsidR="00300FB8" w:rsidRDefault="00577EC0" w:rsidP="00300FB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⑩</w:t>
            </w:r>
            <w:r w:rsidR="00300FB8" w:rsidRPr="00C94676">
              <w:rPr>
                <w:rFonts w:asciiTheme="majorEastAsia" w:eastAsiaTheme="majorEastAsia" w:hAnsiTheme="majorEastAsia" w:hint="eastAsia"/>
                <w:color w:val="000000" w:themeColor="text1"/>
                <w:sz w:val="18"/>
                <w:szCs w:val="18"/>
              </w:rPr>
              <w:t xml:space="preserve">　モニタリングは、</w:t>
            </w:r>
            <w:r w:rsidR="00300FB8">
              <w:rPr>
                <w:rFonts w:asciiTheme="majorEastAsia" w:eastAsiaTheme="majorEastAsia" w:hAnsiTheme="majorEastAsia" w:hint="eastAsia"/>
                <w:color w:val="000000" w:themeColor="text1"/>
                <w:sz w:val="18"/>
                <w:szCs w:val="18"/>
              </w:rPr>
              <w:t>次の頻度で行っていますか。</w:t>
            </w:r>
          </w:p>
          <w:tbl>
            <w:tblPr>
              <w:tblStyle w:val="a3"/>
              <w:tblW w:w="5574" w:type="dxa"/>
              <w:tblInd w:w="158" w:type="dxa"/>
              <w:tblLayout w:type="fixed"/>
              <w:tblLook w:val="04A0" w:firstRow="1" w:lastRow="0" w:firstColumn="1" w:lastColumn="0" w:noHBand="0" w:noVBand="1"/>
            </w:tblPr>
            <w:tblGrid>
              <w:gridCol w:w="440"/>
              <w:gridCol w:w="3827"/>
              <w:gridCol w:w="1307"/>
            </w:tblGrid>
            <w:tr w:rsidR="00300FB8" w14:paraId="363EFD56" w14:textId="77777777" w:rsidTr="001A1FE3">
              <w:trPr>
                <w:trHeight w:val="260"/>
              </w:trPr>
              <w:tc>
                <w:tcPr>
                  <w:tcW w:w="440" w:type="dxa"/>
                  <w:tcBorders>
                    <w:top w:val="single" w:sz="4" w:space="0" w:color="auto"/>
                    <w:left w:val="single" w:sz="4" w:space="0" w:color="auto"/>
                    <w:bottom w:val="single" w:sz="12" w:space="0" w:color="auto"/>
                    <w:right w:val="single" w:sz="4" w:space="0" w:color="auto"/>
                  </w:tcBorders>
                  <w:shd w:val="clear" w:color="auto" w:fill="D0CECE" w:themeFill="background2" w:themeFillShade="E6"/>
                </w:tcPr>
                <w:p w14:paraId="74DC4EBE" w14:textId="77777777" w:rsidR="00300FB8" w:rsidRPr="001A1FE3" w:rsidRDefault="00300FB8" w:rsidP="00300FB8">
                  <w:pPr>
                    <w:spacing w:line="240" w:lineRule="exact"/>
                    <w:rPr>
                      <w:rFonts w:asciiTheme="majorEastAsia" w:eastAsiaTheme="majorEastAsia" w:hAnsiTheme="majorEastAsia"/>
                      <w:color w:val="000000" w:themeColor="text1"/>
                      <w:sz w:val="18"/>
                      <w:szCs w:val="18"/>
                    </w:rPr>
                  </w:pPr>
                </w:p>
              </w:tc>
              <w:tc>
                <w:tcPr>
                  <w:tcW w:w="38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3E69968" w14:textId="7FD5FD43" w:rsidR="00300FB8" w:rsidRPr="00C94676" w:rsidRDefault="00300FB8" w:rsidP="00300FB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18"/>
                    </w:rPr>
                    <w:t>対象</w:t>
                  </w:r>
                </w:p>
              </w:tc>
              <w:tc>
                <w:tcPr>
                  <w:tcW w:w="130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2C5B85F" w14:textId="4F61FD22" w:rsidR="00300FB8" w:rsidRPr="00C94676" w:rsidRDefault="00300FB8" w:rsidP="00300FB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頻度</w:t>
                  </w:r>
                </w:p>
              </w:tc>
            </w:tr>
            <w:tr w:rsidR="00300FB8" w14:paraId="3E92B491" w14:textId="77777777" w:rsidTr="001A1FE3">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2F195B3" w14:textId="77777777" w:rsidR="00300FB8" w:rsidRDefault="00A7408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13867719"/>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3827" w:type="dxa"/>
                  <w:tcBorders>
                    <w:top w:val="single" w:sz="4" w:space="0" w:color="auto"/>
                    <w:left w:val="single" w:sz="12" w:space="0" w:color="auto"/>
                    <w:right w:val="single" w:sz="4" w:space="0" w:color="auto"/>
                  </w:tcBorders>
                </w:tcPr>
                <w:p w14:paraId="72DE0B8B" w14:textId="4A7CEB37" w:rsidR="00300FB8" w:rsidRDefault="00300FB8" w:rsidP="00300FB8">
                  <w:pPr>
                    <w:spacing w:line="240" w:lineRule="exact"/>
                    <w:jc w:val="center"/>
                    <w:rPr>
                      <w:rFonts w:asciiTheme="majorEastAsia" w:eastAsiaTheme="majorEastAsia" w:hAnsiTheme="majorEastAsia"/>
                      <w:color w:val="000000" w:themeColor="text1"/>
                      <w:sz w:val="18"/>
                      <w:szCs w:val="18"/>
                    </w:rPr>
                  </w:pPr>
                  <w:r w:rsidRPr="00C94676">
                    <w:rPr>
                      <w:rFonts w:asciiTheme="majorEastAsia" w:eastAsiaTheme="majorEastAsia" w:hAnsiTheme="majorEastAsia" w:hint="eastAsia"/>
                      <w:color w:val="000000" w:themeColor="text1"/>
                      <w:sz w:val="18"/>
                      <w:szCs w:val="18"/>
                    </w:rPr>
                    <w:t>低栄養状態の低リスク者</w:t>
                  </w:r>
                </w:p>
              </w:tc>
              <w:tc>
                <w:tcPr>
                  <w:tcW w:w="1307" w:type="dxa"/>
                  <w:tcBorders>
                    <w:top w:val="single" w:sz="4" w:space="0" w:color="auto"/>
                    <w:left w:val="single" w:sz="4" w:space="0" w:color="auto"/>
                    <w:right w:val="single" w:sz="4" w:space="0" w:color="auto"/>
                  </w:tcBorders>
                </w:tcPr>
                <w:p w14:paraId="5908B849" w14:textId="487ACF8B" w:rsidR="00300FB8" w:rsidRDefault="00300FB8" w:rsidP="00300FB8">
                  <w:pPr>
                    <w:spacing w:line="240" w:lineRule="exact"/>
                    <w:jc w:val="center"/>
                    <w:rPr>
                      <w:rFonts w:asciiTheme="majorEastAsia" w:eastAsiaTheme="majorEastAsia" w:hAnsiTheme="majorEastAsia"/>
                      <w:color w:val="000000" w:themeColor="text1"/>
                      <w:sz w:val="18"/>
                      <w:szCs w:val="18"/>
                    </w:rPr>
                  </w:pPr>
                  <w:r w:rsidRPr="00C94676">
                    <w:rPr>
                      <w:rFonts w:asciiTheme="majorEastAsia" w:eastAsiaTheme="majorEastAsia" w:hAnsiTheme="majorEastAsia" w:hint="eastAsia"/>
                      <w:color w:val="000000" w:themeColor="text1"/>
                      <w:sz w:val="18"/>
                      <w:szCs w:val="18"/>
                    </w:rPr>
                    <w:t>３月毎</w:t>
                  </w:r>
                </w:p>
              </w:tc>
            </w:tr>
            <w:tr w:rsidR="00300FB8" w14:paraId="612668AB" w14:textId="77777777" w:rsidTr="001A1FE3">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D25F5AC" w14:textId="77777777" w:rsidR="00300FB8" w:rsidRDefault="00A7408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44753642"/>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3827" w:type="dxa"/>
                  <w:tcBorders>
                    <w:left w:val="single" w:sz="12" w:space="0" w:color="auto"/>
                    <w:right w:val="single" w:sz="4" w:space="0" w:color="auto"/>
                  </w:tcBorders>
                </w:tcPr>
                <w:p w14:paraId="1111C73A" w14:textId="439C841D" w:rsidR="00300FB8" w:rsidRDefault="00300FB8" w:rsidP="00300FB8">
                  <w:pPr>
                    <w:spacing w:line="240" w:lineRule="exact"/>
                    <w:jc w:val="center"/>
                    <w:rPr>
                      <w:rFonts w:asciiTheme="majorEastAsia" w:eastAsiaTheme="majorEastAsia" w:hAnsiTheme="majorEastAsia"/>
                      <w:color w:val="000000" w:themeColor="text1"/>
                      <w:sz w:val="18"/>
                      <w:szCs w:val="18"/>
                    </w:rPr>
                  </w:pPr>
                  <w:r w:rsidRPr="00C94676">
                    <w:rPr>
                      <w:rFonts w:asciiTheme="majorEastAsia" w:eastAsiaTheme="majorEastAsia" w:hAnsiTheme="majorEastAsia" w:hint="eastAsia"/>
                      <w:color w:val="000000" w:themeColor="text1"/>
                      <w:sz w:val="18"/>
                      <w:szCs w:val="18"/>
                    </w:rPr>
                    <w:t>低栄養状態の高リスク者及び栄養補給法の移行の必要性がある者</w:t>
                  </w:r>
                </w:p>
              </w:tc>
              <w:tc>
                <w:tcPr>
                  <w:tcW w:w="1307" w:type="dxa"/>
                  <w:tcBorders>
                    <w:left w:val="single" w:sz="4" w:space="0" w:color="auto"/>
                    <w:right w:val="single" w:sz="4" w:space="0" w:color="auto"/>
                  </w:tcBorders>
                </w:tcPr>
                <w:p w14:paraId="544E768A" w14:textId="115991BB" w:rsidR="00300FB8" w:rsidRDefault="00300FB8" w:rsidP="00300FB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２週間毎</w:t>
                  </w:r>
                </w:p>
              </w:tc>
            </w:tr>
            <w:tr w:rsidR="00300FB8" w14:paraId="6A8E08C3" w14:textId="77777777" w:rsidTr="001A1FE3">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98A4E7A" w14:textId="77777777" w:rsidR="00300FB8" w:rsidRDefault="00A7408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87022534"/>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3827" w:type="dxa"/>
                  <w:tcBorders>
                    <w:left w:val="single" w:sz="12" w:space="0" w:color="auto"/>
                    <w:right w:val="single" w:sz="4" w:space="0" w:color="auto"/>
                  </w:tcBorders>
                </w:tcPr>
                <w:p w14:paraId="321B7691" w14:textId="62107208" w:rsidR="00300FB8" w:rsidRDefault="00300FB8" w:rsidP="00300FB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利用者の</w:t>
                  </w:r>
                  <w:r>
                    <w:rPr>
                      <w:rFonts w:asciiTheme="majorEastAsia" w:eastAsiaTheme="majorEastAsia" w:hAnsiTheme="majorEastAsia" w:hint="eastAsia"/>
                      <w:bCs/>
                      <w:color w:val="000000" w:themeColor="text1"/>
                      <w:sz w:val="18"/>
                      <w:szCs w:val="18"/>
                    </w:rPr>
                    <w:t>体重</w:t>
                  </w:r>
                </w:p>
              </w:tc>
              <w:tc>
                <w:tcPr>
                  <w:tcW w:w="1307" w:type="dxa"/>
                  <w:tcBorders>
                    <w:left w:val="single" w:sz="4" w:space="0" w:color="auto"/>
                    <w:right w:val="single" w:sz="4" w:space="0" w:color="auto"/>
                  </w:tcBorders>
                </w:tcPr>
                <w:p w14:paraId="69F15670" w14:textId="3A305A47" w:rsidR="00300FB8" w:rsidRDefault="00300FB8" w:rsidP="00300FB8">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１</w:t>
                  </w:r>
                  <w:r w:rsidRPr="00C94676">
                    <w:rPr>
                      <w:rFonts w:asciiTheme="majorEastAsia" w:eastAsiaTheme="majorEastAsia" w:hAnsiTheme="majorEastAsia" w:hint="eastAsia"/>
                      <w:color w:val="000000" w:themeColor="text1"/>
                      <w:sz w:val="18"/>
                      <w:szCs w:val="18"/>
                    </w:rPr>
                    <w:t>月毎</w:t>
                  </w:r>
                </w:p>
              </w:tc>
            </w:tr>
          </w:tbl>
          <w:p w14:paraId="093D4B78" w14:textId="77777777" w:rsidR="00300FB8" w:rsidRPr="008426B1"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0F84EDB3" w14:textId="77777777" w:rsidR="00300FB8" w:rsidRDefault="00A7408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09940156"/>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799F9ADB" w14:textId="77777777" w:rsidR="00300FB8" w:rsidRDefault="00A7408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74755575"/>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7B04B18D" w14:textId="77777777" w:rsidR="00300FB8" w:rsidRDefault="00A74080" w:rsidP="00300FB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19092736"/>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7E1C60EF" w14:textId="77777777" w:rsidR="00300FB8" w:rsidRPr="00A3085F" w:rsidRDefault="00300FB8" w:rsidP="00300FB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21BFB4A0" w14:textId="4573C585" w:rsidR="00300FB8" w:rsidRDefault="00300FB8" w:rsidP="00300FB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A3085F">
              <w:rPr>
                <w:rFonts w:asciiTheme="majorEastAsia" w:eastAsiaTheme="majorEastAsia" w:hAnsiTheme="majorEastAsia" w:hint="eastAsia"/>
                <w:bCs/>
                <w:color w:val="000000" w:themeColor="text1"/>
                <w:sz w:val="18"/>
                <w:szCs w:val="18"/>
              </w:rPr>
              <w:t>のⅠの</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7</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w:t>
            </w:r>
          </w:p>
        </w:tc>
      </w:tr>
      <w:tr w:rsidR="00300FB8" w:rsidRPr="001E2E1B" w14:paraId="23075B56" w14:textId="77777777" w:rsidTr="00456AC3">
        <w:trPr>
          <w:trHeight w:val="228"/>
        </w:trPr>
        <w:tc>
          <w:tcPr>
            <w:tcW w:w="1413" w:type="dxa"/>
            <w:tcBorders>
              <w:top w:val="nil"/>
              <w:bottom w:val="nil"/>
            </w:tcBorders>
          </w:tcPr>
          <w:p w14:paraId="5441199A"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10DAC564" w14:textId="385AEED5" w:rsidR="00300FB8" w:rsidRPr="00E87873" w:rsidRDefault="00577EC0" w:rsidP="00300FB8">
            <w:pPr>
              <w:spacing w:line="240" w:lineRule="exact"/>
              <w:ind w:left="158" w:hangingChars="100" w:hanging="158"/>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⑪</w:t>
            </w:r>
            <w:r w:rsidR="00300FB8" w:rsidRPr="00E87873">
              <w:rPr>
                <w:rFonts w:asciiTheme="majorEastAsia" w:eastAsiaTheme="majorEastAsia" w:hAnsiTheme="majorEastAsia" w:hint="eastAsia"/>
                <w:color w:val="000000" w:themeColor="text1"/>
                <w:sz w:val="18"/>
                <w:szCs w:val="18"/>
              </w:rPr>
              <w:t xml:space="preserve">　次の事項等をモニタリングし、総合的な評価判定を行うとともに、サービスの質の改善事項を含めた、栄養ケア計画の変更の必要性を判断していますか。</w:t>
            </w:r>
          </w:p>
          <w:tbl>
            <w:tblPr>
              <w:tblStyle w:val="a3"/>
              <w:tblW w:w="5574" w:type="dxa"/>
              <w:tblInd w:w="148" w:type="dxa"/>
              <w:tblLayout w:type="fixed"/>
              <w:tblLook w:val="04A0" w:firstRow="1" w:lastRow="0" w:firstColumn="1" w:lastColumn="0" w:noHBand="0" w:noVBand="1"/>
            </w:tblPr>
            <w:tblGrid>
              <w:gridCol w:w="440"/>
              <w:gridCol w:w="5134"/>
            </w:tblGrid>
            <w:tr w:rsidR="00300FB8" w:rsidRPr="00E87873" w14:paraId="5AE10400" w14:textId="77777777" w:rsidTr="003D5C8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B79F4BC" w14:textId="77777777" w:rsidR="00300FB8" w:rsidRPr="00E87873" w:rsidRDefault="00A7408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29045385"/>
                      <w14:checkbox>
                        <w14:checked w14:val="0"/>
                        <w14:checkedState w14:val="0052" w14:font="Wingdings 2"/>
                        <w14:uncheckedState w14:val="2610" w14:font="ＭＳ ゴシック"/>
                      </w14:checkbox>
                    </w:sdtPr>
                    <w:sdtEndPr/>
                    <w:sdtContent>
                      <w:r w:rsidR="00300FB8" w:rsidRPr="00E87873">
                        <w:rPr>
                          <w:rFonts w:hAnsi="ＭＳ ゴシック" w:hint="eastAsia"/>
                          <w:color w:val="000000" w:themeColor="text1"/>
                          <w:sz w:val="18"/>
                          <w:szCs w:val="18"/>
                        </w:rPr>
                        <w:t>☐</w:t>
                      </w:r>
                    </w:sdtContent>
                  </w:sdt>
                </w:p>
              </w:tc>
              <w:tc>
                <w:tcPr>
                  <w:tcW w:w="5134" w:type="dxa"/>
                  <w:tcBorders>
                    <w:top w:val="single" w:sz="4" w:space="0" w:color="auto"/>
                    <w:left w:val="single" w:sz="12" w:space="0" w:color="auto"/>
                    <w:right w:val="single" w:sz="4" w:space="0" w:color="auto"/>
                  </w:tcBorders>
                </w:tcPr>
                <w:p w14:paraId="1FE2CD0C" w14:textId="3D8D5D71" w:rsidR="00300FB8" w:rsidRPr="00E87873" w:rsidRDefault="00300FB8" w:rsidP="00300FB8">
                  <w:pPr>
                    <w:spacing w:line="240" w:lineRule="exact"/>
                    <w:jc w:val="lef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長期目標の達成度</w:t>
                  </w:r>
                </w:p>
              </w:tc>
            </w:tr>
            <w:tr w:rsidR="00300FB8" w:rsidRPr="00E87873" w14:paraId="477AE964" w14:textId="77777777" w:rsidTr="00BC317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5634826" w14:textId="77777777" w:rsidR="00300FB8" w:rsidRPr="00E87873" w:rsidRDefault="00A7408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24832171"/>
                      <w14:checkbox>
                        <w14:checked w14:val="0"/>
                        <w14:checkedState w14:val="0052" w14:font="Wingdings 2"/>
                        <w14:uncheckedState w14:val="2610" w14:font="ＭＳ ゴシック"/>
                      </w14:checkbox>
                    </w:sdtPr>
                    <w:sdtEndPr/>
                    <w:sdtContent>
                      <w:r w:rsidR="00300FB8" w:rsidRPr="00E87873">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6AC5F5FD" w14:textId="7632BA35" w:rsidR="00300FB8" w:rsidRPr="00E87873" w:rsidRDefault="00300FB8" w:rsidP="00300FB8">
                  <w:pPr>
                    <w:spacing w:line="240" w:lineRule="exact"/>
                    <w:jc w:val="lef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体重等の栄養状態の改善状況</w:t>
                  </w:r>
                </w:p>
              </w:tc>
            </w:tr>
            <w:tr w:rsidR="00300FB8" w:rsidRPr="00E87873" w14:paraId="01F392E4" w14:textId="77777777" w:rsidTr="00F401B6">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1586C2E" w14:textId="77777777" w:rsidR="00300FB8" w:rsidRPr="00E87873" w:rsidRDefault="00A7408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48898269"/>
                      <w14:checkbox>
                        <w14:checked w14:val="0"/>
                        <w14:checkedState w14:val="0052" w14:font="Wingdings 2"/>
                        <w14:uncheckedState w14:val="2610" w14:font="ＭＳ ゴシック"/>
                      </w14:checkbox>
                    </w:sdtPr>
                    <w:sdtEndPr/>
                    <w:sdtContent>
                      <w:r w:rsidR="00300FB8" w:rsidRPr="00E87873">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1C4E4681" w14:textId="5AA0F28E" w:rsidR="00300FB8" w:rsidRPr="00E87873" w:rsidRDefault="00300FB8" w:rsidP="00300FB8">
                  <w:pPr>
                    <w:spacing w:line="240" w:lineRule="exact"/>
                    <w:jc w:val="lef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栄養補給量</w:t>
                  </w:r>
                </w:p>
              </w:tc>
            </w:tr>
          </w:tbl>
          <w:p w14:paraId="60801E0E" w14:textId="77777777" w:rsidR="00300FB8" w:rsidRPr="00E87873"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7856E800" w14:textId="77777777" w:rsidR="00300FB8" w:rsidRDefault="00A7408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44143000"/>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390F4A87" w14:textId="77777777" w:rsidR="00300FB8" w:rsidRDefault="00A7408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640069310"/>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2E0DFB9E" w14:textId="1AAAF7A2" w:rsidR="00300FB8" w:rsidRDefault="00A74080" w:rsidP="00300FB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33892563"/>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2BEACC7B" w14:textId="77777777" w:rsidR="00300FB8" w:rsidRPr="00A3085F" w:rsidRDefault="00300FB8" w:rsidP="00300FB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697AB1E4" w14:textId="4E0AF053" w:rsidR="00300FB8" w:rsidRPr="00A3085F" w:rsidRDefault="00300FB8" w:rsidP="00300FB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A3085F">
              <w:rPr>
                <w:rFonts w:asciiTheme="majorEastAsia" w:eastAsiaTheme="majorEastAsia" w:hAnsiTheme="majorEastAsia" w:hint="eastAsia"/>
                <w:bCs/>
                <w:color w:val="000000" w:themeColor="text1"/>
                <w:sz w:val="18"/>
                <w:szCs w:val="18"/>
              </w:rPr>
              <w:t>のⅠの</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7</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w:t>
            </w:r>
          </w:p>
        </w:tc>
      </w:tr>
      <w:tr w:rsidR="00300FB8" w:rsidRPr="008426B1" w14:paraId="3AF429B6" w14:textId="77777777" w:rsidTr="00456AC3">
        <w:trPr>
          <w:trHeight w:val="58"/>
        </w:trPr>
        <w:tc>
          <w:tcPr>
            <w:tcW w:w="1413" w:type="dxa"/>
            <w:tcBorders>
              <w:top w:val="nil"/>
              <w:bottom w:val="nil"/>
            </w:tcBorders>
          </w:tcPr>
          <w:p w14:paraId="3F7870FE"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A939C5D" w14:textId="4213EF71" w:rsidR="00300FB8" w:rsidRPr="00E87873" w:rsidRDefault="00577EC0" w:rsidP="00300FB8">
            <w:pPr>
              <w:spacing w:line="240" w:lineRule="exact"/>
              <w:ind w:left="158" w:hangingChars="100" w:hanging="158"/>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⑫</w:t>
            </w:r>
            <w:r w:rsidR="00300FB8" w:rsidRPr="00E87873">
              <w:rPr>
                <w:rFonts w:asciiTheme="majorEastAsia" w:eastAsiaTheme="majorEastAsia" w:hAnsiTheme="majorEastAsia" w:hint="eastAsia"/>
                <w:color w:val="000000" w:themeColor="text1"/>
                <w:sz w:val="18"/>
                <w:szCs w:val="18"/>
              </w:rPr>
              <w:t xml:space="preserve">　モニタリングの記録は、「栄養スクリーニング・アセスメント・モニタリング（通所・居宅</w:t>
            </w:r>
            <w:r w:rsidR="00752400" w:rsidRPr="00E87873">
              <w:rPr>
                <w:rFonts w:asciiTheme="majorEastAsia" w:eastAsiaTheme="majorEastAsia" w:hAnsiTheme="majorEastAsia" w:hint="eastAsia"/>
                <w:color w:val="000000" w:themeColor="text1"/>
                <w:sz w:val="18"/>
                <w:szCs w:val="18"/>
              </w:rPr>
              <w:t>）</w:t>
            </w:r>
            <w:r w:rsidR="00300FB8" w:rsidRPr="00E87873">
              <w:rPr>
                <w:rFonts w:asciiTheme="majorEastAsia" w:eastAsiaTheme="majorEastAsia" w:hAnsiTheme="majorEastAsia" w:hint="eastAsia"/>
                <w:color w:val="000000" w:themeColor="text1"/>
                <w:sz w:val="18"/>
                <w:szCs w:val="18"/>
              </w:rPr>
              <w:t>（様式例</w:t>
            </w:r>
            <w:r w:rsidR="00752400" w:rsidRPr="00E87873">
              <w:rPr>
                <w:rFonts w:asciiTheme="majorEastAsia" w:eastAsiaTheme="majorEastAsia" w:hAnsiTheme="majorEastAsia" w:hint="eastAsia"/>
                <w:color w:val="000000" w:themeColor="text1"/>
                <w:sz w:val="18"/>
                <w:szCs w:val="18"/>
              </w:rPr>
              <w:t>）</w:t>
            </w:r>
            <w:r w:rsidR="00300FB8" w:rsidRPr="00E87873">
              <w:rPr>
                <w:rFonts w:asciiTheme="majorEastAsia" w:eastAsiaTheme="majorEastAsia" w:hAnsiTheme="majorEastAsia" w:hint="eastAsia"/>
                <w:color w:val="000000" w:themeColor="text1"/>
                <w:sz w:val="18"/>
                <w:szCs w:val="18"/>
              </w:rPr>
              <w:t>」を参照の上、作成していますか。</w:t>
            </w:r>
          </w:p>
        </w:tc>
        <w:tc>
          <w:tcPr>
            <w:tcW w:w="1276" w:type="dxa"/>
            <w:tcBorders>
              <w:top w:val="dotted" w:sz="4" w:space="0" w:color="auto"/>
              <w:bottom w:val="single" w:sz="4" w:space="0" w:color="auto"/>
            </w:tcBorders>
            <w:shd w:val="clear" w:color="auto" w:fill="FFF2CC" w:themeFill="accent4" w:themeFillTint="33"/>
          </w:tcPr>
          <w:p w14:paraId="5BE25853" w14:textId="77777777" w:rsidR="00300FB8" w:rsidRDefault="00A7408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90221303"/>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15635F5E" w14:textId="77777777" w:rsidR="00300FB8" w:rsidRDefault="00A7408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051338516"/>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204E4C40" w14:textId="77777777" w:rsidR="00300FB8" w:rsidRDefault="00A74080" w:rsidP="00300FB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1517839"/>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76D00871" w14:textId="77777777" w:rsidR="00300FB8" w:rsidRPr="00A3085F" w:rsidRDefault="00300FB8" w:rsidP="00300FB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25E0C50C" w14:textId="4F27BE4D" w:rsidR="00300FB8" w:rsidRDefault="00300FB8" w:rsidP="00300FB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A3085F">
              <w:rPr>
                <w:rFonts w:asciiTheme="majorEastAsia" w:eastAsiaTheme="majorEastAsia" w:hAnsiTheme="majorEastAsia" w:hint="eastAsia"/>
                <w:bCs/>
                <w:color w:val="000000" w:themeColor="text1"/>
                <w:sz w:val="18"/>
                <w:szCs w:val="18"/>
              </w:rPr>
              <w:t>のⅠの</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7</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w:t>
            </w:r>
          </w:p>
        </w:tc>
      </w:tr>
      <w:tr w:rsidR="00300FB8" w:rsidRPr="008426B1" w14:paraId="78471167" w14:textId="77777777" w:rsidTr="00456AC3">
        <w:trPr>
          <w:trHeight w:val="58"/>
        </w:trPr>
        <w:tc>
          <w:tcPr>
            <w:tcW w:w="1413" w:type="dxa"/>
            <w:tcBorders>
              <w:top w:val="nil"/>
              <w:bottom w:val="nil"/>
            </w:tcBorders>
          </w:tcPr>
          <w:p w14:paraId="3BA6E6D0"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CF19E0B" w14:textId="1825DC81" w:rsidR="00300FB8" w:rsidRPr="00E87873" w:rsidRDefault="00577EC0" w:rsidP="00300FB8">
            <w:pPr>
              <w:spacing w:line="240" w:lineRule="exact"/>
              <w:ind w:left="158" w:hangingChars="100" w:hanging="158"/>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⑬</w:t>
            </w:r>
            <w:r w:rsidR="00300FB8" w:rsidRPr="00E87873">
              <w:rPr>
                <w:rFonts w:asciiTheme="majorEastAsia" w:eastAsiaTheme="majorEastAsia" w:hAnsiTheme="majorEastAsia" w:hint="eastAsia"/>
                <w:color w:val="000000" w:themeColor="text1"/>
                <w:sz w:val="18"/>
                <w:szCs w:val="18"/>
              </w:rPr>
              <w:t xml:space="preserve">　低栄養状態のリスクの把握やモニタリング結果は、３月毎に事業所を通じて利用者を担当する介護支援専門員等へ情報を提供していますか。</w:t>
            </w:r>
          </w:p>
        </w:tc>
        <w:tc>
          <w:tcPr>
            <w:tcW w:w="1276" w:type="dxa"/>
            <w:tcBorders>
              <w:top w:val="dotted" w:sz="4" w:space="0" w:color="auto"/>
              <w:bottom w:val="single" w:sz="4" w:space="0" w:color="auto"/>
            </w:tcBorders>
            <w:shd w:val="clear" w:color="auto" w:fill="FFF2CC" w:themeFill="accent4" w:themeFillTint="33"/>
          </w:tcPr>
          <w:p w14:paraId="488A932C" w14:textId="77777777" w:rsidR="00300FB8" w:rsidRDefault="00A7408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3488309"/>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073CC80B" w14:textId="77777777" w:rsidR="00300FB8" w:rsidRDefault="00A7408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91904449"/>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2C48D5BA" w14:textId="41D3054B" w:rsidR="00300FB8" w:rsidRDefault="00A74080" w:rsidP="00300FB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59561954"/>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577EEA08" w14:textId="77777777" w:rsidR="00300FB8" w:rsidRPr="00A3085F" w:rsidRDefault="00300FB8" w:rsidP="00300FB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013C1039" w14:textId="5053EC52" w:rsidR="00300FB8" w:rsidRPr="00A3085F" w:rsidRDefault="00300FB8" w:rsidP="00300FB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A3085F">
              <w:rPr>
                <w:rFonts w:asciiTheme="majorEastAsia" w:eastAsiaTheme="majorEastAsia" w:hAnsiTheme="majorEastAsia" w:hint="eastAsia"/>
                <w:bCs/>
                <w:color w:val="000000" w:themeColor="text1"/>
                <w:sz w:val="18"/>
                <w:szCs w:val="18"/>
              </w:rPr>
              <w:t>のⅠの</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7</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③</w:t>
            </w:r>
          </w:p>
        </w:tc>
      </w:tr>
      <w:tr w:rsidR="00300FB8" w:rsidRPr="008426B1" w14:paraId="7CD3E2D5" w14:textId="77777777" w:rsidTr="00456AC3">
        <w:trPr>
          <w:trHeight w:val="58"/>
        </w:trPr>
        <w:tc>
          <w:tcPr>
            <w:tcW w:w="1413" w:type="dxa"/>
            <w:tcBorders>
              <w:top w:val="nil"/>
              <w:bottom w:val="nil"/>
            </w:tcBorders>
          </w:tcPr>
          <w:p w14:paraId="63C2C313"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1C297FA" w14:textId="4868E6EB" w:rsidR="00300FB8" w:rsidRPr="00E87873" w:rsidRDefault="00577EC0" w:rsidP="00300FB8">
            <w:pPr>
              <w:spacing w:line="240" w:lineRule="exact"/>
              <w:ind w:left="158" w:hangingChars="100" w:hanging="158"/>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⑭</w:t>
            </w:r>
            <w:r w:rsidR="00300FB8" w:rsidRPr="00E87873">
              <w:rPr>
                <w:rFonts w:asciiTheme="majorEastAsia" w:eastAsiaTheme="majorEastAsia" w:hAnsiTheme="majorEastAsia" w:hint="eastAsia"/>
                <w:color w:val="000000" w:themeColor="text1"/>
                <w:sz w:val="18"/>
                <w:szCs w:val="18"/>
              </w:rPr>
              <w:t xml:space="preserve">　管理栄養士は関連職種と連携して、低栄養状態のおそれのある者の把握を３月毎に実施（再スクリーニング</w:t>
            </w:r>
            <w:r w:rsidR="00752400" w:rsidRPr="00E87873">
              <w:rPr>
                <w:rFonts w:asciiTheme="majorEastAsia" w:eastAsiaTheme="majorEastAsia" w:hAnsiTheme="majorEastAsia" w:hint="eastAsia"/>
                <w:color w:val="000000" w:themeColor="text1"/>
                <w:sz w:val="18"/>
                <w:szCs w:val="18"/>
              </w:rPr>
              <w:t>）</w:t>
            </w:r>
            <w:r w:rsidR="00300FB8" w:rsidRPr="00E87873">
              <w:rPr>
                <w:rFonts w:asciiTheme="majorEastAsia" w:eastAsiaTheme="majorEastAsia" w:hAnsiTheme="majorEastAsia" w:hint="eastAsia"/>
                <w:color w:val="000000" w:themeColor="text1"/>
                <w:sz w:val="18"/>
                <w:szCs w:val="18"/>
              </w:rPr>
              <w:t>していますか。</w:t>
            </w:r>
          </w:p>
        </w:tc>
        <w:tc>
          <w:tcPr>
            <w:tcW w:w="1276" w:type="dxa"/>
            <w:tcBorders>
              <w:top w:val="dotted" w:sz="4" w:space="0" w:color="auto"/>
              <w:bottom w:val="single" w:sz="4" w:space="0" w:color="auto"/>
            </w:tcBorders>
            <w:shd w:val="clear" w:color="auto" w:fill="FFF2CC" w:themeFill="accent4" w:themeFillTint="33"/>
          </w:tcPr>
          <w:p w14:paraId="6DD5698C" w14:textId="77777777" w:rsidR="00300FB8" w:rsidRDefault="00A7408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55304366"/>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2F3F1DF7" w14:textId="77777777" w:rsidR="00300FB8" w:rsidRDefault="00A7408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695144762"/>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614D371F" w14:textId="236D5B2F" w:rsidR="00300FB8" w:rsidRDefault="00A74080" w:rsidP="00300FB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20915998"/>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354FD45F" w14:textId="77777777" w:rsidR="00300FB8" w:rsidRPr="00A3085F" w:rsidRDefault="00300FB8" w:rsidP="00300FB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6A489047" w14:textId="30693237" w:rsidR="00300FB8" w:rsidRPr="00A3085F" w:rsidRDefault="00300FB8" w:rsidP="00300FB8">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A3085F">
              <w:rPr>
                <w:rFonts w:asciiTheme="majorEastAsia" w:eastAsiaTheme="majorEastAsia" w:hAnsiTheme="majorEastAsia" w:hint="eastAsia"/>
                <w:bCs/>
                <w:color w:val="000000" w:themeColor="text1"/>
                <w:sz w:val="18"/>
                <w:szCs w:val="18"/>
              </w:rPr>
              <w:t>のⅠの</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sidR="00344645">
              <w:rPr>
                <w:rFonts w:asciiTheme="majorEastAsia" w:eastAsiaTheme="majorEastAsia" w:hAnsiTheme="majorEastAsia" w:hint="eastAsia"/>
                <w:bCs/>
                <w:color w:val="000000" w:themeColor="text1"/>
                <w:sz w:val="18"/>
                <w:szCs w:val="18"/>
              </w:rPr>
              <w:t>8</w:t>
            </w:r>
            <w:r w:rsidR="00595B37">
              <w:rPr>
                <w:rFonts w:asciiTheme="majorEastAsia" w:eastAsiaTheme="majorEastAsia" w:hAnsiTheme="majorEastAsia" w:hint="eastAsia"/>
                <w:bCs/>
                <w:color w:val="000000" w:themeColor="text1"/>
                <w:sz w:val="18"/>
                <w:szCs w:val="18"/>
              </w:rPr>
              <w:t>)</w:t>
            </w:r>
          </w:p>
        </w:tc>
      </w:tr>
      <w:tr w:rsidR="00300FB8" w:rsidRPr="008426B1" w14:paraId="4C9DEFE4" w14:textId="77777777" w:rsidTr="00456AC3">
        <w:trPr>
          <w:trHeight w:val="58"/>
        </w:trPr>
        <w:tc>
          <w:tcPr>
            <w:tcW w:w="1413" w:type="dxa"/>
            <w:tcBorders>
              <w:top w:val="nil"/>
              <w:bottom w:val="nil"/>
            </w:tcBorders>
          </w:tcPr>
          <w:p w14:paraId="43F1087A"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0DF169A" w14:textId="59C05EB7" w:rsidR="00300FB8" w:rsidRPr="00C94676" w:rsidRDefault="00577EC0" w:rsidP="00300FB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⑮</w:t>
            </w:r>
            <w:r w:rsidR="00300FB8">
              <w:rPr>
                <w:rFonts w:asciiTheme="majorEastAsia" w:eastAsiaTheme="majorEastAsia" w:hAnsiTheme="majorEastAsia" w:hint="eastAsia"/>
                <w:color w:val="000000" w:themeColor="text1"/>
                <w:sz w:val="18"/>
                <w:szCs w:val="18"/>
              </w:rPr>
              <w:t xml:space="preserve">　栄養改善サービスの開始から３月ごとの利用者の栄養状態の評価の結果、</w:t>
            </w:r>
            <w:r w:rsidR="00300FB8" w:rsidRPr="001B0AAB">
              <w:rPr>
                <w:rFonts w:asciiTheme="majorEastAsia" w:eastAsiaTheme="majorEastAsia" w:hAnsiTheme="majorEastAsia" w:hint="eastAsia"/>
                <w:color w:val="000000" w:themeColor="text1"/>
                <w:sz w:val="18"/>
                <w:szCs w:val="18"/>
              </w:rPr>
              <w:t>低栄養状態が改善せず、栄養改善サービスを引き続き行うことが必要と認められる利用者</w:t>
            </w:r>
            <w:r w:rsidR="00300FB8">
              <w:rPr>
                <w:rFonts w:asciiTheme="majorEastAsia" w:eastAsiaTheme="majorEastAsia" w:hAnsiTheme="majorEastAsia" w:hint="eastAsia"/>
                <w:color w:val="000000" w:themeColor="text1"/>
                <w:sz w:val="18"/>
                <w:szCs w:val="18"/>
              </w:rPr>
              <w:t>のみ</w:t>
            </w:r>
            <w:r w:rsidR="00300FB8" w:rsidRPr="001B0AAB">
              <w:rPr>
                <w:rFonts w:asciiTheme="majorEastAsia" w:eastAsiaTheme="majorEastAsia" w:hAnsiTheme="majorEastAsia" w:hint="eastAsia"/>
                <w:color w:val="000000" w:themeColor="text1"/>
                <w:sz w:val="18"/>
                <w:szCs w:val="18"/>
              </w:rPr>
              <w:t>、引き続き算定</w:t>
            </w:r>
            <w:r w:rsidR="00300FB8">
              <w:rPr>
                <w:rFonts w:asciiTheme="majorEastAsia" w:eastAsiaTheme="majorEastAsia" w:hAnsiTheme="majorEastAsia" w:hint="eastAsia"/>
                <w:color w:val="000000" w:themeColor="text1"/>
                <w:sz w:val="18"/>
                <w:szCs w:val="18"/>
              </w:rPr>
              <w:t>していますか。</w:t>
            </w:r>
          </w:p>
        </w:tc>
        <w:tc>
          <w:tcPr>
            <w:tcW w:w="1276" w:type="dxa"/>
            <w:tcBorders>
              <w:top w:val="dotted" w:sz="4" w:space="0" w:color="auto"/>
              <w:bottom w:val="single" w:sz="4" w:space="0" w:color="auto"/>
            </w:tcBorders>
            <w:shd w:val="clear" w:color="auto" w:fill="FFF2CC" w:themeFill="accent4" w:themeFillTint="33"/>
          </w:tcPr>
          <w:p w14:paraId="5972C319" w14:textId="77777777" w:rsidR="00300FB8" w:rsidRDefault="00A7408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16447107"/>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22B375EB" w14:textId="77777777" w:rsidR="00300FB8" w:rsidRDefault="00A7408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234976703"/>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59BF780F" w14:textId="77777777" w:rsidR="00300FB8" w:rsidRDefault="00A74080" w:rsidP="00300FB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78249779"/>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216DC06D"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0A7BDB6F" w14:textId="77777777" w:rsidR="00300FB8"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別表2の2注21</w:t>
            </w:r>
          </w:p>
        </w:tc>
      </w:tr>
      <w:tr w:rsidR="00300FB8" w:rsidRPr="00B63106" w14:paraId="1D778A6D" w14:textId="77777777" w:rsidTr="00456AC3">
        <w:trPr>
          <w:trHeight w:val="58"/>
        </w:trPr>
        <w:tc>
          <w:tcPr>
            <w:tcW w:w="1413" w:type="dxa"/>
            <w:tcBorders>
              <w:top w:val="single" w:sz="4" w:space="0" w:color="auto"/>
              <w:bottom w:val="nil"/>
            </w:tcBorders>
            <w:shd w:val="clear" w:color="auto" w:fill="auto"/>
          </w:tcPr>
          <w:p w14:paraId="25B1FB36" w14:textId="18112610" w:rsidR="00300FB8" w:rsidRPr="00B103DF" w:rsidRDefault="00300FB8" w:rsidP="00577EC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１９</w:t>
            </w:r>
            <w:r w:rsidRPr="00B103DF">
              <w:rPr>
                <w:rFonts w:asciiTheme="majorEastAsia" w:eastAsiaTheme="majorEastAsia" w:hAnsiTheme="majorEastAsia" w:hint="eastAsia"/>
                <w:bCs/>
                <w:color w:val="000000" w:themeColor="text1"/>
                <w:sz w:val="18"/>
                <w:szCs w:val="20"/>
              </w:rPr>
              <w:t xml:space="preserve">　口腔・栄養スクリーニング加算</w:t>
            </w:r>
          </w:p>
        </w:tc>
        <w:tc>
          <w:tcPr>
            <w:tcW w:w="5953" w:type="dxa"/>
            <w:tcBorders>
              <w:top w:val="single" w:sz="4" w:space="0" w:color="auto"/>
              <w:bottom w:val="dotted" w:sz="4" w:space="0" w:color="auto"/>
            </w:tcBorders>
          </w:tcPr>
          <w:p w14:paraId="37FF0EB3" w14:textId="23122884" w:rsidR="00300FB8" w:rsidRDefault="00300FB8" w:rsidP="00300FB8">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①　</w:t>
            </w:r>
            <w:r w:rsidRPr="00B103DF">
              <w:rPr>
                <w:rFonts w:asciiTheme="majorEastAsia" w:eastAsiaTheme="majorEastAsia" w:hAnsiTheme="majorEastAsia" w:hint="eastAsia"/>
                <w:bCs/>
                <w:color w:val="000000" w:themeColor="text1"/>
                <w:sz w:val="18"/>
                <w:szCs w:val="18"/>
              </w:rPr>
              <w:t>別に厚生労働大臣が定める基準に適合する指定</w:t>
            </w:r>
            <w:r>
              <w:rPr>
                <w:rFonts w:asciiTheme="majorEastAsia" w:eastAsiaTheme="majorEastAsia" w:hAnsiTheme="majorEastAsia" w:hint="eastAsia"/>
                <w:bCs/>
                <w:color w:val="000000" w:themeColor="text1"/>
                <w:sz w:val="18"/>
                <w:szCs w:val="18"/>
              </w:rPr>
              <w:t>地域密着型通所介護</w:t>
            </w:r>
            <w:r w:rsidRPr="00B103DF">
              <w:rPr>
                <w:rFonts w:asciiTheme="majorEastAsia" w:eastAsiaTheme="majorEastAsia" w:hAnsiTheme="majorEastAsia" w:hint="eastAsia"/>
                <w:bCs/>
                <w:color w:val="000000" w:themeColor="text1"/>
                <w:sz w:val="18"/>
                <w:szCs w:val="18"/>
              </w:rPr>
              <w:t>事業所の従業者が、利用開始時及び利用中６月ごとに利用者の口腔の健康状態のスクリーニング</w:t>
            </w:r>
            <w:r>
              <w:rPr>
                <w:rFonts w:asciiTheme="majorEastAsia" w:eastAsiaTheme="majorEastAsia" w:hAnsiTheme="majorEastAsia" w:hint="eastAsia"/>
                <w:bCs/>
                <w:color w:val="000000" w:themeColor="text1"/>
                <w:sz w:val="18"/>
                <w:szCs w:val="18"/>
              </w:rPr>
              <w:t>又は</w:t>
            </w:r>
            <w:r w:rsidRPr="00B103DF">
              <w:rPr>
                <w:rFonts w:asciiTheme="majorEastAsia" w:eastAsiaTheme="majorEastAsia" w:hAnsiTheme="majorEastAsia" w:hint="eastAsia"/>
                <w:bCs/>
                <w:color w:val="000000" w:themeColor="text1"/>
                <w:sz w:val="18"/>
                <w:szCs w:val="18"/>
              </w:rPr>
              <w:t>栄養状態のスクリーニングを行った場合に、</w:t>
            </w:r>
            <w:r w:rsidR="00345F46" w:rsidRPr="00345F46">
              <w:rPr>
                <w:rFonts w:asciiTheme="majorEastAsia" w:eastAsiaTheme="majorEastAsia" w:hAnsiTheme="majorEastAsia" w:hint="eastAsia"/>
                <w:bCs/>
                <w:color w:val="000000" w:themeColor="text1"/>
                <w:sz w:val="18"/>
                <w:szCs w:val="18"/>
              </w:rPr>
              <w:t>次に掲げる区分に応じ、</w:t>
            </w:r>
            <w:r>
              <w:rPr>
                <w:rFonts w:asciiTheme="majorEastAsia" w:eastAsiaTheme="majorEastAsia" w:hAnsiTheme="majorEastAsia" w:hint="eastAsia"/>
                <w:bCs/>
                <w:color w:val="000000" w:themeColor="text1"/>
                <w:sz w:val="18"/>
                <w:szCs w:val="18"/>
              </w:rPr>
              <w:t>口腔・栄養スクリーニング加算を</w:t>
            </w:r>
            <w:r w:rsidR="00D35178">
              <w:rPr>
                <w:rFonts w:asciiTheme="majorEastAsia" w:eastAsiaTheme="majorEastAsia" w:hAnsiTheme="majorEastAsia" w:hint="eastAsia"/>
                <w:bCs/>
                <w:color w:val="000000" w:themeColor="text1"/>
                <w:sz w:val="18"/>
                <w:szCs w:val="18"/>
              </w:rPr>
              <w:t>算定</w:t>
            </w:r>
            <w:r w:rsidRPr="00B103DF">
              <w:rPr>
                <w:rFonts w:asciiTheme="majorEastAsia" w:eastAsiaTheme="majorEastAsia" w:hAnsiTheme="majorEastAsia" w:hint="eastAsia"/>
                <w:bCs/>
                <w:color w:val="000000" w:themeColor="text1"/>
                <w:sz w:val="18"/>
                <w:szCs w:val="18"/>
              </w:rPr>
              <w:t>していますか。</w:t>
            </w:r>
          </w:p>
          <w:tbl>
            <w:tblPr>
              <w:tblStyle w:val="a3"/>
              <w:tblW w:w="5574" w:type="dxa"/>
              <w:tblInd w:w="158" w:type="dxa"/>
              <w:tblLayout w:type="fixed"/>
              <w:tblLook w:val="04A0" w:firstRow="1" w:lastRow="0" w:firstColumn="1" w:lastColumn="0" w:noHBand="0" w:noVBand="1"/>
            </w:tblPr>
            <w:tblGrid>
              <w:gridCol w:w="440"/>
              <w:gridCol w:w="425"/>
              <w:gridCol w:w="425"/>
              <w:gridCol w:w="425"/>
              <w:gridCol w:w="3859"/>
            </w:tblGrid>
            <w:tr w:rsidR="00300FB8" w:rsidRPr="007A205D" w14:paraId="26678F7A" w14:textId="77777777" w:rsidTr="00DE40CD">
              <w:trPr>
                <w:trHeight w:val="260"/>
              </w:trPr>
              <w:tc>
                <w:tcPr>
                  <w:tcW w:w="5574" w:type="dxa"/>
                  <w:gridSpan w:val="5"/>
                  <w:shd w:val="clear" w:color="auto" w:fill="D0CECE" w:themeFill="background2" w:themeFillShade="E6"/>
                </w:tcPr>
                <w:p w14:paraId="14E81483" w14:textId="22E14EEC" w:rsidR="00300FB8" w:rsidRPr="007A205D" w:rsidRDefault="00300FB8" w:rsidP="00300FB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（口腔・栄養スクリーニング</w:t>
                  </w:r>
                  <w:r w:rsidRPr="001E2E1B">
                    <w:rPr>
                      <w:rFonts w:asciiTheme="majorEastAsia" w:eastAsiaTheme="majorEastAsia" w:hAnsiTheme="majorEastAsia" w:hint="eastAsia"/>
                      <w:color w:val="000000" w:themeColor="text1"/>
                      <w:sz w:val="18"/>
                      <w:szCs w:val="18"/>
                    </w:rPr>
                    <w:t>加算（Ⅰ</w:t>
                  </w:r>
                  <w:r w:rsidR="00752400">
                    <w:rPr>
                      <w:rFonts w:asciiTheme="majorEastAsia" w:eastAsiaTheme="majorEastAsia" w:hAnsiTheme="majorEastAsia" w:hint="eastAsia"/>
                      <w:color w:val="000000" w:themeColor="text1"/>
                      <w:sz w:val="18"/>
                      <w:szCs w:val="18"/>
                    </w:rPr>
                    <w:t>））</w:t>
                  </w:r>
                </w:p>
              </w:tc>
            </w:tr>
            <w:tr w:rsidR="00300FB8" w14:paraId="54A3670D" w14:textId="77777777" w:rsidTr="00DE40CD">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DF80366" w14:textId="77777777" w:rsidR="00300FB8" w:rsidRDefault="00A74080" w:rsidP="00300FB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21341530"/>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5134" w:type="dxa"/>
                  <w:gridSpan w:val="4"/>
                  <w:tcBorders>
                    <w:left w:val="single" w:sz="12" w:space="0" w:color="auto"/>
                  </w:tcBorders>
                  <w:shd w:val="clear" w:color="auto" w:fill="auto"/>
                </w:tcPr>
                <w:p w14:paraId="5EA75637" w14:textId="6E241B6A" w:rsidR="00300FB8" w:rsidRDefault="00300FB8" w:rsidP="00300FB8">
                  <w:pPr>
                    <w:spacing w:line="240" w:lineRule="exact"/>
                    <w:rPr>
                      <w:rFonts w:asciiTheme="majorEastAsia" w:eastAsiaTheme="majorEastAsia" w:hAnsiTheme="majorEastAsia"/>
                      <w:color w:val="000000" w:themeColor="text1"/>
                      <w:sz w:val="18"/>
                      <w:szCs w:val="18"/>
                    </w:rPr>
                  </w:pPr>
                  <w:r w:rsidRPr="00E46B43">
                    <w:rPr>
                      <w:rFonts w:asciiTheme="majorEastAsia" w:eastAsiaTheme="majorEastAsia" w:hAnsiTheme="majorEastAsia" w:hint="eastAsia"/>
                      <w:bCs/>
                      <w:color w:val="000000" w:themeColor="text1"/>
                      <w:sz w:val="18"/>
                      <w:szCs w:val="20"/>
                    </w:rPr>
                    <w:t>地域密着型通所介護費を算定している</w:t>
                  </w:r>
                </w:p>
              </w:tc>
            </w:tr>
            <w:tr w:rsidR="00300FB8" w14:paraId="23100757" w14:textId="77777777" w:rsidTr="00DE40CD">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BB54D38" w14:textId="77777777" w:rsidR="00300FB8" w:rsidRDefault="00A74080" w:rsidP="00300FB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26478424"/>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5134" w:type="dxa"/>
                  <w:gridSpan w:val="4"/>
                  <w:tcBorders>
                    <w:left w:val="single" w:sz="12" w:space="0" w:color="auto"/>
                  </w:tcBorders>
                  <w:shd w:val="clear" w:color="auto" w:fill="auto"/>
                </w:tcPr>
                <w:p w14:paraId="15601B9D" w14:textId="3B24B396" w:rsidR="00300FB8" w:rsidRDefault="00300FB8" w:rsidP="00300FB8">
                  <w:pPr>
                    <w:spacing w:line="240" w:lineRule="exact"/>
                    <w:rPr>
                      <w:rFonts w:asciiTheme="majorEastAsia" w:eastAsiaTheme="majorEastAsia" w:hAnsiTheme="majorEastAsia"/>
                      <w:color w:val="000000" w:themeColor="text1"/>
                      <w:sz w:val="18"/>
                      <w:szCs w:val="18"/>
                    </w:rPr>
                  </w:pPr>
                  <w:r w:rsidRPr="00F252B4">
                    <w:rPr>
                      <w:rFonts w:asciiTheme="majorEastAsia" w:eastAsiaTheme="majorEastAsia" w:hAnsiTheme="majorEastAsia" w:hint="eastAsia"/>
                      <w:bCs/>
                      <w:color w:val="000000" w:themeColor="text1"/>
                      <w:sz w:val="18"/>
                      <w:szCs w:val="20"/>
                    </w:rPr>
                    <w:t>利用開始時及び利用中６月ごとに利用者の口腔の健康状態</w:t>
                  </w:r>
                  <w:r>
                    <w:rPr>
                      <w:rFonts w:asciiTheme="majorEastAsia" w:eastAsiaTheme="majorEastAsia" w:hAnsiTheme="majorEastAsia" w:hint="eastAsia"/>
                      <w:bCs/>
                      <w:color w:val="000000" w:themeColor="text1"/>
                      <w:sz w:val="18"/>
                      <w:szCs w:val="20"/>
                    </w:rPr>
                    <w:t>を</w:t>
                  </w:r>
                  <w:r w:rsidRPr="00F252B4">
                    <w:rPr>
                      <w:rFonts w:asciiTheme="majorEastAsia" w:eastAsiaTheme="majorEastAsia" w:hAnsiTheme="majorEastAsia" w:hint="eastAsia"/>
                      <w:bCs/>
                      <w:color w:val="000000" w:themeColor="text1"/>
                      <w:sz w:val="18"/>
                      <w:szCs w:val="20"/>
                    </w:rPr>
                    <w:t>確認</w:t>
                  </w:r>
                  <w:r>
                    <w:rPr>
                      <w:rFonts w:asciiTheme="majorEastAsia" w:eastAsiaTheme="majorEastAsia" w:hAnsiTheme="majorEastAsia" w:hint="eastAsia"/>
                      <w:bCs/>
                      <w:color w:val="000000" w:themeColor="text1"/>
                      <w:sz w:val="18"/>
                      <w:szCs w:val="20"/>
                    </w:rPr>
                    <w:t>する</w:t>
                  </w:r>
                </w:p>
              </w:tc>
            </w:tr>
            <w:tr w:rsidR="00300FB8" w14:paraId="283FAD48" w14:textId="77777777" w:rsidTr="00DE40CD">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8F65C03" w14:textId="77777777" w:rsidR="00300FB8" w:rsidRDefault="00A74080" w:rsidP="00300FB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88103516"/>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5134" w:type="dxa"/>
                  <w:gridSpan w:val="4"/>
                  <w:tcBorders>
                    <w:left w:val="single" w:sz="12" w:space="0" w:color="auto"/>
                  </w:tcBorders>
                  <w:shd w:val="clear" w:color="auto" w:fill="auto"/>
                </w:tcPr>
                <w:p w14:paraId="5E34BCE6" w14:textId="0C0B7795" w:rsidR="00300FB8" w:rsidRDefault="00300FB8" w:rsidP="00300FB8">
                  <w:pPr>
                    <w:spacing w:line="240" w:lineRule="exact"/>
                    <w:rPr>
                      <w:rFonts w:asciiTheme="majorEastAsia" w:eastAsiaTheme="majorEastAsia" w:hAnsiTheme="majorEastAsia"/>
                      <w:color w:val="000000" w:themeColor="text1"/>
                      <w:sz w:val="18"/>
                      <w:szCs w:val="18"/>
                    </w:rPr>
                  </w:pPr>
                  <w:r w:rsidRPr="00F252B4">
                    <w:rPr>
                      <w:rFonts w:asciiTheme="majorEastAsia" w:eastAsiaTheme="majorEastAsia" w:hAnsiTheme="majorEastAsia" w:hint="eastAsia"/>
                      <w:bCs/>
                      <w:color w:val="000000" w:themeColor="text1"/>
                      <w:sz w:val="18"/>
                      <w:szCs w:val="20"/>
                    </w:rPr>
                    <w:t>利用者の口腔の健康状態に関する情報（当該利用者の口腔の健康状態が低下しているおそれのある場合にあっては、その改善に必要な情報を含む。</w:t>
                  </w:r>
                  <w:r w:rsidR="00752400">
                    <w:rPr>
                      <w:rFonts w:asciiTheme="majorEastAsia" w:eastAsiaTheme="majorEastAsia" w:hAnsiTheme="majorEastAsia" w:hint="eastAsia"/>
                      <w:bCs/>
                      <w:color w:val="000000" w:themeColor="text1"/>
                      <w:sz w:val="18"/>
                      <w:szCs w:val="20"/>
                    </w:rPr>
                    <w:t>）</w:t>
                  </w:r>
                  <w:r w:rsidRPr="00F252B4">
                    <w:rPr>
                      <w:rFonts w:asciiTheme="majorEastAsia" w:eastAsiaTheme="majorEastAsia" w:hAnsiTheme="majorEastAsia" w:hint="eastAsia"/>
                      <w:bCs/>
                      <w:color w:val="000000" w:themeColor="text1"/>
                      <w:sz w:val="18"/>
                      <w:szCs w:val="20"/>
                    </w:rPr>
                    <w:t>を当該利用者を担当する介護支援専門員に提供している</w:t>
                  </w:r>
                </w:p>
              </w:tc>
            </w:tr>
            <w:tr w:rsidR="00300FB8" w14:paraId="7745C877" w14:textId="77777777" w:rsidTr="00DE40CD">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1E498EB" w14:textId="48881409" w:rsidR="00300FB8" w:rsidRDefault="00A7408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95183968"/>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5134" w:type="dxa"/>
                  <w:gridSpan w:val="4"/>
                  <w:tcBorders>
                    <w:left w:val="single" w:sz="12" w:space="0" w:color="auto"/>
                  </w:tcBorders>
                  <w:shd w:val="clear" w:color="auto" w:fill="auto"/>
                </w:tcPr>
                <w:p w14:paraId="29CB4C95" w14:textId="1A9B54A4" w:rsidR="00300FB8" w:rsidRPr="00F252B4" w:rsidRDefault="00300FB8" w:rsidP="00300FB8">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18"/>
                    </w:rPr>
                    <w:t>利</w:t>
                  </w:r>
                  <w:r>
                    <w:rPr>
                      <w:rFonts w:asciiTheme="majorEastAsia" w:eastAsiaTheme="majorEastAsia" w:hAnsiTheme="majorEastAsia" w:hint="eastAsia"/>
                      <w:bCs/>
                      <w:color w:val="000000" w:themeColor="text1"/>
                      <w:sz w:val="18"/>
                      <w:szCs w:val="18"/>
                    </w:rPr>
                    <w:t>用開始時及び利用中６月ごとに利用者の栄養状態を確認する</w:t>
                  </w:r>
                </w:p>
              </w:tc>
            </w:tr>
            <w:tr w:rsidR="00300FB8" w14:paraId="4094ABEC" w14:textId="77777777" w:rsidTr="008717F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816F047" w14:textId="27757A8F" w:rsidR="00300FB8" w:rsidRDefault="00A7408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89447689"/>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5134" w:type="dxa"/>
                  <w:gridSpan w:val="4"/>
                  <w:tcBorders>
                    <w:left w:val="single" w:sz="12" w:space="0" w:color="auto"/>
                  </w:tcBorders>
                  <w:shd w:val="clear" w:color="auto" w:fill="auto"/>
                </w:tcPr>
                <w:p w14:paraId="730C7941" w14:textId="5F91FCAB" w:rsidR="00300FB8" w:rsidRPr="00F252B4" w:rsidRDefault="00300FB8" w:rsidP="00300FB8">
                  <w:pPr>
                    <w:spacing w:line="240" w:lineRule="exact"/>
                    <w:rPr>
                      <w:rFonts w:asciiTheme="majorEastAsia" w:eastAsiaTheme="majorEastAsia" w:hAnsiTheme="majorEastAsia"/>
                      <w:bCs/>
                      <w:color w:val="000000" w:themeColor="text1"/>
                      <w:sz w:val="18"/>
                      <w:szCs w:val="20"/>
                    </w:rPr>
                  </w:pPr>
                  <w:r w:rsidRPr="00717440">
                    <w:rPr>
                      <w:rFonts w:asciiTheme="majorEastAsia" w:eastAsiaTheme="majorEastAsia" w:hAnsiTheme="majorEastAsia" w:hint="eastAsia"/>
                      <w:bCs/>
                      <w:color w:val="000000" w:themeColor="text1"/>
                      <w:sz w:val="18"/>
                      <w:szCs w:val="18"/>
                    </w:rPr>
                    <w:t>利用者の栄養状態に関する情報（当該利用者が低栄養状態の場合にあっては、低栄養状態の改善に必要な情報を含む。</w:t>
                  </w:r>
                  <w:r w:rsidR="00752400">
                    <w:rPr>
                      <w:rFonts w:asciiTheme="majorEastAsia" w:eastAsiaTheme="majorEastAsia" w:hAnsiTheme="majorEastAsia" w:hint="eastAsia"/>
                      <w:bCs/>
                      <w:color w:val="000000" w:themeColor="text1"/>
                      <w:sz w:val="18"/>
                      <w:szCs w:val="18"/>
                    </w:rPr>
                    <w:t>）</w:t>
                  </w:r>
                  <w:r w:rsidRPr="00717440">
                    <w:rPr>
                      <w:rFonts w:asciiTheme="majorEastAsia" w:eastAsiaTheme="majorEastAsia" w:hAnsiTheme="majorEastAsia" w:hint="eastAsia"/>
                      <w:bCs/>
                      <w:color w:val="000000" w:themeColor="text1"/>
                      <w:sz w:val="18"/>
                      <w:szCs w:val="18"/>
                    </w:rPr>
                    <w:t>を当該利用者を担当する介護支援専門員に提供している</w:t>
                  </w:r>
                </w:p>
              </w:tc>
            </w:tr>
            <w:tr w:rsidR="00300FB8" w:rsidRPr="008717F2" w14:paraId="14137E9F" w14:textId="77777777" w:rsidTr="008717F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B831DBC" w14:textId="60EB78E5" w:rsidR="00300FB8" w:rsidRDefault="00A7408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34125353"/>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5134" w:type="dxa"/>
                  <w:gridSpan w:val="4"/>
                  <w:tcBorders>
                    <w:left w:val="single" w:sz="12" w:space="0" w:color="auto"/>
                  </w:tcBorders>
                  <w:shd w:val="clear" w:color="auto" w:fill="auto"/>
                </w:tcPr>
                <w:p w14:paraId="10186CD2" w14:textId="41A7A42C" w:rsidR="00300FB8" w:rsidRPr="00F252B4" w:rsidRDefault="00300FB8" w:rsidP="00300FB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算定日が属する月が、次のいずれにも</w:t>
                  </w:r>
                  <w:r w:rsidRPr="000F4237">
                    <w:rPr>
                      <w:rFonts w:asciiTheme="majorEastAsia" w:eastAsiaTheme="majorEastAsia" w:hAnsiTheme="majorEastAsia" w:hint="eastAsia"/>
                      <w:b/>
                      <w:bCs/>
                      <w:color w:val="000000" w:themeColor="text1"/>
                      <w:sz w:val="18"/>
                      <w:szCs w:val="18"/>
                    </w:rPr>
                    <w:t>該当</w:t>
                  </w:r>
                  <w:r w:rsidR="000F4237" w:rsidRPr="000F4237">
                    <w:rPr>
                      <w:rFonts w:asciiTheme="majorEastAsia" w:eastAsiaTheme="majorEastAsia" w:hAnsiTheme="majorEastAsia" w:hint="eastAsia"/>
                      <w:b/>
                      <w:bCs/>
                      <w:color w:val="000000" w:themeColor="text1"/>
                      <w:sz w:val="18"/>
                      <w:szCs w:val="18"/>
                    </w:rPr>
                    <w:t>しない</w:t>
                  </w:r>
                </w:p>
              </w:tc>
            </w:tr>
            <w:tr w:rsidR="00300FB8" w:rsidRPr="008717F2" w14:paraId="40C07D43" w14:textId="77777777" w:rsidTr="00CB6435">
              <w:trPr>
                <w:trHeight w:val="260"/>
              </w:trPr>
              <w:tc>
                <w:tcPr>
                  <w:tcW w:w="440" w:type="dxa"/>
                  <w:tcBorders>
                    <w:top w:val="single" w:sz="12" w:space="0" w:color="auto"/>
                    <w:left w:val="nil"/>
                    <w:bottom w:val="nil"/>
                    <w:right w:val="single" w:sz="12" w:space="0" w:color="auto"/>
                  </w:tcBorders>
                  <w:shd w:val="clear" w:color="auto" w:fill="auto"/>
                </w:tcPr>
                <w:p w14:paraId="03BBAB27" w14:textId="77777777" w:rsidR="00300FB8" w:rsidRDefault="00300FB8" w:rsidP="00300FB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016DF811" w14:textId="5D3842A1" w:rsidR="00300FB8" w:rsidRDefault="00A7408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14617654"/>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4709" w:type="dxa"/>
                  <w:gridSpan w:val="3"/>
                  <w:tcBorders>
                    <w:left w:val="single" w:sz="12" w:space="0" w:color="auto"/>
                  </w:tcBorders>
                  <w:shd w:val="clear" w:color="auto" w:fill="auto"/>
                </w:tcPr>
                <w:p w14:paraId="51A1A194" w14:textId="2BE471CD" w:rsidR="00300FB8" w:rsidRDefault="00300FB8" w:rsidP="00300FB8">
                  <w:pPr>
                    <w:spacing w:line="240" w:lineRule="exact"/>
                    <w:rPr>
                      <w:rFonts w:asciiTheme="majorEastAsia" w:eastAsiaTheme="majorEastAsia" w:hAnsiTheme="majorEastAsia"/>
                      <w:color w:val="000000" w:themeColor="text1"/>
                      <w:sz w:val="18"/>
                      <w:szCs w:val="18"/>
                    </w:rPr>
                  </w:pPr>
                  <w:r w:rsidRPr="00E46B43">
                    <w:rPr>
                      <w:rFonts w:asciiTheme="majorEastAsia" w:eastAsiaTheme="majorEastAsia" w:hAnsiTheme="majorEastAsia" w:hint="eastAsia"/>
                      <w:bCs/>
                      <w:color w:val="000000" w:themeColor="text1"/>
                      <w:sz w:val="18"/>
                      <w:szCs w:val="20"/>
                    </w:rPr>
                    <w:t>栄養アセスメント加算を算定している間で</w:t>
                  </w:r>
                  <w:r w:rsidR="000F4237">
                    <w:rPr>
                      <w:rFonts w:asciiTheme="majorEastAsia" w:eastAsiaTheme="majorEastAsia" w:hAnsiTheme="majorEastAsia" w:hint="eastAsia"/>
                      <w:bCs/>
                      <w:color w:val="000000" w:themeColor="text1"/>
                      <w:sz w:val="18"/>
                      <w:szCs w:val="20"/>
                    </w:rPr>
                    <w:t>ある</w:t>
                  </w:r>
                </w:p>
              </w:tc>
            </w:tr>
            <w:tr w:rsidR="00300FB8" w:rsidRPr="008717F2" w14:paraId="0241E8F3" w14:textId="77777777" w:rsidTr="00CB6435">
              <w:trPr>
                <w:trHeight w:val="260"/>
              </w:trPr>
              <w:tc>
                <w:tcPr>
                  <w:tcW w:w="440" w:type="dxa"/>
                  <w:tcBorders>
                    <w:top w:val="nil"/>
                    <w:left w:val="nil"/>
                    <w:bottom w:val="nil"/>
                    <w:right w:val="single" w:sz="12" w:space="0" w:color="auto"/>
                  </w:tcBorders>
                  <w:shd w:val="clear" w:color="auto" w:fill="auto"/>
                </w:tcPr>
                <w:p w14:paraId="62CD0574" w14:textId="77777777" w:rsidR="00300FB8" w:rsidRDefault="00300FB8" w:rsidP="00300FB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6E570E67" w14:textId="2CA4E91C" w:rsidR="00300FB8" w:rsidRDefault="00A7408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73509559"/>
                      <w14:checkbox>
                        <w14:checked w14:val="0"/>
                        <w14:checkedState w14:val="0052" w14:font="Wingdings 2"/>
                        <w14:uncheckedState w14:val="2610" w14:font="ＭＳ ゴシック"/>
                      </w14:checkbox>
                    </w:sdtPr>
                    <w:sdtEndPr/>
                    <w:sdtContent>
                      <w:r w:rsidR="00300FB8" w:rsidRPr="00433160">
                        <w:rPr>
                          <w:rFonts w:hAnsi="ＭＳ ゴシック" w:hint="eastAsia"/>
                          <w:color w:val="000000" w:themeColor="text1"/>
                          <w:sz w:val="18"/>
                          <w:szCs w:val="18"/>
                        </w:rPr>
                        <w:t>☐</w:t>
                      </w:r>
                    </w:sdtContent>
                  </w:sdt>
                </w:p>
              </w:tc>
              <w:tc>
                <w:tcPr>
                  <w:tcW w:w="4709" w:type="dxa"/>
                  <w:gridSpan w:val="3"/>
                  <w:tcBorders>
                    <w:left w:val="single" w:sz="12" w:space="0" w:color="auto"/>
                  </w:tcBorders>
                  <w:shd w:val="clear" w:color="auto" w:fill="auto"/>
                </w:tcPr>
                <w:p w14:paraId="1CD06867" w14:textId="30FA6408" w:rsidR="00300FB8" w:rsidRPr="00E46B43" w:rsidRDefault="00300FB8" w:rsidP="00300FB8">
                  <w:pPr>
                    <w:spacing w:line="240" w:lineRule="exact"/>
                    <w:rPr>
                      <w:rFonts w:asciiTheme="majorEastAsia" w:eastAsiaTheme="majorEastAsia" w:hAnsiTheme="majorEastAsia"/>
                      <w:bCs/>
                      <w:color w:val="000000" w:themeColor="text1"/>
                      <w:sz w:val="18"/>
                      <w:szCs w:val="20"/>
                    </w:rPr>
                  </w:pPr>
                  <w:r w:rsidRPr="00E46B43">
                    <w:rPr>
                      <w:rFonts w:asciiTheme="majorEastAsia" w:eastAsiaTheme="majorEastAsia" w:hAnsiTheme="majorEastAsia" w:hint="eastAsia"/>
                      <w:bCs/>
                      <w:color w:val="000000" w:themeColor="text1"/>
                      <w:sz w:val="18"/>
                      <w:szCs w:val="20"/>
                    </w:rPr>
                    <w:t>栄養改善加算の算定に係る栄養改善サービスを受けている間で</w:t>
                  </w:r>
                  <w:r w:rsidR="000F4237">
                    <w:rPr>
                      <w:rFonts w:asciiTheme="majorEastAsia" w:eastAsiaTheme="majorEastAsia" w:hAnsiTheme="majorEastAsia" w:hint="eastAsia"/>
                      <w:bCs/>
                      <w:color w:val="000000" w:themeColor="text1"/>
                      <w:sz w:val="18"/>
                      <w:szCs w:val="20"/>
                    </w:rPr>
                    <w:t>ある</w:t>
                  </w:r>
                </w:p>
              </w:tc>
            </w:tr>
            <w:tr w:rsidR="00300FB8" w:rsidRPr="008717F2" w14:paraId="48AA3D68" w14:textId="77777777" w:rsidTr="00CB6435">
              <w:trPr>
                <w:trHeight w:val="260"/>
              </w:trPr>
              <w:tc>
                <w:tcPr>
                  <w:tcW w:w="440" w:type="dxa"/>
                  <w:tcBorders>
                    <w:top w:val="nil"/>
                    <w:left w:val="nil"/>
                    <w:bottom w:val="nil"/>
                    <w:right w:val="single" w:sz="12" w:space="0" w:color="auto"/>
                  </w:tcBorders>
                  <w:shd w:val="clear" w:color="auto" w:fill="auto"/>
                </w:tcPr>
                <w:p w14:paraId="3AE0678B" w14:textId="77777777" w:rsidR="00300FB8" w:rsidRDefault="00300FB8" w:rsidP="00300FB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4DF10B9F" w14:textId="68104AE8" w:rsidR="00300FB8" w:rsidRDefault="00A7408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92519166"/>
                      <w14:checkbox>
                        <w14:checked w14:val="0"/>
                        <w14:checkedState w14:val="0052" w14:font="Wingdings 2"/>
                        <w14:uncheckedState w14:val="2610" w14:font="ＭＳ ゴシック"/>
                      </w14:checkbox>
                    </w:sdtPr>
                    <w:sdtEndPr/>
                    <w:sdtContent>
                      <w:r w:rsidR="00300FB8" w:rsidRPr="00433160">
                        <w:rPr>
                          <w:rFonts w:hAnsi="ＭＳ ゴシック" w:hint="eastAsia"/>
                          <w:color w:val="000000" w:themeColor="text1"/>
                          <w:sz w:val="18"/>
                          <w:szCs w:val="18"/>
                        </w:rPr>
                        <w:t>☐</w:t>
                      </w:r>
                    </w:sdtContent>
                  </w:sdt>
                </w:p>
              </w:tc>
              <w:tc>
                <w:tcPr>
                  <w:tcW w:w="4709" w:type="dxa"/>
                  <w:gridSpan w:val="3"/>
                  <w:tcBorders>
                    <w:left w:val="single" w:sz="12" w:space="0" w:color="auto"/>
                  </w:tcBorders>
                  <w:shd w:val="clear" w:color="auto" w:fill="auto"/>
                </w:tcPr>
                <w:p w14:paraId="3357C195" w14:textId="008D71AC" w:rsidR="00300FB8" w:rsidRPr="00E46B43" w:rsidRDefault="00300FB8" w:rsidP="00300FB8">
                  <w:pPr>
                    <w:spacing w:line="240" w:lineRule="exact"/>
                    <w:rPr>
                      <w:rFonts w:asciiTheme="majorEastAsia" w:eastAsiaTheme="majorEastAsia" w:hAnsiTheme="majorEastAsia"/>
                      <w:bCs/>
                      <w:color w:val="000000" w:themeColor="text1"/>
                      <w:sz w:val="18"/>
                      <w:szCs w:val="20"/>
                    </w:rPr>
                  </w:pPr>
                  <w:r w:rsidRPr="00E46B43">
                    <w:rPr>
                      <w:rFonts w:asciiTheme="majorEastAsia" w:eastAsiaTheme="majorEastAsia" w:hAnsiTheme="majorEastAsia" w:hint="eastAsia"/>
                      <w:bCs/>
                      <w:color w:val="000000" w:themeColor="text1"/>
                      <w:sz w:val="18"/>
                      <w:szCs w:val="20"/>
                    </w:rPr>
                    <w:t>栄養改善サービスが終了した日の属する月（栄養スクリーニング</w:t>
                  </w:r>
                  <w:r>
                    <w:rPr>
                      <w:rFonts w:asciiTheme="majorEastAsia" w:eastAsiaTheme="majorEastAsia" w:hAnsiTheme="majorEastAsia" w:hint="eastAsia"/>
                      <w:bCs/>
                      <w:color w:val="000000" w:themeColor="text1"/>
                      <w:sz w:val="18"/>
                      <w:szCs w:val="20"/>
                    </w:rPr>
                    <w:t>の</w:t>
                  </w:r>
                  <w:r w:rsidRPr="00E46B43">
                    <w:rPr>
                      <w:rFonts w:asciiTheme="majorEastAsia" w:eastAsiaTheme="majorEastAsia" w:hAnsiTheme="majorEastAsia" w:hint="eastAsia"/>
                      <w:bCs/>
                      <w:color w:val="000000" w:themeColor="text1"/>
                      <w:sz w:val="18"/>
                      <w:szCs w:val="20"/>
                    </w:rPr>
                    <w:t>結果、栄養改善サービスが必要であると判断され、栄養改善サービスが開始された日の属する月を除く。</w:t>
                  </w:r>
                  <w:r w:rsidR="00752400">
                    <w:rPr>
                      <w:rFonts w:asciiTheme="majorEastAsia" w:eastAsiaTheme="majorEastAsia" w:hAnsiTheme="majorEastAsia" w:hint="eastAsia"/>
                      <w:bCs/>
                      <w:color w:val="000000" w:themeColor="text1"/>
                      <w:sz w:val="18"/>
                      <w:szCs w:val="20"/>
                    </w:rPr>
                    <w:t>）</w:t>
                  </w:r>
                  <w:r w:rsidRPr="00E46B43">
                    <w:rPr>
                      <w:rFonts w:asciiTheme="majorEastAsia" w:eastAsiaTheme="majorEastAsia" w:hAnsiTheme="majorEastAsia" w:hint="eastAsia"/>
                      <w:bCs/>
                      <w:color w:val="000000" w:themeColor="text1"/>
                      <w:sz w:val="18"/>
                      <w:szCs w:val="20"/>
                    </w:rPr>
                    <w:t>で</w:t>
                  </w:r>
                  <w:r w:rsidR="000F4237">
                    <w:rPr>
                      <w:rFonts w:asciiTheme="majorEastAsia" w:eastAsiaTheme="majorEastAsia" w:hAnsiTheme="majorEastAsia" w:hint="eastAsia"/>
                      <w:bCs/>
                      <w:color w:val="000000" w:themeColor="text1"/>
                      <w:sz w:val="18"/>
                      <w:szCs w:val="20"/>
                    </w:rPr>
                    <w:t>ある</w:t>
                  </w:r>
                </w:p>
              </w:tc>
            </w:tr>
            <w:tr w:rsidR="00300FB8" w:rsidRPr="008717F2" w14:paraId="0262EA9F" w14:textId="77777777" w:rsidTr="00CB6435">
              <w:trPr>
                <w:trHeight w:val="260"/>
              </w:trPr>
              <w:tc>
                <w:tcPr>
                  <w:tcW w:w="440" w:type="dxa"/>
                  <w:tcBorders>
                    <w:top w:val="nil"/>
                    <w:left w:val="nil"/>
                    <w:bottom w:val="nil"/>
                    <w:right w:val="single" w:sz="12" w:space="0" w:color="auto"/>
                  </w:tcBorders>
                  <w:shd w:val="clear" w:color="auto" w:fill="auto"/>
                </w:tcPr>
                <w:p w14:paraId="637FC697" w14:textId="77777777" w:rsidR="00300FB8" w:rsidRDefault="00300FB8" w:rsidP="00300FB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37F26CD1" w14:textId="1F111DBF" w:rsidR="00300FB8" w:rsidRPr="00433160" w:rsidRDefault="00A7408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89836261"/>
                      <w14:checkbox>
                        <w14:checked w14:val="0"/>
                        <w14:checkedState w14:val="0052" w14:font="Wingdings 2"/>
                        <w14:uncheckedState w14:val="2610" w14:font="ＭＳ ゴシック"/>
                      </w14:checkbox>
                    </w:sdtPr>
                    <w:sdtEndPr/>
                    <w:sdtContent>
                      <w:r w:rsidR="00300FB8" w:rsidRPr="00433160">
                        <w:rPr>
                          <w:rFonts w:hAnsi="ＭＳ ゴシック" w:hint="eastAsia"/>
                          <w:color w:val="000000" w:themeColor="text1"/>
                          <w:sz w:val="18"/>
                          <w:szCs w:val="18"/>
                        </w:rPr>
                        <w:t>☐</w:t>
                      </w:r>
                    </w:sdtContent>
                  </w:sdt>
                </w:p>
              </w:tc>
              <w:tc>
                <w:tcPr>
                  <w:tcW w:w="4709" w:type="dxa"/>
                  <w:gridSpan w:val="3"/>
                  <w:tcBorders>
                    <w:left w:val="single" w:sz="12" w:space="0" w:color="auto"/>
                  </w:tcBorders>
                  <w:shd w:val="clear" w:color="auto" w:fill="auto"/>
                </w:tcPr>
                <w:p w14:paraId="6A455F39" w14:textId="33AF14AD" w:rsidR="00300FB8" w:rsidRPr="00E46B43" w:rsidRDefault="00300FB8" w:rsidP="00300FB8">
                  <w:pPr>
                    <w:spacing w:line="240" w:lineRule="exact"/>
                    <w:rPr>
                      <w:rFonts w:asciiTheme="majorEastAsia" w:eastAsiaTheme="majorEastAsia" w:hAnsiTheme="majorEastAsia"/>
                      <w:bCs/>
                      <w:color w:val="000000" w:themeColor="text1"/>
                      <w:sz w:val="18"/>
                      <w:szCs w:val="20"/>
                    </w:rPr>
                  </w:pPr>
                  <w:r w:rsidRPr="00A61870">
                    <w:rPr>
                      <w:rFonts w:asciiTheme="majorEastAsia" w:eastAsiaTheme="majorEastAsia" w:hAnsiTheme="majorEastAsia" w:hint="eastAsia"/>
                      <w:bCs/>
                      <w:color w:val="000000" w:themeColor="text1"/>
                      <w:sz w:val="18"/>
                      <w:szCs w:val="20"/>
                    </w:rPr>
                    <w:t>口腔機能向上加算の算定に係る口腔機能向上サービスを受けている間</w:t>
                  </w:r>
                  <w:r>
                    <w:rPr>
                      <w:rFonts w:asciiTheme="majorEastAsia" w:eastAsiaTheme="majorEastAsia" w:hAnsiTheme="majorEastAsia" w:hint="eastAsia"/>
                      <w:bCs/>
                      <w:color w:val="000000" w:themeColor="text1"/>
                      <w:sz w:val="18"/>
                      <w:szCs w:val="20"/>
                    </w:rPr>
                    <w:t>で</w:t>
                  </w:r>
                  <w:r w:rsidR="000F4237">
                    <w:rPr>
                      <w:rFonts w:asciiTheme="majorEastAsia" w:eastAsiaTheme="majorEastAsia" w:hAnsiTheme="majorEastAsia" w:hint="eastAsia"/>
                      <w:bCs/>
                      <w:color w:val="000000" w:themeColor="text1"/>
                      <w:sz w:val="18"/>
                      <w:szCs w:val="20"/>
                    </w:rPr>
                    <w:t>ある</w:t>
                  </w:r>
                </w:p>
              </w:tc>
            </w:tr>
            <w:tr w:rsidR="00300FB8" w:rsidRPr="008717F2" w14:paraId="6244DD0C" w14:textId="77777777" w:rsidTr="008717F2">
              <w:trPr>
                <w:trHeight w:val="260"/>
              </w:trPr>
              <w:tc>
                <w:tcPr>
                  <w:tcW w:w="440" w:type="dxa"/>
                  <w:tcBorders>
                    <w:top w:val="nil"/>
                    <w:left w:val="nil"/>
                    <w:bottom w:val="single" w:sz="12" w:space="0" w:color="auto"/>
                    <w:right w:val="single" w:sz="12" w:space="0" w:color="auto"/>
                  </w:tcBorders>
                  <w:shd w:val="clear" w:color="auto" w:fill="auto"/>
                </w:tcPr>
                <w:p w14:paraId="4CCE2826" w14:textId="77777777" w:rsidR="00300FB8" w:rsidRDefault="00300FB8" w:rsidP="00300FB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1BE711D9" w14:textId="5A460B01" w:rsidR="00300FB8" w:rsidRDefault="00A7408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30752733"/>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4709" w:type="dxa"/>
                  <w:gridSpan w:val="3"/>
                  <w:tcBorders>
                    <w:left w:val="single" w:sz="12" w:space="0" w:color="auto"/>
                    <w:bottom w:val="single" w:sz="4" w:space="0" w:color="auto"/>
                  </w:tcBorders>
                  <w:shd w:val="clear" w:color="auto" w:fill="auto"/>
                </w:tcPr>
                <w:p w14:paraId="0AA475B8" w14:textId="740E71FB" w:rsidR="00300FB8" w:rsidRDefault="00300FB8" w:rsidP="00300FB8">
                  <w:pPr>
                    <w:spacing w:line="240" w:lineRule="exact"/>
                    <w:rPr>
                      <w:rFonts w:asciiTheme="majorEastAsia" w:eastAsiaTheme="majorEastAsia" w:hAnsiTheme="majorEastAsia"/>
                      <w:color w:val="000000" w:themeColor="text1"/>
                      <w:sz w:val="18"/>
                      <w:szCs w:val="18"/>
                    </w:rPr>
                  </w:pPr>
                  <w:r w:rsidRPr="00A61870">
                    <w:rPr>
                      <w:rFonts w:asciiTheme="majorEastAsia" w:eastAsiaTheme="majorEastAsia" w:hAnsiTheme="majorEastAsia" w:hint="eastAsia"/>
                      <w:bCs/>
                      <w:color w:val="000000" w:themeColor="text1"/>
                      <w:sz w:val="18"/>
                      <w:szCs w:val="20"/>
                    </w:rPr>
                    <w:t>口腔</w:t>
                  </w:r>
                  <w:r>
                    <w:rPr>
                      <w:rFonts w:asciiTheme="majorEastAsia" w:eastAsiaTheme="majorEastAsia" w:hAnsiTheme="majorEastAsia" w:hint="eastAsia"/>
                      <w:bCs/>
                      <w:color w:val="000000" w:themeColor="text1"/>
                      <w:sz w:val="18"/>
                      <w:szCs w:val="20"/>
                    </w:rPr>
                    <w:t>機能向上サービスが終了した日の属する月（口腔</w:t>
                  </w:r>
                  <w:r w:rsidRPr="00A61870">
                    <w:rPr>
                      <w:rFonts w:asciiTheme="majorEastAsia" w:eastAsiaTheme="majorEastAsia" w:hAnsiTheme="majorEastAsia" w:hint="eastAsia"/>
                      <w:bCs/>
                      <w:color w:val="000000" w:themeColor="text1"/>
                      <w:sz w:val="18"/>
                      <w:szCs w:val="20"/>
                    </w:rPr>
                    <w:t>の健康状態のスクリーニング</w:t>
                  </w:r>
                  <w:r>
                    <w:rPr>
                      <w:rFonts w:asciiTheme="majorEastAsia" w:eastAsiaTheme="majorEastAsia" w:hAnsiTheme="majorEastAsia" w:hint="eastAsia"/>
                      <w:bCs/>
                      <w:color w:val="000000" w:themeColor="text1"/>
                      <w:sz w:val="18"/>
                      <w:szCs w:val="20"/>
                    </w:rPr>
                    <w:t>の</w:t>
                  </w:r>
                  <w:r w:rsidRPr="00A61870">
                    <w:rPr>
                      <w:rFonts w:asciiTheme="majorEastAsia" w:eastAsiaTheme="majorEastAsia" w:hAnsiTheme="majorEastAsia" w:hint="eastAsia"/>
                      <w:bCs/>
                      <w:color w:val="000000" w:themeColor="text1"/>
                      <w:sz w:val="18"/>
                      <w:szCs w:val="20"/>
                    </w:rPr>
                    <w:t>結果、口腔機能向上サービスが必要であると判断され、口腔機能向上サービスが開始された日の属する月を除く。</w:t>
                  </w:r>
                  <w:r w:rsidR="00752400">
                    <w:rPr>
                      <w:rFonts w:asciiTheme="majorEastAsia" w:eastAsiaTheme="majorEastAsia" w:hAnsiTheme="majorEastAsia" w:hint="eastAsia"/>
                      <w:bCs/>
                      <w:color w:val="000000" w:themeColor="text1"/>
                      <w:sz w:val="18"/>
                      <w:szCs w:val="20"/>
                    </w:rPr>
                    <w:t>）</w:t>
                  </w:r>
                  <w:r w:rsidRPr="00A61870">
                    <w:rPr>
                      <w:rFonts w:asciiTheme="majorEastAsia" w:eastAsiaTheme="majorEastAsia" w:hAnsiTheme="majorEastAsia" w:hint="eastAsia"/>
                      <w:bCs/>
                      <w:color w:val="000000" w:themeColor="text1"/>
                      <w:sz w:val="18"/>
                      <w:szCs w:val="20"/>
                    </w:rPr>
                    <w:t>で</w:t>
                  </w:r>
                  <w:r w:rsidR="000F4237">
                    <w:rPr>
                      <w:rFonts w:asciiTheme="majorEastAsia" w:eastAsiaTheme="majorEastAsia" w:hAnsiTheme="majorEastAsia" w:hint="eastAsia"/>
                      <w:bCs/>
                      <w:color w:val="000000" w:themeColor="text1"/>
                      <w:sz w:val="18"/>
                      <w:szCs w:val="20"/>
                    </w:rPr>
                    <w:t>ある</w:t>
                  </w:r>
                </w:p>
              </w:tc>
            </w:tr>
            <w:tr w:rsidR="00300FB8" w:rsidRPr="008717F2" w14:paraId="53484D0A" w14:textId="77777777" w:rsidTr="008717F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B152CDE" w14:textId="4751F2DE" w:rsidR="00300FB8" w:rsidRDefault="00A7408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20007141"/>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5134" w:type="dxa"/>
                  <w:gridSpan w:val="4"/>
                  <w:tcBorders>
                    <w:top w:val="single" w:sz="4" w:space="0" w:color="auto"/>
                    <w:left w:val="single" w:sz="12" w:space="0" w:color="auto"/>
                    <w:bottom w:val="single" w:sz="4" w:space="0" w:color="auto"/>
                  </w:tcBorders>
                  <w:shd w:val="clear" w:color="auto" w:fill="auto"/>
                </w:tcPr>
                <w:p w14:paraId="5DF9CD5D" w14:textId="1E129A9D" w:rsidR="00300FB8" w:rsidRPr="00A61870" w:rsidRDefault="00300FB8" w:rsidP="00300FB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定員超過利用・人員基準欠如</w:t>
                  </w:r>
                  <w:r w:rsidR="006541A5">
                    <w:rPr>
                      <w:rFonts w:asciiTheme="majorEastAsia" w:eastAsiaTheme="majorEastAsia" w:hAnsiTheme="majorEastAsia" w:hint="eastAsia"/>
                      <w:bCs/>
                      <w:color w:val="000000" w:themeColor="text1"/>
                      <w:sz w:val="18"/>
                      <w:szCs w:val="20"/>
                    </w:rPr>
                    <w:t>のいずれにも</w:t>
                  </w:r>
                  <w:r>
                    <w:rPr>
                      <w:rFonts w:asciiTheme="majorEastAsia" w:eastAsiaTheme="majorEastAsia" w:hAnsiTheme="majorEastAsia" w:hint="eastAsia"/>
                      <w:bCs/>
                      <w:color w:val="000000" w:themeColor="text1"/>
                      <w:sz w:val="18"/>
                      <w:szCs w:val="20"/>
                    </w:rPr>
                    <w:t>該当していない</w:t>
                  </w:r>
                </w:p>
              </w:tc>
            </w:tr>
            <w:tr w:rsidR="00300FB8" w:rsidRPr="007A205D" w14:paraId="20A562FF" w14:textId="77777777" w:rsidTr="00DE40CD">
              <w:trPr>
                <w:trHeight w:val="260"/>
              </w:trPr>
              <w:tc>
                <w:tcPr>
                  <w:tcW w:w="5574" w:type="dxa"/>
                  <w:gridSpan w:val="5"/>
                  <w:shd w:val="clear" w:color="auto" w:fill="D0CECE" w:themeFill="background2" w:themeFillShade="E6"/>
                </w:tcPr>
                <w:p w14:paraId="2DE761F3" w14:textId="5CB904FE" w:rsidR="00300FB8" w:rsidRPr="007A205D" w:rsidRDefault="00300FB8" w:rsidP="00300FB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（口腔・栄養スクリーニング</w:t>
                  </w:r>
                  <w:r w:rsidRPr="001E2E1B">
                    <w:rPr>
                      <w:rFonts w:asciiTheme="majorEastAsia" w:eastAsiaTheme="majorEastAsia" w:hAnsiTheme="majorEastAsia" w:hint="eastAsia"/>
                      <w:color w:val="000000" w:themeColor="text1"/>
                      <w:sz w:val="18"/>
                      <w:szCs w:val="18"/>
                    </w:rPr>
                    <w:t>加算（</w:t>
                  </w:r>
                  <w:r>
                    <w:rPr>
                      <w:rFonts w:asciiTheme="majorEastAsia" w:eastAsiaTheme="majorEastAsia" w:hAnsiTheme="majorEastAsia" w:hint="eastAsia"/>
                      <w:color w:val="000000" w:themeColor="text1"/>
                      <w:sz w:val="18"/>
                      <w:szCs w:val="18"/>
                    </w:rPr>
                    <w:t>Ⅱ</w:t>
                  </w:r>
                  <w:r w:rsidR="00752400">
                    <w:rPr>
                      <w:rFonts w:asciiTheme="majorEastAsia" w:eastAsiaTheme="majorEastAsia" w:hAnsiTheme="majorEastAsia" w:hint="eastAsia"/>
                      <w:color w:val="000000" w:themeColor="text1"/>
                      <w:sz w:val="18"/>
                      <w:szCs w:val="18"/>
                    </w:rPr>
                    <w:t>））</w:t>
                  </w:r>
                </w:p>
              </w:tc>
            </w:tr>
            <w:tr w:rsidR="00300FB8" w14:paraId="6C2C3FAC" w14:textId="77777777" w:rsidTr="00BE75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3D3A190" w14:textId="77777777" w:rsidR="00300FB8" w:rsidRDefault="00A74080" w:rsidP="00300FB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35967698"/>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5134" w:type="dxa"/>
                  <w:gridSpan w:val="4"/>
                  <w:tcBorders>
                    <w:left w:val="single" w:sz="12" w:space="0" w:color="auto"/>
                  </w:tcBorders>
                  <w:shd w:val="clear" w:color="auto" w:fill="auto"/>
                </w:tcPr>
                <w:p w14:paraId="68E9CB61" w14:textId="74D58D4B" w:rsidR="00300FB8" w:rsidRDefault="00300FB8" w:rsidP="00300FB8">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地域密着型通所介護費</w:t>
                  </w:r>
                  <w:r w:rsidRPr="00E46B43">
                    <w:rPr>
                      <w:rFonts w:asciiTheme="majorEastAsia" w:eastAsiaTheme="majorEastAsia" w:hAnsiTheme="majorEastAsia" w:hint="eastAsia"/>
                      <w:bCs/>
                      <w:color w:val="000000" w:themeColor="text1"/>
                      <w:sz w:val="18"/>
                      <w:szCs w:val="20"/>
                    </w:rPr>
                    <w:t>を算定している</w:t>
                  </w:r>
                </w:p>
              </w:tc>
            </w:tr>
            <w:tr w:rsidR="00300FB8" w14:paraId="0AE82608" w14:textId="77777777" w:rsidTr="00BE75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89397DA" w14:textId="77777777" w:rsidR="00300FB8" w:rsidRDefault="00A74080" w:rsidP="00300FB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72733840"/>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5134" w:type="dxa"/>
                  <w:gridSpan w:val="4"/>
                  <w:tcBorders>
                    <w:left w:val="single" w:sz="12" w:space="0" w:color="auto"/>
                  </w:tcBorders>
                  <w:shd w:val="clear" w:color="auto" w:fill="auto"/>
                </w:tcPr>
                <w:p w14:paraId="51357577" w14:textId="395837AD" w:rsidR="00300FB8" w:rsidRDefault="00300FB8" w:rsidP="00300FB8">
                  <w:pPr>
                    <w:spacing w:line="240" w:lineRule="exact"/>
                    <w:rPr>
                      <w:rFonts w:asciiTheme="majorEastAsia" w:eastAsiaTheme="majorEastAsia" w:hAnsiTheme="majorEastAsia"/>
                      <w:color w:val="000000" w:themeColor="text1"/>
                      <w:sz w:val="18"/>
                      <w:szCs w:val="18"/>
                    </w:rPr>
                  </w:pPr>
                  <w:r w:rsidRPr="00BE7538">
                    <w:rPr>
                      <w:rFonts w:asciiTheme="majorEastAsia" w:eastAsiaTheme="majorEastAsia" w:hAnsiTheme="majorEastAsia" w:hint="eastAsia"/>
                      <w:color w:val="000000" w:themeColor="text1"/>
                      <w:sz w:val="18"/>
                      <w:szCs w:val="18"/>
                    </w:rPr>
                    <w:t>次のいずれ</w:t>
                  </w:r>
                  <w:r>
                    <w:rPr>
                      <w:rFonts w:asciiTheme="majorEastAsia" w:eastAsiaTheme="majorEastAsia" w:hAnsiTheme="majorEastAsia" w:hint="eastAsia"/>
                      <w:color w:val="000000" w:themeColor="text1"/>
                      <w:sz w:val="18"/>
                      <w:szCs w:val="18"/>
                    </w:rPr>
                    <w:t>かに</w:t>
                  </w:r>
                  <w:r w:rsidRPr="00BE7538">
                    <w:rPr>
                      <w:rFonts w:asciiTheme="majorEastAsia" w:eastAsiaTheme="majorEastAsia" w:hAnsiTheme="majorEastAsia" w:hint="eastAsia"/>
                      <w:color w:val="000000" w:themeColor="text1"/>
                      <w:sz w:val="18"/>
                      <w:szCs w:val="18"/>
                    </w:rPr>
                    <w:t>適合する</w:t>
                  </w:r>
                </w:p>
              </w:tc>
            </w:tr>
            <w:tr w:rsidR="00300FB8" w14:paraId="7F00D29C" w14:textId="77777777" w:rsidTr="00E15934">
              <w:trPr>
                <w:trHeight w:val="260"/>
              </w:trPr>
              <w:tc>
                <w:tcPr>
                  <w:tcW w:w="440" w:type="dxa"/>
                  <w:tcBorders>
                    <w:top w:val="single" w:sz="12" w:space="0" w:color="auto"/>
                    <w:left w:val="nil"/>
                    <w:bottom w:val="nil"/>
                    <w:right w:val="single" w:sz="12" w:space="0" w:color="auto"/>
                  </w:tcBorders>
                  <w:shd w:val="clear" w:color="auto" w:fill="auto"/>
                </w:tcPr>
                <w:p w14:paraId="476B4A15" w14:textId="77777777" w:rsidR="00300FB8" w:rsidRDefault="00300FB8" w:rsidP="00300FB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7A05D374" w14:textId="1B8B4705" w:rsidR="00300FB8" w:rsidRDefault="00A7408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8154647"/>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4709" w:type="dxa"/>
                  <w:gridSpan w:val="3"/>
                  <w:tcBorders>
                    <w:left w:val="single" w:sz="12" w:space="0" w:color="auto"/>
                  </w:tcBorders>
                  <w:shd w:val="clear" w:color="auto" w:fill="auto"/>
                </w:tcPr>
                <w:p w14:paraId="4C8E0273" w14:textId="13FFA8BD" w:rsidR="00300FB8" w:rsidRPr="00F252B4" w:rsidRDefault="00300FB8" w:rsidP="00300FB8">
                  <w:pPr>
                    <w:spacing w:line="240" w:lineRule="exact"/>
                    <w:rPr>
                      <w:rFonts w:asciiTheme="majorEastAsia" w:eastAsiaTheme="majorEastAsia" w:hAnsiTheme="majorEastAsia"/>
                      <w:bCs/>
                      <w:color w:val="000000" w:themeColor="text1"/>
                      <w:sz w:val="18"/>
                      <w:szCs w:val="20"/>
                    </w:rPr>
                  </w:pPr>
                  <w:r w:rsidRPr="00BE7538">
                    <w:rPr>
                      <w:rFonts w:asciiTheme="majorEastAsia" w:eastAsiaTheme="majorEastAsia" w:hAnsiTheme="majorEastAsia" w:hint="eastAsia"/>
                      <w:color w:val="000000" w:themeColor="text1"/>
                      <w:sz w:val="18"/>
                      <w:szCs w:val="18"/>
                    </w:rPr>
                    <w:t>次のいずれ</w:t>
                  </w:r>
                  <w:r>
                    <w:rPr>
                      <w:rFonts w:asciiTheme="majorEastAsia" w:eastAsiaTheme="majorEastAsia" w:hAnsiTheme="majorEastAsia" w:hint="eastAsia"/>
                      <w:color w:val="000000" w:themeColor="text1"/>
                      <w:sz w:val="18"/>
                      <w:szCs w:val="18"/>
                    </w:rPr>
                    <w:t>にも</w:t>
                  </w:r>
                  <w:r w:rsidRPr="00BE7538">
                    <w:rPr>
                      <w:rFonts w:asciiTheme="majorEastAsia" w:eastAsiaTheme="majorEastAsia" w:hAnsiTheme="majorEastAsia" w:hint="eastAsia"/>
                      <w:color w:val="000000" w:themeColor="text1"/>
                      <w:sz w:val="18"/>
                      <w:szCs w:val="18"/>
                    </w:rPr>
                    <w:t>適合する</w:t>
                  </w:r>
                </w:p>
              </w:tc>
            </w:tr>
            <w:tr w:rsidR="00300FB8" w14:paraId="4957825D" w14:textId="77777777" w:rsidTr="00E15934">
              <w:trPr>
                <w:trHeight w:val="260"/>
              </w:trPr>
              <w:tc>
                <w:tcPr>
                  <w:tcW w:w="440" w:type="dxa"/>
                  <w:tcBorders>
                    <w:top w:val="nil"/>
                    <w:left w:val="nil"/>
                    <w:bottom w:val="nil"/>
                    <w:right w:val="nil"/>
                  </w:tcBorders>
                  <w:shd w:val="clear" w:color="auto" w:fill="auto"/>
                </w:tcPr>
                <w:p w14:paraId="70673514" w14:textId="77777777" w:rsidR="00300FB8" w:rsidRDefault="00300FB8" w:rsidP="00300FB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572F24D4" w14:textId="20B7539F" w:rsidR="00300FB8" w:rsidRDefault="00300FB8" w:rsidP="00300FB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7813E961" w14:textId="340FD008" w:rsidR="00300FB8" w:rsidRDefault="00A7408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92926361"/>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p>
              </w:tc>
              <w:tc>
                <w:tcPr>
                  <w:tcW w:w="4284" w:type="dxa"/>
                  <w:gridSpan w:val="2"/>
                  <w:tcBorders>
                    <w:left w:val="single" w:sz="12" w:space="0" w:color="auto"/>
                  </w:tcBorders>
                  <w:shd w:val="clear" w:color="auto" w:fill="auto"/>
                </w:tcPr>
                <w:p w14:paraId="426C21BF" w14:textId="53EC2944" w:rsidR="00300FB8" w:rsidRDefault="00300FB8" w:rsidP="00300FB8">
                  <w:pPr>
                    <w:spacing w:line="240" w:lineRule="exact"/>
                    <w:rPr>
                      <w:rFonts w:asciiTheme="majorEastAsia" w:eastAsiaTheme="majorEastAsia" w:hAnsiTheme="majorEastAsia"/>
                      <w:color w:val="000000" w:themeColor="text1"/>
                      <w:sz w:val="18"/>
                      <w:szCs w:val="18"/>
                    </w:rPr>
                  </w:pPr>
                  <w:r w:rsidRPr="00F252B4">
                    <w:rPr>
                      <w:rFonts w:asciiTheme="majorEastAsia" w:eastAsiaTheme="majorEastAsia" w:hAnsiTheme="majorEastAsia" w:hint="eastAsia"/>
                      <w:bCs/>
                      <w:color w:val="000000" w:themeColor="text1"/>
                      <w:sz w:val="18"/>
                      <w:szCs w:val="20"/>
                    </w:rPr>
                    <w:t>利用開始時及び利用中６月ごとに利用者の口腔の健康状態</w:t>
                  </w:r>
                  <w:r>
                    <w:rPr>
                      <w:rFonts w:asciiTheme="majorEastAsia" w:eastAsiaTheme="majorEastAsia" w:hAnsiTheme="majorEastAsia" w:hint="eastAsia"/>
                      <w:bCs/>
                      <w:color w:val="000000" w:themeColor="text1"/>
                      <w:sz w:val="18"/>
                      <w:szCs w:val="20"/>
                    </w:rPr>
                    <w:t>を</w:t>
                  </w:r>
                  <w:r w:rsidRPr="00F252B4">
                    <w:rPr>
                      <w:rFonts w:asciiTheme="majorEastAsia" w:eastAsiaTheme="majorEastAsia" w:hAnsiTheme="majorEastAsia" w:hint="eastAsia"/>
                      <w:bCs/>
                      <w:color w:val="000000" w:themeColor="text1"/>
                      <w:sz w:val="18"/>
                      <w:szCs w:val="20"/>
                    </w:rPr>
                    <w:t>確認</w:t>
                  </w:r>
                  <w:r>
                    <w:rPr>
                      <w:rFonts w:asciiTheme="majorEastAsia" w:eastAsiaTheme="majorEastAsia" w:hAnsiTheme="majorEastAsia" w:hint="eastAsia"/>
                      <w:bCs/>
                      <w:color w:val="000000" w:themeColor="text1"/>
                      <w:sz w:val="18"/>
                      <w:szCs w:val="20"/>
                    </w:rPr>
                    <w:t>する</w:t>
                  </w:r>
                </w:p>
              </w:tc>
            </w:tr>
            <w:tr w:rsidR="00300FB8" w14:paraId="4A46149A" w14:textId="77777777" w:rsidTr="00CB6435">
              <w:trPr>
                <w:trHeight w:val="260"/>
              </w:trPr>
              <w:tc>
                <w:tcPr>
                  <w:tcW w:w="440" w:type="dxa"/>
                  <w:tcBorders>
                    <w:top w:val="nil"/>
                    <w:left w:val="nil"/>
                    <w:bottom w:val="nil"/>
                    <w:right w:val="nil"/>
                  </w:tcBorders>
                  <w:shd w:val="clear" w:color="auto" w:fill="auto"/>
                </w:tcPr>
                <w:p w14:paraId="1C5867D7" w14:textId="77777777" w:rsidR="00300FB8" w:rsidRDefault="00300FB8" w:rsidP="00300FB8">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single" w:sz="12" w:space="0" w:color="auto"/>
                  </w:tcBorders>
                  <w:shd w:val="clear" w:color="auto" w:fill="auto"/>
                </w:tcPr>
                <w:p w14:paraId="0694742F" w14:textId="77777777" w:rsidR="00300FB8" w:rsidRDefault="00300FB8" w:rsidP="00300FB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0839D0B9" w14:textId="01B0E14B" w:rsidR="00300FB8" w:rsidRDefault="00A74080" w:rsidP="00300FB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69464032"/>
                      <w14:checkbox>
                        <w14:checked w14:val="0"/>
                        <w14:checkedState w14:val="0052" w14:font="Wingdings 2"/>
                        <w14:uncheckedState w14:val="2610" w14:font="ＭＳ ゴシック"/>
                      </w14:checkbox>
                    </w:sdtPr>
                    <w:sdtEndPr/>
                    <w:sdtContent>
                      <w:r w:rsidR="00300FB8" w:rsidRPr="009F23EB">
                        <w:rPr>
                          <w:rFonts w:hAnsi="ＭＳ ゴシック" w:hint="eastAsia"/>
                          <w:color w:val="000000" w:themeColor="text1"/>
                          <w:sz w:val="18"/>
                          <w:szCs w:val="18"/>
                        </w:rPr>
                        <w:t>☐</w:t>
                      </w:r>
                    </w:sdtContent>
                  </w:sdt>
                </w:p>
              </w:tc>
              <w:tc>
                <w:tcPr>
                  <w:tcW w:w="4284" w:type="dxa"/>
                  <w:gridSpan w:val="2"/>
                  <w:tcBorders>
                    <w:left w:val="single" w:sz="12" w:space="0" w:color="auto"/>
                  </w:tcBorders>
                  <w:shd w:val="clear" w:color="auto" w:fill="auto"/>
                </w:tcPr>
                <w:p w14:paraId="2D08EBAD" w14:textId="6FE2A968" w:rsidR="00300FB8" w:rsidRPr="00F252B4" w:rsidRDefault="00300FB8" w:rsidP="00300FB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利用者</w:t>
                  </w:r>
                  <w:r w:rsidRPr="00F252B4">
                    <w:rPr>
                      <w:rFonts w:asciiTheme="majorEastAsia" w:eastAsiaTheme="majorEastAsia" w:hAnsiTheme="majorEastAsia" w:hint="eastAsia"/>
                      <w:bCs/>
                      <w:color w:val="000000" w:themeColor="text1"/>
                      <w:sz w:val="18"/>
                      <w:szCs w:val="20"/>
                    </w:rPr>
                    <w:t>の口腔の健康状態に関する情報（当該利用者の口腔の健康状態が低下しているおそれのある場合にあっては、その改善に必要な情報を含む。</w:t>
                  </w:r>
                  <w:r w:rsidR="00752400">
                    <w:rPr>
                      <w:rFonts w:asciiTheme="majorEastAsia" w:eastAsiaTheme="majorEastAsia" w:hAnsiTheme="majorEastAsia" w:hint="eastAsia"/>
                      <w:bCs/>
                      <w:color w:val="000000" w:themeColor="text1"/>
                      <w:sz w:val="18"/>
                      <w:szCs w:val="20"/>
                    </w:rPr>
                    <w:t>）</w:t>
                  </w:r>
                  <w:r w:rsidRPr="00F252B4">
                    <w:rPr>
                      <w:rFonts w:asciiTheme="majorEastAsia" w:eastAsiaTheme="majorEastAsia" w:hAnsiTheme="majorEastAsia" w:hint="eastAsia"/>
                      <w:bCs/>
                      <w:color w:val="000000" w:themeColor="text1"/>
                      <w:sz w:val="18"/>
                      <w:szCs w:val="20"/>
                    </w:rPr>
                    <w:t>を当該利用者を担当する介護支援専門員に提供している</w:t>
                  </w:r>
                </w:p>
              </w:tc>
            </w:tr>
            <w:tr w:rsidR="00FF1AE9" w14:paraId="6F22F732" w14:textId="77777777" w:rsidTr="00CB6435">
              <w:trPr>
                <w:trHeight w:val="260"/>
              </w:trPr>
              <w:tc>
                <w:tcPr>
                  <w:tcW w:w="440" w:type="dxa"/>
                  <w:tcBorders>
                    <w:top w:val="nil"/>
                    <w:left w:val="nil"/>
                    <w:bottom w:val="nil"/>
                    <w:right w:val="nil"/>
                  </w:tcBorders>
                  <w:shd w:val="clear" w:color="auto" w:fill="auto"/>
                </w:tcPr>
                <w:p w14:paraId="07AFA641"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single" w:sz="12" w:space="0" w:color="auto"/>
                  </w:tcBorders>
                  <w:shd w:val="clear" w:color="auto" w:fill="auto"/>
                </w:tcPr>
                <w:p w14:paraId="7889CDEC"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59ADCD6B" w14:textId="2DF13CEA" w:rsidR="00FF1AE9" w:rsidRDefault="00A74080" w:rsidP="00FF1AE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45645172"/>
                      <w14:checkbox>
                        <w14:checked w14:val="0"/>
                        <w14:checkedState w14:val="0052" w14:font="Wingdings 2"/>
                        <w14:uncheckedState w14:val="2610" w14:font="ＭＳ ゴシック"/>
                      </w14:checkbox>
                    </w:sdtPr>
                    <w:sdtEndPr/>
                    <w:sdtContent>
                      <w:r w:rsidR="00FF1AE9" w:rsidRPr="009F23EB">
                        <w:rPr>
                          <w:rFonts w:hAnsi="ＭＳ ゴシック" w:hint="eastAsia"/>
                          <w:color w:val="000000" w:themeColor="text1"/>
                          <w:sz w:val="18"/>
                          <w:szCs w:val="18"/>
                        </w:rPr>
                        <w:t>☐</w:t>
                      </w:r>
                    </w:sdtContent>
                  </w:sdt>
                </w:p>
              </w:tc>
              <w:tc>
                <w:tcPr>
                  <w:tcW w:w="4284" w:type="dxa"/>
                  <w:gridSpan w:val="2"/>
                  <w:tcBorders>
                    <w:left w:val="single" w:sz="12" w:space="0" w:color="auto"/>
                  </w:tcBorders>
                  <w:shd w:val="clear" w:color="auto" w:fill="auto"/>
                </w:tcPr>
                <w:p w14:paraId="7BAE7748" w14:textId="705B2F4A" w:rsidR="00FF1AE9" w:rsidRDefault="00FF1AE9" w:rsidP="00FF1AE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定員超過利用・人員基準欠如</w:t>
                  </w:r>
                  <w:r w:rsidR="006541A5">
                    <w:rPr>
                      <w:rFonts w:asciiTheme="majorEastAsia" w:eastAsiaTheme="majorEastAsia" w:hAnsiTheme="majorEastAsia" w:hint="eastAsia"/>
                      <w:bCs/>
                      <w:color w:val="000000" w:themeColor="text1"/>
                      <w:sz w:val="18"/>
                      <w:szCs w:val="20"/>
                    </w:rPr>
                    <w:t>のいずれにも</w:t>
                  </w:r>
                  <w:r>
                    <w:rPr>
                      <w:rFonts w:asciiTheme="majorEastAsia" w:eastAsiaTheme="majorEastAsia" w:hAnsiTheme="majorEastAsia" w:hint="eastAsia"/>
                      <w:bCs/>
                      <w:color w:val="000000" w:themeColor="text1"/>
                      <w:sz w:val="18"/>
                      <w:szCs w:val="20"/>
                    </w:rPr>
                    <w:t>該当していない</w:t>
                  </w:r>
                </w:p>
              </w:tc>
            </w:tr>
            <w:tr w:rsidR="00FF1AE9" w14:paraId="5D90CF54" w14:textId="77777777" w:rsidTr="00CB6435">
              <w:trPr>
                <w:trHeight w:val="260"/>
              </w:trPr>
              <w:tc>
                <w:tcPr>
                  <w:tcW w:w="440" w:type="dxa"/>
                  <w:tcBorders>
                    <w:top w:val="nil"/>
                    <w:left w:val="nil"/>
                    <w:bottom w:val="nil"/>
                    <w:right w:val="nil"/>
                  </w:tcBorders>
                  <w:shd w:val="clear" w:color="auto" w:fill="auto"/>
                </w:tcPr>
                <w:p w14:paraId="2D3A08D0"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single" w:sz="12" w:space="0" w:color="auto"/>
                  </w:tcBorders>
                  <w:shd w:val="clear" w:color="auto" w:fill="auto"/>
                </w:tcPr>
                <w:p w14:paraId="2670F0A0"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55CBF487" w14:textId="70ED7A36" w:rsidR="00FF1AE9" w:rsidRPr="009F23EB" w:rsidRDefault="00A74080" w:rsidP="00FF1AE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75215134"/>
                      <w14:checkbox>
                        <w14:checked w14:val="0"/>
                        <w14:checkedState w14:val="0052" w14:font="Wingdings 2"/>
                        <w14:uncheckedState w14:val="2610" w14:font="ＭＳ ゴシック"/>
                      </w14:checkbox>
                    </w:sdtPr>
                    <w:sdtEndPr/>
                    <w:sdtContent>
                      <w:r w:rsidR="00FF1AE9">
                        <w:rPr>
                          <w:rFonts w:hAnsi="ＭＳ ゴシック" w:hint="eastAsia"/>
                          <w:color w:val="000000" w:themeColor="text1"/>
                          <w:sz w:val="18"/>
                          <w:szCs w:val="18"/>
                        </w:rPr>
                        <w:t>☐</w:t>
                      </w:r>
                    </w:sdtContent>
                  </w:sdt>
                </w:p>
              </w:tc>
              <w:tc>
                <w:tcPr>
                  <w:tcW w:w="4284" w:type="dxa"/>
                  <w:gridSpan w:val="2"/>
                  <w:tcBorders>
                    <w:left w:val="single" w:sz="12" w:space="0" w:color="auto"/>
                  </w:tcBorders>
                  <w:shd w:val="clear" w:color="auto" w:fill="auto"/>
                </w:tcPr>
                <w:p w14:paraId="0C70C70C" w14:textId="383305C1" w:rsidR="00FF1AE9" w:rsidRPr="00F252B4" w:rsidRDefault="00FF1AE9" w:rsidP="00FF1AE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算定日が属する月が、</w:t>
                  </w:r>
                  <w:r w:rsidRPr="00BE7538">
                    <w:rPr>
                      <w:rFonts w:asciiTheme="majorEastAsia" w:eastAsiaTheme="majorEastAsia" w:hAnsiTheme="majorEastAsia" w:hint="eastAsia"/>
                      <w:color w:val="000000" w:themeColor="text1"/>
                      <w:sz w:val="18"/>
                      <w:szCs w:val="18"/>
                    </w:rPr>
                    <w:t>次のいずれ</w:t>
                  </w:r>
                  <w:r>
                    <w:rPr>
                      <w:rFonts w:asciiTheme="majorEastAsia" w:eastAsiaTheme="majorEastAsia" w:hAnsiTheme="majorEastAsia" w:hint="eastAsia"/>
                      <w:color w:val="000000" w:themeColor="text1"/>
                      <w:sz w:val="18"/>
                      <w:szCs w:val="18"/>
                    </w:rPr>
                    <w:t>かに</w:t>
                  </w:r>
                  <w:r w:rsidRPr="00BE7538">
                    <w:rPr>
                      <w:rFonts w:asciiTheme="majorEastAsia" w:eastAsiaTheme="majorEastAsia" w:hAnsiTheme="majorEastAsia" w:hint="eastAsia"/>
                      <w:color w:val="000000" w:themeColor="text1"/>
                      <w:sz w:val="18"/>
                      <w:szCs w:val="18"/>
                    </w:rPr>
                    <w:t>適合する</w:t>
                  </w:r>
                </w:p>
              </w:tc>
            </w:tr>
            <w:tr w:rsidR="00FF1AE9" w14:paraId="3E89FB02" w14:textId="77777777" w:rsidTr="00CB6435">
              <w:trPr>
                <w:trHeight w:val="260"/>
              </w:trPr>
              <w:tc>
                <w:tcPr>
                  <w:tcW w:w="440" w:type="dxa"/>
                  <w:tcBorders>
                    <w:top w:val="nil"/>
                    <w:left w:val="nil"/>
                    <w:bottom w:val="nil"/>
                    <w:right w:val="nil"/>
                  </w:tcBorders>
                  <w:shd w:val="clear" w:color="auto" w:fill="auto"/>
                </w:tcPr>
                <w:p w14:paraId="598C46B8"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nil"/>
                  </w:tcBorders>
                  <w:shd w:val="clear" w:color="auto" w:fill="auto"/>
                </w:tcPr>
                <w:p w14:paraId="7581F907"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163B68DF" w14:textId="420A4500"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0B074C67" w14:textId="0F9FCA64" w:rsidR="00FF1AE9" w:rsidRPr="00F252B4" w:rsidRDefault="00A74080" w:rsidP="00FF1AE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8377684"/>
                      <w14:checkbox>
                        <w14:checked w14:val="0"/>
                        <w14:checkedState w14:val="0052" w14:font="Wingdings 2"/>
                        <w14:uncheckedState w14:val="2610" w14:font="ＭＳ ゴシック"/>
                      </w14:checkbox>
                    </w:sdtPr>
                    <w:sdtEndPr/>
                    <w:sdtContent>
                      <w:r w:rsidR="00FF1AE9" w:rsidRPr="009F23EB">
                        <w:rPr>
                          <w:rFonts w:hAnsi="ＭＳ ゴシック" w:hint="eastAsia"/>
                          <w:color w:val="000000" w:themeColor="text1"/>
                          <w:sz w:val="18"/>
                          <w:szCs w:val="18"/>
                        </w:rPr>
                        <w:t>☐</w:t>
                      </w:r>
                    </w:sdtContent>
                  </w:sdt>
                </w:p>
              </w:tc>
              <w:tc>
                <w:tcPr>
                  <w:tcW w:w="3859" w:type="dxa"/>
                  <w:tcBorders>
                    <w:left w:val="single" w:sz="12" w:space="0" w:color="auto"/>
                  </w:tcBorders>
                  <w:shd w:val="clear" w:color="auto" w:fill="auto"/>
                </w:tcPr>
                <w:p w14:paraId="0032F913" w14:textId="11180F11" w:rsidR="00FF1AE9" w:rsidRPr="00F252B4" w:rsidRDefault="00FF1AE9" w:rsidP="00FF1AE9">
                  <w:pPr>
                    <w:spacing w:line="240" w:lineRule="exact"/>
                    <w:rPr>
                      <w:rFonts w:asciiTheme="majorEastAsia" w:eastAsiaTheme="majorEastAsia" w:hAnsiTheme="majorEastAsia"/>
                      <w:bCs/>
                      <w:color w:val="000000" w:themeColor="text1"/>
                      <w:sz w:val="18"/>
                      <w:szCs w:val="20"/>
                    </w:rPr>
                  </w:pPr>
                  <w:r w:rsidRPr="00E46B43">
                    <w:rPr>
                      <w:rFonts w:asciiTheme="majorEastAsia" w:eastAsiaTheme="majorEastAsia" w:hAnsiTheme="majorEastAsia" w:hint="eastAsia"/>
                      <w:bCs/>
                      <w:color w:val="000000" w:themeColor="text1"/>
                      <w:sz w:val="18"/>
                      <w:szCs w:val="20"/>
                    </w:rPr>
                    <w:t>栄養アセスメント加算を算定している間である</w:t>
                  </w:r>
                </w:p>
              </w:tc>
            </w:tr>
            <w:tr w:rsidR="00FF1AE9" w14:paraId="4A6F2073" w14:textId="77777777" w:rsidTr="00CB6435">
              <w:trPr>
                <w:trHeight w:val="260"/>
              </w:trPr>
              <w:tc>
                <w:tcPr>
                  <w:tcW w:w="440" w:type="dxa"/>
                  <w:tcBorders>
                    <w:top w:val="nil"/>
                    <w:left w:val="nil"/>
                    <w:bottom w:val="nil"/>
                    <w:right w:val="nil"/>
                  </w:tcBorders>
                  <w:shd w:val="clear" w:color="auto" w:fill="auto"/>
                </w:tcPr>
                <w:p w14:paraId="286B8AFD"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nil"/>
                  </w:tcBorders>
                  <w:shd w:val="clear" w:color="auto" w:fill="auto"/>
                </w:tcPr>
                <w:p w14:paraId="40BFE5C0"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single" w:sz="12" w:space="0" w:color="auto"/>
                  </w:tcBorders>
                  <w:shd w:val="clear" w:color="auto" w:fill="auto"/>
                </w:tcPr>
                <w:p w14:paraId="1CDDC86D" w14:textId="77777777" w:rsidR="00FF1AE9" w:rsidRPr="009F23EB"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035EB0A1" w14:textId="5BE19059" w:rsidR="00FF1AE9" w:rsidRPr="009F23EB" w:rsidRDefault="00A74080" w:rsidP="00FF1AE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73137655"/>
                      <w14:checkbox>
                        <w14:checked w14:val="0"/>
                        <w14:checkedState w14:val="0052" w14:font="Wingdings 2"/>
                        <w14:uncheckedState w14:val="2610" w14:font="ＭＳ ゴシック"/>
                      </w14:checkbox>
                    </w:sdtPr>
                    <w:sdtEndPr/>
                    <w:sdtContent>
                      <w:r w:rsidR="00FF1AE9" w:rsidRPr="00CC46F4">
                        <w:rPr>
                          <w:rFonts w:hAnsi="ＭＳ ゴシック" w:hint="eastAsia"/>
                          <w:color w:val="000000" w:themeColor="text1"/>
                          <w:sz w:val="18"/>
                          <w:szCs w:val="18"/>
                        </w:rPr>
                        <w:t>☐</w:t>
                      </w:r>
                    </w:sdtContent>
                  </w:sdt>
                </w:p>
              </w:tc>
              <w:tc>
                <w:tcPr>
                  <w:tcW w:w="3859" w:type="dxa"/>
                  <w:tcBorders>
                    <w:left w:val="single" w:sz="12" w:space="0" w:color="auto"/>
                  </w:tcBorders>
                  <w:shd w:val="clear" w:color="auto" w:fill="auto"/>
                </w:tcPr>
                <w:p w14:paraId="62AAB859" w14:textId="2DF80F40" w:rsidR="00FF1AE9" w:rsidRPr="00E46B43" w:rsidRDefault="00FF1AE9" w:rsidP="00FF1AE9">
                  <w:pPr>
                    <w:spacing w:line="240" w:lineRule="exact"/>
                    <w:rPr>
                      <w:rFonts w:asciiTheme="majorEastAsia" w:eastAsiaTheme="majorEastAsia" w:hAnsiTheme="majorEastAsia"/>
                      <w:bCs/>
                      <w:color w:val="000000" w:themeColor="text1"/>
                      <w:sz w:val="18"/>
                      <w:szCs w:val="20"/>
                    </w:rPr>
                  </w:pPr>
                  <w:r w:rsidRPr="00E46B43">
                    <w:rPr>
                      <w:rFonts w:asciiTheme="majorEastAsia" w:eastAsiaTheme="majorEastAsia" w:hAnsiTheme="majorEastAsia" w:hint="eastAsia"/>
                      <w:bCs/>
                      <w:color w:val="000000" w:themeColor="text1"/>
                      <w:sz w:val="18"/>
                      <w:szCs w:val="20"/>
                    </w:rPr>
                    <w:t>栄養改善加算の算定に係る栄養改善サービスを受けている間である</w:t>
                  </w:r>
                </w:p>
              </w:tc>
            </w:tr>
            <w:tr w:rsidR="00FF1AE9" w14:paraId="513BBC67" w14:textId="77777777" w:rsidTr="00CB6435">
              <w:trPr>
                <w:trHeight w:val="260"/>
              </w:trPr>
              <w:tc>
                <w:tcPr>
                  <w:tcW w:w="440" w:type="dxa"/>
                  <w:tcBorders>
                    <w:top w:val="nil"/>
                    <w:left w:val="nil"/>
                    <w:bottom w:val="nil"/>
                    <w:right w:val="nil"/>
                  </w:tcBorders>
                  <w:shd w:val="clear" w:color="auto" w:fill="auto"/>
                </w:tcPr>
                <w:p w14:paraId="39D6BEDE"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nil"/>
                  </w:tcBorders>
                  <w:shd w:val="clear" w:color="auto" w:fill="auto"/>
                </w:tcPr>
                <w:p w14:paraId="7E650D1B"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single" w:sz="12" w:space="0" w:color="auto"/>
                    <w:right w:val="single" w:sz="12" w:space="0" w:color="auto"/>
                  </w:tcBorders>
                  <w:shd w:val="clear" w:color="auto" w:fill="auto"/>
                </w:tcPr>
                <w:p w14:paraId="05B4C970" w14:textId="77777777" w:rsidR="00FF1AE9" w:rsidRPr="009F23EB"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03A06E49" w14:textId="34A41D74" w:rsidR="00FF1AE9" w:rsidRPr="009F23EB" w:rsidRDefault="00A74080" w:rsidP="00FF1AE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87906648"/>
                      <w14:checkbox>
                        <w14:checked w14:val="0"/>
                        <w14:checkedState w14:val="0052" w14:font="Wingdings 2"/>
                        <w14:uncheckedState w14:val="2610" w14:font="ＭＳ ゴシック"/>
                      </w14:checkbox>
                    </w:sdtPr>
                    <w:sdtEndPr/>
                    <w:sdtContent>
                      <w:r w:rsidR="00FF1AE9" w:rsidRPr="00CC46F4">
                        <w:rPr>
                          <w:rFonts w:hAnsi="ＭＳ ゴシック" w:hint="eastAsia"/>
                          <w:color w:val="000000" w:themeColor="text1"/>
                          <w:sz w:val="18"/>
                          <w:szCs w:val="18"/>
                        </w:rPr>
                        <w:t>☐</w:t>
                      </w:r>
                    </w:sdtContent>
                  </w:sdt>
                </w:p>
              </w:tc>
              <w:tc>
                <w:tcPr>
                  <w:tcW w:w="3859" w:type="dxa"/>
                  <w:tcBorders>
                    <w:left w:val="single" w:sz="12" w:space="0" w:color="auto"/>
                  </w:tcBorders>
                  <w:shd w:val="clear" w:color="auto" w:fill="auto"/>
                </w:tcPr>
                <w:p w14:paraId="3CB39A85" w14:textId="780FB711" w:rsidR="00FF1AE9" w:rsidRPr="00E46B43" w:rsidRDefault="00FF1AE9" w:rsidP="00FF1AE9">
                  <w:pPr>
                    <w:spacing w:line="240" w:lineRule="exact"/>
                    <w:rPr>
                      <w:rFonts w:asciiTheme="majorEastAsia" w:eastAsiaTheme="majorEastAsia" w:hAnsiTheme="majorEastAsia"/>
                      <w:bCs/>
                      <w:color w:val="000000" w:themeColor="text1"/>
                      <w:sz w:val="18"/>
                      <w:szCs w:val="20"/>
                    </w:rPr>
                  </w:pPr>
                  <w:r w:rsidRPr="00E46B43">
                    <w:rPr>
                      <w:rFonts w:asciiTheme="majorEastAsia" w:eastAsiaTheme="majorEastAsia" w:hAnsiTheme="majorEastAsia" w:hint="eastAsia"/>
                      <w:bCs/>
                      <w:color w:val="000000" w:themeColor="text1"/>
                      <w:sz w:val="18"/>
                      <w:szCs w:val="20"/>
                    </w:rPr>
                    <w:t>栄養改善サービスが終了した日の属する月（栄養状態のスクリーニングを行った結果、栄養改善サービスが必要であると判断され、栄養改善サービスが開始された日の属する月を除く。</w:t>
                  </w:r>
                  <w:r w:rsidR="00752400">
                    <w:rPr>
                      <w:rFonts w:asciiTheme="majorEastAsia" w:eastAsiaTheme="majorEastAsia" w:hAnsiTheme="majorEastAsia" w:hint="eastAsia"/>
                      <w:bCs/>
                      <w:color w:val="000000" w:themeColor="text1"/>
                      <w:sz w:val="18"/>
                      <w:szCs w:val="20"/>
                    </w:rPr>
                    <w:t>）</w:t>
                  </w:r>
                  <w:r w:rsidRPr="00E46B43">
                    <w:rPr>
                      <w:rFonts w:asciiTheme="majorEastAsia" w:eastAsiaTheme="majorEastAsia" w:hAnsiTheme="majorEastAsia" w:hint="eastAsia"/>
                      <w:bCs/>
                      <w:color w:val="000000" w:themeColor="text1"/>
                      <w:sz w:val="18"/>
                      <w:szCs w:val="20"/>
                    </w:rPr>
                    <w:t>である</w:t>
                  </w:r>
                </w:p>
              </w:tc>
            </w:tr>
            <w:tr w:rsidR="00FF1AE9" w14:paraId="3578B31E" w14:textId="77777777" w:rsidTr="00CB6435">
              <w:trPr>
                <w:trHeight w:val="260"/>
              </w:trPr>
              <w:tc>
                <w:tcPr>
                  <w:tcW w:w="440" w:type="dxa"/>
                  <w:tcBorders>
                    <w:top w:val="nil"/>
                    <w:left w:val="nil"/>
                    <w:bottom w:val="nil"/>
                    <w:right w:val="nil"/>
                  </w:tcBorders>
                  <w:shd w:val="clear" w:color="auto" w:fill="auto"/>
                </w:tcPr>
                <w:p w14:paraId="363C27F5"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single" w:sz="12" w:space="0" w:color="auto"/>
                  </w:tcBorders>
                  <w:shd w:val="clear" w:color="auto" w:fill="auto"/>
                </w:tcPr>
                <w:p w14:paraId="3CD5BA6B"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6E5D8198" w14:textId="3B6BC4EA" w:rsidR="00FF1AE9" w:rsidRPr="009F23EB" w:rsidRDefault="00A74080" w:rsidP="00FF1AE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13804146"/>
                      <w14:checkbox>
                        <w14:checked w14:val="0"/>
                        <w14:checkedState w14:val="0052" w14:font="Wingdings 2"/>
                        <w14:uncheckedState w14:val="2610" w14:font="ＭＳ ゴシック"/>
                      </w14:checkbox>
                    </w:sdtPr>
                    <w:sdtEndPr/>
                    <w:sdtContent>
                      <w:r w:rsidR="00FF1AE9">
                        <w:rPr>
                          <w:rFonts w:hAnsi="ＭＳ ゴシック" w:hint="eastAsia"/>
                          <w:color w:val="000000" w:themeColor="text1"/>
                          <w:sz w:val="18"/>
                          <w:szCs w:val="18"/>
                        </w:rPr>
                        <w:t>☐</w:t>
                      </w:r>
                    </w:sdtContent>
                  </w:sdt>
                </w:p>
              </w:tc>
              <w:tc>
                <w:tcPr>
                  <w:tcW w:w="4284" w:type="dxa"/>
                  <w:gridSpan w:val="2"/>
                  <w:tcBorders>
                    <w:left w:val="single" w:sz="12" w:space="0" w:color="auto"/>
                  </w:tcBorders>
                  <w:shd w:val="clear" w:color="auto" w:fill="auto"/>
                </w:tcPr>
                <w:p w14:paraId="1441A58C" w14:textId="0929408A" w:rsidR="00FF1AE9" w:rsidRDefault="00FF1AE9" w:rsidP="00FF1AE9">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算定日が属する月が、</w:t>
                  </w:r>
                  <w:r w:rsidRPr="00BE7538">
                    <w:rPr>
                      <w:rFonts w:asciiTheme="majorEastAsia" w:eastAsiaTheme="majorEastAsia" w:hAnsiTheme="majorEastAsia" w:hint="eastAsia"/>
                      <w:color w:val="000000" w:themeColor="text1"/>
                      <w:sz w:val="18"/>
                      <w:szCs w:val="18"/>
                    </w:rPr>
                    <w:t>次のいずれ</w:t>
                  </w:r>
                  <w:r>
                    <w:rPr>
                      <w:rFonts w:asciiTheme="majorEastAsia" w:eastAsiaTheme="majorEastAsia" w:hAnsiTheme="majorEastAsia" w:hint="eastAsia"/>
                      <w:color w:val="000000" w:themeColor="text1"/>
                      <w:sz w:val="18"/>
                      <w:szCs w:val="18"/>
                    </w:rPr>
                    <w:t>にも</w:t>
                  </w:r>
                  <w:r w:rsidRPr="00BE7538">
                    <w:rPr>
                      <w:rFonts w:asciiTheme="majorEastAsia" w:eastAsiaTheme="majorEastAsia" w:hAnsiTheme="majorEastAsia" w:hint="eastAsia"/>
                      <w:color w:val="000000" w:themeColor="text1"/>
                      <w:sz w:val="18"/>
                      <w:szCs w:val="18"/>
                    </w:rPr>
                    <w:t>適合する</w:t>
                  </w:r>
                </w:p>
              </w:tc>
            </w:tr>
            <w:tr w:rsidR="00FF1AE9" w14:paraId="54D5BABE" w14:textId="77777777" w:rsidTr="001B71E1">
              <w:trPr>
                <w:trHeight w:val="260"/>
              </w:trPr>
              <w:tc>
                <w:tcPr>
                  <w:tcW w:w="440" w:type="dxa"/>
                  <w:tcBorders>
                    <w:top w:val="nil"/>
                    <w:left w:val="nil"/>
                    <w:bottom w:val="nil"/>
                    <w:right w:val="nil"/>
                  </w:tcBorders>
                  <w:shd w:val="clear" w:color="auto" w:fill="auto"/>
                </w:tcPr>
                <w:p w14:paraId="0A72EE49"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nil"/>
                  </w:tcBorders>
                  <w:shd w:val="clear" w:color="auto" w:fill="auto"/>
                </w:tcPr>
                <w:p w14:paraId="762C21DC"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161BEFBB" w14:textId="4C82413F"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F5F39F8" w14:textId="1337FBCE" w:rsidR="00FF1AE9" w:rsidRPr="00F252B4" w:rsidRDefault="00A74080" w:rsidP="00FF1AE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36031517"/>
                      <w14:checkbox>
                        <w14:checked w14:val="0"/>
                        <w14:checkedState w14:val="0052" w14:font="Wingdings 2"/>
                        <w14:uncheckedState w14:val="2610" w14:font="ＭＳ ゴシック"/>
                      </w14:checkbox>
                    </w:sdtPr>
                    <w:sdtEndPr/>
                    <w:sdtContent>
                      <w:r w:rsidR="00FF1AE9" w:rsidRPr="009F23EB">
                        <w:rPr>
                          <w:rFonts w:hAnsi="ＭＳ ゴシック" w:hint="eastAsia"/>
                          <w:color w:val="000000" w:themeColor="text1"/>
                          <w:sz w:val="18"/>
                          <w:szCs w:val="18"/>
                        </w:rPr>
                        <w:t>☐</w:t>
                      </w:r>
                    </w:sdtContent>
                  </w:sdt>
                </w:p>
              </w:tc>
              <w:tc>
                <w:tcPr>
                  <w:tcW w:w="3859" w:type="dxa"/>
                  <w:tcBorders>
                    <w:left w:val="single" w:sz="12" w:space="0" w:color="auto"/>
                  </w:tcBorders>
                  <w:shd w:val="clear" w:color="auto" w:fill="auto"/>
                </w:tcPr>
                <w:p w14:paraId="48C8A7AF" w14:textId="77C9E8E8" w:rsidR="00FF1AE9" w:rsidRPr="00F252B4" w:rsidRDefault="00FF1AE9" w:rsidP="00FF1AE9">
                  <w:pPr>
                    <w:spacing w:line="240" w:lineRule="exact"/>
                    <w:rPr>
                      <w:rFonts w:asciiTheme="majorEastAsia" w:eastAsiaTheme="majorEastAsia" w:hAnsiTheme="majorEastAsia"/>
                      <w:bCs/>
                      <w:color w:val="000000" w:themeColor="text1"/>
                      <w:sz w:val="18"/>
                      <w:szCs w:val="20"/>
                    </w:rPr>
                  </w:pPr>
                  <w:r w:rsidRPr="00A61870">
                    <w:rPr>
                      <w:rFonts w:asciiTheme="majorEastAsia" w:eastAsiaTheme="majorEastAsia" w:hAnsiTheme="majorEastAsia" w:hint="eastAsia"/>
                      <w:bCs/>
                      <w:color w:val="000000" w:themeColor="text1"/>
                      <w:sz w:val="18"/>
                      <w:szCs w:val="20"/>
                    </w:rPr>
                    <w:t>口腔機能向上加算の算定に係る口腔機能向上サービスを受けている間</w:t>
                  </w:r>
                  <w:r>
                    <w:rPr>
                      <w:rFonts w:asciiTheme="majorEastAsia" w:eastAsiaTheme="majorEastAsia" w:hAnsiTheme="majorEastAsia" w:hint="eastAsia"/>
                      <w:bCs/>
                      <w:color w:val="000000" w:themeColor="text1"/>
                      <w:sz w:val="18"/>
                      <w:szCs w:val="20"/>
                    </w:rPr>
                    <w:t>でない</w:t>
                  </w:r>
                </w:p>
              </w:tc>
            </w:tr>
            <w:tr w:rsidR="00FF1AE9" w14:paraId="4FB45792" w14:textId="77777777" w:rsidTr="001B71E1">
              <w:trPr>
                <w:trHeight w:val="260"/>
              </w:trPr>
              <w:tc>
                <w:tcPr>
                  <w:tcW w:w="440" w:type="dxa"/>
                  <w:tcBorders>
                    <w:top w:val="nil"/>
                    <w:left w:val="nil"/>
                    <w:bottom w:val="nil"/>
                    <w:right w:val="nil"/>
                  </w:tcBorders>
                  <w:shd w:val="clear" w:color="auto" w:fill="auto"/>
                </w:tcPr>
                <w:p w14:paraId="0EF479C9"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nil"/>
                  </w:tcBorders>
                  <w:shd w:val="clear" w:color="auto" w:fill="auto"/>
                </w:tcPr>
                <w:p w14:paraId="53F0D967"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single" w:sz="12" w:space="0" w:color="auto"/>
                  </w:tcBorders>
                  <w:shd w:val="clear" w:color="auto" w:fill="auto"/>
                </w:tcPr>
                <w:p w14:paraId="59D125E6" w14:textId="77777777" w:rsidR="00FF1AE9" w:rsidRPr="009F23EB"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7A7CE75" w14:textId="140C0B50" w:rsidR="00FF1AE9" w:rsidRPr="009F23EB" w:rsidRDefault="00A74080" w:rsidP="00FF1AE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57787993"/>
                      <w14:checkbox>
                        <w14:checked w14:val="0"/>
                        <w14:checkedState w14:val="0052" w14:font="Wingdings 2"/>
                        <w14:uncheckedState w14:val="2610" w14:font="ＭＳ ゴシック"/>
                      </w14:checkbox>
                    </w:sdtPr>
                    <w:sdtEndPr/>
                    <w:sdtContent>
                      <w:r w:rsidR="00FF1AE9" w:rsidRPr="009F23EB">
                        <w:rPr>
                          <w:rFonts w:hAnsi="ＭＳ ゴシック" w:hint="eastAsia"/>
                          <w:color w:val="000000" w:themeColor="text1"/>
                          <w:sz w:val="18"/>
                          <w:szCs w:val="18"/>
                        </w:rPr>
                        <w:t>☐</w:t>
                      </w:r>
                    </w:sdtContent>
                  </w:sdt>
                </w:p>
              </w:tc>
              <w:tc>
                <w:tcPr>
                  <w:tcW w:w="3859" w:type="dxa"/>
                  <w:tcBorders>
                    <w:left w:val="single" w:sz="12" w:space="0" w:color="auto"/>
                  </w:tcBorders>
                  <w:shd w:val="clear" w:color="auto" w:fill="auto"/>
                </w:tcPr>
                <w:p w14:paraId="0BA8398C" w14:textId="5E507553" w:rsidR="00FF1AE9" w:rsidRPr="00A61870" w:rsidRDefault="00FF1AE9" w:rsidP="00FF1AE9">
                  <w:pPr>
                    <w:spacing w:line="240" w:lineRule="exact"/>
                    <w:rPr>
                      <w:rFonts w:asciiTheme="majorEastAsia" w:eastAsiaTheme="majorEastAsia" w:hAnsiTheme="majorEastAsia"/>
                      <w:bCs/>
                      <w:color w:val="000000" w:themeColor="text1"/>
                      <w:sz w:val="18"/>
                      <w:szCs w:val="20"/>
                    </w:rPr>
                  </w:pPr>
                  <w:r w:rsidRPr="00A61870">
                    <w:rPr>
                      <w:rFonts w:asciiTheme="majorEastAsia" w:eastAsiaTheme="majorEastAsia" w:hAnsiTheme="majorEastAsia" w:hint="eastAsia"/>
                      <w:bCs/>
                      <w:color w:val="000000" w:themeColor="text1"/>
                      <w:sz w:val="18"/>
                      <w:szCs w:val="20"/>
                    </w:rPr>
                    <w:t>口腔</w:t>
                  </w:r>
                  <w:r>
                    <w:rPr>
                      <w:rFonts w:asciiTheme="majorEastAsia" w:eastAsiaTheme="majorEastAsia" w:hAnsiTheme="majorEastAsia" w:hint="eastAsia"/>
                      <w:bCs/>
                      <w:color w:val="000000" w:themeColor="text1"/>
                      <w:sz w:val="18"/>
                      <w:szCs w:val="20"/>
                    </w:rPr>
                    <w:t>機能向上サービスが終了した日の属する月ではない</w:t>
                  </w:r>
                </w:p>
              </w:tc>
            </w:tr>
            <w:tr w:rsidR="00FF1AE9" w14:paraId="79B66A7A" w14:textId="77777777" w:rsidTr="00E15934">
              <w:trPr>
                <w:trHeight w:val="260"/>
              </w:trPr>
              <w:tc>
                <w:tcPr>
                  <w:tcW w:w="440" w:type="dxa"/>
                  <w:tcBorders>
                    <w:top w:val="nil"/>
                    <w:left w:val="nil"/>
                    <w:bottom w:val="nil"/>
                    <w:right w:val="single" w:sz="12" w:space="0" w:color="auto"/>
                  </w:tcBorders>
                  <w:shd w:val="clear" w:color="auto" w:fill="auto"/>
                </w:tcPr>
                <w:p w14:paraId="621383A2"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21ADC913" w14:textId="46E5706A" w:rsidR="00FF1AE9" w:rsidRDefault="00A74080" w:rsidP="00FF1AE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78152560"/>
                      <w14:checkbox>
                        <w14:checked w14:val="0"/>
                        <w14:checkedState w14:val="0052" w14:font="Wingdings 2"/>
                        <w14:uncheckedState w14:val="2610" w14:font="ＭＳ ゴシック"/>
                      </w14:checkbox>
                    </w:sdtPr>
                    <w:sdtEndPr/>
                    <w:sdtContent>
                      <w:r w:rsidR="00FF1AE9">
                        <w:rPr>
                          <w:rFonts w:hAnsi="ＭＳ ゴシック" w:hint="eastAsia"/>
                          <w:color w:val="000000" w:themeColor="text1"/>
                          <w:sz w:val="18"/>
                          <w:szCs w:val="18"/>
                        </w:rPr>
                        <w:t>☐</w:t>
                      </w:r>
                    </w:sdtContent>
                  </w:sdt>
                </w:p>
              </w:tc>
              <w:tc>
                <w:tcPr>
                  <w:tcW w:w="4709" w:type="dxa"/>
                  <w:gridSpan w:val="3"/>
                  <w:tcBorders>
                    <w:left w:val="single" w:sz="12" w:space="0" w:color="auto"/>
                  </w:tcBorders>
                  <w:shd w:val="clear" w:color="auto" w:fill="auto"/>
                </w:tcPr>
                <w:p w14:paraId="2307B4F9" w14:textId="6B1670B1" w:rsidR="00FF1AE9" w:rsidRPr="00F252B4" w:rsidRDefault="00FF1AE9" w:rsidP="00FF1AE9">
                  <w:pPr>
                    <w:spacing w:line="240" w:lineRule="exact"/>
                    <w:rPr>
                      <w:rFonts w:asciiTheme="majorEastAsia" w:eastAsiaTheme="majorEastAsia" w:hAnsiTheme="majorEastAsia"/>
                      <w:bCs/>
                      <w:color w:val="000000" w:themeColor="text1"/>
                      <w:sz w:val="18"/>
                      <w:szCs w:val="20"/>
                    </w:rPr>
                  </w:pPr>
                  <w:r w:rsidRPr="00BE7538">
                    <w:rPr>
                      <w:rFonts w:asciiTheme="majorEastAsia" w:eastAsiaTheme="majorEastAsia" w:hAnsiTheme="majorEastAsia" w:hint="eastAsia"/>
                      <w:color w:val="000000" w:themeColor="text1"/>
                      <w:sz w:val="18"/>
                      <w:szCs w:val="18"/>
                    </w:rPr>
                    <w:t>次のいずれ</w:t>
                  </w:r>
                  <w:r>
                    <w:rPr>
                      <w:rFonts w:asciiTheme="majorEastAsia" w:eastAsiaTheme="majorEastAsia" w:hAnsiTheme="majorEastAsia" w:hint="eastAsia"/>
                      <w:color w:val="000000" w:themeColor="text1"/>
                      <w:sz w:val="18"/>
                      <w:szCs w:val="18"/>
                    </w:rPr>
                    <w:t>にも</w:t>
                  </w:r>
                  <w:r w:rsidRPr="00BE7538">
                    <w:rPr>
                      <w:rFonts w:asciiTheme="majorEastAsia" w:eastAsiaTheme="majorEastAsia" w:hAnsiTheme="majorEastAsia" w:hint="eastAsia"/>
                      <w:color w:val="000000" w:themeColor="text1"/>
                      <w:sz w:val="18"/>
                      <w:szCs w:val="18"/>
                    </w:rPr>
                    <w:t>適合する</w:t>
                  </w:r>
                </w:p>
              </w:tc>
            </w:tr>
            <w:tr w:rsidR="00FF1AE9" w14:paraId="12C554E2" w14:textId="77777777" w:rsidTr="00FF1AE9">
              <w:trPr>
                <w:trHeight w:val="260"/>
              </w:trPr>
              <w:tc>
                <w:tcPr>
                  <w:tcW w:w="440" w:type="dxa"/>
                  <w:tcBorders>
                    <w:top w:val="nil"/>
                    <w:left w:val="nil"/>
                    <w:bottom w:val="nil"/>
                    <w:right w:val="nil"/>
                  </w:tcBorders>
                  <w:shd w:val="clear" w:color="auto" w:fill="auto"/>
                </w:tcPr>
                <w:p w14:paraId="7B47E33A"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0FE53517" w14:textId="1263FD4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23CB2786" w14:textId="598A8B0C" w:rsidR="00FF1AE9" w:rsidRPr="00F252B4" w:rsidRDefault="00A74080" w:rsidP="00FF1AE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962842302"/>
                      <w14:checkbox>
                        <w14:checked w14:val="0"/>
                        <w14:checkedState w14:val="0052" w14:font="Wingdings 2"/>
                        <w14:uncheckedState w14:val="2610" w14:font="ＭＳ ゴシック"/>
                      </w14:checkbox>
                    </w:sdtPr>
                    <w:sdtEndPr/>
                    <w:sdtContent>
                      <w:r w:rsidR="00FF1AE9">
                        <w:rPr>
                          <w:rFonts w:hAnsi="ＭＳ ゴシック" w:hint="eastAsia"/>
                          <w:color w:val="000000" w:themeColor="text1"/>
                          <w:sz w:val="18"/>
                          <w:szCs w:val="18"/>
                        </w:rPr>
                        <w:t>☐</w:t>
                      </w:r>
                    </w:sdtContent>
                  </w:sdt>
                </w:p>
              </w:tc>
              <w:tc>
                <w:tcPr>
                  <w:tcW w:w="4284" w:type="dxa"/>
                  <w:gridSpan w:val="2"/>
                  <w:tcBorders>
                    <w:left w:val="single" w:sz="12" w:space="0" w:color="auto"/>
                  </w:tcBorders>
                  <w:shd w:val="clear" w:color="auto" w:fill="auto"/>
                </w:tcPr>
                <w:p w14:paraId="67326122" w14:textId="6793442D" w:rsidR="00FF1AE9" w:rsidRPr="00F252B4" w:rsidRDefault="00FF1AE9" w:rsidP="00FF1AE9">
                  <w:pPr>
                    <w:spacing w:line="240" w:lineRule="exact"/>
                    <w:rPr>
                      <w:rFonts w:asciiTheme="majorEastAsia" w:eastAsiaTheme="majorEastAsia" w:hAnsiTheme="majorEastAsia"/>
                      <w:bCs/>
                      <w:color w:val="000000" w:themeColor="text1"/>
                      <w:sz w:val="18"/>
                      <w:szCs w:val="20"/>
                    </w:rPr>
                  </w:pPr>
                  <w:r w:rsidRPr="00FF1AE9">
                    <w:rPr>
                      <w:rFonts w:asciiTheme="majorEastAsia" w:eastAsiaTheme="majorEastAsia" w:hAnsiTheme="majorEastAsia" w:hint="eastAsia"/>
                      <w:bCs/>
                      <w:color w:val="000000" w:themeColor="text1"/>
                      <w:sz w:val="18"/>
                      <w:szCs w:val="20"/>
                    </w:rPr>
                    <w:t>利用開始時及び利用中６月ごとに利用者の栄養状態を確認する</w:t>
                  </w:r>
                </w:p>
              </w:tc>
            </w:tr>
            <w:tr w:rsidR="00FF1AE9" w14:paraId="400EF3A2" w14:textId="77777777" w:rsidTr="00FF1AE9">
              <w:trPr>
                <w:trHeight w:val="260"/>
              </w:trPr>
              <w:tc>
                <w:tcPr>
                  <w:tcW w:w="440" w:type="dxa"/>
                  <w:tcBorders>
                    <w:top w:val="nil"/>
                    <w:left w:val="nil"/>
                    <w:bottom w:val="nil"/>
                    <w:right w:val="nil"/>
                  </w:tcBorders>
                  <w:shd w:val="clear" w:color="auto" w:fill="auto"/>
                </w:tcPr>
                <w:p w14:paraId="2E31A1D2"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single" w:sz="12" w:space="0" w:color="auto"/>
                  </w:tcBorders>
                  <w:shd w:val="clear" w:color="auto" w:fill="auto"/>
                </w:tcPr>
                <w:p w14:paraId="4119B919"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12DEDCAF" w14:textId="5B3A516E" w:rsidR="00FF1AE9" w:rsidRDefault="00A74080" w:rsidP="00FF1AE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8071554"/>
                      <w14:checkbox>
                        <w14:checked w14:val="0"/>
                        <w14:checkedState w14:val="0052" w14:font="Wingdings 2"/>
                        <w14:uncheckedState w14:val="2610" w14:font="ＭＳ ゴシック"/>
                      </w14:checkbox>
                    </w:sdtPr>
                    <w:sdtEndPr/>
                    <w:sdtContent>
                      <w:r w:rsidR="00FF1AE9" w:rsidRPr="00CB2463">
                        <w:rPr>
                          <w:rFonts w:hAnsi="ＭＳ ゴシック" w:hint="eastAsia"/>
                          <w:color w:val="000000" w:themeColor="text1"/>
                          <w:sz w:val="18"/>
                          <w:szCs w:val="18"/>
                        </w:rPr>
                        <w:t>☐</w:t>
                      </w:r>
                    </w:sdtContent>
                  </w:sdt>
                </w:p>
              </w:tc>
              <w:tc>
                <w:tcPr>
                  <w:tcW w:w="4284" w:type="dxa"/>
                  <w:gridSpan w:val="2"/>
                  <w:tcBorders>
                    <w:left w:val="single" w:sz="12" w:space="0" w:color="auto"/>
                  </w:tcBorders>
                  <w:shd w:val="clear" w:color="auto" w:fill="auto"/>
                </w:tcPr>
                <w:p w14:paraId="0AC4EEEF" w14:textId="279033AD" w:rsidR="00FF1AE9" w:rsidRPr="00F252B4" w:rsidRDefault="00FF1AE9" w:rsidP="00FF1AE9">
                  <w:pPr>
                    <w:spacing w:line="240" w:lineRule="exact"/>
                    <w:rPr>
                      <w:rFonts w:asciiTheme="majorEastAsia" w:eastAsiaTheme="majorEastAsia" w:hAnsiTheme="majorEastAsia"/>
                      <w:bCs/>
                      <w:color w:val="000000" w:themeColor="text1"/>
                      <w:sz w:val="18"/>
                      <w:szCs w:val="20"/>
                    </w:rPr>
                  </w:pPr>
                  <w:r w:rsidRPr="00FF1AE9">
                    <w:rPr>
                      <w:rFonts w:asciiTheme="majorEastAsia" w:eastAsiaTheme="majorEastAsia" w:hAnsiTheme="majorEastAsia" w:hint="eastAsia"/>
                      <w:bCs/>
                      <w:color w:val="000000" w:themeColor="text1"/>
                      <w:sz w:val="18"/>
                      <w:szCs w:val="20"/>
                    </w:rPr>
                    <w:t>利用者の栄養状態に関する情報（当該利用者が低栄養状態の場合にあっては、低栄養状態の改善に必要な情報を含む。</w:t>
                  </w:r>
                  <w:r w:rsidR="00752400">
                    <w:rPr>
                      <w:rFonts w:asciiTheme="majorEastAsia" w:eastAsiaTheme="majorEastAsia" w:hAnsiTheme="majorEastAsia" w:hint="eastAsia"/>
                      <w:bCs/>
                      <w:color w:val="000000" w:themeColor="text1"/>
                      <w:sz w:val="18"/>
                      <w:szCs w:val="20"/>
                    </w:rPr>
                    <w:t>）</w:t>
                  </w:r>
                  <w:r w:rsidRPr="00FF1AE9">
                    <w:rPr>
                      <w:rFonts w:asciiTheme="majorEastAsia" w:eastAsiaTheme="majorEastAsia" w:hAnsiTheme="majorEastAsia" w:hint="eastAsia"/>
                      <w:bCs/>
                      <w:color w:val="000000" w:themeColor="text1"/>
                      <w:sz w:val="18"/>
                      <w:szCs w:val="20"/>
                    </w:rPr>
                    <w:t>を当該利用者を担当する介護支援専門員に提供している</w:t>
                  </w:r>
                </w:p>
              </w:tc>
            </w:tr>
            <w:tr w:rsidR="00FF1AE9" w14:paraId="0FCE84F9" w14:textId="77777777" w:rsidTr="00FF1AE9">
              <w:trPr>
                <w:trHeight w:val="260"/>
              </w:trPr>
              <w:tc>
                <w:tcPr>
                  <w:tcW w:w="440" w:type="dxa"/>
                  <w:tcBorders>
                    <w:top w:val="nil"/>
                    <w:left w:val="nil"/>
                    <w:bottom w:val="nil"/>
                    <w:right w:val="nil"/>
                  </w:tcBorders>
                  <w:shd w:val="clear" w:color="auto" w:fill="auto"/>
                </w:tcPr>
                <w:p w14:paraId="2ED653A2"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single" w:sz="12" w:space="0" w:color="auto"/>
                  </w:tcBorders>
                  <w:shd w:val="clear" w:color="auto" w:fill="auto"/>
                </w:tcPr>
                <w:p w14:paraId="6F53284B"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643DB929" w14:textId="4DA320EE" w:rsidR="00FF1AE9" w:rsidRDefault="00A74080" w:rsidP="00FF1AE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28056027"/>
                      <w14:checkbox>
                        <w14:checked w14:val="0"/>
                        <w14:checkedState w14:val="0052" w14:font="Wingdings 2"/>
                        <w14:uncheckedState w14:val="2610" w14:font="ＭＳ ゴシック"/>
                      </w14:checkbox>
                    </w:sdtPr>
                    <w:sdtEndPr/>
                    <w:sdtContent>
                      <w:r w:rsidR="00FF1AE9" w:rsidRPr="00CB2463">
                        <w:rPr>
                          <w:rFonts w:hAnsi="ＭＳ ゴシック" w:hint="eastAsia"/>
                          <w:color w:val="000000" w:themeColor="text1"/>
                          <w:sz w:val="18"/>
                          <w:szCs w:val="18"/>
                        </w:rPr>
                        <w:t>☐</w:t>
                      </w:r>
                    </w:sdtContent>
                  </w:sdt>
                </w:p>
              </w:tc>
              <w:tc>
                <w:tcPr>
                  <w:tcW w:w="4284" w:type="dxa"/>
                  <w:gridSpan w:val="2"/>
                  <w:tcBorders>
                    <w:left w:val="single" w:sz="12" w:space="0" w:color="auto"/>
                  </w:tcBorders>
                  <w:shd w:val="clear" w:color="auto" w:fill="auto"/>
                </w:tcPr>
                <w:p w14:paraId="2EF533BC" w14:textId="40D87F1F" w:rsidR="00FF1AE9" w:rsidRPr="00F252B4" w:rsidRDefault="00FF1AE9" w:rsidP="00FF1AE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定員超過利用・人員基準欠如</w:t>
                  </w:r>
                  <w:r w:rsidR="006541A5">
                    <w:rPr>
                      <w:rFonts w:asciiTheme="majorEastAsia" w:eastAsiaTheme="majorEastAsia" w:hAnsiTheme="majorEastAsia" w:hint="eastAsia"/>
                      <w:bCs/>
                      <w:color w:val="000000" w:themeColor="text1"/>
                      <w:sz w:val="18"/>
                      <w:szCs w:val="20"/>
                    </w:rPr>
                    <w:t>のいずれにも</w:t>
                  </w:r>
                  <w:r>
                    <w:rPr>
                      <w:rFonts w:asciiTheme="majorEastAsia" w:eastAsiaTheme="majorEastAsia" w:hAnsiTheme="majorEastAsia" w:hint="eastAsia"/>
                      <w:bCs/>
                      <w:color w:val="000000" w:themeColor="text1"/>
                      <w:sz w:val="18"/>
                      <w:szCs w:val="20"/>
                    </w:rPr>
                    <w:t>該当していない</w:t>
                  </w:r>
                </w:p>
              </w:tc>
            </w:tr>
            <w:tr w:rsidR="00FF1AE9" w14:paraId="0986A56A" w14:textId="77777777" w:rsidTr="001B71E1">
              <w:trPr>
                <w:trHeight w:val="260"/>
              </w:trPr>
              <w:tc>
                <w:tcPr>
                  <w:tcW w:w="440" w:type="dxa"/>
                  <w:tcBorders>
                    <w:top w:val="nil"/>
                    <w:left w:val="nil"/>
                    <w:bottom w:val="nil"/>
                    <w:right w:val="nil"/>
                  </w:tcBorders>
                  <w:shd w:val="clear" w:color="auto" w:fill="auto"/>
                </w:tcPr>
                <w:p w14:paraId="76729391"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single" w:sz="12" w:space="0" w:color="auto"/>
                  </w:tcBorders>
                  <w:shd w:val="clear" w:color="auto" w:fill="auto"/>
                </w:tcPr>
                <w:p w14:paraId="24940F99"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5F27260A" w14:textId="7119858A" w:rsidR="00FF1AE9" w:rsidRDefault="00A74080" w:rsidP="00FF1AE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49888733"/>
                      <w14:checkbox>
                        <w14:checked w14:val="0"/>
                        <w14:checkedState w14:val="0052" w14:font="Wingdings 2"/>
                        <w14:uncheckedState w14:val="2610" w14:font="ＭＳ ゴシック"/>
                      </w14:checkbox>
                    </w:sdtPr>
                    <w:sdtEndPr/>
                    <w:sdtContent>
                      <w:r w:rsidR="00FF1AE9">
                        <w:rPr>
                          <w:rFonts w:hAnsi="ＭＳ ゴシック" w:hint="eastAsia"/>
                          <w:color w:val="000000" w:themeColor="text1"/>
                          <w:sz w:val="18"/>
                          <w:szCs w:val="18"/>
                        </w:rPr>
                        <w:t>☐</w:t>
                      </w:r>
                    </w:sdtContent>
                  </w:sdt>
                </w:p>
              </w:tc>
              <w:tc>
                <w:tcPr>
                  <w:tcW w:w="4284" w:type="dxa"/>
                  <w:gridSpan w:val="2"/>
                  <w:tcBorders>
                    <w:left w:val="single" w:sz="12" w:space="0" w:color="auto"/>
                  </w:tcBorders>
                  <w:shd w:val="clear" w:color="auto" w:fill="auto"/>
                </w:tcPr>
                <w:p w14:paraId="7BEB3614" w14:textId="04A02F3B" w:rsidR="00FF1AE9" w:rsidRPr="00F252B4" w:rsidRDefault="00FF1AE9" w:rsidP="00FF1AE9">
                  <w:pPr>
                    <w:spacing w:line="240" w:lineRule="exact"/>
                    <w:rPr>
                      <w:rFonts w:asciiTheme="majorEastAsia" w:eastAsiaTheme="majorEastAsia" w:hAnsiTheme="majorEastAsia"/>
                      <w:bCs/>
                      <w:color w:val="000000" w:themeColor="text1"/>
                      <w:sz w:val="18"/>
                      <w:szCs w:val="20"/>
                    </w:rPr>
                  </w:pPr>
                  <w:r w:rsidRPr="0073210F">
                    <w:rPr>
                      <w:rFonts w:asciiTheme="majorEastAsia" w:eastAsiaTheme="majorEastAsia" w:hAnsiTheme="majorEastAsia" w:hint="eastAsia"/>
                      <w:color w:val="000000" w:themeColor="text1"/>
                      <w:sz w:val="18"/>
                      <w:szCs w:val="18"/>
                    </w:rPr>
                    <w:t>算定日が属する月が、</w:t>
                  </w:r>
                  <w:r w:rsidRPr="00BE7538">
                    <w:rPr>
                      <w:rFonts w:asciiTheme="majorEastAsia" w:eastAsiaTheme="majorEastAsia" w:hAnsiTheme="majorEastAsia" w:hint="eastAsia"/>
                      <w:color w:val="000000" w:themeColor="text1"/>
                      <w:sz w:val="18"/>
                      <w:szCs w:val="18"/>
                    </w:rPr>
                    <w:t>次のいずれ</w:t>
                  </w:r>
                  <w:r>
                    <w:rPr>
                      <w:rFonts w:asciiTheme="majorEastAsia" w:eastAsiaTheme="majorEastAsia" w:hAnsiTheme="majorEastAsia" w:hint="eastAsia"/>
                      <w:color w:val="000000" w:themeColor="text1"/>
                      <w:sz w:val="18"/>
                      <w:szCs w:val="18"/>
                    </w:rPr>
                    <w:t>にも</w:t>
                  </w:r>
                  <w:r w:rsidRPr="00BE7538">
                    <w:rPr>
                      <w:rFonts w:asciiTheme="majorEastAsia" w:eastAsiaTheme="majorEastAsia" w:hAnsiTheme="majorEastAsia" w:hint="eastAsia"/>
                      <w:color w:val="000000" w:themeColor="text1"/>
                      <w:sz w:val="18"/>
                      <w:szCs w:val="18"/>
                    </w:rPr>
                    <w:t>適合する</w:t>
                  </w:r>
                </w:p>
              </w:tc>
            </w:tr>
            <w:tr w:rsidR="00FF1AE9" w14:paraId="15189FDD" w14:textId="77777777" w:rsidTr="001B71E1">
              <w:trPr>
                <w:trHeight w:val="260"/>
              </w:trPr>
              <w:tc>
                <w:tcPr>
                  <w:tcW w:w="440" w:type="dxa"/>
                  <w:tcBorders>
                    <w:top w:val="nil"/>
                    <w:left w:val="nil"/>
                    <w:bottom w:val="nil"/>
                    <w:right w:val="nil"/>
                  </w:tcBorders>
                  <w:shd w:val="clear" w:color="auto" w:fill="auto"/>
                </w:tcPr>
                <w:p w14:paraId="03FA6FD1"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nil"/>
                  </w:tcBorders>
                  <w:shd w:val="clear" w:color="auto" w:fill="auto"/>
                </w:tcPr>
                <w:p w14:paraId="39A05F25"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586EED73"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19869CA3" w14:textId="79877761" w:rsidR="00FF1AE9" w:rsidRPr="0073210F" w:rsidRDefault="00A74080" w:rsidP="00FF1AE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63648847"/>
                      <w14:checkbox>
                        <w14:checked w14:val="0"/>
                        <w14:checkedState w14:val="0052" w14:font="Wingdings 2"/>
                        <w14:uncheckedState w14:val="2610" w14:font="ＭＳ ゴシック"/>
                      </w14:checkbox>
                    </w:sdtPr>
                    <w:sdtEndPr/>
                    <w:sdtContent>
                      <w:r w:rsidR="00FF1AE9" w:rsidRPr="000E0E11">
                        <w:rPr>
                          <w:rFonts w:hAnsi="ＭＳ ゴシック" w:hint="eastAsia"/>
                          <w:color w:val="000000" w:themeColor="text1"/>
                          <w:sz w:val="18"/>
                          <w:szCs w:val="18"/>
                        </w:rPr>
                        <w:t>☐</w:t>
                      </w:r>
                    </w:sdtContent>
                  </w:sdt>
                </w:p>
              </w:tc>
              <w:tc>
                <w:tcPr>
                  <w:tcW w:w="3859" w:type="dxa"/>
                  <w:tcBorders>
                    <w:left w:val="single" w:sz="12" w:space="0" w:color="auto"/>
                  </w:tcBorders>
                  <w:shd w:val="clear" w:color="auto" w:fill="auto"/>
                </w:tcPr>
                <w:p w14:paraId="32983AE8" w14:textId="022C284C" w:rsidR="00FF1AE9" w:rsidRPr="0073210F" w:rsidRDefault="00FF1AE9" w:rsidP="00FF1AE9">
                  <w:pPr>
                    <w:spacing w:line="240" w:lineRule="exact"/>
                    <w:rPr>
                      <w:rFonts w:asciiTheme="majorEastAsia" w:eastAsiaTheme="majorEastAsia" w:hAnsiTheme="majorEastAsia"/>
                      <w:color w:val="000000" w:themeColor="text1"/>
                      <w:sz w:val="18"/>
                      <w:szCs w:val="18"/>
                    </w:rPr>
                  </w:pPr>
                  <w:r w:rsidRPr="0073210F">
                    <w:rPr>
                      <w:rFonts w:asciiTheme="majorEastAsia" w:eastAsiaTheme="majorEastAsia" w:hAnsiTheme="majorEastAsia" w:hint="eastAsia"/>
                      <w:color w:val="000000" w:themeColor="text1"/>
                      <w:sz w:val="18"/>
                      <w:szCs w:val="18"/>
                    </w:rPr>
                    <w:t>栄養アセスメント加算を算定していない</w:t>
                  </w:r>
                </w:p>
              </w:tc>
            </w:tr>
            <w:tr w:rsidR="00FF1AE9" w14:paraId="1545D646" w14:textId="77777777" w:rsidTr="0032603F">
              <w:trPr>
                <w:trHeight w:val="260"/>
              </w:trPr>
              <w:tc>
                <w:tcPr>
                  <w:tcW w:w="440" w:type="dxa"/>
                  <w:tcBorders>
                    <w:top w:val="nil"/>
                    <w:left w:val="nil"/>
                    <w:bottom w:val="nil"/>
                    <w:right w:val="nil"/>
                  </w:tcBorders>
                  <w:shd w:val="clear" w:color="auto" w:fill="auto"/>
                </w:tcPr>
                <w:p w14:paraId="7B8542A4"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nil"/>
                  </w:tcBorders>
                  <w:shd w:val="clear" w:color="auto" w:fill="auto"/>
                </w:tcPr>
                <w:p w14:paraId="425A7AE6"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single" w:sz="12" w:space="0" w:color="auto"/>
                    <w:right w:val="single" w:sz="12" w:space="0" w:color="auto"/>
                  </w:tcBorders>
                  <w:shd w:val="clear" w:color="auto" w:fill="auto"/>
                </w:tcPr>
                <w:p w14:paraId="2429A3FF"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6C852A54" w14:textId="10B6EAFD" w:rsidR="00FF1AE9" w:rsidRPr="0073210F" w:rsidRDefault="00A74080" w:rsidP="00FF1AE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75027403"/>
                      <w14:checkbox>
                        <w14:checked w14:val="0"/>
                        <w14:checkedState w14:val="0052" w14:font="Wingdings 2"/>
                        <w14:uncheckedState w14:val="2610" w14:font="ＭＳ ゴシック"/>
                      </w14:checkbox>
                    </w:sdtPr>
                    <w:sdtEndPr/>
                    <w:sdtContent>
                      <w:r w:rsidR="00FF1AE9" w:rsidRPr="000E0E11">
                        <w:rPr>
                          <w:rFonts w:hAnsi="ＭＳ ゴシック" w:hint="eastAsia"/>
                          <w:color w:val="000000" w:themeColor="text1"/>
                          <w:sz w:val="18"/>
                          <w:szCs w:val="18"/>
                        </w:rPr>
                        <w:t>☐</w:t>
                      </w:r>
                    </w:sdtContent>
                  </w:sdt>
                </w:p>
              </w:tc>
              <w:tc>
                <w:tcPr>
                  <w:tcW w:w="3859" w:type="dxa"/>
                  <w:tcBorders>
                    <w:left w:val="single" w:sz="12" w:space="0" w:color="auto"/>
                  </w:tcBorders>
                  <w:shd w:val="clear" w:color="auto" w:fill="auto"/>
                </w:tcPr>
                <w:p w14:paraId="4BB5B74D" w14:textId="45865C11" w:rsidR="00FF1AE9" w:rsidRPr="0073210F" w:rsidRDefault="00FF1AE9" w:rsidP="00FF1AE9">
                  <w:pPr>
                    <w:spacing w:line="240" w:lineRule="exact"/>
                    <w:rPr>
                      <w:rFonts w:asciiTheme="majorEastAsia" w:eastAsiaTheme="majorEastAsia" w:hAnsiTheme="majorEastAsia"/>
                      <w:color w:val="000000" w:themeColor="text1"/>
                      <w:sz w:val="18"/>
                      <w:szCs w:val="18"/>
                    </w:rPr>
                  </w:pPr>
                  <w:r w:rsidRPr="0073210F">
                    <w:rPr>
                      <w:rFonts w:asciiTheme="majorEastAsia" w:eastAsiaTheme="majorEastAsia" w:hAnsiTheme="majorEastAsia" w:hint="eastAsia"/>
                      <w:color w:val="000000" w:themeColor="text1"/>
                      <w:sz w:val="18"/>
                      <w:szCs w:val="18"/>
                    </w:rPr>
                    <w:t>栄養改善加算の算定に係る栄養改善サービスを受けている間又は当該栄養改善サービスが終了した日の属する月ではない</w:t>
                  </w:r>
                </w:p>
              </w:tc>
            </w:tr>
            <w:tr w:rsidR="00FF1AE9" w14:paraId="7E7B1D0B" w14:textId="77777777" w:rsidTr="00AC4448">
              <w:trPr>
                <w:trHeight w:val="260"/>
              </w:trPr>
              <w:tc>
                <w:tcPr>
                  <w:tcW w:w="440" w:type="dxa"/>
                  <w:tcBorders>
                    <w:top w:val="nil"/>
                    <w:left w:val="nil"/>
                    <w:bottom w:val="nil"/>
                    <w:right w:val="nil"/>
                  </w:tcBorders>
                  <w:shd w:val="clear" w:color="auto" w:fill="auto"/>
                </w:tcPr>
                <w:p w14:paraId="1FB6A3DA"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single" w:sz="12" w:space="0" w:color="auto"/>
                  </w:tcBorders>
                  <w:shd w:val="clear" w:color="auto" w:fill="auto"/>
                </w:tcPr>
                <w:p w14:paraId="3CB89D77"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117DABB6" w14:textId="5AA08258" w:rsidR="00FF1AE9" w:rsidRDefault="00A74080" w:rsidP="00FF1AE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5050153"/>
                      <w14:checkbox>
                        <w14:checked w14:val="0"/>
                        <w14:checkedState w14:val="0052" w14:font="Wingdings 2"/>
                        <w14:uncheckedState w14:val="2610" w14:font="ＭＳ ゴシック"/>
                      </w14:checkbox>
                    </w:sdtPr>
                    <w:sdtEndPr/>
                    <w:sdtContent>
                      <w:r w:rsidR="00FF1AE9">
                        <w:rPr>
                          <w:rFonts w:hAnsi="ＭＳ ゴシック" w:hint="eastAsia"/>
                          <w:color w:val="000000" w:themeColor="text1"/>
                          <w:sz w:val="18"/>
                          <w:szCs w:val="18"/>
                        </w:rPr>
                        <w:t>☐</w:t>
                      </w:r>
                    </w:sdtContent>
                  </w:sdt>
                </w:p>
              </w:tc>
              <w:tc>
                <w:tcPr>
                  <w:tcW w:w="4284" w:type="dxa"/>
                  <w:gridSpan w:val="2"/>
                  <w:tcBorders>
                    <w:left w:val="single" w:sz="12" w:space="0" w:color="auto"/>
                  </w:tcBorders>
                  <w:shd w:val="clear" w:color="auto" w:fill="auto"/>
                </w:tcPr>
                <w:p w14:paraId="1D31118D" w14:textId="37749BD5" w:rsidR="00FF1AE9" w:rsidRPr="0073210F" w:rsidRDefault="00FF1AE9" w:rsidP="00FF1AE9">
                  <w:pPr>
                    <w:spacing w:line="240" w:lineRule="exact"/>
                    <w:rPr>
                      <w:rFonts w:asciiTheme="majorEastAsia" w:eastAsiaTheme="majorEastAsia" w:hAnsiTheme="majorEastAsia"/>
                      <w:color w:val="000000" w:themeColor="text1"/>
                      <w:sz w:val="18"/>
                      <w:szCs w:val="18"/>
                    </w:rPr>
                  </w:pPr>
                  <w:r w:rsidRPr="0073210F">
                    <w:rPr>
                      <w:rFonts w:asciiTheme="majorEastAsia" w:eastAsiaTheme="majorEastAsia" w:hAnsiTheme="majorEastAsia" w:hint="eastAsia"/>
                      <w:color w:val="000000" w:themeColor="text1"/>
                      <w:sz w:val="18"/>
                      <w:szCs w:val="18"/>
                    </w:rPr>
                    <w:t>算定日が属する月が、</w:t>
                  </w:r>
                  <w:r w:rsidRPr="00BE7538">
                    <w:rPr>
                      <w:rFonts w:asciiTheme="majorEastAsia" w:eastAsiaTheme="majorEastAsia" w:hAnsiTheme="majorEastAsia" w:hint="eastAsia"/>
                      <w:color w:val="000000" w:themeColor="text1"/>
                      <w:sz w:val="18"/>
                      <w:szCs w:val="18"/>
                    </w:rPr>
                    <w:t>次のいずれ</w:t>
                  </w:r>
                  <w:r>
                    <w:rPr>
                      <w:rFonts w:asciiTheme="majorEastAsia" w:eastAsiaTheme="majorEastAsia" w:hAnsiTheme="majorEastAsia" w:hint="eastAsia"/>
                      <w:color w:val="000000" w:themeColor="text1"/>
                      <w:sz w:val="18"/>
                      <w:szCs w:val="18"/>
                    </w:rPr>
                    <w:t>にも</w:t>
                  </w:r>
                  <w:r w:rsidRPr="00BE7538">
                    <w:rPr>
                      <w:rFonts w:asciiTheme="majorEastAsia" w:eastAsiaTheme="majorEastAsia" w:hAnsiTheme="majorEastAsia" w:hint="eastAsia"/>
                      <w:color w:val="000000" w:themeColor="text1"/>
                      <w:sz w:val="18"/>
                      <w:szCs w:val="18"/>
                    </w:rPr>
                    <w:t>適合する</w:t>
                  </w:r>
                </w:p>
              </w:tc>
            </w:tr>
            <w:tr w:rsidR="00FF1AE9" w14:paraId="040DCC31" w14:textId="77777777" w:rsidTr="00AC4448">
              <w:trPr>
                <w:trHeight w:val="260"/>
              </w:trPr>
              <w:tc>
                <w:tcPr>
                  <w:tcW w:w="440" w:type="dxa"/>
                  <w:tcBorders>
                    <w:top w:val="nil"/>
                    <w:left w:val="nil"/>
                    <w:bottom w:val="nil"/>
                    <w:right w:val="nil"/>
                  </w:tcBorders>
                  <w:shd w:val="clear" w:color="auto" w:fill="auto"/>
                </w:tcPr>
                <w:p w14:paraId="6F7A1D85"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nil"/>
                  </w:tcBorders>
                  <w:shd w:val="clear" w:color="auto" w:fill="auto"/>
                </w:tcPr>
                <w:p w14:paraId="3ACB7D24"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single" w:sz="12" w:space="0" w:color="auto"/>
                  </w:tcBorders>
                  <w:shd w:val="clear" w:color="auto" w:fill="auto"/>
                </w:tcPr>
                <w:p w14:paraId="2B8C9171" w14:textId="7BD024CA"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3AD61785" w14:textId="44D903EC" w:rsidR="00FF1AE9" w:rsidRPr="00F252B4" w:rsidRDefault="00A74080" w:rsidP="00FF1AE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96767489"/>
                      <w14:checkbox>
                        <w14:checked w14:val="0"/>
                        <w14:checkedState w14:val="0052" w14:font="Wingdings 2"/>
                        <w14:uncheckedState w14:val="2610" w14:font="ＭＳ ゴシック"/>
                      </w14:checkbox>
                    </w:sdtPr>
                    <w:sdtEndPr/>
                    <w:sdtContent>
                      <w:r w:rsidR="00FF1AE9" w:rsidRPr="000E0E11">
                        <w:rPr>
                          <w:rFonts w:hAnsi="ＭＳ ゴシック" w:hint="eastAsia"/>
                          <w:color w:val="000000" w:themeColor="text1"/>
                          <w:sz w:val="18"/>
                          <w:szCs w:val="18"/>
                        </w:rPr>
                        <w:t>☐</w:t>
                      </w:r>
                    </w:sdtContent>
                  </w:sdt>
                </w:p>
              </w:tc>
              <w:tc>
                <w:tcPr>
                  <w:tcW w:w="3859" w:type="dxa"/>
                  <w:tcBorders>
                    <w:left w:val="single" w:sz="12" w:space="0" w:color="auto"/>
                  </w:tcBorders>
                  <w:shd w:val="clear" w:color="auto" w:fill="auto"/>
                </w:tcPr>
                <w:p w14:paraId="4AB45AD7" w14:textId="40067007" w:rsidR="00FF1AE9" w:rsidRPr="00F252B4" w:rsidRDefault="00FF1AE9" w:rsidP="00FF1AE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口腔機能向上加算の算定に係る口腔</w:t>
                  </w:r>
                  <w:r w:rsidRPr="0073210F">
                    <w:rPr>
                      <w:rFonts w:asciiTheme="majorEastAsia" w:eastAsiaTheme="majorEastAsia" w:hAnsiTheme="majorEastAsia" w:hint="eastAsia"/>
                      <w:color w:val="000000" w:themeColor="text1"/>
                      <w:sz w:val="18"/>
                      <w:szCs w:val="18"/>
                    </w:rPr>
                    <w:t>機能向上サービスを受けている間</w:t>
                  </w:r>
                  <w:r>
                    <w:rPr>
                      <w:rFonts w:asciiTheme="majorEastAsia" w:eastAsiaTheme="majorEastAsia" w:hAnsiTheme="majorEastAsia" w:hint="eastAsia"/>
                      <w:color w:val="000000" w:themeColor="text1"/>
                      <w:sz w:val="18"/>
                      <w:szCs w:val="18"/>
                    </w:rPr>
                    <w:t>である</w:t>
                  </w:r>
                </w:p>
              </w:tc>
            </w:tr>
            <w:tr w:rsidR="00FF1AE9" w14:paraId="4B1E85D6" w14:textId="77777777" w:rsidTr="00AC4448">
              <w:trPr>
                <w:trHeight w:val="260"/>
              </w:trPr>
              <w:tc>
                <w:tcPr>
                  <w:tcW w:w="440" w:type="dxa"/>
                  <w:tcBorders>
                    <w:top w:val="nil"/>
                    <w:left w:val="nil"/>
                    <w:bottom w:val="nil"/>
                    <w:right w:val="nil"/>
                  </w:tcBorders>
                  <w:shd w:val="clear" w:color="auto" w:fill="auto"/>
                </w:tcPr>
                <w:p w14:paraId="14465EF6"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nil"/>
                  </w:tcBorders>
                  <w:shd w:val="clear" w:color="auto" w:fill="auto"/>
                </w:tcPr>
                <w:p w14:paraId="6AB5C228"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single" w:sz="12" w:space="0" w:color="auto"/>
                    <w:right w:val="single" w:sz="12" w:space="0" w:color="auto"/>
                  </w:tcBorders>
                  <w:shd w:val="clear" w:color="auto" w:fill="auto"/>
                </w:tcPr>
                <w:p w14:paraId="59E65A9C"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752F09F4" w14:textId="03C0F9C4" w:rsidR="00FF1AE9" w:rsidRPr="000E0E11" w:rsidRDefault="00A74080" w:rsidP="00FF1AE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68487268"/>
                      <w14:checkbox>
                        <w14:checked w14:val="0"/>
                        <w14:checkedState w14:val="0052" w14:font="Wingdings 2"/>
                        <w14:uncheckedState w14:val="2610" w14:font="ＭＳ ゴシック"/>
                      </w14:checkbox>
                    </w:sdtPr>
                    <w:sdtEndPr/>
                    <w:sdtContent>
                      <w:r w:rsidR="00FF1AE9" w:rsidRPr="000E0E11">
                        <w:rPr>
                          <w:rFonts w:hAnsi="ＭＳ ゴシック" w:hint="eastAsia"/>
                          <w:color w:val="000000" w:themeColor="text1"/>
                          <w:sz w:val="18"/>
                          <w:szCs w:val="18"/>
                        </w:rPr>
                        <w:t>☐</w:t>
                      </w:r>
                    </w:sdtContent>
                  </w:sdt>
                </w:p>
              </w:tc>
              <w:tc>
                <w:tcPr>
                  <w:tcW w:w="3859" w:type="dxa"/>
                  <w:tcBorders>
                    <w:left w:val="single" w:sz="12" w:space="0" w:color="auto"/>
                  </w:tcBorders>
                  <w:shd w:val="clear" w:color="auto" w:fill="auto"/>
                </w:tcPr>
                <w:p w14:paraId="289DDC70" w14:textId="4B975516" w:rsidR="00FF1AE9" w:rsidRDefault="00FF1AE9" w:rsidP="00FF1AE9">
                  <w:pPr>
                    <w:spacing w:line="240" w:lineRule="exact"/>
                    <w:rPr>
                      <w:rFonts w:asciiTheme="majorEastAsia" w:eastAsiaTheme="majorEastAsia" w:hAnsiTheme="majorEastAsia"/>
                      <w:color w:val="000000" w:themeColor="text1"/>
                      <w:sz w:val="18"/>
                      <w:szCs w:val="18"/>
                    </w:rPr>
                  </w:pPr>
                  <w:r w:rsidRPr="0073210F">
                    <w:rPr>
                      <w:rFonts w:asciiTheme="majorEastAsia" w:eastAsiaTheme="majorEastAsia" w:hAnsiTheme="majorEastAsia" w:hint="eastAsia"/>
                      <w:color w:val="000000" w:themeColor="text1"/>
                      <w:sz w:val="18"/>
                      <w:szCs w:val="18"/>
                    </w:rPr>
                    <w:t>口腔機能向上サービスが終了した日の属する月（口腔</w:t>
                  </w:r>
                  <w:r>
                    <w:rPr>
                      <w:rFonts w:asciiTheme="majorEastAsia" w:eastAsiaTheme="majorEastAsia" w:hAnsiTheme="majorEastAsia" w:hint="eastAsia"/>
                      <w:color w:val="000000" w:themeColor="text1"/>
                      <w:sz w:val="18"/>
                      <w:szCs w:val="18"/>
                    </w:rPr>
                    <w:t>の健康状態のスクリーニングを行った結果、口腔</w:t>
                  </w:r>
                  <w:r>
                    <w:rPr>
                      <w:rFonts w:asciiTheme="majorEastAsia" w:eastAsiaTheme="majorEastAsia" w:hAnsiTheme="majorEastAsia" w:hint="eastAsia"/>
                      <w:color w:val="000000" w:themeColor="text1"/>
                      <w:sz w:val="18"/>
                      <w:szCs w:val="18"/>
                    </w:rPr>
                    <w:lastRenderedPageBreak/>
                    <w:t>機能向上サービスが必要であると判断され、口腔</w:t>
                  </w:r>
                  <w:r w:rsidRPr="0073210F">
                    <w:rPr>
                      <w:rFonts w:asciiTheme="majorEastAsia" w:eastAsiaTheme="majorEastAsia" w:hAnsiTheme="majorEastAsia" w:hint="eastAsia"/>
                      <w:color w:val="000000" w:themeColor="text1"/>
                      <w:sz w:val="18"/>
                      <w:szCs w:val="18"/>
                    </w:rPr>
                    <w:t>機能向上サービスが開始された日の属する月を除く。</w:t>
                  </w:r>
                  <w:r w:rsidR="00752400">
                    <w:rPr>
                      <w:rFonts w:asciiTheme="majorEastAsia" w:eastAsiaTheme="majorEastAsia" w:hAnsiTheme="majorEastAsia" w:hint="eastAsia"/>
                      <w:color w:val="000000" w:themeColor="text1"/>
                      <w:sz w:val="18"/>
                      <w:szCs w:val="18"/>
                    </w:rPr>
                    <w:t>）</w:t>
                  </w:r>
                  <w:r w:rsidRPr="0073210F">
                    <w:rPr>
                      <w:rFonts w:asciiTheme="majorEastAsia" w:eastAsiaTheme="majorEastAsia" w:hAnsiTheme="majorEastAsia" w:hint="eastAsia"/>
                      <w:color w:val="000000" w:themeColor="text1"/>
                      <w:sz w:val="18"/>
                      <w:szCs w:val="18"/>
                    </w:rPr>
                    <w:t>である</w:t>
                  </w:r>
                </w:p>
              </w:tc>
            </w:tr>
            <w:tr w:rsidR="00FF1AE9" w14:paraId="3AE21770" w14:textId="77777777" w:rsidTr="00AC4448">
              <w:trPr>
                <w:trHeight w:val="260"/>
              </w:trPr>
              <w:tc>
                <w:tcPr>
                  <w:tcW w:w="440" w:type="dxa"/>
                  <w:tcBorders>
                    <w:top w:val="nil"/>
                    <w:left w:val="nil"/>
                    <w:bottom w:val="nil"/>
                    <w:right w:val="nil"/>
                  </w:tcBorders>
                  <w:shd w:val="clear" w:color="auto" w:fill="auto"/>
                </w:tcPr>
                <w:p w14:paraId="70796315"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single" w:sz="12" w:space="0" w:color="auto"/>
                  </w:tcBorders>
                  <w:shd w:val="clear" w:color="auto" w:fill="auto"/>
                </w:tcPr>
                <w:p w14:paraId="7BDB1A94" w14:textId="77777777" w:rsidR="00FF1AE9" w:rsidRDefault="00FF1AE9" w:rsidP="00FF1AE9">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1F97AD02" w14:textId="1B997070" w:rsidR="00FF1AE9" w:rsidRDefault="00A74080" w:rsidP="00FF1AE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22469968"/>
                      <w14:checkbox>
                        <w14:checked w14:val="0"/>
                        <w14:checkedState w14:val="0052" w14:font="Wingdings 2"/>
                        <w14:uncheckedState w14:val="2610" w14:font="ＭＳ ゴシック"/>
                      </w14:checkbox>
                    </w:sdtPr>
                    <w:sdtEndPr/>
                    <w:sdtContent>
                      <w:r w:rsidR="00FF1AE9">
                        <w:rPr>
                          <w:rFonts w:hAnsi="ＭＳ ゴシック" w:hint="eastAsia"/>
                          <w:color w:val="000000" w:themeColor="text1"/>
                          <w:sz w:val="18"/>
                          <w:szCs w:val="18"/>
                        </w:rPr>
                        <w:t>☐</w:t>
                      </w:r>
                    </w:sdtContent>
                  </w:sdt>
                </w:p>
              </w:tc>
              <w:tc>
                <w:tcPr>
                  <w:tcW w:w="4284" w:type="dxa"/>
                  <w:gridSpan w:val="2"/>
                  <w:tcBorders>
                    <w:left w:val="single" w:sz="12" w:space="0" w:color="auto"/>
                  </w:tcBorders>
                  <w:shd w:val="clear" w:color="auto" w:fill="auto"/>
                </w:tcPr>
                <w:p w14:paraId="18D4E857" w14:textId="0290D998" w:rsidR="00FF1AE9" w:rsidRPr="00F252B4" w:rsidRDefault="00FF1AE9" w:rsidP="00FF1AE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他の介護サービスの事業所において、当該利用者について、口腔</w:t>
                  </w:r>
                  <w:r w:rsidRPr="0073210F">
                    <w:rPr>
                      <w:rFonts w:asciiTheme="majorEastAsia" w:eastAsiaTheme="majorEastAsia" w:hAnsiTheme="majorEastAsia" w:hint="eastAsia"/>
                      <w:color w:val="000000" w:themeColor="text1"/>
                      <w:sz w:val="18"/>
                      <w:szCs w:val="18"/>
                    </w:rPr>
                    <w:t>連携強化加算を算定していない</w:t>
                  </w:r>
                </w:p>
              </w:tc>
            </w:tr>
          </w:tbl>
          <w:p w14:paraId="6E24CB99" w14:textId="77777777" w:rsidR="00300FB8" w:rsidRPr="00B103DF" w:rsidRDefault="00300FB8" w:rsidP="00300FB8">
            <w:pPr>
              <w:spacing w:line="240" w:lineRule="exact"/>
              <w:ind w:left="158" w:hangingChars="100" w:hanging="158"/>
              <w:rPr>
                <w:rFonts w:asciiTheme="majorEastAsia" w:eastAsiaTheme="majorEastAsia" w:hAnsiTheme="majorEastAsia"/>
                <w:bCs/>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14A3933D" w14:textId="77777777" w:rsidR="00300FB8" w:rsidRDefault="00A7408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26359035"/>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625438F1" w14:textId="77777777" w:rsidR="00300FB8" w:rsidRDefault="00A7408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78956364"/>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54194EB7" w14:textId="77777777" w:rsidR="00300FB8" w:rsidRPr="00B103DF" w:rsidRDefault="00A7408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62479273"/>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69EDA229" w14:textId="77777777" w:rsidR="00300FB8" w:rsidRPr="00B63106"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5C72FD5F" w14:textId="77777777" w:rsidR="00300FB8" w:rsidRDefault="00300FB8" w:rsidP="00300FB8">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w:t>
            </w:r>
            <w:r>
              <w:rPr>
                <w:rFonts w:asciiTheme="majorEastAsia" w:eastAsiaTheme="majorEastAsia" w:hAnsiTheme="majorEastAsia" w:hint="eastAsia"/>
                <w:bCs/>
                <w:color w:val="000000" w:themeColor="text1"/>
                <w:sz w:val="18"/>
                <w:szCs w:val="18"/>
              </w:rPr>
              <w:t>22</w:t>
            </w:r>
          </w:p>
          <w:p w14:paraId="426F16BB" w14:textId="77777777" w:rsidR="00300FB8" w:rsidRPr="00B63106"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平27厚告95</w:t>
            </w:r>
          </w:p>
          <w:p w14:paraId="3AC7C905" w14:textId="77777777" w:rsidR="00300FB8" w:rsidRPr="00B63106"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Pr>
                <w:rFonts w:asciiTheme="majorEastAsia" w:eastAsiaTheme="majorEastAsia" w:hAnsiTheme="majorEastAsia" w:cs="ＭＳ Ｐゴシック" w:hint="eastAsia"/>
                <w:color w:val="000000" w:themeColor="text1"/>
                <w:kern w:val="0"/>
                <w:sz w:val="18"/>
                <w:szCs w:val="28"/>
              </w:rPr>
              <w:t>51</w:t>
            </w:r>
            <w:r w:rsidRPr="00B63106">
              <w:rPr>
                <w:rFonts w:asciiTheme="majorEastAsia" w:eastAsiaTheme="majorEastAsia" w:hAnsiTheme="majorEastAsia" w:cs="ＭＳ Ｐゴシック" w:hint="eastAsia"/>
                <w:color w:val="000000" w:themeColor="text1"/>
                <w:kern w:val="0"/>
                <w:sz w:val="18"/>
                <w:szCs w:val="28"/>
              </w:rPr>
              <w:t>号の</w:t>
            </w:r>
            <w:r>
              <w:rPr>
                <w:rFonts w:asciiTheme="majorEastAsia" w:eastAsiaTheme="majorEastAsia" w:hAnsiTheme="majorEastAsia" w:cs="ＭＳ Ｐゴシック" w:hint="eastAsia"/>
                <w:color w:val="000000" w:themeColor="text1"/>
                <w:kern w:val="0"/>
                <w:sz w:val="18"/>
                <w:szCs w:val="28"/>
              </w:rPr>
              <w:t>7</w:t>
            </w:r>
          </w:p>
        </w:tc>
      </w:tr>
      <w:tr w:rsidR="00300FB8" w:rsidRPr="00B63106" w14:paraId="3ACF5CF3" w14:textId="77777777" w:rsidTr="00456AC3">
        <w:trPr>
          <w:trHeight w:val="454"/>
        </w:trPr>
        <w:tc>
          <w:tcPr>
            <w:tcW w:w="1413" w:type="dxa"/>
            <w:tcBorders>
              <w:top w:val="nil"/>
              <w:bottom w:val="nil"/>
            </w:tcBorders>
          </w:tcPr>
          <w:p w14:paraId="0E0647A0" w14:textId="77777777" w:rsidR="00300FB8" w:rsidRPr="00B103DF" w:rsidRDefault="00300FB8" w:rsidP="00300FB8">
            <w:pPr>
              <w:widowControl/>
              <w:spacing w:line="240" w:lineRule="exact"/>
              <w:ind w:left="158" w:firstLineChars="100" w:firstLine="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1F6784E" w14:textId="52F4F585" w:rsidR="00300FB8" w:rsidRPr="00E87873" w:rsidRDefault="00300FB8" w:rsidP="00300FB8">
            <w:pPr>
              <w:spacing w:line="240" w:lineRule="exact"/>
              <w:ind w:left="158" w:hangingChars="100" w:hanging="158"/>
              <w:rPr>
                <w:rFonts w:asciiTheme="majorEastAsia" w:eastAsiaTheme="majorEastAsia" w:hAnsiTheme="majorEastAsia"/>
                <w:bCs/>
                <w:color w:val="000000" w:themeColor="text1"/>
                <w:sz w:val="18"/>
                <w:szCs w:val="18"/>
              </w:rPr>
            </w:pPr>
            <w:r w:rsidRPr="00E87873">
              <w:rPr>
                <w:rFonts w:asciiTheme="majorEastAsia" w:eastAsiaTheme="majorEastAsia" w:hAnsiTheme="majorEastAsia" w:hint="eastAsia"/>
                <w:bCs/>
                <w:color w:val="000000" w:themeColor="text1"/>
                <w:sz w:val="18"/>
                <w:szCs w:val="18"/>
              </w:rPr>
              <w:t>※　口腔・栄養</w:t>
            </w:r>
            <w:r w:rsidRPr="00E87873">
              <w:rPr>
                <w:rFonts w:asciiTheme="majorEastAsia" w:eastAsiaTheme="majorEastAsia" w:hAnsiTheme="majorEastAsia" w:hint="eastAsia"/>
                <w:bCs/>
                <w:color w:val="000000" w:themeColor="text1"/>
                <w:sz w:val="18"/>
                <w:szCs w:val="20"/>
              </w:rPr>
              <w:t>スクリーニング加算の算定に係る口腔の健康状態のスクリーニング（以下「口腔スクリーニング」という。</w:t>
            </w:r>
            <w:r w:rsidR="00752400" w:rsidRPr="00E87873">
              <w:rPr>
                <w:rFonts w:asciiTheme="majorEastAsia" w:eastAsiaTheme="majorEastAsia" w:hAnsiTheme="majorEastAsia" w:hint="eastAsia"/>
                <w:bCs/>
                <w:color w:val="000000" w:themeColor="text1"/>
                <w:sz w:val="18"/>
                <w:szCs w:val="20"/>
              </w:rPr>
              <w:t>）</w:t>
            </w:r>
            <w:r w:rsidRPr="00E87873">
              <w:rPr>
                <w:rFonts w:asciiTheme="majorEastAsia" w:eastAsiaTheme="majorEastAsia" w:hAnsiTheme="majorEastAsia" w:hint="eastAsia"/>
                <w:bCs/>
                <w:color w:val="000000" w:themeColor="text1"/>
                <w:sz w:val="18"/>
                <w:szCs w:val="20"/>
              </w:rPr>
              <w:t>及び栄養状態のスクリーニング（以下「栄養スクリーニング」という。</w:t>
            </w:r>
            <w:r w:rsidR="00752400" w:rsidRPr="00E87873">
              <w:rPr>
                <w:rFonts w:asciiTheme="majorEastAsia" w:eastAsiaTheme="majorEastAsia" w:hAnsiTheme="majorEastAsia" w:hint="eastAsia"/>
                <w:bCs/>
                <w:color w:val="000000" w:themeColor="text1"/>
                <w:sz w:val="18"/>
                <w:szCs w:val="20"/>
              </w:rPr>
              <w:t>）</w:t>
            </w:r>
            <w:r w:rsidRPr="00E87873">
              <w:rPr>
                <w:rFonts w:asciiTheme="majorEastAsia" w:eastAsiaTheme="majorEastAsia" w:hAnsiTheme="majorEastAsia" w:hint="eastAsia"/>
                <w:bCs/>
                <w:color w:val="000000" w:themeColor="text1"/>
                <w:sz w:val="18"/>
                <w:szCs w:val="20"/>
              </w:rPr>
              <w:t>は、利用者ごとに行われる</w:t>
            </w:r>
            <w:r w:rsidRPr="00E87873">
              <w:rPr>
                <w:rFonts w:asciiTheme="majorEastAsia" w:eastAsiaTheme="majorEastAsia" w:hAnsiTheme="majorEastAsia" w:hint="eastAsia"/>
                <w:bCs/>
                <w:color w:val="000000" w:themeColor="text1"/>
                <w:sz w:val="18"/>
                <w:szCs w:val="18"/>
              </w:rPr>
              <w:t>ケアマネジメントの一環として行われることに留意してください。</w:t>
            </w:r>
          </w:p>
        </w:tc>
        <w:tc>
          <w:tcPr>
            <w:tcW w:w="1276" w:type="dxa"/>
            <w:tcBorders>
              <w:top w:val="dotted" w:sz="4" w:space="0" w:color="auto"/>
              <w:bottom w:val="single" w:sz="4" w:space="0" w:color="auto"/>
              <w:right w:val="single" w:sz="4" w:space="0" w:color="auto"/>
            </w:tcBorders>
          </w:tcPr>
          <w:p w14:paraId="0771FE23" w14:textId="77777777" w:rsidR="00300FB8" w:rsidRPr="00B103DF" w:rsidRDefault="00300FB8" w:rsidP="00300FB8">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left w:val="single" w:sz="4" w:space="0" w:color="auto"/>
              <w:bottom w:val="single" w:sz="4" w:space="0" w:color="auto"/>
            </w:tcBorders>
          </w:tcPr>
          <w:p w14:paraId="3B2F483A" w14:textId="77777777" w:rsidR="00300FB8" w:rsidRPr="00B63106"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1FF2A5CD" w14:textId="1290021E" w:rsidR="00300FB8" w:rsidRPr="00B63106"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第2の6</w:t>
            </w:r>
            <w:r w:rsidRPr="00B63106">
              <w:rPr>
                <w:rFonts w:asciiTheme="majorEastAsia" w:eastAsiaTheme="majorEastAsia" w:hAnsiTheme="majorEastAsia" w:cs="ＭＳ Ｐゴシック"/>
                <w:color w:val="000000" w:themeColor="text1"/>
                <w:kern w:val="0"/>
                <w:sz w:val="18"/>
                <w:szCs w:val="28"/>
              </w:rPr>
              <w:t>(</w:t>
            </w:r>
            <w:r w:rsidR="009966D2">
              <w:rPr>
                <w:rFonts w:asciiTheme="majorEastAsia" w:eastAsiaTheme="majorEastAsia" w:hAnsiTheme="majorEastAsia" w:cs="ＭＳ Ｐゴシック" w:hint="eastAsia"/>
                <w:color w:val="000000" w:themeColor="text1"/>
                <w:kern w:val="0"/>
                <w:sz w:val="18"/>
                <w:szCs w:val="28"/>
              </w:rPr>
              <w:t>19</w:t>
            </w:r>
            <w:r w:rsidR="00595B37">
              <w:rPr>
                <w:rFonts w:asciiTheme="majorEastAsia" w:eastAsiaTheme="majorEastAsia" w:hAnsiTheme="majorEastAsia" w:cs="ＭＳ Ｐゴシック"/>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①</w:t>
            </w:r>
          </w:p>
        </w:tc>
      </w:tr>
      <w:tr w:rsidR="00300FB8" w:rsidRPr="00DB0568" w14:paraId="2F920485" w14:textId="77777777" w:rsidTr="00456AC3">
        <w:trPr>
          <w:cantSplit/>
          <w:trHeight w:val="594"/>
        </w:trPr>
        <w:tc>
          <w:tcPr>
            <w:tcW w:w="1413" w:type="dxa"/>
            <w:tcBorders>
              <w:top w:val="nil"/>
              <w:bottom w:val="nil"/>
            </w:tcBorders>
          </w:tcPr>
          <w:p w14:paraId="402DA7F3" w14:textId="77777777" w:rsidR="00300FB8" w:rsidRPr="00B103DF" w:rsidRDefault="00300FB8" w:rsidP="00300FB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290EEAB" w14:textId="559BCBEA" w:rsidR="00300FB8" w:rsidRPr="00E87873"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sidRPr="00E87873">
              <w:rPr>
                <w:rFonts w:asciiTheme="majorEastAsia" w:eastAsiaTheme="majorEastAsia" w:hAnsiTheme="majorEastAsia" w:hint="eastAsia"/>
                <w:bCs/>
                <w:color w:val="000000" w:themeColor="text1"/>
                <w:sz w:val="18"/>
                <w:szCs w:val="20"/>
              </w:rPr>
              <w:t>②　口腔スクリーニング及び栄養スクリーニングを行うに当たっては、「口腔・栄養スクリーニング様式」を用いて、次に掲げる確認を行っていますか。</w:t>
            </w:r>
          </w:p>
          <w:tbl>
            <w:tblPr>
              <w:tblStyle w:val="a3"/>
              <w:tblW w:w="5543" w:type="dxa"/>
              <w:tblInd w:w="158" w:type="dxa"/>
              <w:tblLayout w:type="fixed"/>
              <w:tblLook w:val="04A0" w:firstRow="1" w:lastRow="0" w:firstColumn="1" w:lastColumn="0" w:noHBand="0" w:noVBand="1"/>
            </w:tblPr>
            <w:tblGrid>
              <w:gridCol w:w="440"/>
              <w:gridCol w:w="5103"/>
            </w:tblGrid>
            <w:tr w:rsidR="00300FB8" w:rsidRPr="00E87873" w14:paraId="71E4F615" w14:textId="77777777" w:rsidTr="00E33027">
              <w:trPr>
                <w:trHeight w:val="260"/>
              </w:trPr>
              <w:tc>
                <w:tcPr>
                  <w:tcW w:w="5543" w:type="dxa"/>
                  <w:gridSpan w:val="2"/>
                  <w:shd w:val="clear" w:color="auto" w:fill="D0CECE" w:themeFill="background2" w:themeFillShade="E6"/>
                </w:tcPr>
                <w:p w14:paraId="7D20E458" w14:textId="77777777" w:rsidR="00300FB8" w:rsidRPr="00E87873" w:rsidRDefault="00300FB8" w:rsidP="00300FB8">
                  <w:pPr>
                    <w:spacing w:line="240" w:lineRule="exact"/>
                    <w:jc w:val="left"/>
                    <w:rPr>
                      <w:rFonts w:asciiTheme="majorEastAsia" w:eastAsiaTheme="majorEastAsia" w:hAnsiTheme="majorEastAsia"/>
                      <w:bCs/>
                      <w:color w:val="000000" w:themeColor="text1"/>
                      <w:sz w:val="18"/>
                      <w:szCs w:val="18"/>
                    </w:rPr>
                  </w:pPr>
                  <w:r w:rsidRPr="00E87873">
                    <w:rPr>
                      <w:rFonts w:asciiTheme="majorEastAsia" w:eastAsiaTheme="majorEastAsia" w:hAnsiTheme="majorEastAsia" w:hint="eastAsia"/>
                      <w:bCs/>
                      <w:color w:val="000000" w:themeColor="text1"/>
                      <w:sz w:val="18"/>
                      <w:szCs w:val="20"/>
                    </w:rPr>
                    <w:t>口腔スクリーニング項目</w:t>
                  </w:r>
                </w:p>
              </w:tc>
            </w:tr>
            <w:tr w:rsidR="00300FB8" w:rsidRPr="00E87873" w14:paraId="0FF1DB37" w14:textId="77777777" w:rsidTr="008675F1">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7C1760B" w14:textId="1231FB2F" w:rsidR="00300FB8" w:rsidRPr="00E87873" w:rsidRDefault="00A74080" w:rsidP="00300FB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80467604"/>
                      <w14:checkbox>
                        <w14:checked w14:val="0"/>
                        <w14:checkedState w14:val="0052" w14:font="Wingdings 2"/>
                        <w14:uncheckedState w14:val="2610" w14:font="ＭＳ ゴシック"/>
                      </w14:checkbox>
                    </w:sdtPr>
                    <w:sdtEndPr/>
                    <w:sdtContent>
                      <w:r w:rsidR="00300FB8" w:rsidRPr="00E87873">
                        <w:rPr>
                          <w:rFonts w:hAnsi="ＭＳ ゴシック" w:hint="eastAsia"/>
                          <w:bCs/>
                          <w:color w:val="000000" w:themeColor="text1"/>
                          <w:sz w:val="18"/>
                          <w:szCs w:val="18"/>
                        </w:rPr>
                        <w:t>☐</w:t>
                      </w:r>
                    </w:sdtContent>
                  </w:sdt>
                </w:p>
              </w:tc>
              <w:tc>
                <w:tcPr>
                  <w:tcW w:w="5103" w:type="dxa"/>
                  <w:tcBorders>
                    <w:left w:val="single" w:sz="12" w:space="0" w:color="auto"/>
                  </w:tcBorders>
                  <w:shd w:val="clear" w:color="auto" w:fill="auto"/>
                </w:tcPr>
                <w:p w14:paraId="7D6B142C" w14:textId="7F92AD12" w:rsidR="00300FB8" w:rsidRPr="00E87873" w:rsidRDefault="00300FB8" w:rsidP="00300FB8">
                  <w:pPr>
                    <w:spacing w:line="240" w:lineRule="exact"/>
                    <w:jc w:val="left"/>
                    <w:rPr>
                      <w:rFonts w:asciiTheme="majorEastAsia" w:eastAsiaTheme="majorEastAsia" w:hAnsiTheme="majorEastAsia"/>
                      <w:bCs/>
                      <w:color w:val="000000" w:themeColor="text1"/>
                      <w:sz w:val="18"/>
                      <w:szCs w:val="20"/>
                    </w:rPr>
                  </w:pPr>
                  <w:r w:rsidRPr="00E87873">
                    <w:rPr>
                      <w:rFonts w:asciiTheme="majorEastAsia" w:eastAsiaTheme="majorEastAsia" w:hAnsiTheme="majorEastAsia" w:hint="eastAsia"/>
                      <w:bCs/>
                      <w:color w:val="000000" w:themeColor="text1"/>
                      <w:sz w:val="18"/>
                      <w:szCs w:val="20"/>
                    </w:rPr>
                    <w:t>硬いものを避け、柔らかいものばかり食べる</w:t>
                  </w:r>
                </w:p>
              </w:tc>
            </w:tr>
            <w:tr w:rsidR="00300FB8" w:rsidRPr="00E87873" w14:paraId="42CE127E" w14:textId="77777777" w:rsidTr="008675F1">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C7390F1" w14:textId="4554685C" w:rsidR="00300FB8" w:rsidRPr="00E87873" w:rsidRDefault="00A74080" w:rsidP="00300FB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48064945"/>
                      <w14:checkbox>
                        <w14:checked w14:val="0"/>
                        <w14:checkedState w14:val="0052" w14:font="Wingdings 2"/>
                        <w14:uncheckedState w14:val="2610" w14:font="ＭＳ ゴシック"/>
                      </w14:checkbox>
                    </w:sdtPr>
                    <w:sdtEndPr/>
                    <w:sdtContent>
                      <w:r w:rsidR="00300FB8" w:rsidRPr="00E87873">
                        <w:rPr>
                          <w:rFonts w:hAnsi="ＭＳ ゴシック" w:hint="eastAsia"/>
                          <w:bCs/>
                          <w:color w:val="000000" w:themeColor="text1"/>
                          <w:sz w:val="18"/>
                          <w:szCs w:val="18"/>
                        </w:rPr>
                        <w:t>☐</w:t>
                      </w:r>
                    </w:sdtContent>
                  </w:sdt>
                </w:p>
              </w:tc>
              <w:tc>
                <w:tcPr>
                  <w:tcW w:w="5103" w:type="dxa"/>
                  <w:tcBorders>
                    <w:left w:val="single" w:sz="12" w:space="0" w:color="auto"/>
                  </w:tcBorders>
                  <w:shd w:val="clear" w:color="auto" w:fill="auto"/>
                </w:tcPr>
                <w:p w14:paraId="0728C9B0" w14:textId="1D72BEF8" w:rsidR="00300FB8" w:rsidRPr="00E87873" w:rsidRDefault="00300FB8" w:rsidP="00300FB8">
                  <w:pPr>
                    <w:spacing w:line="240" w:lineRule="exact"/>
                    <w:jc w:val="left"/>
                    <w:rPr>
                      <w:rFonts w:asciiTheme="majorEastAsia" w:eastAsiaTheme="majorEastAsia" w:hAnsiTheme="majorEastAsia"/>
                      <w:bCs/>
                      <w:color w:val="000000" w:themeColor="text1"/>
                      <w:sz w:val="18"/>
                      <w:szCs w:val="18"/>
                    </w:rPr>
                  </w:pPr>
                  <w:r w:rsidRPr="00E87873">
                    <w:rPr>
                      <w:rFonts w:asciiTheme="majorEastAsia" w:eastAsiaTheme="majorEastAsia" w:hAnsiTheme="majorEastAsia" w:hint="eastAsia"/>
                      <w:bCs/>
                      <w:color w:val="000000" w:themeColor="text1"/>
                      <w:sz w:val="18"/>
                      <w:szCs w:val="20"/>
                    </w:rPr>
                    <w:t>入れ歯を使っている</w:t>
                  </w:r>
                </w:p>
              </w:tc>
            </w:tr>
            <w:tr w:rsidR="00300FB8" w:rsidRPr="00E87873" w14:paraId="3D0C2CD4" w14:textId="77777777" w:rsidTr="008675F1">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6A85665" w14:textId="2B811868" w:rsidR="00300FB8" w:rsidRPr="00E87873" w:rsidRDefault="00A74080" w:rsidP="00300FB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52194458"/>
                      <w14:checkbox>
                        <w14:checked w14:val="0"/>
                        <w14:checkedState w14:val="0052" w14:font="Wingdings 2"/>
                        <w14:uncheckedState w14:val="2610" w14:font="ＭＳ ゴシック"/>
                      </w14:checkbox>
                    </w:sdtPr>
                    <w:sdtEndPr/>
                    <w:sdtContent>
                      <w:r w:rsidR="00300FB8" w:rsidRPr="00E87873">
                        <w:rPr>
                          <w:rFonts w:hAnsi="ＭＳ ゴシック" w:hint="eastAsia"/>
                          <w:bCs/>
                          <w:color w:val="000000" w:themeColor="text1"/>
                          <w:sz w:val="18"/>
                          <w:szCs w:val="18"/>
                        </w:rPr>
                        <w:t>☐</w:t>
                      </w:r>
                    </w:sdtContent>
                  </w:sdt>
                </w:p>
              </w:tc>
              <w:tc>
                <w:tcPr>
                  <w:tcW w:w="5103" w:type="dxa"/>
                  <w:tcBorders>
                    <w:left w:val="single" w:sz="12" w:space="0" w:color="auto"/>
                  </w:tcBorders>
                  <w:shd w:val="clear" w:color="auto" w:fill="auto"/>
                </w:tcPr>
                <w:p w14:paraId="3A17C5CD" w14:textId="1B8CEA12" w:rsidR="00300FB8" w:rsidRPr="00E87873" w:rsidRDefault="00300FB8" w:rsidP="00300FB8">
                  <w:pPr>
                    <w:spacing w:line="240" w:lineRule="exact"/>
                    <w:jc w:val="left"/>
                    <w:rPr>
                      <w:rFonts w:asciiTheme="majorEastAsia" w:eastAsiaTheme="majorEastAsia" w:hAnsiTheme="majorEastAsia"/>
                      <w:bCs/>
                      <w:color w:val="000000" w:themeColor="text1"/>
                      <w:sz w:val="18"/>
                      <w:szCs w:val="20"/>
                    </w:rPr>
                  </w:pPr>
                  <w:r w:rsidRPr="00E87873">
                    <w:rPr>
                      <w:rFonts w:asciiTheme="majorEastAsia" w:eastAsiaTheme="majorEastAsia" w:hAnsiTheme="majorEastAsia" w:hint="eastAsia"/>
                      <w:bCs/>
                      <w:color w:val="000000" w:themeColor="text1"/>
                      <w:sz w:val="18"/>
                      <w:szCs w:val="20"/>
                    </w:rPr>
                    <w:t>むせやすい</w:t>
                  </w:r>
                </w:p>
              </w:tc>
            </w:tr>
            <w:tr w:rsidR="00300FB8" w:rsidRPr="00E87873" w14:paraId="353D2AE0" w14:textId="77777777" w:rsidTr="008675F1">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7209550" w14:textId="5D187F71" w:rsidR="00300FB8" w:rsidRPr="00E87873" w:rsidRDefault="00A74080" w:rsidP="00300FB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93778927"/>
                      <w14:checkbox>
                        <w14:checked w14:val="0"/>
                        <w14:checkedState w14:val="0052" w14:font="Wingdings 2"/>
                        <w14:uncheckedState w14:val="2610" w14:font="ＭＳ ゴシック"/>
                      </w14:checkbox>
                    </w:sdtPr>
                    <w:sdtEndPr/>
                    <w:sdtContent>
                      <w:r w:rsidR="00300FB8" w:rsidRPr="00E87873">
                        <w:rPr>
                          <w:rFonts w:hAnsi="ＭＳ ゴシック" w:hint="eastAsia"/>
                          <w:bCs/>
                          <w:color w:val="000000" w:themeColor="text1"/>
                          <w:sz w:val="18"/>
                          <w:szCs w:val="18"/>
                        </w:rPr>
                        <w:t>☐</w:t>
                      </w:r>
                    </w:sdtContent>
                  </w:sdt>
                </w:p>
              </w:tc>
              <w:tc>
                <w:tcPr>
                  <w:tcW w:w="5103" w:type="dxa"/>
                  <w:tcBorders>
                    <w:left w:val="single" w:sz="12" w:space="0" w:color="auto"/>
                  </w:tcBorders>
                  <w:shd w:val="clear" w:color="auto" w:fill="auto"/>
                </w:tcPr>
                <w:p w14:paraId="00CC35EB" w14:textId="77F94203" w:rsidR="00300FB8" w:rsidRPr="00E87873" w:rsidRDefault="00300FB8" w:rsidP="00300FB8">
                  <w:pPr>
                    <w:spacing w:line="240" w:lineRule="exact"/>
                    <w:jc w:val="left"/>
                    <w:rPr>
                      <w:rFonts w:asciiTheme="majorEastAsia" w:eastAsiaTheme="majorEastAsia" w:hAnsiTheme="majorEastAsia"/>
                      <w:bCs/>
                      <w:color w:val="000000" w:themeColor="text1"/>
                      <w:sz w:val="18"/>
                      <w:szCs w:val="20"/>
                    </w:rPr>
                  </w:pPr>
                  <w:r w:rsidRPr="00E87873">
                    <w:rPr>
                      <w:rFonts w:asciiTheme="majorEastAsia" w:eastAsiaTheme="majorEastAsia" w:hAnsiTheme="majorEastAsia" w:hint="eastAsia"/>
                      <w:bCs/>
                      <w:color w:val="000000" w:themeColor="text1"/>
                      <w:sz w:val="18"/>
                      <w:szCs w:val="18"/>
                    </w:rPr>
                    <w:t>特記事項（歯科医師等への連携の必要性</w:t>
                  </w:r>
                  <w:r w:rsidR="00752400" w:rsidRPr="00E87873">
                    <w:rPr>
                      <w:rFonts w:asciiTheme="majorEastAsia" w:eastAsiaTheme="majorEastAsia" w:hAnsiTheme="majorEastAsia" w:hint="eastAsia"/>
                      <w:bCs/>
                      <w:color w:val="000000" w:themeColor="text1"/>
                      <w:sz w:val="18"/>
                      <w:szCs w:val="18"/>
                    </w:rPr>
                    <w:t>）</w:t>
                  </w:r>
                </w:p>
              </w:tc>
            </w:tr>
            <w:tr w:rsidR="00300FB8" w:rsidRPr="00E87873" w14:paraId="268EDA2D" w14:textId="77777777" w:rsidTr="00E33027">
              <w:trPr>
                <w:trHeight w:val="260"/>
              </w:trPr>
              <w:tc>
                <w:tcPr>
                  <w:tcW w:w="5543" w:type="dxa"/>
                  <w:gridSpan w:val="2"/>
                  <w:shd w:val="clear" w:color="auto" w:fill="D0CECE" w:themeFill="background2" w:themeFillShade="E6"/>
                </w:tcPr>
                <w:p w14:paraId="06A29731" w14:textId="77777777" w:rsidR="00300FB8" w:rsidRPr="00E87873" w:rsidRDefault="00300FB8" w:rsidP="00300FB8">
                  <w:pPr>
                    <w:spacing w:line="240" w:lineRule="exact"/>
                    <w:jc w:val="left"/>
                    <w:rPr>
                      <w:rFonts w:asciiTheme="majorEastAsia" w:eastAsiaTheme="majorEastAsia" w:hAnsiTheme="majorEastAsia"/>
                      <w:bCs/>
                      <w:color w:val="000000" w:themeColor="text1"/>
                      <w:sz w:val="18"/>
                      <w:szCs w:val="18"/>
                    </w:rPr>
                  </w:pPr>
                  <w:r w:rsidRPr="00E87873">
                    <w:rPr>
                      <w:rFonts w:asciiTheme="majorEastAsia" w:eastAsiaTheme="majorEastAsia" w:hAnsiTheme="majorEastAsia" w:hint="eastAsia"/>
                      <w:bCs/>
                      <w:color w:val="000000" w:themeColor="text1"/>
                      <w:sz w:val="18"/>
                      <w:szCs w:val="20"/>
                    </w:rPr>
                    <w:t>栄養スクリーニング項目</w:t>
                  </w:r>
                </w:p>
              </w:tc>
            </w:tr>
            <w:tr w:rsidR="00300FB8" w:rsidRPr="00E87873" w14:paraId="7F8B91A2" w14:textId="77777777" w:rsidTr="008675F1">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154C85A" w14:textId="21CB2854" w:rsidR="00300FB8" w:rsidRPr="00E87873" w:rsidRDefault="00A74080" w:rsidP="00300FB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28258371"/>
                      <w14:checkbox>
                        <w14:checked w14:val="0"/>
                        <w14:checkedState w14:val="0052" w14:font="Wingdings 2"/>
                        <w14:uncheckedState w14:val="2610" w14:font="ＭＳ ゴシック"/>
                      </w14:checkbox>
                    </w:sdtPr>
                    <w:sdtEndPr/>
                    <w:sdtContent>
                      <w:r w:rsidR="00300FB8" w:rsidRPr="00E87873">
                        <w:rPr>
                          <w:rFonts w:hAnsi="ＭＳ ゴシック" w:hint="eastAsia"/>
                          <w:bCs/>
                          <w:color w:val="000000" w:themeColor="text1"/>
                          <w:sz w:val="18"/>
                          <w:szCs w:val="18"/>
                        </w:rPr>
                        <w:t>☐</w:t>
                      </w:r>
                    </w:sdtContent>
                  </w:sdt>
                </w:p>
              </w:tc>
              <w:tc>
                <w:tcPr>
                  <w:tcW w:w="5103" w:type="dxa"/>
                  <w:tcBorders>
                    <w:left w:val="single" w:sz="12" w:space="0" w:color="auto"/>
                  </w:tcBorders>
                  <w:shd w:val="clear" w:color="auto" w:fill="auto"/>
                </w:tcPr>
                <w:p w14:paraId="06BF9A35" w14:textId="29F3CF81" w:rsidR="00300FB8" w:rsidRPr="00E87873" w:rsidRDefault="00300FB8" w:rsidP="00300FB8">
                  <w:pPr>
                    <w:spacing w:line="240" w:lineRule="exact"/>
                    <w:jc w:val="left"/>
                    <w:rPr>
                      <w:rFonts w:asciiTheme="majorEastAsia" w:eastAsiaTheme="majorEastAsia" w:hAnsiTheme="majorEastAsia"/>
                      <w:bCs/>
                      <w:color w:val="000000" w:themeColor="text1"/>
                      <w:sz w:val="18"/>
                      <w:szCs w:val="20"/>
                    </w:rPr>
                  </w:pPr>
                  <w:r w:rsidRPr="00E87873">
                    <w:rPr>
                      <w:rFonts w:asciiTheme="majorEastAsia" w:eastAsiaTheme="majorEastAsia" w:hAnsiTheme="majorEastAsia" w:hint="eastAsia"/>
                      <w:bCs/>
                      <w:color w:val="000000" w:themeColor="text1"/>
                      <w:sz w:val="18"/>
                      <w:szCs w:val="20"/>
                    </w:rPr>
                    <w:t>身長</w:t>
                  </w:r>
                  <w:r w:rsidRPr="00E87873">
                    <w:rPr>
                      <w:rFonts w:asciiTheme="majorEastAsia" w:eastAsiaTheme="majorEastAsia" w:hAnsiTheme="majorEastAsia" w:hint="eastAsia"/>
                      <w:bCs/>
                      <w:color w:val="000000" w:themeColor="text1"/>
                      <w:sz w:val="18"/>
                      <w:szCs w:val="20"/>
                      <w:vertAlign w:val="superscript"/>
                    </w:rPr>
                    <w:t>※1</w:t>
                  </w:r>
                </w:p>
              </w:tc>
            </w:tr>
            <w:tr w:rsidR="00300FB8" w:rsidRPr="00E87873" w14:paraId="41A3390E" w14:textId="77777777" w:rsidTr="008675F1">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85EDE67" w14:textId="6A398330" w:rsidR="00300FB8" w:rsidRPr="00E87873" w:rsidRDefault="00A74080" w:rsidP="00300FB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53675767"/>
                      <w14:checkbox>
                        <w14:checked w14:val="0"/>
                        <w14:checkedState w14:val="0052" w14:font="Wingdings 2"/>
                        <w14:uncheckedState w14:val="2610" w14:font="ＭＳ ゴシック"/>
                      </w14:checkbox>
                    </w:sdtPr>
                    <w:sdtEndPr/>
                    <w:sdtContent>
                      <w:r w:rsidR="00300FB8" w:rsidRPr="00E87873">
                        <w:rPr>
                          <w:rFonts w:hAnsi="ＭＳ ゴシック" w:hint="eastAsia"/>
                          <w:bCs/>
                          <w:color w:val="000000" w:themeColor="text1"/>
                          <w:sz w:val="18"/>
                          <w:szCs w:val="18"/>
                        </w:rPr>
                        <w:t>☐</w:t>
                      </w:r>
                    </w:sdtContent>
                  </w:sdt>
                </w:p>
              </w:tc>
              <w:tc>
                <w:tcPr>
                  <w:tcW w:w="5103" w:type="dxa"/>
                  <w:tcBorders>
                    <w:left w:val="single" w:sz="12" w:space="0" w:color="auto"/>
                  </w:tcBorders>
                  <w:shd w:val="clear" w:color="auto" w:fill="auto"/>
                </w:tcPr>
                <w:p w14:paraId="018AB736" w14:textId="267F435D" w:rsidR="00300FB8" w:rsidRPr="00E87873" w:rsidRDefault="00300FB8" w:rsidP="00300FB8">
                  <w:pPr>
                    <w:spacing w:line="240" w:lineRule="exact"/>
                    <w:jc w:val="left"/>
                    <w:rPr>
                      <w:rFonts w:asciiTheme="majorEastAsia" w:eastAsiaTheme="majorEastAsia" w:hAnsiTheme="majorEastAsia"/>
                      <w:bCs/>
                      <w:color w:val="000000" w:themeColor="text1"/>
                      <w:sz w:val="18"/>
                      <w:szCs w:val="18"/>
                    </w:rPr>
                  </w:pPr>
                  <w:r w:rsidRPr="00E87873">
                    <w:rPr>
                      <w:rFonts w:asciiTheme="majorEastAsia" w:eastAsiaTheme="majorEastAsia" w:hAnsiTheme="majorEastAsia" w:hint="eastAsia"/>
                      <w:bCs/>
                      <w:color w:val="000000" w:themeColor="text1"/>
                      <w:sz w:val="18"/>
                      <w:szCs w:val="20"/>
                    </w:rPr>
                    <w:t>体重</w:t>
                  </w:r>
                </w:p>
              </w:tc>
            </w:tr>
            <w:tr w:rsidR="00300FB8" w:rsidRPr="00E87873" w14:paraId="5D97175B" w14:textId="77777777" w:rsidTr="008675F1">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DD0AEE5" w14:textId="147C9147" w:rsidR="00300FB8" w:rsidRPr="00E87873" w:rsidRDefault="00A74080" w:rsidP="00300FB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57032471"/>
                      <w14:checkbox>
                        <w14:checked w14:val="0"/>
                        <w14:checkedState w14:val="0052" w14:font="Wingdings 2"/>
                        <w14:uncheckedState w14:val="2610" w14:font="ＭＳ ゴシック"/>
                      </w14:checkbox>
                    </w:sdtPr>
                    <w:sdtEndPr/>
                    <w:sdtContent>
                      <w:r w:rsidR="00300FB8" w:rsidRPr="00E87873">
                        <w:rPr>
                          <w:rFonts w:hAnsi="ＭＳ ゴシック" w:hint="eastAsia"/>
                          <w:bCs/>
                          <w:color w:val="000000" w:themeColor="text1"/>
                          <w:sz w:val="18"/>
                          <w:szCs w:val="18"/>
                        </w:rPr>
                        <w:t>☐</w:t>
                      </w:r>
                    </w:sdtContent>
                  </w:sdt>
                </w:p>
              </w:tc>
              <w:tc>
                <w:tcPr>
                  <w:tcW w:w="5103" w:type="dxa"/>
                  <w:tcBorders>
                    <w:left w:val="single" w:sz="12" w:space="0" w:color="auto"/>
                  </w:tcBorders>
                  <w:shd w:val="clear" w:color="auto" w:fill="auto"/>
                </w:tcPr>
                <w:p w14:paraId="56C1A300" w14:textId="54A8C7CC" w:rsidR="00300FB8" w:rsidRPr="00E87873" w:rsidRDefault="00300FB8" w:rsidP="00300FB8">
                  <w:pPr>
                    <w:spacing w:line="240" w:lineRule="exact"/>
                    <w:jc w:val="left"/>
                    <w:rPr>
                      <w:rFonts w:asciiTheme="majorEastAsia" w:eastAsiaTheme="majorEastAsia" w:hAnsiTheme="majorEastAsia"/>
                      <w:bCs/>
                      <w:color w:val="000000" w:themeColor="text1"/>
                      <w:sz w:val="18"/>
                      <w:szCs w:val="20"/>
                    </w:rPr>
                  </w:pPr>
                  <w:r w:rsidRPr="00E87873">
                    <w:rPr>
                      <w:rFonts w:asciiTheme="majorEastAsia" w:eastAsiaTheme="majorEastAsia" w:hAnsiTheme="majorEastAsia" w:hint="eastAsia"/>
                      <w:bCs/>
                      <w:color w:val="000000" w:themeColor="text1"/>
                      <w:sz w:val="18"/>
                      <w:szCs w:val="18"/>
                    </w:rPr>
                    <w:t>ＢＭＩ</w:t>
                  </w:r>
                  <w:r w:rsidRPr="00E87873">
                    <w:rPr>
                      <w:rFonts w:asciiTheme="majorEastAsia" w:eastAsiaTheme="majorEastAsia" w:hAnsiTheme="majorEastAsia" w:hint="eastAsia"/>
                      <w:bCs/>
                      <w:color w:val="000000" w:themeColor="text1"/>
                      <w:sz w:val="18"/>
                      <w:szCs w:val="20"/>
                      <w:vertAlign w:val="superscript"/>
                    </w:rPr>
                    <w:t>※1</w:t>
                  </w:r>
                  <w:r w:rsidRPr="00E87873">
                    <w:rPr>
                      <w:rFonts w:asciiTheme="majorEastAsia" w:eastAsiaTheme="majorEastAsia" w:hAnsiTheme="majorEastAsia" w:hint="eastAsia"/>
                      <w:bCs/>
                      <w:color w:val="000000" w:themeColor="text1"/>
                      <w:sz w:val="18"/>
                      <w:szCs w:val="18"/>
                    </w:rPr>
                    <w:t>１８．５未満</w:t>
                  </w:r>
                </w:p>
              </w:tc>
            </w:tr>
            <w:tr w:rsidR="00300FB8" w:rsidRPr="00E87873" w14:paraId="3F78C054" w14:textId="77777777" w:rsidTr="008675F1">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867EE88" w14:textId="7AAB6960" w:rsidR="00300FB8" w:rsidRPr="00E87873" w:rsidRDefault="00A74080" w:rsidP="00300FB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27258777"/>
                      <w14:checkbox>
                        <w14:checked w14:val="0"/>
                        <w14:checkedState w14:val="0052" w14:font="Wingdings 2"/>
                        <w14:uncheckedState w14:val="2610" w14:font="ＭＳ ゴシック"/>
                      </w14:checkbox>
                    </w:sdtPr>
                    <w:sdtEndPr/>
                    <w:sdtContent>
                      <w:r w:rsidR="00300FB8" w:rsidRPr="00E87873">
                        <w:rPr>
                          <w:rFonts w:hAnsi="ＭＳ ゴシック" w:hint="eastAsia"/>
                          <w:bCs/>
                          <w:color w:val="000000" w:themeColor="text1"/>
                          <w:sz w:val="18"/>
                          <w:szCs w:val="18"/>
                        </w:rPr>
                        <w:t>☐</w:t>
                      </w:r>
                    </w:sdtContent>
                  </w:sdt>
                </w:p>
              </w:tc>
              <w:tc>
                <w:tcPr>
                  <w:tcW w:w="5103" w:type="dxa"/>
                  <w:tcBorders>
                    <w:left w:val="single" w:sz="12" w:space="0" w:color="auto"/>
                    <w:bottom w:val="dotted" w:sz="4" w:space="0" w:color="auto"/>
                  </w:tcBorders>
                  <w:shd w:val="clear" w:color="auto" w:fill="auto"/>
                </w:tcPr>
                <w:p w14:paraId="436CC971" w14:textId="69273A5F" w:rsidR="00300FB8" w:rsidRPr="00E87873" w:rsidRDefault="00300FB8" w:rsidP="00300FB8">
                  <w:pPr>
                    <w:spacing w:line="240" w:lineRule="exact"/>
                    <w:jc w:val="left"/>
                    <w:rPr>
                      <w:rFonts w:asciiTheme="majorEastAsia" w:eastAsiaTheme="majorEastAsia" w:hAnsiTheme="majorEastAsia"/>
                      <w:bCs/>
                      <w:color w:val="000000" w:themeColor="text1"/>
                      <w:sz w:val="18"/>
                      <w:szCs w:val="20"/>
                    </w:rPr>
                  </w:pPr>
                  <w:r w:rsidRPr="00E87873">
                    <w:rPr>
                      <w:rFonts w:asciiTheme="majorEastAsia" w:eastAsiaTheme="majorEastAsia" w:hAnsiTheme="majorEastAsia" w:hint="eastAsia"/>
                      <w:bCs/>
                      <w:color w:val="000000" w:themeColor="text1"/>
                      <w:sz w:val="18"/>
                      <w:szCs w:val="20"/>
                    </w:rPr>
                    <w:t>直近１～６か月間における３％以上の体重減少</w:t>
                  </w:r>
                  <w:r w:rsidRPr="00E87873">
                    <w:rPr>
                      <w:rFonts w:asciiTheme="majorEastAsia" w:eastAsiaTheme="majorEastAsia" w:hAnsiTheme="majorEastAsia" w:hint="eastAsia"/>
                      <w:bCs/>
                      <w:color w:val="000000" w:themeColor="text1"/>
                      <w:sz w:val="18"/>
                      <w:szCs w:val="20"/>
                      <w:vertAlign w:val="superscript"/>
                    </w:rPr>
                    <w:t>※2</w:t>
                  </w:r>
                </w:p>
              </w:tc>
            </w:tr>
            <w:tr w:rsidR="00300FB8" w:rsidRPr="00E87873" w14:paraId="6B92DC1F" w14:textId="77777777" w:rsidTr="008675F1">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6772CE9" w14:textId="53A5C6AF" w:rsidR="00300FB8" w:rsidRPr="00E87873" w:rsidRDefault="00A74080" w:rsidP="00300FB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85230597"/>
                      <w14:checkbox>
                        <w14:checked w14:val="0"/>
                        <w14:checkedState w14:val="0052" w14:font="Wingdings 2"/>
                        <w14:uncheckedState w14:val="2610" w14:font="ＭＳ ゴシック"/>
                      </w14:checkbox>
                    </w:sdtPr>
                    <w:sdtEndPr/>
                    <w:sdtContent>
                      <w:r w:rsidR="00300FB8" w:rsidRPr="00E87873">
                        <w:rPr>
                          <w:rFonts w:hAnsi="ＭＳ ゴシック" w:hint="eastAsia"/>
                          <w:bCs/>
                          <w:color w:val="000000" w:themeColor="text1"/>
                          <w:sz w:val="18"/>
                          <w:szCs w:val="18"/>
                        </w:rPr>
                        <w:t>☐</w:t>
                      </w:r>
                    </w:sdtContent>
                  </w:sdt>
                </w:p>
              </w:tc>
              <w:tc>
                <w:tcPr>
                  <w:tcW w:w="5103" w:type="dxa"/>
                  <w:tcBorders>
                    <w:top w:val="dotted" w:sz="4" w:space="0" w:color="auto"/>
                    <w:left w:val="single" w:sz="12" w:space="0" w:color="auto"/>
                  </w:tcBorders>
                  <w:shd w:val="clear" w:color="auto" w:fill="auto"/>
                </w:tcPr>
                <w:p w14:paraId="025AAC5B" w14:textId="31AFD8F3" w:rsidR="00300FB8" w:rsidRPr="00E87873" w:rsidRDefault="00300FB8" w:rsidP="00300FB8">
                  <w:pPr>
                    <w:spacing w:line="240" w:lineRule="exact"/>
                    <w:jc w:val="left"/>
                    <w:rPr>
                      <w:rFonts w:asciiTheme="majorEastAsia" w:eastAsiaTheme="majorEastAsia" w:hAnsiTheme="majorEastAsia"/>
                      <w:bCs/>
                      <w:color w:val="000000" w:themeColor="text1"/>
                      <w:sz w:val="18"/>
                      <w:szCs w:val="20"/>
                    </w:rPr>
                  </w:pPr>
                  <w:r w:rsidRPr="00E87873">
                    <w:rPr>
                      <w:rFonts w:asciiTheme="majorEastAsia" w:eastAsiaTheme="majorEastAsia" w:hAnsiTheme="majorEastAsia" w:hint="eastAsia"/>
                      <w:bCs/>
                      <w:color w:val="000000" w:themeColor="text1"/>
                      <w:sz w:val="18"/>
                      <w:szCs w:val="18"/>
                    </w:rPr>
                    <w:t>直近６か月間における２～３ｋｇ以上の体重減少</w:t>
                  </w:r>
                  <w:r w:rsidRPr="00E87873">
                    <w:rPr>
                      <w:rFonts w:asciiTheme="majorEastAsia" w:eastAsiaTheme="majorEastAsia" w:hAnsiTheme="majorEastAsia" w:hint="eastAsia"/>
                      <w:bCs/>
                      <w:color w:val="000000" w:themeColor="text1"/>
                      <w:sz w:val="18"/>
                      <w:szCs w:val="20"/>
                      <w:vertAlign w:val="superscript"/>
                    </w:rPr>
                    <w:t>※2</w:t>
                  </w:r>
                </w:p>
              </w:tc>
            </w:tr>
            <w:tr w:rsidR="00300FB8" w:rsidRPr="00E87873" w14:paraId="70AD44F8" w14:textId="77777777" w:rsidTr="008675F1">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C1392E3" w14:textId="63A92F0A" w:rsidR="00300FB8" w:rsidRPr="00E87873" w:rsidRDefault="00A74080" w:rsidP="00300FB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41874499"/>
                      <w14:checkbox>
                        <w14:checked w14:val="0"/>
                        <w14:checkedState w14:val="0052" w14:font="Wingdings 2"/>
                        <w14:uncheckedState w14:val="2610" w14:font="ＭＳ ゴシック"/>
                      </w14:checkbox>
                    </w:sdtPr>
                    <w:sdtEndPr/>
                    <w:sdtContent>
                      <w:r w:rsidR="00300FB8" w:rsidRPr="00E87873">
                        <w:rPr>
                          <w:rFonts w:hAnsi="ＭＳ ゴシック" w:hint="eastAsia"/>
                          <w:bCs/>
                          <w:color w:val="000000" w:themeColor="text1"/>
                          <w:sz w:val="18"/>
                          <w:szCs w:val="18"/>
                        </w:rPr>
                        <w:t>☐</w:t>
                      </w:r>
                    </w:sdtContent>
                  </w:sdt>
                </w:p>
              </w:tc>
              <w:tc>
                <w:tcPr>
                  <w:tcW w:w="5103" w:type="dxa"/>
                  <w:tcBorders>
                    <w:left w:val="single" w:sz="12" w:space="0" w:color="auto"/>
                  </w:tcBorders>
                  <w:shd w:val="clear" w:color="auto" w:fill="auto"/>
                </w:tcPr>
                <w:p w14:paraId="410ED279" w14:textId="1FEB3DDD" w:rsidR="00300FB8" w:rsidRPr="00E87873" w:rsidRDefault="00300FB8" w:rsidP="00300FB8">
                  <w:pPr>
                    <w:spacing w:line="240" w:lineRule="exact"/>
                    <w:jc w:val="left"/>
                    <w:rPr>
                      <w:rFonts w:asciiTheme="majorEastAsia" w:eastAsiaTheme="majorEastAsia" w:hAnsiTheme="majorEastAsia"/>
                      <w:bCs/>
                      <w:color w:val="000000" w:themeColor="text1"/>
                      <w:sz w:val="18"/>
                      <w:szCs w:val="18"/>
                    </w:rPr>
                  </w:pPr>
                  <w:r w:rsidRPr="00E87873">
                    <w:rPr>
                      <w:rFonts w:asciiTheme="majorEastAsia" w:eastAsiaTheme="majorEastAsia" w:hAnsiTheme="majorEastAsia" w:hint="eastAsia"/>
                      <w:bCs/>
                      <w:color w:val="000000" w:themeColor="text1"/>
                      <w:sz w:val="18"/>
                      <w:szCs w:val="20"/>
                    </w:rPr>
                    <w:t>血清アルブミン値３．５ｇ/ｄｌ未満</w:t>
                  </w:r>
                  <w:r w:rsidRPr="00E87873">
                    <w:rPr>
                      <w:rFonts w:asciiTheme="majorEastAsia" w:eastAsiaTheme="majorEastAsia" w:hAnsiTheme="majorEastAsia" w:hint="eastAsia"/>
                      <w:bCs/>
                      <w:color w:val="000000" w:themeColor="text1"/>
                      <w:sz w:val="18"/>
                      <w:szCs w:val="20"/>
                      <w:vertAlign w:val="superscript"/>
                    </w:rPr>
                    <w:t>※3</w:t>
                  </w:r>
                </w:p>
              </w:tc>
            </w:tr>
            <w:tr w:rsidR="00300FB8" w:rsidRPr="00E87873" w14:paraId="39BC8714" w14:textId="77777777" w:rsidTr="008675F1">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23BD634" w14:textId="076A2404" w:rsidR="00300FB8" w:rsidRPr="00E87873" w:rsidRDefault="00A74080" w:rsidP="00300FB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50210962"/>
                      <w14:checkbox>
                        <w14:checked w14:val="0"/>
                        <w14:checkedState w14:val="0052" w14:font="Wingdings 2"/>
                        <w14:uncheckedState w14:val="2610" w14:font="ＭＳ ゴシック"/>
                      </w14:checkbox>
                    </w:sdtPr>
                    <w:sdtEndPr/>
                    <w:sdtContent>
                      <w:r w:rsidR="00300FB8" w:rsidRPr="00E87873">
                        <w:rPr>
                          <w:rFonts w:hAnsi="ＭＳ ゴシック" w:hint="eastAsia"/>
                          <w:bCs/>
                          <w:color w:val="000000" w:themeColor="text1"/>
                          <w:sz w:val="18"/>
                          <w:szCs w:val="18"/>
                        </w:rPr>
                        <w:t>☐</w:t>
                      </w:r>
                    </w:sdtContent>
                  </w:sdt>
                </w:p>
              </w:tc>
              <w:tc>
                <w:tcPr>
                  <w:tcW w:w="5103" w:type="dxa"/>
                  <w:tcBorders>
                    <w:left w:val="single" w:sz="12" w:space="0" w:color="auto"/>
                  </w:tcBorders>
                  <w:shd w:val="clear" w:color="auto" w:fill="auto"/>
                </w:tcPr>
                <w:p w14:paraId="5AF66639" w14:textId="59C102E2" w:rsidR="00300FB8" w:rsidRPr="00E87873" w:rsidRDefault="00300FB8" w:rsidP="00300FB8">
                  <w:pPr>
                    <w:spacing w:line="240" w:lineRule="exact"/>
                    <w:jc w:val="left"/>
                    <w:rPr>
                      <w:rFonts w:asciiTheme="majorEastAsia" w:eastAsiaTheme="majorEastAsia" w:hAnsiTheme="majorEastAsia"/>
                      <w:bCs/>
                      <w:color w:val="000000" w:themeColor="text1"/>
                      <w:sz w:val="18"/>
                      <w:szCs w:val="20"/>
                    </w:rPr>
                  </w:pPr>
                  <w:r w:rsidRPr="00E87873">
                    <w:rPr>
                      <w:rFonts w:asciiTheme="majorEastAsia" w:eastAsiaTheme="majorEastAsia" w:hAnsiTheme="majorEastAsia" w:hint="eastAsia"/>
                      <w:bCs/>
                      <w:color w:val="000000" w:themeColor="text1"/>
                      <w:sz w:val="18"/>
                      <w:szCs w:val="20"/>
                    </w:rPr>
                    <w:t>食事摂取量７５％以下</w:t>
                  </w:r>
                  <w:r w:rsidRPr="00E87873">
                    <w:rPr>
                      <w:rFonts w:asciiTheme="majorEastAsia" w:eastAsiaTheme="majorEastAsia" w:hAnsiTheme="majorEastAsia" w:hint="eastAsia"/>
                      <w:bCs/>
                      <w:color w:val="000000" w:themeColor="text1"/>
                      <w:sz w:val="18"/>
                      <w:szCs w:val="20"/>
                      <w:vertAlign w:val="superscript"/>
                    </w:rPr>
                    <w:t>※</w:t>
                  </w:r>
                  <w:r w:rsidR="00B21D83">
                    <w:rPr>
                      <w:rFonts w:asciiTheme="majorEastAsia" w:eastAsiaTheme="majorEastAsia" w:hAnsiTheme="majorEastAsia" w:hint="eastAsia"/>
                      <w:bCs/>
                      <w:color w:val="000000" w:themeColor="text1"/>
                      <w:sz w:val="18"/>
                      <w:szCs w:val="20"/>
                      <w:vertAlign w:val="superscript"/>
                    </w:rPr>
                    <w:t>3</w:t>
                  </w:r>
                </w:p>
              </w:tc>
            </w:tr>
            <w:tr w:rsidR="00300FB8" w:rsidRPr="00E87873" w14:paraId="64EAAA19" w14:textId="77777777" w:rsidTr="008675F1">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096D319" w14:textId="5AFA4C4E" w:rsidR="00300FB8" w:rsidRPr="00E87873" w:rsidRDefault="00A74080" w:rsidP="00300FB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77012330"/>
                      <w14:checkbox>
                        <w14:checked w14:val="0"/>
                        <w14:checkedState w14:val="0052" w14:font="Wingdings 2"/>
                        <w14:uncheckedState w14:val="2610" w14:font="ＭＳ ゴシック"/>
                      </w14:checkbox>
                    </w:sdtPr>
                    <w:sdtEndPr/>
                    <w:sdtContent>
                      <w:r w:rsidR="00300FB8" w:rsidRPr="00E87873">
                        <w:rPr>
                          <w:rFonts w:hAnsi="ＭＳ ゴシック" w:hint="eastAsia"/>
                          <w:bCs/>
                          <w:color w:val="000000" w:themeColor="text1"/>
                          <w:sz w:val="18"/>
                          <w:szCs w:val="18"/>
                        </w:rPr>
                        <w:t>☐</w:t>
                      </w:r>
                    </w:sdtContent>
                  </w:sdt>
                </w:p>
              </w:tc>
              <w:tc>
                <w:tcPr>
                  <w:tcW w:w="5103" w:type="dxa"/>
                  <w:tcBorders>
                    <w:left w:val="single" w:sz="12" w:space="0" w:color="auto"/>
                  </w:tcBorders>
                  <w:shd w:val="clear" w:color="auto" w:fill="auto"/>
                </w:tcPr>
                <w:p w14:paraId="316AAFE5" w14:textId="3D98111B" w:rsidR="00300FB8" w:rsidRPr="00E87873" w:rsidRDefault="00300FB8" w:rsidP="00300FB8">
                  <w:pPr>
                    <w:spacing w:line="240" w:lineRule="exact"/>
                    <w:jc w:val="left"/>
                    <w:rPr>
                      <w:rFonts w:asciiTheme="majorEastAsia" w:eastAsiaTheme="majorEastAsia" w:hAnsiTheme="majorEastAsia"/>
                      <w:bCs/>
                      <w:color w:val="000000" w:themeColor="text1"/>
                      <w:sz w:val="18"/>
                      <w:szCs w:val="20"/>
                    </w:rPr>
                  </w:pPr>
                  <w:r w:rsidRPr="00E87873">
                    <w:rPr>
                      <w:rFonts w:asciiTheme="majorEastAsia" w:eastAsiaTheme="majorEastAsia" w:hAnsiTheme="majorEastAsia" w:hint="eastAsia"/>
                      <w:bCs/>
                      <w:color w:val="000000" w:themeColor="text1"/>
                      <w:sz w:val="18"/>
                      <w:szCs w:val="18"/>
                    </w:rPr>
                    <w:t>特記事項（医師、管理栄養士等への連携の必要性等</w:t>
                  </w:r>
                  <w:r w:rsidR="00752400" w:rsidRPr="00E87873">
                    <w:rPr>
                      <w:rFonts w:asciiTheme="majorEastAsia" w:eastAsiaTheme="majorEastAsia" w:hAnsiTheme="majorEastAsia" w:hint="eastAsia"/>
                      <w:bCs/>
                      <w:color w:val="000000" w:themeColor="text1"/>
                      <w:sz w:val="18"/>
                      <w:szCs w:val="18"/>
                    </w:rPr>
                    <w:t>）</w:t>
                  </w:r>
                </w:p>
              </w:tc>
            </w:tr>
          </w:tbl>
          <w:p w14:paraId="198C6CFB" w14:textId="77777777" w:rsidR="00300FB8" w:rsidRPr="00E87873" w:rsidRDefault="00300FB8" w:rsidP="00300FB8">
            <w:pPr>
              <w:spacing w:line="240" w:lineRule="exact"/>
              <w:ind w:leftChars="100" w:left="218"/>
              <w:rPr>
                <w:rFonts w:asciiTheme="majorEastAsia" w:eastAsiaTheme="majorEastAsia" w:hAnsiTheme="majorEastAsia"/>
                <w:bCs/>
                <w:color w:val="000000" w:themeColor="text1"/>
                <w:sz w:val="18"/>
                <w:szCs w:val="20"/>
              </w:rPr>
            </w:pPr>
            <w:r w:rsidRPr="00E87873">
              <w:rPr>
                <w:rFonts w:asciiTheme="majorEastAsia" w:eastAsiaTheme="majorEastAsia" w:hAnsiTheme="majorEastAsia" w:hint="eastAsia"/>
                <w:bCs/>
                <w:color w:val="000000" w:themeColor="text1"/>
                <w:sz w:val="18"/>
                <w:szCs w:val="20"/>
              </w:rPr>
              <w:t>※１　身長が測定出来ない場合は、空欄でも差し支えありません。</w:t>
            </w:r>
          </w:p>
          <w:p w14:paraId="3B3DA23D" w14:textId="419B2317" w:rsidR="00300FB8" w:rsidRPr="00E87873" w:rsidRDefault="00300FB8" w:rsidP="00300FB8">
            <w:pPr>
              <w:spacing w:line="240" w:lineRule="exact"/>
              <w:ind w:leftChars="100" w:left="534" w:hangingChars="200" w:hanging="316"/>
              <w:rPr>
                <w:rFonts w:asciiTheme="majorEastAsia" w:eastAsiaTheme="majorEastAsia" w:hAnsiTheme="majorEastAsia"/>
                <w:bCs/>
                <w:color w:val="000000" w:themeColor="text1"/>
                <w:sz w:val="18"/>
                <w:szCs w:val="20"/>
              </w:rPr>
            </w:pPr>
            <w:r w:rsidRPr="00E87873">
              <w:rPr>
                <w:rFonts w:asciiTheme="majorEastAsia" w:eastAsiaTheme="majorEastAsia" w:hAnsiTheme="majorEastAsia" w:hint="eastAsia"/>
                <w:bCs/>
                <w:color w:val="000000" w:themeColor="text1"/>
                <w:sz w:val="18"/>
                <w:szCs w:val="20"/>
              </w:rPr>
              <w:t>※２　体重減少について、いずれかの評価でも差し支えありません（初回は評価不要</w:t>
            </w:r>
            <w:r w:rsidR="00752400" w:rsidRPr="00E87873">
              <w:rPr>
                <w:rFonts w:asciiTheme="majorEastAsia" w:eastAsiaTheme="majorEastAsia" w:hAnsiTheme="majorEastAsia" w:hint="eastAsia"/>
                <w:bCs/>
                <w:color w:val="000000" w:themeColor="text1"/>
                <w:sz w:val="18"/>
                <w:szCs w:val="20"/>
              </w:rPr>
              <w:t>）</w:t>
            </w:r>
            <w:r w:rsidRPr="00E87873">
              <w:rPr>
                <w:rFonts w:asciiTheme="majorEastAsia" w:eastAsiaTheme="majorEastAsia" w:hAnsiTheme="majorEastAsia" w:hint="eastAsia"/>
                <w:bCs/>
                <w:color w:val="000000" w:themeColor="text1"/>
                <w:sz w:val="18"/>
                <w:szCs w:val="20"/>
              </w:rPr>
              <w:t>。</w:t>
            </w:r>
          </w:p>
          <w:p w14:paraId="4685DBD2" w14:textId="77777777" w:rsidR="00300FB8" w:rsidRPr="00E87873" w:rsidRDefault="00300FB8" w:rsidP="00300FB8">
            <w:pPr>
              <w:spacing w:line="240" w:lineRule="exact"/>
              <w:ind w:leftChars="100" w:left="218"/>
              <w:rPr>
                <w:rFonts w:asciiTheme="majorEastAsia" w:eastAsiaTheme="majorEastAsia" w:hAnsiTheme="majorEastAsia"/>
                <w:bCs/>
                <w:color w:val="000000" w:themeColor="text1"/>
                <w:sz w:val="18"/>
                <w:szCs w:val="20"/>
              </w:rPr>
            </w:pPr>
            <w:r w:rsidRPr="00E87873">
              <w:rPr>
                <w:rFonts w:asciiTheme="majorEastAsia" w:eastAsiaTheme="majorEastAsia" w:hAnsiTheme="majorEastAsia" w:hint="eastAsia"/>
                <w:bCs/>
                <w:color w:val="000000" w:themeColor="text1"/>
                <w:sz w:val="18"/>
                <w:szCs w:val="20"/>
              </w:rPr>
              <w:t>※３　確認出来ない場合は、空欄でも差し支えありません。</w:t>
            </w:r>
          </w:p>
        </w:tc>
        <w:tc>
          <w:tcPr>
            <w:tcW w:w="1276" w:type="dxa"/>
            <w:tcBorders>
              <w:top w:val="single" w:sz="4" w:space="0" w:color="auto"/>
              <w:bottom w:val="single" w:sz="4" w:space="0" w:color="auto"/>
            </w:tcBorders>
            <w:shd w:val="clear" w:color="auto" w:fill="FFF2CC" w:themeFill="accent4" w:themeFillTint="33"/>
          </w:tcPr>
          <w:p w14:paraId="184EE314" w14:textId="77777777" w:rsidR="00300FB8" w:rsidRDefault="00A7408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29861552"/>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256A3D4D" w14:textId="77777777" w:rsidR="00300FB8" w:rsidRDefault="00A7408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327562811"/>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77BE6DF0" w14:textId="77777777" w:rsidR="00300FB8" w:rsidRPr="00B103DF" w:rsidRDefault="00A74080" w:rsidP="00300FB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322630360"/>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5F8C8E84" w14:textId="77777777" w:rsidR="00300FB8" w:rsidRPr="00B63106"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2E444162" w14:textId="6F3093D0" w:rsidR="00300FB8"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の6(1</w:t>
            </w:r>
            <w:r>
              <w:rPr>
                <w:rFonts w:asciiTheme="majorEastAsia" w:eastAsiaTheme="majorEastAsia" w:hAnsiTheme="majorEastAsia" w:cs="ＭＳ Ｐゴシック" w:hint="eastAsia"/>
                <w:color w:val="000000" w:themeColor="text1"/>
                <w:kern w:val="0"/>
                <w:sz w:val="18"/>
                <w:szCs w:val="28"/>
              </w:rPr>
              <w:t>9</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③</w:t>
            </w:r>
          </w:p>
          <w:p w14:paraId="0B8D27DE" w14:textId="77777777" w:rsidR="00300FB8" w:rsidRDefault="00300FB8" w:rsidP="00300FB8">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413F2C44" w14:textId="77777777" w:rsidR="00300FB8" w:rsidRPr="00DB0568" w:rsidRDefault="00300FB8" w:rsidP="00300FB8">
            <w:pPr>
              <w:spacing w:line="240" w:lineRule="exact"/>
              <w:jc w:val="left"/>
              <w:rPr>
                <w:rFonts w:asciiTheme="majorEastAsia" w:eastAsiaTheme="majorEastAsia" w:hAnsiTheme="majorEastAsia" w:cs="ＭＳ Ｐゴシック"/>
                <w:color w:val="000000" w:themeColor="text1"/>
                <w:kern w:val="0"/>
                <w:sz w:val="18"/>
                <w:szCs w:val="18"/>
              </w:rPr>
            </w:pPr>
            <w:r>
              <w:rPr>
                <w:rFonts w:asciiTheme="majorEastAsia" w:eastAsiaTheme="majorEastAsia" w:hAnsiTheme="majorEastAsia" w:cs="ＭＳ Ｐゴシック" w:hint="eastAsia"/>
                <w:color w:val="000000" w:themeColor="text1"/>
                <w:kern w:val="0"/>
                <w:sz w:val="18"/>
                <w:szCs w:val="18"/>
              </w:rPr>
              <w:t>第5のⅡの1</w:t>
            </w:r>
          </w:p>
        </w:tc>
      </w:tr>
      <w:tr w:rsidR="00300FB8" w:rsidRPr="00DB0568" w14:paraId="1E8DC4AC" w14:textId="77777777" w:rsidTr="00456AC3">
        <w:trPr>
          <w:trHeight w:val="519"/>
        </w:trPr>
        <w:tc>
          <w:tcPr>
            <w:tcW w:w="1413" w:type="dxa"/>
            <w:tcBorders>
              <w:top w:val="nil"/>
              <w:bottom w:val="nil"/>
            </w:tcBorders>
          </w:tcPr>
          <w:p w14:paraId="0FC437AA" w14:textId="77777777" w:rsidR="00300FB8" w:rsidRPr="00B103DF" w:rsidRDefault="00300FB8" w:rsidP="00300FB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59823F6" w14:textId="076FE212" w:rsidR="00300FB8"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③　各利用者のスクリーニング結果を、当該利用者を担当する介護支援専門員に、「口腔・栄養スクリーニング様式」を参考に文書等で情報</w:t>
            </w:r>
            <w:r w:rsidRPr="004359DD">
              <w:rPr>
                <w:rFonts w:asciiTheme="majorEastAsia" w:eastAsiaTheme="majorEastAsia" w:hAnsiTheme="majorEastAsia" w:hint="eastAsia"/>
                <w:bCs/>
                <w:color w:val="000000" w:themeColor="text1"/>
                <w:sz w:val="18"/>
                <w:szCs w:val="20"/>
              </w:rPr>
              <w:t>提供していますか。</w:t>
            </w:r>
          </w:p>
        </w:tc>
        <w:tc>
          <w:tcPr>
            <w:tcW w:w="1276" w:type="dxa"/>
            <w:tcBorders>
              <w:top w:val="single" w:sz="4" w:space="0" w:color="auto"/>
              <w:bottom w:val="single" w:sz="4" w:space="0" w:color="auto"/>
            </w:tcBorders>
            <w:shd w:val="clear" w:color="auto" w:fill="FFF2CC" w:themeFill="accent4" w:themeFillTint="33"/>
          </w:tcPr>
          <w:p w14:paraId="68A87ED7" w14:textId="77777777" w:rsidR="00300FB8" w:rsidRDefault="00A7408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23689396"/>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2316DC4B" w14:textId="77777777" w:rsidR="00300FB8" w:rsidRDefault="00A7408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323349828"/>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3F0DE916" w14:textId="77777777" w:rsidR="00300FB8" w:rsidRPr="00B103DF" w:rsidRDefault="00A74080" w:rsidP="00300FB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01028804"/>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13B3C18B" w14:textId="77777777" w:rsidR="00300FB8" w:rsidRDefault="00300FB8" w:rsidP="00300FB8">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7214AF16" w14:textId="77777777" w:rsidR="00300FB8" w:rsidRPr="00DB0568" w:rsidRDefault="00300FB8" w:rsidP="00300FB8">
            <w:pPr>
              <w:spacing w:line="240" w:lineRule="exact"/>
              <w:jc w:val="left"/>
              <w:rPr>
                <w:rFonts w:asciiTheme="majorEastAsia" w:eastAsiaTheme="majorEastAsia" w:hAnsiTheme="majorEastAsia" w:cs="ＭＳ Ｐゴシック"/>
                <w:color w:val="000000" w:themeColor="text1"/>
                <w:kern w:val="0"/>
                <w:sz w:val="18"/>
                <w:szCs w:val="18"/>
              </w:rPr>
            </w:pPr>
            <w:r>
              <w:rPr>
                <w:rFonts w:asciiTheme="majorEastAsia" w:eastAsiaTheme="majorEastAsia" w:hAnsiTheme="majorEastAsia" w:cs="ＭＳ Ｐゴシック" w:hint="eastAsia"/>
                <w:color w:val="000000" w:themeColor="text1"/>
                <w:kern w:val="0"/>
                <w:sz w:val="18"/>
                <w:szCs w:val="18"/>
              </w:rPr>
              <w:t>第5のⅡの2</w:t>
            </w:r>
          </w:p>
        </w:tc>
      </w:tr>
      <w:tr w:rsidR="00300FB8" w:rsidRPr="00DB0568" w14:paraId="212ADBC5" w14:textId="77777777" w:rsidTr="00456AC3">
        <w:trPr>
          <w:trHeight w:val="587"/>
        </w:trPr>
        <w:tc>
          <w:tcPr>
            <w:tcW w:w="1413" w:type="dxa"/>
            <w:tcBorders>
              <w:top w:val="nil"/>
              <w:bottom w:val="nil"/>
            </w:tcBorders>
          </w:tcPr>
          <w:p w14:paraId="3FBEC0B1" w14:textId="77777777" w:rsidR="00300FB8" w:rsidRPr="00B103DF" w:rsidRDefault="00300FB8" w:rsidP="00300FB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13F327B6" w14:textId="77777777" w:rsidR="00300FB8"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　口腔の健康状態が低下しているおそれのある場合はかかりつけ歯科医への受診状況を利用者又はその家族等に確認し、必要に応じて受診を促すとともに、当該利用者を担当する介護支援専門員に対して、口腔機能向上サービスの提供を検討するよう依頼していますか。</w:t>
            </w:r>
          </w:p>
        </w:tc>
        <w:tc>
          <w:tcPr>
            <w:tcW w:w="1276" w:type="dxa"/>
            <w:tcBorders>
              <w:top w:val="single" w:sz="4" w:space="0" w:color="auto"/>
              <w:bottom w:val="single" w:sz="4" w:space="0" w:color="auto"/>
            </w:tcBorders>
            <w:shd w:val="clear" w:color="auto" w:fill="FFF2CC" w:themeFill="accent4" w:themeFillTint="33"/>
          </w:tcPr>
          <w:p w14:paraId="724729AF" w14:textId="77777777" w:rsidR="00300FB8" w:rsidRDefault="00A7408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30600856"/>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2F172419" w14:textId="77777777" w:rsidR="00300FB8" w:rsidRDefault="00A7408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84195497"/>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25D0A0EF" w14:textId="77777777" w:rsidR="00300FB8" w:rsidRPr="00B103DF" w:rsidRDefault="00A74080" w:rsidP="00300FB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96535946"/>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4FBAC019" w14:textId="77777777" w:rsidR="00300FB8" w:rsidRDefault="00300FB8" w:rsidP="00300FB8">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4A685FAA" w14:textId="77777777" w:rsidR="00300FB8" w:rsidRPr="00DB0568" w:rsidRDefault="00300FB8" w:rsidP="00300FB8">
            <w:pPr>
              <w:spacing w:line="240" w:lineRule="exact"/>
              <w:jc w:val="left"/>
              <w:rPr>
                <w:rFonts w:asciiTheme="majorEastAsia" w:eastAsiaTheme="majorEastAsia" w:hAnsiTheme="majorEastAsia" w:cs="ＭＳ Ｐゴシック"/>
                <w:color w:val="000000" w:themeColor="text1"/>
                <w:kern w:val="0"/>
                <w:sz w:val="18"/>
                <w:szCs w:val="18"/>
              </w:rPr>
            </w:pPr>
            <w:r>
              <w:rPr>
                <w:rFonts w:asciiTheme="majorEastAsia" w:eastAsiaTheme="majorEastAsia" w:hAnsiTheme="majorEastAsia" w:cs="ＭＳ Ｐゴシック" w:hint="eastAsia"/>
                <w:color w:val="000000" w:themeColor="text1"/>
                <w:kern w:val="0"/>
                <w:sz w:val="18"/>
                <w:szCs w:val="18"/>
              </w:rPr>
              <w:t>第5のⅡの2</w:t>
            </w:r>
          </w:p>
        </w:tc>
      </w:tr>
      <w:tr w:rsidR="00300FB8" w:rsidRPr="00DB0568" w14:paraId="2247C2B3" w14:textId="77777777" w:rsidTr="00456AC3">
        <w:trPr>
          <w:trHeight w:val="587"/>
        </w:trPr>
        <w:tc>
          <w:tcPr>
            <w:tcW w:w="1413" w:type="dxa"/>
            <w:tcBorders>
              <w:top w:val="nil"/>
              <w:bottom w:val="nil"/>
            </w:tcBorders>
          </w:tcPr>
          <w:p w14:paraId="043DD456" w14:textId="77777777" w:rsidR="00300FB8" w:rsidRPr="00B103DF" w:rsidRDefault="00300FB8" w:rsidP="00300FB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53078A75" w14:textId="77777777" w:rsidR="00300FB8"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⑤　口腔の健康状態によっては、主治医の対応を要する場合もあることから、必要に応じて介護支援専門員を通じて主治医にも情報提供等の適切な措置を講じていますか。</w:t>
            </w:r>
          </w:p>
        </w:tc>
        <w:tc>
          <w:tcPr>
            <w:tcW w:w="1276" w:type="dxa"/>
            <w:tcBorders>
              <w:top w:val="single" w:sz="4" w:space="0" w:color="auto"/>
              <w:bottom w:val="single" w:sz="4" w:space="0" w:color="auto"/>
            </w:tcBorders>
            <w:shd w:val="clear" w:color="auto" w:fill="FFF2CC" w:themeFill="accent4" w:themeFillTint="33"/>
          </w:tcPr>
          <w:p w14:paraId="63579294" w14:textId="77777777" w:rsidR="00300FB8" w:rsidRDefault="00A7408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28349616"/>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319F1D12" w14:textId="77777777" w:rsidR="00300FB8" w:rsidRDefault="00A7408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27223120"/>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402B0532" w14:textId="77777777" w:rsidR="00300FB8" w:rsidRPr="00B103DF" w:rsidRDefault="00A74080" w:rsidP="00300FB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85020849"/>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4D7317D8" w14:textId="77777777" w:rsidR="00300FB8" w:rsidRDefault="00300FB8" w:rsidP="00300FB8">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53669AA6" w14:textId="77777777" w:rsidR="00300FB8" w:rsidRPr="00DB0568" w:rsidRDefault="00300FB8" w:rsidP="00300FB8">
            <w:pPr>
              <w:spacing w:line="240" w:lineRule="exact"/>
              <w:jc w:val="left"/>
              <w:rPr>
                <w:rFonts w:asciiTheme="majorEastAsia" w:eastAsiaTheme="majorEastAsia" w:hAnsiTheme="majorEastAsia" w:cs="ＭＳ Ｐゴシック"/>
                <w:color w:val="000000" w:themeColor="text1"/>
                <w:kern w:val="0"/>
                <w:sz w:val="18"/>
                <w:szCs w:val="18"/>
              </w:rPr>
            </w:pPr>
            <w:r>
              <w:rPr>
                <w:rFonts w:asciiTheme="majorEastAsia" w:eastAsiaTheme="majorEastAsia" w:hAnsiTheme="majorEastAsia" w:cs="ＭＳ Ｐゴシック" w:hint="eastAsia"/>
                <w:color w:val="000000" w:themeColor="text1"/>
                <w:kern w:val="0"/>
                <w:sz w:val="18"/>
                <w:szCs w:val="18"/>
              </w:rPr>
              <w:t>第5のⅡの2</w:t>
            </w:r>
          </w:p>
        </w:tc>
      </w:tr>
      <w:tr w:rsidR="00300FB8" w:rsidRPr="00DB0568" w14:paraId="79619869" w14:textId="77777777" w:rsidTr="00456AC3">
        <w:trPr>
          <w:trHeight w:val="919"/>
        </w:trPr>
        <w:tc>
          <w:tcPr>
            <w:tcW w:w="1413" w:type="dxa"/>
            <w:tcBorders>
              <w:top w:val="nil"/>
              <w:bottom w:val="nil"/>
            </w:tcBorders>
          </w:tcPr>
          <w:p w14:paraId="36051230" w14:textId="77777777" w:rsidR="00300FB8" w:rsidRPr="00B103DF" w:rsidRDefault="00300FB8" w:rsidP="00300FB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B978803" w14:textId="77777777" w:rsidR="00300FB8" w:rsidRPr="00E87873"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sidRPr="00E87873">
              <w:rPr>
                <w:rFonts w:asciiTheme="majorEastAsia" w:eastAsiaTheme="majorEastAsia" w:hAnsiTheme="majorEastAsia" w:hint="eastAsia"/>
                <w:bCs/>
                <w:color w:val="000000" w:themeColor="text1"/>
                <w:sz w:val="18"/>
                <w:szCs w:val="20"/>
              </w:rPr>
              <w:t>⑥　低栄養状態の利用者については、かかりつけ医への受診状況を利用者又はその家族等に確認し、必要に応じて受診を促すとともに、当該利用者を担当する介護支援専門員に対して、栄養改善サービスの提供を検討するよう依頼していますか。</w:t>
            </w:r>
          </w:p>
        </w:tc>
        <w:tc>
          <w:tcPr>
            <w:tcW w:w="1276" w:type="dxa"/>
            <w:tcBorders>
              <w:top w:val="single" w:sz="4" w:space="0" w:color="auto"/>
              <w:bottom w:val="single" w:sz="4" w:space="0" w:color="auto"/>
            </w:tcBorders>
            <w:shd w:val="clear" w:color="auto" w:fill="FFF2CC" w:themeFill="accent4" w:themeFillTint="33"/>
          </w:tcPr>
          <w:p w14:paraId="7F49CD5A" w14:textId="77777777" w:rsidR="00300FB8" w:rsidRDefault="00A7408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96307257"/>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4D57F60C" w14:textId="77777777" w:rsidR="00300FB8" w:rsidRDefault="00A7408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3421323"/>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42870A0B" w14:textId="77777777" w:rsidR="00300FB8" w:rsidRPr="00B103DF" w:rsidRDefault="00A74080" w:rsidP="00300FB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76249461"/>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5199201C" w14:textId="77777777" w:rsidR="00300FB8" w:rsidRDefault="00300FB8" w:rsidP="00300FB8">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7A71C363" w14:textId="77777777" w:rsidR="00300FB8" w:rsidRPr="00DB0568" w:rsidRDefault="00300FB8" w:rsidP="00300FB8">
            <w:pPr>
              <w:spacing w:line="240" w:lineRule="exact"/>
              <w:jc w:val="left"/>
              <w:rPr>
                <w:rFonts w:asciiTheme="majorEastAsia" w:eastAsiaTheme="majorEastAsia" w:hAnsiTheme="majorEastAsia" w:cs="ＭＳ Ｐゴシック"/>
                <w:color w:val="000000" w:themeColor="text1"/>
                <w:kern w:val="0"/>
                <w:sz w:val="18"/>
                <w:szCs w:val="18"/>
              </w:rPr>
            </w:pPr>
            <w:r>
              <w:rPr>
                <w:rFonts w:asciiTheme="majorEastAsia" w:eastAsiaTheme="majorEastAsia" w:hAnsiTheme="majorEastAsia" w:cs="ＭＳ Ｐゴシック" w:hint="eastAsia"/>
                <w:color w:val="000000" w:themeColor="text1"/>
                <w:kern w:val="0"/>
                <w:sz w:val="18"/>
                <w:szCs w:val="18"/>
              </w:rPr>
              <w:t>第5のⅡの2</w:t>
            </w:r>
          </w:p>
        </w:tc>
      </w:tr>
      <w:tr w:rsidR="00300FB8" w:rsidRPr="00B103DF" w14:paraId="59791735" w14:textId="77777777" w:rsidTr="00456AC3">
        <w:trPr>
          <w:trHeight w:val="787"/>
        </w:trPr>
        <w:tc>
          <w:tcPr>
            <w:tcW w:w="1413" w:type="dxa"/>
            <w:tcBorders>
              <w:top w:val="nil"/>
              <w:bottom w:val="nil"/>
            </w:tcBorders>
          </w:tcPr>
          <w:p w14:paraId="3020E044" w14:textId="77777777" w:rsidR="00300FB8" w:rsidRPr="00B103DF" w:rsidRDefault="00300FB8" w:rsidP="00300FB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8486EBC" w14:textId="77777777" w:rsidR="00300FB8" w:rsidRPr="00E87873"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sidRPr="00E87873">
              <w:rPr>
                <w:rFonts w:asciiTheme="majorEastAsia" w:eastAsiaTheme="majorEastAsia" w:hAnsiTheme="majorEastAsia" w:hint="eastAsia"/>
                <w:bCs/>
                <w:color w:val="000000" w:themeColor="text1"/>
                <w:sz w:val="18"/>
                <w:szCs w:val="20"/>
              </w:rPr>
              <w:t>⑦　介護職員等は、再スクリーニングを６月毎に実施するとともに、前回実施した際の結果と併せて介護支援専門員に情報提供等を行っていますか。</w:t>
            </w:r>
          </w:p>
        </w:tc>
        <w:tc>
          <w:tcPr>
            <w:tcW w:w="1276" w:type="dxa"/>
            <w:tcBorders>
              <w:top w:val="single" w:sz="4" w:space="0" w:color="auto"/>
              <w:bottom w:val="single" w:sz="4" w:space="0" w:color="auto"/>
            </w:tcBorders>
            <w:shd w:val="clear" w:color="auto" w:fill="FFF2CC" w:themeFill="accent4" w:themeFillTint="33"/>
          </w:tcPr>
          <w:p w14:paraId="0DCD20EE" w14:textId="77777777" w:rsidR="00300FB8" w:rsidRDefault="00A7408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01461779"/>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1174FD0A" w14:textId="77777777" w:rsidR="00300FB8" w:rsidRDefault="00A7408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950926339"/>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501C3369" w14:textId="77777777" w:rsidR="00300FB8" w:rsidRPr="00B103DF" w:rsidRDefault="00A7408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4355858"/>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64ED279F" w14:textId="77777777" w:rsidR="00300FB8" w:rsidRDefault="00300FB8" w:rsidP="00300FB8">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7915EEDA" w14:textId="77777777" w:rsidR="00300FB8" w:rsidRPr="00B103DF"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18"/>
              </w:rPr>
              <w:t>第5のⅡの3</w:t>
            </w:r>
          </w:p>
        </w:tc>
      </w:tr>
      <w:tr w:rsidR="00300FB8" w:rsidRPr="00B63106" w14:paraId="2F4CBF48" w14:textId="77777777" w:rsidTr="00456AC3">
        <w:trPr>
          <w:trHeight w:val="653"/>
        </w:trPr>
        <w:tc>
          <w:tcPr>
            <w:tcW w:w="1413" w:type="dxa"/>
            <w:tcBorders>
              <w:top w:val="nil"/>
              <w:bottom w:val="nil"/>
            </w:tcBorders>
          </w:tcPr>
          <w:p w14:paraId="192A5351" w14:textId="77777777" w:rsidR="00300FB8" w:rsidRPr="00B103DF" w:rsidRDefault="00300FB8" w:rsidP="00300FB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7CAFEF4" w14:textId="1E91B744" w:rsidR="00300FB8"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⑧　</w:t>
            </w:r>
            <w:r w:rsidRPr="00475DE7">
              <w:rPr>
                <w:rFonts w:asciiTheme="majorEastAsia" w:eastAsiaTheme="majorEastAsia" w:hAnsiTheme="majorEastAsia" w:hint="eastAsia"/>
                <w:bCs/>
                <w:color w:val="000000" w:themeColor="text1"/>
                <w:sz w:val="18"/>
                <w:szCs w:val="20"/>
              </w:rPr>
              <w:t>当該事業所以外で既に口腔・栄養スクリーニング加算を算定している</w:t>
            </w:r>
            <w:r>
              <w:rPr>
                <w:rFonts w:asciiTheme="majorEastAsia" w:eastAsiaTheme="majorEastAsia" w:hAnsiTheme="majorEastAsia" w:hint="eastAsia"/>
                <w:bCs/>
                <w:color w:val="000000" w:themeColor="text1"/>
                <w:sz w:val="18"/>
                <w:szCs w:val="20"/>
              </w:rPr>
              <w:t>利用者</w:t>
            </w:r>
            <w:r w:rsidRPr="00475DE7">
              <w:rPr>
                <w:rFonts w:asciiTheme="majorEastAsia" w:eastAsiaTheme="majorEastAsia" w:hAnsiTheme="majorEastAsia" w:hint="eastAsia"/>
                <w:bCs/>
                <w:color w:val="000000" w:themeColor="text1"/>
                <w:sz w:val="18"/>
                <w:szCs w:val="20"/>
              </w:rPr>
              <w:t>は</w:t>
            </w:r>
            <w:r>
              <w:rPr>
                <w:rFonts w:asciiTheme="majorEastAsia" w:eastAsiaTheme="majorEastAsia" w:hAnsiTheme="majorEastAsia" w:hint="eastAsia"/>
                <w:bCs/>
                <w:color w:val="000000" w:themeColor="text1"/>
                <w:sz w:val="18"/>
                <w:szCs w:val="20"/>
              </w:rPr>
              <w:t>、算定していませんか</w:t>
            </w:r>
            <w:r w:rsidRPr="00475DE7">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dotted" w:sz="4" w:space="0" w:color="auto"/>
            </w:tcBorders>
            <w:shd w:val="clear" w:color="auto" w:fill="FFF2CC" w:themeFill="accent4" w:themeFillTint="33"/>
          </w:tcPr>
          <w:p w14:paraId="11A396C8" w14:textId="77777777" w:rsidR="00300FB8" w:rsidRDefault="00A7408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25109564"/>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4BDC3CB7" w14:textId="77777777" w:rsidR="00300FB8" w:rsidRDefault="00A7408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256122784"/>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5B120BF3" w14:textId="77777777" w:rsidR="00300FB8" w:rsidRPr="00B103DF" w:rsidRDefault="00A7408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33633937"/>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5E615074" w14:textId="77777777" w:rsidR="00300FB8" w:rsidRPr="00B63106"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5658508D" w14:textId="77777777" w:rsidR="00300FB8" w:rsidRDefault="00300FB8" w:rsidP="00300FB8">
            <w:pPr>
              <w:spacing w:line="240" w:lineRule="exact"/>
              <w:jc w:val="lef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w:t>
            </w:r>
            <w:r>
              <w:rPr>
                <w:rFonts w:asciiTheme="majorEastAsia" w:eastAsiaTheme="majorEastAsia" w:hAnsiTheme="majorEastAsia" w:hint="eastAsia"/>
                <w:bCs/>
                <w:color w:val="000000" w:themeColor="text1"/>
                <w:sz w:val="18"/>
                <w:szCs w:val="18"/>
              </w:rPr>
              <w:t>22</w:t>
            </w:r>
          </w:p>
          <w:p w14:paraId="151705F8" w14:textId="77777777" w:rsidR="00300FB8" w:rsidRPr="00B63106"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p>
        </w:tc>
      </w:tr>
      <w:tr w:rsidR="00300FB8" w:rsidRPr="00B63106" w14:paraId="591416F2" w14:textId="77777777" w:rsidTr="00266905">
        <w:trPr>
          <w:cantSplit/>
          <w:trHeight w:val="653"/>
        </w:trPr>
        <w:tc>
          <w:tcPr>
            <w:tcW w:w="1413" w:type="dxa"/>
            <w:tcBorders>
              <w:top w:val="nil"/>
              <w:bottom w:val="nil"/>
            </w:tcBorders>
          </w:tcPr>
          <w:p w14:paraId="2E52EBDF" w14:textId="77777777" w:rsidR="00300FB8" w:rsidRPr="00B103DF" w:rsidRDefault="00300FB8" w:rsidP="00300FB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3E2FA520" w14:textId="77777777" w:rsidR="00300FB8"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C8075B">
              <w:rPr>
                <w:rFonts w:asciiTheme="majorEastAsia" w:eastAsiaTheme="majorEastAsia" w:hAnsiTheme="majorEastAsia" w:hint="eastAsia"/>
                <w:bCs/>
                <w:color w:val="000000" w:themeColor="text1"/>
                <w:sz w:val="18"/>
                <w:szCs w:val="20"/>
              </w:rPr>
              <w:t>口腔・栄養スクリーニング加算の算定を行う事業所については、サービス担当者会議で決定することとし、原則として、当該事業所が当該加算に</w:t>
            </w:r>
            <w:r>
              <w:rPr>
                <w:rFonts w:asciiTheme="majorEastAsia" w:eastAsiaTheme="majorEastAsia" w:hAnsiTheme="majorEastAsia" w:hint="eastAsia"/>
                <w:bCs/>
                <w:color w:val="000000" w:themeColor="text1"/>
                <w:sz w:val="18"/>
                <w:szCs w:val="20"/>
              </w:rPr>
              <w:t>基づく口腔スクリーニング又は栄養スクリーニングを継続的に実施します。</w:t>
            </w:r>
          </w:p>
        </w:tc>
        <w:tc>
          <w:tcPr>
            <w:tcW w:w="1276" w:type="dxa"/>
            <w:tcBorders>
              <w:top w:val="dotted" w:sz="4" w:space="0" w:color="auto"/>
              <w:bottom w:val="dotted" w:sz="4" w:space="0" w:color="auto"/>
            </w:tcBorders>
          </w:tcPr>
          <w:p w14:paraId="44DE91AB" w14:textId="77777777" w:rsidR="00300FB8" w:rsidRDefault="00300FB8" w:rsidP="00300FB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29872D2E" w14:textId="77777777" w:rsidR="00300FB8" w:rsidRPr="00B63106"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41DD124E" w14:textId="5F509A3A" w:rsidR="00300FB8" w:rsidRPr="00B63106"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3の2</w:t>
            </w:r>
            <w:r w:rsidRPr="00B63106">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hint="eastAsia"/>
                <w:color w:val="000000" w:themeColor="text1"/>
                <w:kern w:val="0"/>
                <w:sz w:val="18"/>
                <w:szCs w:val="28"/>
              </w:rPr>
              <w:t>9</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④</w:t>
            </w:r>
          </w:p>
        </w:tc>
      </w:tr>
      <w:tr w:rsidR="00300FB8" w:rsidRPr="00B63106" w14:paraId="45704086" w14:textId="77777777" w:rsidTr="00E26DCD">
        <w:trPr>
          <w:cantSplit/>
          <w:trHeight w:val="653"/>
        </w:trPr>
        <w:tc>
          <w:tcPr>
            <w:tcW w:w="1413" w:type="dxa"/>
            <w:tcBorders>
              <w:top w:val="nil"/>
              <w:bottom w:val="single" w:sz="4" w:space="0" w:color="auto"/>
            </w:tcBorders>
          </w:tcPr>
          <w:p w14:paraId="72C12F3B" w14:textId="77777777" w:rsidR="00300FB8" w:rsidRPr="00B103DF" w:rsidRDefault="00300FB8" w:rsidP="00300FB8">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83DEB28" w14:textId="77777777" w:rsidR="00300FB8"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C8075B">
              <w:rPr>
                <w:rFonts w:asciiTheme="majorEastAsia" w:eastAsiaTheme="majorEastAsia" w:hAnsiTheme="majorEastAsia" w:hint="eastAsia"/>
                <w:bCs/>
                <w:color w:val="000000" w:themeColor="text1"/>
                <w:sz w:val="18"/>
                <w:szCs w:val="20"/>
              </w:rPr>
              <w:t>口腔・栄養スクリーニング加算に基づく口腔スクリーニング又は栄養スクリーニングの結果、栄養改善加算の算定に係る栄養改善サービス又は口腔機能向上加算の算定に係る口腔機能向上サービスの提供が必要と判断された場合は、口腔・栄養スクリーニング加算の算定月でも栄養改善加算又は口腔機能向上加算を算定でき</w:t>
            </w:r>
            <w:r>
              <w:rPr>
                <w:rFonts w:asciiTheme="majorEastAsia" w:eastAsiaTheme="majorEastAsia" w:hAnsiTheme="majorEastAsia" w:hint="eastAsia"/>
                <w:bCs/>
                <w:color w:val="000000" w:themeColor="text1"/>
                <w:sz w:val="18"/>
                <w:szCs w:val="20"/>
              </w:rPr>
              <w:t>ます。</w:t>
            </w:r>
          </w:p>
        </w:tc>
        <w:tc>
          <w:tcPr>
            <w:tcW w:w="1276" w:type="dxa"/>
            <w:tcBorders>
              <w:top w:val="dotted" w:sz="4" w:space="0" w:color="auto"/>
              <w:bottom w:val="single" w:sz="4" w:space="0" w:color="auto"/>
            </w:tcBorders>
          </w:tcPr>
          <w:p w14:paraId="7A736021" w14:textId="77777777" w:rsidR="00300FB8" w:rsidRDefault="00300FB8" w:rsidP="00300FB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373BC2E8" w14:textId="77777777" w:rsidR="00300FB8" w:rsidRPr="00B63106"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0AB10DEF" w14:textId="6511CA71" w:rsidR="00300FB8" w:rsidRPr="00B63106"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3の2</w:t>
            </w:r>
            <w:r w:rsidRPr="00B63106">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hint="eastAsia"/>
                <w:color w:val="000000" w:themeColor="text1"/>
                <w:kern w:val="0"/>
                <w:sz w:val="18"/>
                <w:szCs w:val="28"/>
              </w:rPr>
              <w:t>9</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⑤</w:t>
            </w:r>
          </w:p>
        </w:tc>
      </w:tr>
      <w:tr w:rsidR="00300FB8" w:rsidRPr="001E2E1B" w14:paraId="51103B9A" w14:textId="77777777" w:rsidTr="00456AC3">
        <w:trPr>
          <w:trHeight w:val="1728"/>
        </w:trPr>
        <w:tc>
          <w:tcPr>
            <w:tcW w:w="1413" w:type="dxa"/>
            <w:tcBorders>
              <w:top w:val="single" w:sz="4" w:space="0" w:color="auto"/>
              <w:bottom w:val="nil"/>
            </w:tcBorders>
          </w:tcPr>
          <w:p w14:paraId="7E681F14" w14:textId="77777777" w:rsidR="00300FB8" w:rsidRPr="001E2E1B" w:rsidRDefault="00300FB8" w:rsidP="00300FB8">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２</w:t>
            </w:r>
            <w:r>
              <w:rPr>
                <w:rFonts w:asciiTheme="majorEastAsia" w:eastAsiaTheme="majorEastAsia" w:hAnsiTheme="majorEastAsia" w:hint="eastAsia"/>
                <w:bCs/>
                <w:color w:val="000000" w:themeColor="text1"/>
                <w:sz w:val="18"/>
                <w:szCs w:val="20"/>
              </w:rPr>
              <w:t>０</w:t>
            </w:r>
            <w:r w:rsidRPr="001E2E1B">
              <w:rPr>
                <w:rFonts w:asciiTheme="majorEastAsia" w:eastAsiaTheme="majorEastAsia" w:hAnsiTheme="majorEastAsia" w:hint="eastAsia"/>
                <w:bCs/>
                <w:color w:val="000000" w:themeColor="text1"/>
                <w:sz w:val="18"/>
                <w:szCs w:val="20"/>
              </w:rPr>
              <w:t xml:space="preserve">　口腔機能向上加算</w:t>
            </w:r>
          </w:p>
        </w:tc>
        <w:tc>
          <w:tcPr>
            <w:tcW w:w="5953" w:type="dxa"/>
            <w:tcBorders>
              <w:top w:val="single" w:sz="4" w:space="0" w:color="auto"/>
              <w:bottom w:val="dotted" w:sz="4" w:space="0" w:color="auto"/>
            </w:tcBorders>
            <w:shd w:val="clear" w:color="auto" w:fill="auto"/>
          </w:tcPr>
          <w:p w14:paraId="7B7D50A0" w14:textId="360963D2" w:rsidR="00300FB8" w:rsidRPr="00E87873" w:rsidRDefault="00300FB8" w:rsidP="00300FB8">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①　別に厚生労働大臣が定める基準に適合しているものとして、市長に対し、届出を行い、かつ、口腔機能が低下している利用者又はそのおそれのある利用者に対して、当該利用者の口腔機能の向上を目的として、個別的に実施される口腔清掃の指導若しくは実施又は摂食・嚥下機能に関する訓練の指導若しくは実施であって、利用者の心身の状態の維持又は向上に資すると認められるもの（以下「口腔機能向上サービス」という。</w:t>
            </w:r>
            <w:r w:rsidR="00752400" w:rsidRPr="00E87873">
              <w:rPr>
                <w:rFonts w:asciiTheme="majorEastAsia" w:eastAsiaTheme="majorEastAsia" w:hAnsiTheme="majorEastAsia" w:hint="eastAsia"/>
                <w:color w:val="000000" w:themeColor="text1"/>
                <w:sz w:val="18"/>
                <w:szCs w:val="18"/>
              </w:rPr>
              <w:t>）</w:t>
            </w:r>
            <w:r w:rsidRPr="00E87873">
              <w:rPr>
                <w:rFonts w:asciiTheme="majorEastAsia" w:eastAsiaTheme="majorEastAsia" w:hAnsiTheme="majorEastAsia" w:hint="eastAsia"/>
                <w:color w:val="000000" w:themeColor="text1"/>
                <w:sz w:val="18"/>
                <w:szCs w:val="18"/>
              </w:rPr>
              <w:t>を行った場合は、</w:t>
            </w:r>
            <w:r w:rsidR="000902F3" w:rsidRPr="000902F3">
              <w:rPr>
                <w:rFonts w:asciiTheme="majorEastAsia" w:eastAsiaTheme="majorEastAsia" w:hAnsiTheme="majorEastAsia" w:hint="eastAsia"/>
                <w:color w:val="000000" w:themeColor="text1"/>
                <w:sz w:val="18"/>
                <w:szCs w:val="18"/>
              </w:rPr>
              <w:t>当該基準に掲げる区分に従い、</w:t>
            </w:r>
            <w:r w:rsidRPr="00E87873">
              <w:rPr>
                <w:rFonts w:asciiTheme="majorEastAsia" w:eastAsiaTheme="majorEastAsia" w:hAnsiTheme="majorEastAsia" w:hint="eastAsia"/>
                <w:color w:val="000000" w:themeColor="text1"/>
                <w:sz w:val="18"/>
                <w:szCs w:val="18"/>
              </w:rPr>
              <w:t>口腔機能向上加算</w:t>
            </w:r>
            <w:r w:rsidR="00E8621D" w:rsidRPr="00E87873">
              <w:rPr>
                <w:rFonts w:asciiTheme="majorEastAsia" w:eastAsiaTheme="majorEastAsia" w:hAnsiTheme="majorEastAsia" w:hint="eastAsia"/>
                <w:color w:val="000000" w:themeColor="text1"/>
                <w:sz w:val="18"/>
                <w:szCs w:val="18"/>
              </w:rPr>
              <w:t>を</w:t>
            </w:r>
            <w:r w:rsidR="008D5106">
              <w:rPr>
                <w:rFonts w:asciiTheme="majorEastAsia" w:eastAsiaTheme="majorEastAsia" w:hAnsiTheme="majorEastAsia" w:hint="eastAsia"/>
                <w:color w:val="000000" w:themeColor="text1"/>
                <w:sz w:val="18"/>
                <w:szCs w:val="18"/>
              </w:rPr>
              <w:t>算定</w:t>
            </w:r>
            <w:r w:rsidRPr="00E87873">
              <w:rPr>
                <w:rFonts w:asciiTheme="majorEastAsia" w:eastAsiaTheme="majorEastAsia" w:hAnsiTheme="majorEastAsia" w:hint="eastAsia"/>
                <w:color w:val="000000" w:themeColor="text1"/>
                <w:sz w:val="18"/>
                <w:szCs w:val="18"/>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E8621D" w:rsidRPr="00E87873" w14:paraId="7F7917F5" w14:textId="77777777" w:rsidTr="00EF0625">
              <w:trPr>
                <w:trHeight w:val="260"/>
              </w:trPr>
              <w:tc>
                <w:tcPr>
                  <w:tcW w:w="5574" w:type="dxa"/>
                  <w:gridSpan w:val="2"/>
                  <w:shd w:val="clear" w:color="auto" w:fill="D0CECE" w:themeFill="background2" w:themeFillShade="E6"/>
                </w:tcPr>
                <w:p w14:paraId="63319048" w14:textId="0C8F70A0" w:rsidR="00E8621D" w:rsidRPr="00E87873" w:rsidRDefault="00E8621D" w:rsidP="00E8621D">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別に厚生労働大臣が定める基準（口腔機能向上加算（Ⅰ</w:t>
                  </w:r>
                  <w:r w:rsidR="00752400" w:rsidRPr="00E87873">
                    <w:rPr>
                      <w:rFonts w:asciiTheme="majorEastAsia" w:eastAsiaTheme="majorEastAsia" w:hAnsiTheme="majorEastAsia" w:hint="eastAsia"/>
                      <w:color w:val="000000" w:themeColor="text1"/>
                      <w:sz w:val="18"/>
                      <w:szCs w:val="18"/>
                    </w:rPr>
                    <w:t>））</w:t>
                  </w:r>
                </w:p>
              </w:tc>
            </w:tr>
            <w:tr w:rsidR="00E8621D" w:rsidRPr="00E87873" w14:paraId="107258A7"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399113B" w14:textId="77777777" w:rsidR="00E8621D" w:rsidRPr="00E87873" w:rsidRDefault="00A74080" w:rsidP="00E8621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76051370"/>
                      <w14:checkbox>
                        <w14:checked w14:val="0"/>
                        <w14:checkedState w14:val="0052" w14:font="Wingdings 2"/>
                        <w14:uncheckedState w14:val="2610" w14:font="ＭＳ ゴシック"/>
                      </w14:checkbox>
                    </w:sdtPr>
                    <w:sdtEndPr/>
                    <w:sdtContent>
                      <w:r w:rsidR="00E8621D" w:rsidRPr="00E87873">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236EEC3" w14:textId="12653247" w:rsidR="00E8621D" w:rsidRPr="00E87873" w:rsidRDefault="00E8621D" w:rsidP="00E8621D">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20"/>
                    </w:rPr>
                    <w:t>言語聴覚士、歯科衛生士又は看護職員を１名以上配置している</w:t>
                  </w:r>
                </w:p>
              </w:tc>
            </w:tr>
            <w:tr w:rsidR="00E8621D" w:rsidRPr="00E87873" w14:paraId="33F97D53"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DBFBFC9" w14:textId="77777777" w:rsidR="00E8621D" w:rsidRPr="00E87873" w:rsidRDefault="00A74080" w:rsidP="00E8621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41311608"/>
                      <w14:checkbox>
                        <w14:checked w14:val="0"/>
                        <w14:checkedState w14:val="0052" w14:font="Wingdings 2"/>
                        <w14:uncheckedState w14:val="2610" w14:font="ＭＳ ゴシック"/>
                      </w14:checkbox>
                    </w:sdtPr>
                    <w:sdtEndPr/>
                    <w:sdtContent>
                      <w:r w:rsidR="00E8621D" w:rsidRPr="00E87873">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02D4695" w14:textId="2664FC1F" w:rsidR="00E8621D" w:rsidRPr="00E87873" w:rsidRDefault="00E8621D" w:rsidP="00E8621D">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20"/>
                    </w:rPr>
                    <w:t>利用者の口腔機能を利用開始時に把握し、言語聴覚士、歯科衛生士、看護職員、介護職員、生活相談員その他の職種の者が共同して、利用者ごとの口腔機能改善管理指導計画を作成している</w:t>
                  </w:r>
                </w:p>
              </w:tc>
            </w:tr>
            <w:tr w:rsidR="00E8621D" w:rsidRPr="00E87873" w14:paraId="26ED9EBC"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CEF7E20" w14:textId="50C81CBD" w:rsidR="00E8621D" w:rsidRPr="00E87873" w:rsidRDefault="00A74080" w:rsidP="00E8621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35480139"/>
                      <w14:checkbox>
                        <w14:checked w14:val="0"/>
                        <w14:checkedState w14:val="0052" w14:font="Wingdings 2"/>
                        <w14:uncheckedState w14:val="2610" w14:font="ＭＳ ゴシック"/>
                      </w14:checkbox>
                    </w:sdtPr>
                    <w:sdtEndPr/>
                    <w:sdtContent>
                      <w:r w:rsidR="00E8621D" w:rsidRPr="00E87873">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AC65D13" w14:textId="6A0FE13A" w:rsidR="00E8621D" w:rsidRPr="00E87873" w:rsidRDefault="00E8621D" w:rsidP="00E8621D">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20"/>
                    </w:rPr>
                    <w:t>利用者ごとの口腔機能改善管理指導計画に従い言語聴覚士、歯科衛生士又は看護職員が口腔機能向上サービスを行っているとともに、利用者の口腔機能を定期的に記録している</w:t>
                  </w:r>
                </w:p>
              </w:tc>
            </w:tr>
            <w:tr w:rsidR="00E8621D" w:rsidRPr="00E87873" w14:paraId="3097E262"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21576D8" w14:textId="5EFA0C19" w:rsidR="00E8621D" w:rsidRPr="00E87873" w:rsidRDefault="00A74080" w:rsidP="00E8621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42589650"/>
                      <w14:checkbox>
                        <w14:checked w14:val="0"/>
                        <w14:checkedState w14:val="0052" w14:font="Wingdings 2"/>
                        <w14:uncheckedState w14:val="2610" w14:font="ＭＳ ゴシック"/>
                      </w14:checkbox>
                    </w:sdtPr>
                    <w:sdtEndPr/>
                    <w:sdtContent>
                      <w:r w:rsidR="00E8621D" w:rsidRPr="00E87873">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C7CF38B" w14:textId="5A1214AD" w:rsidR="00E8621D" w:rsidRPr="00E87873" w:rsidRDefault="00E8621D" w:rsidP="00E8621D">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20"/>
                    </w:rPr>
                    <w:t>利用者ごとの口腔機能改善管理指導計画の進捗状況を定期的に評価している</w:t>
                  </w:r>
                </w:p>
              </w:tc>
            </w:tr>
            <w:tr w:rsidR="00E8621D" w:rsidRPr="00E87873" w14:paraId="4462E483"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5499FAA" w14:textId="77777777" w:rsidR="00E8621D" w:rsidRPr="00E87873" w:rsidRDefault="00A74080" w:rsidP="00E8621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84927915"/>
                      <w14:checkbox>
                        <w14:checked w14:val="0"/>
                        <w14:checkedState w14:val="0052" w14:font="Wingdings 2"/>
                        <w14:uncheckedState w14:val="2610" w14:font="ＭＳ ゴシック"/>
                      </w14:checkbox>
                    </w:sdtPr>
                    <w:sdtEndPr/>
                    <w:sdtContent>
                      <w:r w:rsidR="00E8621D" w:rsidRPr="00E87873">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47EED4F" w14:textId="0546E40A" w:rsidR="00E8621D" w:rsidRPr="00E87873" w:rsidRDefault="00E8621D" w:rsidP="00E8621D">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20"/>
                    </w:rPr>
                    <w:t>定員超過利用・人員基準欠如</w:t>
                  </w:r>
                  <w:r w:rsidR="009265BF">
                    <w:rPr>
                      <w:rFonts w:asciiTheme="majorEastAsia" w:eastAsiaTheme="majorEastAsia" w:hAnsiTheme="majorEastAsia" w:hint="eastAsia"/>
                      <w:color w:val="000000" w:themeColor="text1"/>
                      <w:sz w:val="18"/>
                      <w:szCs w:val="20"/>
                    </w:rPr>
                    <w:t>のいずれにも</w:t>
                  </w:r>
                  <w:r w:rsidRPr="00E87873">
                    <w:rPr>
                      <w:rFonts w:asciiTheme="majorEastAsia" w:eastAsiaTheme="majorEastAsia" w:hAnsiTheme="majorEastAsia" w:hint="eastAsia"/>
                      <w:color w:val="000000" w:themeColor="text1"/>
                      <w:sz w:val="18"/>
                      <w:szCs w:val="20"/>
                    </w:rPr>
                    <w:t>該当していない</w:t>
                  </w:r>
                </w:p>
              </w:tc>
            </w:tr>
            <w:tr w:rsidR="00E8621D" w:rsidRPr="00E87873" w14:paraId="192D74BD" w14:textId="77777777" w:rsidTr="00EF0625">
              <w:trPr>
                <w:trHeight w:val="260"/>
              </w:trPr>
              <w:tc>
                <w:tcPr>
                  <w:tcW w:w="5574" w:type="dxa"/>
                  <w:gridSpan w:val="2"/>
                  <w:shd w:val="clear" w:color="auto" w:fill="D0CECE" w:themeFill="background2" w:themeFillShade="E6"/>
                </w:tcPr>
                <w:p w14:paraId="20E55653" w14:textId="0C686B01" w:rsidR="00E8621D" w:rsidRPr="00E87873" w:rsidRDefault="00E8621D" w:rsidP="00E8621D">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別に厚生労働大臣が定める基準（口腔機能向上加算（Ⅱ</w:t>
                  </w:r>
                  <w:r w:rsidR="00752400" w:rsidRPr="00E87873">
                    <w:rPr>
                      <w:rFonts w:asciiTheme="majorEastAsia" w:eastAsiaTheme="majorEastAsia" w:hAnsiTheme="majorEastAsia" w:hint="eastAsia"/>
                      <w:color w:val="000000" w:themeColor="text1"/>
                      <w:sz w:val="18"/>
                      <w:szCs w:val="18"/>
                    </w:rPr>
                    <w:t>））</w:t>
                  </w:r>
                </w:p>
              </w:tc>
            </w:tr>
            <w:tr w:rsidR="00E8621D" w:rsidRPr="00E87873" w14:paraId="150CCF74"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FE42E2E" w14:textId="77777777" w:rsidR="00E8621D" w:rsidRPr="00E87873" w:rsidRDefault="00A74080" w:rsidP="00E8621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591487"/>
                      <w14:checkbox>
                        <w14:checked w14:val="0"/>
                        <w14:checkedState w14:val="0052" w14:font="Wingdings 2"/>
                        <w14:uncheckedState w14:val="2610" w14:font="ＭＳ ゴシック"/>
                      </w14:checkbox>
                    </w:sdtPr>
                    <w:sdtEndPr/>
                    <w:sdtContent>
                      <w:r w:rsidR="00E8621D" w:rsidRPr="00E87873">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FCC8B67" w14:textId="248A6AEE" w:rsidR="00E8621D" w:rsidRPr="00E87873" w:rsidRDefault="00E8621D" w:rsidP="00E8621D">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20"/>
                    </w:rPr>
                    <w:t>言語聴覚士、歯科衛生士又は看護職員を１名以上配置している</w:t>
                  </w:r>
                </w:p>
              </w:tc>
            </w:tr>
            <w:tr w:rsidR="00E8621D" w:rsidRPr="00E87873" w14:paraId="42DE87E5"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8DA7484" w14:textId="0358A5AD" w:rsidR="00E8621D" w:rsidRPr="00E87873" w:rsidRDefault="00A74080" w:rsidP="00E8621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83701156"/>
                      <w14:checkbox>
                        <w14:checked w14:val="0"/>
                        <w14:checkedState w14:val="0052" w14:font="Wingdings 2"/>
                        <w14:uncheckedState w14:val="2610" w14:font="ＭＳ ゴシック"/>
                      </w14:checkbox>
                    </w:sdtPr>
                    <w:sdtEndPr/>
                    <w:sdtContent>
                      <w:r w:rsidR="00E8621D" w:rsidRPr="00E87873">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2FB4B708" w14:textId="6D34EE3F" w:rsidR="00E8621D" w:rsidRPr="00E87873" w:rsidRDefault="00E8621D" w:rsidP="00E8621D">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20"/>
                    </w:rPr>
                    <w:t>利用者の口腔機能を利用開始時に把握し、言語聴覚士、歯科衛生士、看護職員、介護職員、生活相談員その他の職種の者が共同して、利用者ごとの口腔機能改善管理指導計画を作成している</w:t>
                  </w:r>
                </w:p>
              </w:tc>
            </w:tr>
            <w:tr w:rsidR="00E8621D" w:rsidRPr="00E87873" w14:paraId="3DC323EB"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4BDD734" w14:textId="236F72B3" w:rsidR="00E8621D" w:rsidRPr="00E87873" w:rsidRDefault="00A74080" w:rsidP="00E8621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2965260"/>
                      <w14:checkbox>
                        <w14:checked w14:val="0"/>
                        <w14:checkedState w14:val="0052" w14:font="Wingdings 2"/>
                        <w14:uncheckedState w14:val="2610" w14:font="ＭＳ ゴシック"/>
                      </w14:checkbox>
                    </w:sdtPr>
                    <w:sdtEndPr/>
                    <w:sdtContent>
                      <w:r w:rsidR="00E8621D" w:rsidRPr="00E87873">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31F5CCEB" w14:textId="22A4D329" w:rsidR="00E8621D" w:rsidRPr="00E87873" w:rsidRDefault="00E8621D" w:rsidP="00E8621D">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20"/>
                    </w:rPr>
                    <w:t>利用者ごとの口腔機能改善管理指導計画に従い言語聴覚士、歯科衛生士又は看護職員が口腔機能向上サービスを行っているとともに、利用者の口腔機能を定期的に記録している</w:t>
                  </w:r>
                </w:p>
              </w:tc>
            </w:tr>
            <w:tr w:rsidR="00E8621D" w:rsidRPr="00E87873" w14:paraId="7675534C"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FD1D3E1" w14:textId="4997E168" w:rsidR="00E8621D" w:rsidRPr="00E87873" w:rsidRDefault="00A74080" w:rsidP="00E8621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6647404"/>
                      <w14:checkbox>
                        <w14:checked w14:val="0"/>
                        <w14:checkedState w14:val="0052" w14:font="Wingdings 2"/>
                        <w14:uncheckedState w14:val="2610" w14:font="ＭＳ ゴシック"/>
                      </w14:checkbox>
                    </w:sdtPr>
                    <w:sdtEndPr/>
                    <w:sdtContent>
                      <w:r w:rsidR="00E8621D" w:rsidRPr="00E87873">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FBA3AFA" w14:textId="28459181" w:rsidR="00E8621D" w:rsidRPr="00E87873" w:rsidRDefault="00E8621D" w:rsidP="00E8621D">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20"/>
                    </w:rPr>
                    <w:t>利用者ごとの口腔機能改善管理指導計画の進捗状況を定期的に評価している</w:t>
                  </w:r>
                </w:p>
              </w:tc>
            </w:tr>
            <w:tr w:rsidR="00E8621D" w:rsidRPr="00E87873" w14:paraId="0D2B3240"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77F514F" w14:textId="77777777" w:rsidR="00E8621D" w:rsidRPr="00E87873" w:rsidRDefault="00A74080" w:rsidP="00E8621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10001108"/>
                      <w14:checkbox>
                        <w14:checked w14:val="0"/>
                        <w14:checkedState w14:val="0052" w14:font="Wingdings 2"/>
                        <w14:uncheckedState w14:val="2610" w14:font="ＭＳ ゴシック"/>
                      </w14:checkbox>
                    </w:sdtPr>
                    <w:sdtEndPr/>
                    <w:sdtContent>
                      <w:r w:rsidR="00E8621D" w:rsidRPr="00E87873">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A5F1811" w14:textId="66B5DC0B" w:rsidR="00E8621D" w:rsidRPr="00E87873" w:rsidRDefault="00E8621D" w:rsidP="00E8621D">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20"/>
                    </w:rPr>
                    <w:t>定員超過利用・人員基準欠如</w:t>
                  </w:r>
                  <w:r w:rsidR="009265BF">
                    <w:rPr>
                      <w:rFonts w:asciiTheme="majorEastAsia" w:eastAsiaTheme="majorEastAsia" w:hAnsiTheme="majorEastAsia" w:hint="eastAsia"/>
                      <w:color w:val="000000" w:themeColor="text1"/>
                      <w:sz w:val="18"/>
                      <w:szCs w:val="20"/>
                    </w:rPr>
                    <w:t>のいずれにも</w:t>
                  </w:r>
                  <w:r w:rsidRPr="00E87873">
                    <w:rPr>
                      <w:rFonts w:asciiTheme="majorEastAsia" w:eastAsiaTheme="majorEastAsia" w:hAnsiTheme="majorEastAsia" w:hint="eastAsia"/>
                      <w:color w:val="000000" w:themeColor="text1"/>
                      <w:sz w:val="18"/>
                      <w:szCs w:val="20"/>
                    </w:rPr>
                    <w:t>該当していない</w:t>
                  </w:r>
                </w:p>
              </w:tc>
            </w:tr>
            <w:tr w:rsidR="00E8621D" w:rsidRPr="00E87873" w14:paraId="2F40886D"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D336E35" w14:textId="77777777" w:rsidR="00E8621D" w:rsidRPr="00E87873" w:rsidRDefault="00A74080" w:rsidP="00E8621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15830416"/>
                      <w14:checkbox>
                        <w14:checked w14:val="0"/>
                        <w14:checkedState w14:val="0052" w14:font="Wingdings 2"/>
                        <w14:uncheckedState w14:val="2610" w14:font="ＭＳ ゴシック"/>
                      </w14:checkbox>
                    </w:sdtPr>
                    <w:sdtEndPr/>
                    <w:sdtContent>
                      <w:r w:rsidR="00E8621D" w:rsidRPr="00E87873">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917C07E" w14:textId="652FD1D6" w:rsidR="00E8621D" w:rsidRPr="00E87873" w:rsidRDefault="00E8621D" w:rsidP="00E8621D">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20"/>
                    </w:rPr>
                    <w:t>利用者ごとの口腔機能改善管理指導計画等の内容等の情報を厚生労働省に提出し、口腔機能向上サービスの実施に当たって、当該情報その他口腔衛生の管理の適切かつ有効な実施のために必要な情報を活用している</w:t>
                  </w:r>
                </w:p>
              </w:tc>
            </w:tr>
          </w:tbl>
          <w:p w14:paraId="3D0D5A40" w14:textId="77777777" w:rsidR="00300FB8" w:rsidRPr="00E87873" w:rsidRDefault="00300FB8" w:rsidP="00300FB8">
            <w:pPr>
              <w:autoSpaceDE w:val="0"/>
              <w:autoSpaceDN w:val="0"/>
              <w:adjustRightInd w:val="0"/>
              <w:spacing w:line="240" w:lineRule="exact"/>
              <w:ind w:firstLineChars="100" w:firstLine="158"/>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444C23C3" w14:textId="77777777" w:rsidR="00300FB8" w:rsidRPr="00E87873" w:rsidRDefault="00A74080" w:rsidP="00300FB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94846810"/>
                <w14:checkbox>
                  <w14:checked w14:val="0"/>
                  <w14:checkedState w14:val="0052" w14:font="Wingdings 2"/>
                  <w14:uncheckedState w14:val="2610" w14:font="ＭＳ ゴシック"/>
                </w14:checkbox>
              </w:sdtPr>
              <w:sdtEndPr/>
              <w:sdtContent>
                <w:r w:rsidR="00300FB8" w:rsidRPr="00E87873">
                  <w:rPr>
                    <w:rFonts w:hAnsi="ＭＳ ゴシック" w:hint="eastAsia"/>
                    <w:color w:val="000000" w:themeColor="text1"/>
                    <w:sz w:val="18"/>
                    <w:szCs w:val="18"/>
                  </w:rPr>
                  <w:t>☐</w:t>
                </w:r>
              </w:sdtContent>
            </w:sdt>
            <w:r w:rsidR="00300FB8" w:rsidRPr="00E87873">
              <w:rPr>
                <w:rFonts w:asciiTheme="majorEastAsia" w:eastAsiaTheme="majorEastAsia" w:hAnsiTheme="majorEastAsia" w:hint="eastAsia"/>
                <w:color w:val="000000" w:themeColor="text1"/>
                <w:sz w:val="18"/>
                <w:szCs w:val="18"/>
              </w:rPr>
              <w:t xml:space="preserve">　いる　</w:t>
            </w:r>
          </w:p>
          <w:p w14:paraId="3804D9DD" w14:textId="77777777" w:rsidR="00300FB8" w:rsidRPr="00E87873" w:rsidRDefault="00A7408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282619601"/>
                <w14:checkbox>
                  <w14:checked w14:val="0"/>
                  <w14:checkedState w14:val="0052" w14:font="Wingdings 2"/>
                  <w14:uncheckedState w14:val="2610" w14:font="ＭＳ ゴシック"/>
                </w14:checkbox>
              </w:sdtPr>
              <w:sdtEndPr/>
              <w:sdtContent>
                <w:r w:rsidR="00300FB8" w:rsidRPr="00E87873">
                  <w:rPr>
                    <w:rFonts w:hAnsi="ＭＳ ゴシック" w:hint="eastAsia"/>
                    <w:color w:val="000000" w:themeColor="text1"/>
                    <w:sz w:val="18"/>
                    <w:szCs w:val="18"/>
                  </w:rPr>
                  <w:t>☐</w:t>
                </w:r>
              </w:sdtContent>
            </w:sdt>
            <w:r w:rsidR="00300FB8" w:rsidRPr="00E87873">
              <w:rPr>
                <w:rFonts w:asciiTheme="majorEastAsia" w:eastAsiaTheme="majorEastAsia" w:hAnsiTheme="majorEastAsia" w:hint="eastAsia"/>
                <w:color w:val="000000" w:themeColor="text1"/>
                <w:sz w:val="18"/>
                <w:szCs w:val="18"/>
              </w:rPr>
              <w:t xml:space="preserve">　いない</w:t>
            </w:r>
          </w:p>
          <w:p w14:paraId="2D26CDF3" w14:textId="5A36C2FC" w:rsidR="00300FB8" w:rsidRPr="00E87873" w:rsidRDefault="00A74080" w:rsidP="00300FB8">
            <w:pPr>
              <w:spacing w:line="240" w:lineRule="exact"/>
              <w:rPr>
                <w:rFonts w:asciiTheme="majorEastAsia" w:eastAsiaTheme="majorEastAsia" w:hAnsiTheme="majorEastAsia"/>
                <w:color w:val="000000" w:themeColor="text1"/>
                <w:sz w:val="18"/>
                <w:szCs w:val="20"/>
              </w:rPr>
            </w:pPr>
            <w:sdt>
              <w:sdtPr>
                <w:rPr>
                  <w:rFonts w:asciiTheme="majorEastAsia" w:eastAsiaTheme="majorEastAsia" w:hAnsiTheme="majorEastAsia" w:hint="eastAsia"/>
                  <w:color w:val="000000" w:themeColor="text1"/>
                  <w:sz w:val="18"/>
                  <w:szCs w:val="18"/>
                </w:rPr>
                <w:id w:val="120734225"/>
                <w14:checkbox>
                  <w14:checked w14:val="0"/>
                  <w14:checkedState w14:val="0052" w14:font="Wingdings 2"/>
                  <w14:uncheckedState w14:val="2610" w14:font="ＭＳ ゴシック"/>
                </w14:checkbox>
              </w:sdtPr>
              <w:sdtEndPr/>
              <w:sdtContent>
                <w:r w:rsidR="008325C0">
                  <w:rPr>
                    <w:rFonts w:hAnsi="ＭＳ ゴシック" w:hint="eastAsia"/>
                    <w:color w:val="000000" w:themeColor="text1"/>
                    <w:sz w:val="18"/>
                    <w:szCs w:val="18"/>
                  </w:rPr>
                  <w:t>☐</w:t>
                </w:r>
              </w:sdtContent>
            </w:sdt>
            <w:r w:rsidR="00300FB8" w:rsidRPr="00E87873">
              <w:rPr>
                <w:rFonts w:asciiTheme="majorEastAsia" w:eastAsiaTheme="majorEastAsia" w:hAnsiTheme="majorEastAsia" w:hint="eastAsia"/>
                <w:color w:val="000000" w:themeColor="text1"/>
                <w:sz w:val="18"/>
                <w:szCs w:val="18"/>
              </w:rPr>
              <w:t xml:space="preserve">　該当なし</w:t>
            </w:r>
          </w:p>
        </w:tc>
        <w:tc>
          <w:tcPr>
            <w:tcW w:w="1701" w:type="dxa"/>
            <w:tcBorders>
              <w:top w:val="single" w:sz="4" w:space="0" w:color="auto"/>
              <w:bottom w:val="dotted" w:sz="4" w:space="0" w:color="auto"/>
            </w:tcBorders>
            <w:shd w:val="clear" w:color="auto" w:fill="auto"/>
          </w:tcPr>
          <w:p w14:paraId="44B7B4E0"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56A2C7CC"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別表2の2注23</w:t>
            </w:r>
          </w:p>
          <w:p w14:paraId="3DD7AF75"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平27厚告95</w:t>
            </w:r>
          </w:p>
          <w:p w14:paraId="1672E6E2" w14:textId="77777777" w:rsidR="00300FB8" w:rsidRPr="00B57264"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第51号の8</w:t>
            </w:r>
          </w:p>
        </w:tc>
      </w:tr>
      <w:tr w:rsidR="00300FB8" w:rsidRPr="001E2E1B" w14:paraId="49D5D18F" w14:textId="77777777" w:rsidTr="00456AC3">
        <w:trPr>
          <w:trHeight w:val="58"/>
        </w:trPr>
        <w:tc>
          <w:tcPr>
            <w:tcW w:w="1413" w:type="dxa"/>
            <w:tcBorders>
              <w:top w:val="nil"/>
              <w:bottom w:val="nil"/>
            </w:tcBorders>
          </w:tcPr>
          <w:p w14:paraId="76CB5211" w14:textId="77777777" w:rsidR="00300FB8" w:rsidRPr="001E2E1B" w:rsidRDefault="00300FB8" w:rsidP="00300FB8">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71184F2F" w14:textId="77777777" w:rsidR="00300FB8" w:rsidRPr="00E87873" w:rsidRDefault="00300FB8" w:rsidP="00300FB8">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　口腔機能向上加算の算定に係る口腔機能向上サービスの提供には、利用者ごとに行われるケアマネジメントの一環として行われることに留意してください。</w:t>
            </w:r>
          </w:p>
        </w:tc>
        <w:tc>
          <w:tcPr>
            <w:tcW w:w="1276" w:type="dxa"/>
            <w:tcBorders>
              <w:top w:val="dotted" w:sz="4" w:space="0" w:color="auto"/>
              <w:bottom w:val="single" w:sz="4" w:space="0" w:color="auto"/>
            </w:tcBorders>
            <w:shd w:val="clear" w:color="auto" w:fill="auto"/>
          </w:tcPr>
          <w:p w14:paraId="4CA2A566" w14:textId="77777777" w:rsidR="00300FB8" w:rsidRPr="00E87873" w:rsidRDefault="00300FB8" w:rsidP="00300FB8">
            <w:pPr>
              <w:spacing w:line="240" w:lineRule="exact"/>
              <w:ind w:left="361" w:hanging="361"/>
              <w:rPr>
                <w:rFonts w:asciiTheme="majorEastAsia" w:eastAsiaTheme="majorEastAsia" w:hAnsiTheme="majorEastAsia"/>
                <w:color w:val="000000" w:themeColor="text1"/>
                <w:sz w:val="18"/>
                <w:szCs w:val="20"/>
              </w:rPr>
            </w:pPr>
          </w:p>
        </w:tc>
        <w:tc>
          <w:tcPr>
            <w:tcW w:w="1701" w:type="dxa"/>
            <w:tcBorders>
              <w:top w:val="dotted" w:sz="4" w:space="0" w:color="auto"/>
              <w:bottom w:val="single" w:sz="4" w:space="0" w:color="auto"/>
            </w:tcBorders>
            <w:shd w:val="clear" w:color="auto" w:fill="auto"/>
          </w:tcPr>
          <w:p w14:paraId="16B0267B"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w:t>
            </w:r>
            <w:r w:rsidRPr="001E2E1B">
              <w:rPr>
                <w:rFonts w:asciiTheme="majorEastAsia" w:eastAsiaTheme="majorEastAsia" w:hAnsiTheme="majorEastAsia" w:hint="eastAsia"/>
                <w:bCs/>
                <w:color w:val="000000" w:themeColor="text1"/>
                <w:sz w:val="18"/>
                <w:szCs w:val="18"/>
              </w:rPr>
              <w:t>5</w:t>
            </w:r>
          </w:p>
          <w:p w14:paraId="7EC0E9C9" w14:textId="6551C42B"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w:t>
            </w:r>
            <w:r w:rsidRPr="001E2E1B">
              <w:rPr>
                <w:rFonts w:asciiTheme="majorEastAsia" w:eastAsiaTheme="majorEastAsia" w:hAnsiTheme="majorEastAsia"/>
                <w:bCs/>
                <w:color w:val="000000" w:themeColor="text1"/>
                <w:sz w:val="18"/>
                <w:szCs w:val="18"/>
              </w:rPr>
              <w:t>20</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w:t>
            </w:r>
          </w:p>
        </w:tc>
      </w:tr>
      <w:tr w:rsidR="00300FB8" w:rsidRPr="001E2E1B" w14:paraId="138B8658" w14:textId="77777777" w:rsidTr="00456AC3">
        <w:trPr>
          <w:trHeight w:val="1827"/>
        </w:trPr>
        <w:tc>
          <w:tcPr>
            <w:tcW w:w="1413" w:type="dxa"/>
            <w:tcBorders>
              <w:top w:val="nil"/>
              <w:bottom w:val="nil"/>
            </w:tcBorders>
          </w:tcPr>
          <w:p w14:paraId="2AD5396F"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51093309" w14:textId="77777777" w:rsidR="00300FB8"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②　</w:t>
            </w:r>
            <w:r w:rsidRPr="001E2E1B">
              <w:rPr>
                <w:rFonts w:asciiTheme="majorEastAsia" w:eastAsiaTheme="majorEastAsia" w:hAnsiTheme="majorEastAsia" w:hint="eastAsia"/>
                <w:color w:val="000000" w:themeColor="text1"/>
                <w:sz w:val="18"/>
                <w:szCs w:val="18"/>
              </w:rPr>
              <w:t>口腔機能向上加算を算定できる利用者は、次のア～ウまでのいずれかに該当する者であって、口腔機能向上サービスの提供が必要と認められる者とし</w:t>
            </w:r>
            <w:r>
              <w:rPr>
                <w:rFonts w:asciiTheme="majorEastAsia" w:eastAsiaTheme="majorEastAsia" w:hAnsiTheme="majorEastAsia" w:hint="eastAsia"/>
                <w:color w:val="000000" w:themeColor="text1"/>
                <w:sz w:val="18"/>
                <w:szCs w:val="18"/>
              </w:rPr>
              <w:t>ていますか</w:t>
            </w:r>
            <w:r w:rsidRPr="001E2E1B">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5134"/>
            </w:tblGrid>
            <w:tr w:rsidR="00300FB8" w14:paraId="69D5D67D" w14:textId="77777777" w:rsidTr="00632C6C">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8F7C6B2" w14:textId="77777777" w:rsidR="00300FB8" w:rsidRDefault="00300FB8" w:rsidP="00300FB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048E801F" w14:textId="77777777" w:rsidR="00300FB8" w:rsidRPr="00595FAA" w:rsidRDefault="00300FB8" w:rsidP="00300FB8">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color w:val="000000" w:themeColor="text1"/>
                      <w:sz w:val="18"/>
                      <w:szCs w:val="18"/>
                    </w:rPr>
                    <w:t>認定調査票における嚥下、食事摂取、口腔清潔の３項目のいずれかの項目において「１」以外に該当する者</w:t>
                  </w:r>
                </w:p>
              </w:tc>
            </w:tr>
            <w:tr w:rsidR="00300FB8" w14:paraId="1583B936" w14:textId="77777777" w:rsidTr="00632C6C">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B926036" w14:textId="77777777" w:rsidR="00300FB8" w:rsidRDefault="00300FB8" w:rsidP="00300FB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4981D98C" w14:textId="72D232F8" w:rsidR="00300FB8" w:rsidRPr="00595FAA" w:rsidRDefault="00300FB8" w:rsidP="00300FB8">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color w:val="000000" w:themeColor="text1"/>
                      <w:sz w:val="18"/>
                      <w:szCs w:val="18"/>
                    </w:rPr>
                    <w:t>基本チェックリストの口腔機能に関連する（１３</w:t>
                  </w:r>
                  <w:r w:rsidR="00752400">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、（１４</w:t>
                  </w:r>
                  <w:r w:rsidR="00752400">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、（１５</w:t>
                  </w:r>
                  <w:r w:rsidR="00752400">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の３項目のうち、２項目以上が｢１｣に該当する者</w:t>
                  </w:r>
                </w:p>
              </w:tc>
            </w:tr>
            <w:tr w:rsidR="00300FB8" w14:paraId="0B913E13" w14:textId="77777777" w:rsidTr="00632C6C">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9650EED" w14:textId="77777777" w:rsidR="00300FB8" w:rsidRDefault="00300FB8" w:rsidP="00300FB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4" w:type="dxa"/>
                  <w:tcBorders>
                    <w:left w:val="single" w:sz="4" w:space="0" w:color="auto"/>
                  </w:tcBorders>
                  <w:shd w:val="clear" w:color="auto" w:fill="auto"/>
                </w:tcPr>
                <w:p w14:paraId="34FA90C9" w14:textId="77777777" w:rsidR="00300FB8" w:rsidRDefault="00300FB8" w:rsidP="00300FB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その他口腔機能の低下している者又はそのおそれのある者</w:t>
                  </w:r>
                </w:p>
              </w:tc>
            </w:tr>
          </w:tbl>
          <w:p w14:paraId="5E070437" w14:textId="77777777" w:rsidR="00300FB8" w:rsidRPr="001E2E1B" w:rsidRDefault="00300FB8" w:rsidP="00300FB8">
            <w:pPr>
              <w:spacing w:line="240" w:lineRule="exact"/>
              <w:ind w:firstLineChars="100" w:firstLine="158"/>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4E399D5A" w14:textId="77777777" w:rsidR="00300FB8" w:rsidRDefault="00A7408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90719889"/>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13566AB4" w14:textId="77777777" w:rsidR="00300FB8" w:rsidRDefault="00A7408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10261761"/>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7548292B" w14:textId="77777777" w:rsidR="00300FB8" w:rsidRPr="001E2E1B" w:rsidRDefault="00A74080" w:rsidP="00300FB8">
            <w:pPr>
              <w:spacing w:line="240" w:lineRule="exact"/>
              <w:ind w:left="361" w:hanging="361"/>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20765386"/>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6C605626"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w:t>
            </w:r>
            <w:r w:rsidRPr="001E2E1B">
              <w:rPr>
                <w:rFonts w:asciiTheme="majorEastAsia" w:eastAsiaTheme="majorEastAsia" w:hAnsiTheme="majorEastAsia" w:hint="eastAsia"/>
                <w:bCs/>
                <w:color w:val="000000" w:themeColor="text1"/>
                <w:sz w:val="18"/>
                <w:szCs w:val="18"/>
              </w:rPr>
              <w:t>5</w:t>
            </w:r>
          </w:p>
          <w:p w14:paraId="46D5CFA3" w14:textId="675D0904"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w:t>
            </w:r>
            <w:r w:rsidRPr="001E2E1B">
              <w:rPr>
                <w:rFonts w:asciiTheme="majorEastAsia" w:eastAsiaTheme="majorEastAsia" w:hAnsiTheme="majorEastAsia"/>
                <w:bCs/>
                <w:color w:val="000000" w:themeColor="text1"/>
                <w:sz w:val="18"/>
                <w:szCs w:val="18"/>
              </w:rPr>
              <w:t>20</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③</w:t>
            </w:r>
          </w:p>
        </w:tc>
      </w:tr>
      <w:tr w:rsidR="00300FB8" w:rsidRPr="001E2E1B" w14:paraId="27DE279A" w14:textId="77777777" w:rsidTr="00456AC3">
        <w:trPr>
          <w:cantSplit/>
          <w:trHeight w:val="1827"/>
        </w:trPr>
        <w:tc>
          <w:tcPr>
            <w:tcW w:w="1413" w:type="dxa"/>
            <w:tcBorders>
              <w:top w:val="nil"/>
              <w:bottom w:val="nil"/>
            </w:tcBorders>
          </w:tcPr>
          <w:p w14:paraId="6AADA78C"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3018DF0" w14:textId="77777777" w:rsidR="00300FB8"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「その他口腔機能の低下している者又はそのおそれのある者」とは、</w:t>
            </w:r>
            <w:r w:rsidRPr="006A054A">
              <w:rPr>
                <w:rFonts w:asciiTheme="majorEastAsia" w:eastAsiaTheme="majorEastAsia" w:hAnsiTheme="majorEastAsia" w:hint="eastAsia"/>
                <w:color w:val="000000" w:themeColor="text1"/>
                <w:sz w:val="18"/>
                <w:szCs w:val="18"/>
              </w:rPr>
              <w:t>例えば、</w:t>
            </w:r>
            <w:r>
              <w:rPr>
                <w:rFonts w:asciiTheme="majorEastAsia" w:eastAsiaTheme="majorEastAsia" w:hAnsiTheme="majorEastAsia" w:hint="eastAsia"/>
                <w:color w:val="000000" w:themeColor="text1"/>
                <w:sz w:val="18"/>
                <w:szCs w:val="18"/>
              </w:rPr>
              <w:t>次のような者が対象となります。</w:t>
            </w:r>
          </w:p>
          <w:p w14:paraId="0DAEEF21" w14:textId="77777777" w:rsidR="00300FB8" w:rsidRDefault="00300FB8" w:rsidP="00300FB8">
            <w:pPr>
              <w:spacing w:line="240" w:lineRule="exact"/>
              <w:ind w:firstLineChars="100" w:firstLine="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認定調査票のいずれの口腔関連項目も「１」に該当する者</w:t>
            </w:r>
          </w:p>
          <w:p w14:paraId="0B188EA5" w14:textId="77777777" w:rsidR="00300FB8" w:rsidRDefault="00300FB8" w:rsidP="00300FB8">
            <w:pPr>
              <w:spacing w:line="240" w:lineRule="exact"/>
              <w:ind w:firstLineChars="100" w:firstLine="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6A054A">
              <w:rPr>
                <w:rFonts w:asciiTheme="majorEastAsia" w:eastAsiaTheme="majorEastAsia" w:hAnsiTheme="majorEastAsia" w:hint="eastAsia"/>
                <w:color w:val="000000" w:themeColor="text1"/>
                <w:sz w:val="18"/>
                <w:szCs w:val="18"/>
              </w:rPr>
              <w:t>基本チェックリストの口腔関連項目の１項目のみが「１」に該当する又はい</w:t>
            </w:r>
          </w:p>
          <w:p w14:paraId="4825189F" w14:textId="77777777" w:rsidR="00300FB8" w:rsidRDefault="00300FB8" w:rsidP="00300FB8">
            <w:pPr>
              <w:spacing w:line="240" w:lineRule="exact"/>
              <w:ind w:firstLineChars="200" w:firstLine="316"/>
              <w:rPr>
                <w:rFonts w:asciiTheme="majorEastAsia" w:eastAsiaTheme="majorEastAsia" w:hAnsiTheme="majorEastAsia"/>
                <w:color w:val="000000" w:themeColor="text1"/>
                <w:sz w:val="18"/>
                <w:szCs w:val="18"/>
              </w:rPr>
            </w:pPr>
            <w:r w:rsidRPr="006A054A">
              <w:rPr>
                <w:rFonts w:asciiTheme="majorEastAsia" w:eastAsiaTheme="majorEastAsia" w:hAnsiTheme="majorEastAsia" w:hint="eastAsia"/>
                <w:color w:val="000000" w:themeColor="text1"/>
                <w:sz w:val="18"/>
                <w:szCs w:val="18"/>
              </w:rPr>
              <w:t>ずれの口腔関連項目も「０」に該当する者であっても、介護予防ケアマネジメ</w:t>
            </w:r>
          </w:p>
          <w:p w14:paraId="522E6CF1" w14:textId="77777777" w:rsidR="00300FB8" w:rsidRDefault="00300FB8" w:rsidP="00300FB8">
            <w:pPr>
              <w:spacing w:line="240" w:lineRule="exact"/>
              <w:ind w:firstLineChars="200" w:firstLine="316"/>
              <w:rPr>
                <w:rFonts w:asciiTheme="majorEastAsia" w:eastAsiaTheme="majorEastAsia" w:hAnsiTheme="majorEastAsia"/>
                <w:color w:val="000000" w:themeColor="text1"/>
                <w:sz w:val="18"/>
                <w:szCs w:val="18"/>
              </w:rPr>
            </w:pPr>
            <w:r w:rsidRPr="006A054A">
              <w:rPr>
                <w:rFonts w:asciiTheme="majorEastAsia" w:eastAsiaTheme="majorEastAsia" w:hAnsiTheme="majorEastAsia" w:hint="eastAsia"/>
                <w:color w:val="000000" w:themeColor="text1"/>
                <w:sz w:val="18"/>
                <w:szCs w:val="18"/>
              </w:rPr>
              <w:t>ント又はケアマネジメントにおける課題分析に当たって、認定調査票の特記</w:t>
            </w:r>
          </w:p>
          <w:p w14:paraId="5A1649F1" w14:textId="11784542" w:rsidR="00300FB8" w:rsidRDefault="00300FB8" w:rsidP="00300FB8">
            <w:pPr>
              <w:spacing w:line="240" w:lineRule="exact"/>
              <w:ind w:firstLineChars="200" w:firstLine="316"/>
              <w:rPr>
                <w:rFonts w:asciiTheme="majorEastAsia" w:eastAsiaTheme="majorEastAsia" w:hAnsiTheme="majorEastAsia"/>
                <w:color w:val="000000" w:themeColor="text1"/>
                <w:sz w:val="18"/>
                <w:szCs w:val="18"/>
              </w:rPr>
            </w:pPr>
            <w:r w:rsidRPr="006A054A">
              <w:rPr>
                <w:rFonts w:asciiTheme="majorEastAsia" w:eastAsiaTheme="majorEastAsia" w:hAnsiTheme="majorEastAsia" w:hint="eastAsia"/>
                <w:color w:val="000000" w:themeColor="text1"/>
                <w:sz w:val="18"/>
                <w:szCs w:val="18"/>
              </w:rPr>
              <w:t>事項における記載内容（不足の判断根拠、介助方法の選択理由等</w:t>
            </w:r>
            <w:r w:rsidR="00752400">
              <w:rPr>
                <w:rFonts w:asciiTheme="majorEastAsia" w:eastAsiaTheme="majorEastAsia" w:hAnsiTheme="majorEastAsia" w:hint="eastAsia"/>
                <w:color w:val="000000" w:themeColor="text1"/>
                <w:sz w:val="18"/>
                <w:szCs w:val="18"/>
              </w:rPr>
              <w:t>）</w:t>
            </w:r>
            <w:r w:rsidRPr="006A054A">
              <w:rPr>
                <w:rFonts w:asciiTheme="majorEastAsia" w:eastAsiaTheme="majorEastAsia" w:hAnsiTheme="majorEastAsia" w:hint="eastAsia"/>
                <w:color w:val="000000" w:themeColor="text1"/>
                <w:sz w:val="18"/>
                <w:szCs w:val="18"/>
              </w:rPr>
              <w:t>から、口腔</w:t>
            </w:r>
          </w:p>
          <w:p w14:paraId="241F8E13" w14:textId="77777777" w:rsidR="00300FB8" w:rsidRDefault="00300FB8" w:rsidP="00300FB8">
            <w:pPr>
              <w:spacing w:line="240" w:lineRule="exact"/>
              <w:ind w:firstLineChars="200" w:firstLine="316"/>
              <w:rPr>
                <w:rFonts w:asciiTheme="majorEastAsia" w:eastAsiaTheme="majorEastAsia" w:hAnsiTheme="majorEastAsia"/>
                <w:color w:val="000000" w:themeColor="text1"/>
                <w:sz w:val="18"/>
                <w:szCs w:val="18"/>
              </w:rPr>
            </w:pPr>
            <w:r w:rsidRPr="006A054A">
              <w:rPr>
                <w:rFonts w:asciiTheme="majorEastAsia" w:eastAsiaTheme="majorEastAsia" w:hAnsiTheme="majorEastAsia" w:hint="eastAsia"/>
                <w:color w:val="000000" w:themeColor="text1"/>
                <w:sz w:val="18"/>
                <w:szCs w:val="18"/>
              </w:rPr>
              <w:t>機能の低</w:t>
            </w:r>
            <w:r>
              <w:rPr>
                <w:rFonts w:asciiTheme="majorEastAsia" w:eastAsiaTheme="majorEastAsia" w:hAnsiTheme="majorEastAsia" w:hint="eastAsia"/>
                <w:color w:val="000000" w:themeColor="text1"/>
                <w:sz w:val="18"/>
                <w:szCs w:val="18"/>
              </w:rPr>
              <w:t>下している又はそのおそれがあると判断される者</w:t>
            </w:r>
          </w:p>
          <w:p w14:paraId="699A3B7A" w14:textId="77777777" w:rsidR="00300FB8" w:rsidRDefault="00300FB8" w:rsidP="00300FB8">
            <w:pPr>
              <w:spacing w:line="240" w:lineRule="exact"/>
              <w:ind w:firstLineChars="100" w:firstLine="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6A054A">
              <w:rPr>
                <w:rFonts w:asciiTheme="majorEastAsia" w:eastAsiaTheme="majorEastAsia" w:hAnsiTheme="majorEastAsia" w:hint="eastAsia"/>
                <w:color w:val="000000" w:themeColor="text1"/>
                <w:sz w:val="18"/>
                <w:szCs w:val="18"/>
              </w:rPr>
              <w:t>主治医意見書の摂食・嚥下機能に関する記載内容や特記すべき事項におけ</w:t>
            </w:r>
          </w:p>
          <w:p w14:paraId="5CE8A996" w14:textId="4A69D852" w:rsidR="00300FB8" w:rsidRDefault="00300FB8" w:rsidP="00300FB8">
            <w:pPr>
              <w:spacing w:line="240" w:lineRule="exact"/>
              <w:ind w:firstLineChars="200" w:firstLine="316"/>
              <w:rPr>
                <w:rFonts w:asciiTheme="majorEastAsia" w:eastAsiaTheme="majorEastAsia" w:hAnsiTheme="majorEastAsia"/>
                <w:color w:val="000000" w:themeColor="text1"/>
                <w:sz w:val="18"/>
                <w:szCs w:val="18"/>
              </w:rPr>
            </w:pPr>
            <w:r w:rsidRPr="006A054A">
              <w:rPr>
                <w:rFonts w:asciiTheme="majorEastAsia" w:eastAsiaTheme="majorEastAsia" w:hAnsiTheme="majorEastAsia" w:hint="eastAsia"/>
                <w:color w:val="000000" w:themeColor="text1"/>
                <w:sz w:val="18"/>
                <w:szCs w:val="18"/>
              </w:rPr>
              <w:t>る記載内容（不足の判断根拠、介助方法の選択理由等</w:t>
            </w:r>
            <w:r w:rsidR="00752400">
              <w:rPr>
                <w:rFonts w:asciiTheme="majorEastAsia" w:eastAsiaTheme="majorEastAsia" w:hAnsiTheme="majorEastAsia" w:hint="eastAsia"/>
                <w:color w:val="000000" w:themeColor="text1"/>
                <w:sz w:val="18"/>
                <w:szCs w:val="18"/>
              </w:rPr>
              <w:t>）</w:t>
            </w:r>
            <w:r w:rsidRPr="006A054A">
              <w:rPr>
                <w:rFonts w:asciiTheme="majorEastAsia" w:eastAsiaTheme="majorEastAsia" w:hAnsiTheme="majorEastAsia" w:hint="eastAsia"/>
                <w:color w:val="000000" w:themeColor="text1"/>
                <w:sz w:val="18"/>
                <w:szCs w:val="18"/>
              </w:rPr>
              <w:t>から、口腔機能の低下</w:t>
            </w:r>
          </w:p>
          <w:p w14:paraId="64BEB967" w14:textId="77777777" w:rsidR="00300FB8" w:rsidRDefault="00300FB8" w:rsidP="00300FB8">
            <w:pPr>
              <w:spacing w:line="240" w:lineRule="exact"/>
              <w:ind w:firstLineChars="200" w:firstLine="316"/>
              <w:rPr>
                <w:rFonts w:asciiTheme="majorEastAsia" w:eastAsiaTheme="majorEastAsia" w:hAnsiTheme="majorEastAsia"/>
                <w:color w:val="000000" w:themeColor="text1"/>
                <w:sz w:val="18"/>
                <w:szCs w:val="18"/>
              </w:rPr>
            </w:pPr>
            <w:r w:rsidRPr="006A054A">
              <w:rPr>
                <w:rFonts w:asciiTheme="majorEastAsia" w:eastAsiaTheme="majorEastAsia" w:hAnsiTheme="majorEastAsia" w:hint="eastAsia"/>
                <w:color w:val="000000" w:themeColor="text1"/>
                <w:sz w:val="18"/>
                <w:szCs w:val="18"/>
              </w:rPr>
              <w:t>している又はそのおそれが</w:t>
            </w:r>
            <w:r>
              <w:rPr>
                <w:rFonts w:asciiTheme="majorEastAsia" w:eastAsiaTheme="majorEastAsia" w:hAnsiTheme="majorEastAsia" w:hint="eastAsia"/>
                <w:color w:val="000000" w:themeColor="text1"/>
                <w:sz w:val="18"/>
                <w:szCs w:val="18"/>
              </w:rPr>
              <w:t>あると判断される者</w:t>
            </w:r>
          </w:p>
          <w:p w14:paraId="03DBA36D" w14:textId="77777777" w:rsidR="00300FB8" w:rsidRDefault="00300FB8" w:rsidP="00300FB8">
            <w:pPr>
              <w:spacing w:line="240" w:lineRule="exact"/>
              <w:ind w:firstLineChars="100" w:firstLine="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6A054A">
              <w:rPr>
                <w:rFonts w:asciiTheme="majorEastAsia" w:eastAsiaTheme="majorEastAsia" w:hAnsiTheme="majorEastAsia" w:hint="eastAsia"/>
                <w:color w:val="000000" w:themeColor="text1"/>
                <w:sz w:val="18"/>
                <w:szCs w:val="18"/>
              </w:rPr>
              <w:t>主治医意見書の摂食・嚥下機能に関する記載内容や特記すべき事項の記載</w:t>
            </w:r>
          </w:p>
          <w:p w14:paraId="1C193B81" w14:textId="77777777" w:rsidR="00300FB8" w:rsidRDefault="00300FB8" w:rsidP="00300FB8">
            <w:pPr>
              <w:spacing w:line="240" w:lineRule="exact"/>
              <w:ind w:firstLineChars="200" w:firstLine="316"/>
              <w:rPr>
                <w:rFonts w:asciiTheme="majorEastAsia" w:eastAsiaTheme="majorEastAsia" w:hAnsiTheme="majorEastAsia"/>
                <w:color w:val="000000" w:themeColor="text1"/>
                <w:sz w:val="18"/>
                <w:szCs w:val="18"/>
              </w:rPr>
            </w:pPr>
            <w:r w:rsidRPr="006A054A">
              <w:rPr>
                <w:rFonts w:asciiTheme="majorEastAsia" w:eastAsiaTheme="majorEastAsia" w:hAnsiTheme="majorEastAsia" w:hint="eastAsia"/>
                <w:color w:val="000000" w:themeColor="text1"/>
                <w:sz w:val="18"/>
                <w:szCs w:val="18"/>
              </w:rPr>
              <w:t>内容</w:t>
            </w:r>
            <w:r>
              <w:rPr>
                <w:rFonts w:asciiTheme="majorEastAsia" w:eastAsiaTheme="majorEastAsia" w:hAnsiTheme="majorEastAsia" w:hint="eastAsia"/>
                <w:color w:val="000000" w:themeColor="text1"/>
                <w:sz w:val="18"/>
                <w:szCs w:val="18"/>
              </w:rPr>
              <w:t>等から口腔機能の低下している又はそのおそれがあると判断される者</w:t>
            </w:r>
          </w:p>
          <w:p w14:paraId="0F0C9277" w14:textId="77777777" w:rsidR="00300FB8" w:rsidRDefault="00300FB8" w:rsidP="00300FB8">
            <w:pPr>
              <w:spacing w:line="240" w:lineRule="exact"/>
              <w:ind w:firstLineChars="100" w:firstLine="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視認により口腔内の衛生状態に問題があると判断される者</w:t>
            </w:r>
          </w:p>
          <w:p w14:paraId="705BA775" w14:textId="77777777" w:rsidR="00300FB8" w:rsidRDefault="00300FB8" w:rsidP="00300FB8">
            <w:pPr>
              <w:spacing w:line="240" w:lineRule="exact"/>
              <w:ind w:firstLineChars="100" w:firstLine="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6A054A">
              <w:rPr>
                <w:rFonts w:asciiTheme="majorEastAsia" w:eastAsiaTheme="majorEastAsia" w:hAnsiTheme="majorEastAsia" w:hint="eastAsia"/>
                <w:color w:val="000000" w:themeColor="text1"/>
                <w:sz w:val="18"/>
                <w:szCs w:val="18"/>
              </w:rPr>
              <w:t>医師、歯科医師、介護支援専門員、サービス提供事業所等からの情報提供に</w:t>
            </w:r>
          </w:p>
          <w:p w14:paraId="0734379B" w14:textId="77777777" w:rsidR="00300FB8" w:rsidRDefault="00300FB8" w:rsidP="00300FB8">
            <w:pPr>
              <w:spacing w:line="240" w:lineRule="exact"/>
              <w:ind w:firstLineChars="200" w:firstLine="316"/>
              <w:rPr>
                <w:rFonts w:asciiTheme="majorEastAsia" w:eastAsiaTheme="majorEastAsia" w:hAnsiTheme="majorEastAsia"/>
                <w:color w:val="000000" w:themeColor="text1"/>
                <w:sz w:val="18"/>
                <w:szCs w:val="18"/>
              </w:rPr>
            </w:pPr>
            <w:r w:rsidRPr="006A054A">
              <w:rPr>
                <w:rFonts w:asciiTheme="majorEastAsia" w:eastAsiaTheme="majorEastAsia" w:hAnsiTheme="majorEastAsia" w:hint="eastAsia"/>
                <w:color w:val="000000" w:themeColor="text1"/>
                <w:sz w:val="18"/>
                <w:szCs w:val="18"/>
              </w:rPr>
              <w:t>より口</w:t>
            </w:r>
            <w:r>
              <w:rPr>
                <w:rFonts w:asciiTheme="majorEastAsia" w:eastAsiaTheme="majorEastAsia" w:hAnsiTheme="majorEastAsia" w:hint="eastAsia"/>
                <w:color w:val="000000" w:themeColor="text1"/>
                <w:sz w:val="18"/>
                <w:szCs w:val="18"/>
              </w:rPr>
              <w:t>腔機能の低下している又はそのおそれがあると判断される者</w:t>
            </w:r>
          </w:p>
        </w:tc>
        <w:tc>
          <w:tcPr>
            <w:tcW w:w="1276" w:type="dxa"/>
            <w:tcBorders>
              <w:top w:val="dotted" w:sz="4" w:space="0" w:color="auto"/>
              <w:bottom w:val="dotted" w:sz="4" w:space="0" w:color="auto"/>
            </w:tcBorders>
          </w:tcPr>
          <w:p w14:paraId="7945F1C6" w14:textId="77777777" w:rsidR="00300FB8" w:rsidRDefault="00300FB8" w:rsidP="00300FB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0B59292D" w14:textId="7BB0FA0C" w:rsidR="00300FB8"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sidRPr="006230DC">
              <w:rPr>
                <w:rFonts w:asciiTheme="majorEastAsia" w:eastAsiaTheme="majorEastAsia" w:hAnsiTheme="majorEastAsia" w:cs="ＭＳ Ｐゴシック" w:hint="eastAsia"/>
                <w:color w:val="000000" w:themeColor="text1"/>
                <w:kern w:val="0"/>
                <w:sz w:val="18"/>
                <w:szCs w:val="28"/>
              </w:rPr>
              <w:t>平成21年4月改定関係</w:t>
            </w:r>
            <w:r>
              <w:rPr>
                <w:rFonts w:asciiTheme="majorEastAsia" w:eastAsiaTheme="majorEastAsia" w:hAnsiTheme="majorEastAsia" w:cs="ＭＳ Ｐゴシック" w:hint="eastAsia"/>
                <w:color w:val="000000" w:themeColor="text1"/>
                <w:kern w:val="0"/>
                <w:sz w:val="18"/>
                <w:szCs w:val="28"/>
              </w:rPr>
              <w:t>Q&amp;A(Vol.1</w:t>
            </w:r>
            <w:r w:rsidR="00595B37">
              <w:rPr>
                <w:rFonts w:asciiTheme="majorEastAsia" w:eastAsiaTheme="majorEastAsia" w:hAnsiTheme="majorEastAsia" w:cs="ＭＳ Ｐゴシック" w:hint="eastAsia"/>
                <w:color w:val="000000" w:themeColor="text1"/>
                <w:kern w:val="0"/>
                <w:sz w:val="18"/>
                <w:szCs w:val="28"/>
              </w:rPr>
              <w:t>)</w:t>
            </w:r>
          </w:p>
          <w:p w14:paraId="768D5AB7" w14:textId="77777777" w:rsidR="00300FB8" w:rsidRPr="001B0AAB" w:rsidRDefault="00300FB8" w:rsidP="00300FB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問14</w:t>
            </w:r>
          </w:p>
        </w:tc>
      </w:tr>
      <w:tr w:rsidR="00300FB8" w:rsidRPr="001E2E1B" w14:paraId="2FC4E446" w14:textId="77777777" w:rsidTr="00456AC3">
        <w:trPr>
          <w:trHeight w:val="227"/>
        </w:trPr>
        <w:tc>
          <w:tcPr>
            <w:tcW w:w="1413" w:type="dxa"/>
            <w:tcBorders>
              <w:top w:val="nil"/>
              <w:bottom w:val="nil"/>
            </w:tcBorders>
          </w:tcPr>
          <w:p w14:paraId="10A20202"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233D002" w14:textId="77777777" w:rsidR="00300FB8" w:rsidRPr="001E2E1B"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③　</w:t>
            </w:r>
            <w:r w:rsidRPr="001E2E1B">
              <w:rPr>
                <w:rFonts w:asciiTheme="majorEastAsia" w:eastAsiaTheme="majorEastAsia" w:hAnsiTheme="majorEastAsia" w:hint="eastAsia"/>
                <w:color w:val="000000" w:themeColor="text1"/>
                <w:sz w:val="18"/>
                <w:szCs w:val="18"/>
              </w:rPr>
              <w:t>介護保険の口腔機能向上サービスとして「摂食・嚥下機能に関する訓練の指導若しくは実施」を行っていない場合にあっては、加算</w:t>
            </w:r>
            <w:r>
              <w:rPr>
                <w:rFonts w:asciiTheme="majorEastAsia" w:eastAsiaTheme="majorEastAsia" w:hAnsiTheme="majorEastAsia" w:hint="eastAsia"/>
                <w:color w:val="000000" w:themeColor="text1"/>
                <w:sz w:val="18"/>
                <w:szCs w:val="18"/>
              </w:rPr>
              <w:t>を</w:t>
            </w:r>
            <w:r w:rsidRPr="001E2E1B">
              <w:rPr>
                <w:rFonts w:asciiTheme="majorEastAsia" w:eastAsiaTheme="majorEastAsia" w:hAnsiTheme="majorEastAsia" w:hint="eastAsia"/>
                <w:color w:val="000000" w:themeColor="text1"/>
                <w:sz w:val="18"/>
                <w:szCs w:val="18"/>
              </w:rPr>
              <w:t>算定</w:t>
            </w:r>
            <w:r>
              <w:rPr>
                <w:rFonts w:asciiTheme="majorEastAsia" w:eastAsiaTheme="majorEastAsia" w:hAnsiTheme="majorEastAsia" w:hint="eastAsia"/>
                <w:color w:val="000000" w:themeColor="text1"/>
                <w:sz w:val="18"/>
                <w:szCs w:val="18"/>
              </w:rPr>
              <w:t>していませんか。</w:t>
            </w:r>
          </w:p>
        </w:tc>
        <w:tc>
          <w:tcPr>
            <w:tcW w:w="1276" w:type="dxa"/>
            <w:tcBorders>
              <w:top w:val="single" w:sz="4" w:space="0" w:color="auto"/>
              <w:bottom w:val="single" w:sz="4" w:space="0" w:color="auto"/>
            </w:tcBorders>
            <w:shd w:val="clear" w:color="auto" w:fill="FFF2CC" w:themeFill="accent4" w:themeFillTint="33"/>
            <w:vAlign w:val="center"/>
          </w:tcPr>
          <w:p w14:paraId="08BFA8EF" w14:textId="77777777" w:rsidR="00300FB8" w:rsidRDefault="00A7408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84324536"/>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3BC081E3" w14:textId="77777777" w:rsidR="00300FB8" w:rsidRDefault="00A7408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153797748"/>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6343A99E" w14:textId="77777777" w:rsidR="00300FB8" w:rsidRPr="001E2E1B" w:rsidRDefault="00A74080" w:rsidP="00300FB8">
            <w:pPr>
              <w:spacing w:line="240" w:lineRule="exact"/>
              <w:ind w:left="361" w:hanging="361"/>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77458037"/>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35CF0F88"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w:t>
            </w:r>
            <w:r w:rsidRPr="001E2E1B">
              <w:rPr>
                <w:rFonts w:asciiTheme="majorEastAsia" w:eastAsiaTheme="majorEastAsia" w:hAnsiTheme="majorEastAsia" w:hint="eastAsia"/>
                <w:bCs/>
                <w:color w:val="000000" w:themeColor="text1"/>
                <w:sz w:val="18"/>
                <w:szCs w:val="18"/>
              </w:rPr>
              <w:t>5</w:t>
            </w:r>
          </w:p>
          <w:p w14:paraId="639394EB" w14:textId="6A9F16AE"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w:t>
            </w:r>
            <w:r w:rsidRPr="001E2E1B">
              <w:rPr>
                <w:rFonts w:asciiTheme="majorEastAsia" w:eastAsiaTheme="majorEastAsia" w:hAnsiTheme="majorEastAsia"/>
                <w:bCs/>
                <w:color w:val="000000" w:themeColor="text1"/>
                <w:sz w:val="18"/>
                <w:szCs w:val="18"/>
              </w:rPr>
              <w:t>20</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④</w:t>
            </w:r>
          </w:p>
        </w:tc>
      </w:tr>
      <w:tr w:rsidR="00300FB8" w:rsidRPr="001E2E1B" w14:paraId="4355653E" w14:textId="77777777" w:rsidTr="00456AC3">
        <w:trPr>
          <w:trHeight w:val="227"/>
        </w:trPr>
        <w:tc>
          <w:tcPr>
            <w:tcW w:w="1413" w:type="dxa"/>
            <w:tcBorders>
              <w:top w:val="nil"/>
              <w:bottom w:val="nil"/>
            </w:tcBorders>
          </w:tcPr>
          <w:p w14:paraId="2F76104C"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5F5BF64B" w14:textId="4C48CEE8" w:rsidR="00300FB8"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④　</w:t>
            </w:r>
            <w:r w:rsidRPr="0068476F">
              <w:rPr>
                <w:rFonts w:asciiTheme="majorEastAsia" w:eastAsiaTheme="majorEastAsia" w:hAnsiTheme="majorEastAsia" w:hint="eastAsia"/>
                <w:color w:val="000000" w:themeColor="text1"/>
                <w:sz w:val="18"/>
                <w:szCs w:val="18"/>
              </w:rPr>
              <w:t>口腔機能向上サービスの提供は、</w:t>
            </w:r>
            <w:r w:rsidR="00E8621D">
              <w:rPr>
                <w:rFonts w:asciiTheme="majorEastAsia" w:eastAsiaTheme="majorEastAsia" w:hAnsiTheme="majorEastAsia" w:hint="eastAsia"/>
                <w:color w:val="000000" w:themeColor="text1"/>
                <w:sz w:val="18"/>
                <w:szCs w:val="18"/>
              </w:rPr>
              <w:t>次</w:t>
            </w:r>
            <w:r>
              <w:rPr>
                <w:rFonts w:asciiTheme="majorEastAsia" w:eastAsiaTheme="majorEastAsia" w:hAnsiTheme="majorEastAsia" w:hint="eastAsia"/>
                <w:color w:val="000000" w:themeColor="text1"/>
                <w:sz w:val="18"/>
                <w:szCs w:val="18"/>
              </w:rPr>
              <w:t>に掲げる手順を経てなされていますか</w:t>
            </w:r>
            <w:r w:rsidRPr="0068476F">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5134"/>
            </w:tblGrid>
            <w:tr w:rsidR="00E8621D" w14:paraId="23E748C1"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F2FDBD1" w14:textId="77777777" w:rsidR="00E8621D" w:rsidRDefault="00A74080" w:rsidP="00E8621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43079985"/>
                      <w14:checkbox>
                        <w14:checked w14:val="0"/>
                        <w14:checkedState w14:val="0052" w14:font="Wingdings 2"/>
                        <w14:uncheckedState w14:val="2610" w14:font="ＭＳ ゴシック"/>
                      </w14:checkbox>
                    </w:sdtPr>
                    <w:sdtEndPr/>
                    <w:sdtContent>
                      <w:r w:rsidR="00E8621D">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A10DC7B" w14:textId="4BAC1861" w:rsidR="00E8621D" w:rsidRDefault="00E8621D" w:rsidP="00E8621D">
                  <w:pPr>
                    <w:spacing w:line="240" w:lineRule="exact"/>
                    <w:rPr>
                      <w:rFonts w:asciiTheme="majorEastAsia" w:eastAsiaTheme="majorEastAsia" w:hAnsiTheme="majorEastAsia"/>
                      <w:color w:val="000000" w:themeColor="text1"/>
                      <w:sz w:val="18"/>
                      <w:szCs w:val="18"/>
                    </w:rPr>
                  </w:pPr>
                  <w:r w:rsidRPr="0068476F">
                    <w:rPr>
                      <w:rFonts w:asciiTheme="majorEastAsia" w:eastAsiaTheme="majorEastAsia" w:hAnsiTheme="majorEastAsia" w:hint="eastAsia"/>
                      <w:color w:val="000000" w:themeColor="text1"/>
                      <w:sz w:val="18"/>
                      <w:szCs w:val="18"/>
                    </w:rPr>
                    <w:t>利用者ごとの口腔機能等の口腔の健康状態を、利用開始時に把握する</w:t>
                  </w:r>
                </w:p>
              </w:tc>
            </w:tr>
            <w:tr w:rsidR="00E8621D" w14:paraId="37A8890A"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ADEE76E" w14:textId="77777777" w:rsidR="00E8621D" w:rsidRDefault="00A74080" w:rsidP="00E8621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4830508"/>
                      <w14:checkbox>
                        <w14:checked w14:val="0"/>
                        <w14:checkedState w14:val="0052" w14:font="Wingdings 2"/>
                        <w14:uncheckedState w14:val="2610" w14:font="ＭＳ ゴシック"/>
                      </w14:checkbox>
                    </w:sdtPr>
                    <w:sdtEndPr/>
                    <w:sdtContent>
                      <w:r w:rsidR="00E8621D" w:rsidRPr="00F623D0">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4616690" w14:textId="3697D35D" w:rsidR="00E8621D" w:rsidRDefault="00E8621D" w:rsidP="00E8621D">
                  <w:pPr>
                    <w:spacing w:line="240" w:lineRule="exact"/>
                    <w:rPr>
                      <w:rFonts w:asciiTheme="majorEastAsia" w:eastAsiaTheme="majorEastAsia" w:hAnsiTheme="majorEastAsia"/>
                      <w:color w:val="000000" w:themeColor="text1"/>
                      <w:sz w:val="18"/>
                      <w:szCs w:val="18"/>
                    </w:rPr>
                  </w:pPr>
                  <w:r w:rsidRPr="0068476F">
                    <w:rPr>
                      <w:rFonts w:asciiTheme="majorEastAsia" w:eastAsiaTheme="majorEastAsia" w:hAnsiTheme="majorEastAsia" w:hint="eastAsia"/>
                      <w:color w:val="000000" w:themeColor="text1"/>
                      <w:sz w:val="18"/>
                      <w:szCs w:val="18"/>
                    </w:rPr>
                    <w:t>利用開始時に、言語聴覚士、歯科衛生士又は看護職員が中心となって、利用者ごとの口腔衛生、摂食・嚥下機能に関する解決すべき課題の把握を行い、言語聴覚士、歯科衛生士、看護職員、介護職員、生活相談員その他の職種の者が共同して取り組むべき事項等を記載した口腔機能改善管理指導計画を作成する</w:t>
                  </w:r>
                </w:p>
              </w:tc>
            </w:tr>
            <w:tr w:rsidR="00E8621D" w14:paraId="6CE1033C"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79E1F98" w14:textId="77777777" w:rsidR="00E8621D" w:rsidRDefault="00A74080" w:rsidP="00E8621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91301514"/>
                      <w14:checkbox>
                        <w14:checked w14:val="0"/>
                        <w14:checkedState w14:val="0052" w14:font="Wingdings 2"/>
                        <w14:uncheckedState w14:val="2610" w14:font="ＭＳ ゴシック"/>
                      </w14:checkbox>
                    </w:sdtPr>
                    <w:sdtEndPr/>
                    <w:sdtContent>
                      <w:r w:rsidR="00E8621D" w:rsidRPr="00F623D0">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3F718AF6" w14:textId="77777777" w:rsidR="00E8621D" w:rsidRDefault="00E8621D" w:rsidP="00E8621D">
                  <w:pPr>
                    <w:spacing w:line="240" w:lineRule="exact"/>
                    <w:rPr>
                      <w:rFonts w:asciiTheme="majorEastAsia" w:eastAsiaTheme="majorEastAsia" w:hAnsiTheme="majorEastAsia"/>
                      <w:color w:val="000000" w:themeColor="text1"/>
                      <w:sz w:val="18"/>
                      <w:szCs w:val="18"/>
                    </w:rPr>
                  </w:pPr>
                  <w:r w:rsidRPr="0068476F">
                    <w:rPr>
                      <w:rFonts w:asciiTheme="majorEastAsia" w:eastAsiaTheme="majorEastAsia" w:hAnsiTheme="majorEastAsia" w:hint="eastAsia"/>
                      <w:color w:val="000000" w:themeColor="text1"/>
                      <w:sz w:val="18"/>
                      <w:szCs w:val="18"/>
                    </w:rPr>
                    <w:t>作成した口腔機能改善管理指導計画については、口腔機能向上サービスの対象となる利用者又はその家族に説明し、その同意を得る</w:t>
                  </w:r>
                </w:p>
                <w:p w14:paraId="682EF7B0" w14:textId="01ECC8BA" w:rsidR="00FD5AB6" w:rsidRDefault="00FD5AB6" w:rsidP="00FD5AB6">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E72DD6">
                    <w:rPr>
                      <w:rFonts w:asciiTheme="majorEastAsia" w:eastAsiaTheme="majorEastAsia" w:hAnsiTheme="majorEastAsia" w:hint="eastAsia"/>
                      <w:color w:val="000000" w:themeColor="text1"/>
                      <w:sz w:val="18"/>
                      <w:szCs w:val="18"/>
                    </w:rPr>
                    <w:t>口腔機能向上サービスの開始又は継続の際に利用者又はその家族の同意を口頭で確認し、口腔機能改善管理指導計画又は再把握に係る記録等に利用者又はその家族が同意した旨を</w:t>
                  </w:r>
                  <w:r>
                    <w:rPr>
                      <w:rFonts w:asciiTheme="majorEastAsia" w:eastAsiaTheme="majorEastAsia" w:hAnsiTheme="majorEastAsia" w:hint="eastAsia"/>
                      <w:color w:val="000000" w:themeColor="text1"/>
                      <w:sz w:val="18"/>
                      <w:szCs w:val="18"/>
                    </w:rPr>
                    <w:t>記載すればよく、利用者又はその家族の自署又は押印は必須ではありません。</w:t>
                  </w:r>
                </w:p>
              </w:tc>
            </w:tr>
            <w:tr w:rsidR="00E8621D" w14:paraId="465DD27E"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F460F02" w14:textId="77777777" w:rsidR="00E8621D" w:rsidRDefault="00A74080" w:rsidP="00E8621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43765187"/>
                      <w14:checkbox>
                        <w14:checked w14:val="0"/>
                        <w14:checkedState w14:val="0052" w14:font="Wingdings 2"/>
                        <w14:uncheckedState w14:val="2610" w14:font="ＭＳ ゴシック"/>
                      </w14:checkbox>
                    </w:sdtPr>
                    <w:sdtEndPr/>
                    <w:sdtContent>
                      <w:r w:rsidR="00E8621D" w:rsidRPr="00F623D0">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DBA7D19" w14:textId="70F4B185" w:rsidR="00E8621D" w:rsidRDefault="00E8621D" w:rsidP="00E8621D">
                  <w:pPr>
                    <w:spacing w:line="240" w:lineRule="exact"/>
                    <w:rPr>
                      <w:rFonts w:asciiTheme="majorEastAsia" w:eastAsiaTheme="majorEastAsia" w:hAnsiTheme="majorEastAsia"/>
                      <w:color w:val="000000" w:themeColor="text1"/>
                      <w:sz w:val="18"/>
                      <w:szCs w:val="18"/>
                    </w:rPr>
                  </w:pPr>
                  <w:r w:rsidRPr="0068476F">
                    <w:rPr>
                      <w:rFonts w:asciiTheme="majorEastAsia" w:eastAsiaTheme="majorEastAsia" w:hAnsiTheme="majorEastAsia" w:hint="eastAsia"/>
                      <w:color w:val="000000" w:themeColor="text1"/>
                      <w:sz w:val="18"/>
                      <w:szCs w:val="18"/>
                    </w:rPr>
                    <w:t>口腔機能改善管理指導計画に基づき、言語聴覚士、歯科衛生士又は看護職員等が利用者ごとに口腔機能向上サービスを提供する。その際、口腔機能改善管理指導計画に実施上の問題点があれば直ちに当該計画を修正する</w:t>
                  </w:r>
                </w:p>
              </w:tc>
            </w:tr>
            <w:tr w:rsidR="00E8621D" w14:paraId="255554DC"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860FE46" w14:textId="77777777" w:rsidR="00E8621D" w:rsidRDefault="00A74080" w:rsidP="00E8621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84750527"/>
                      <w14:checkbox>
                        <w14:checked w14:val="0"/>
                        <w14:checkedState w14:val="0052" w14:font="Wingdings 2"/>
                        <w14:uncheckedState w14:val="2610" w14:font="ＭＳ ゴシック"/>
                      </w14:checkbox>
                    </w:sdtPr>
                    <w:sdtEndPr/>
                    <w:sdtContent>
                      <w:r w:rsidR="00E8621D">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C077661" w14:textId="16F5EA25" w:rsidR="00E8621D" w:rsidRDefault="00E8621D" w:rsidP="00E8621D">
                  <w:pPr>
                    <w:spacing w:line="240" w:lineRule="exact"/>
                    <w:rPr>
                      <w:rFonts w:asciiTheme="majorEastAsia" w:eastAsiaTheme="majorEastAsia" w:hAnsiTheme="majorEastAsia"/>
                      <w:color w:val="000000" w:themeColor="text1"/>
                      <w:sz w:val="18"/>
                      <w:szCs w:val="18"/>
                    </w:rPr>
                  </w:pPr>
                  <w:r w:rsidRPr="0068476F">
                    <w:rPr>
                      <w:rFonts w:asciiTheme="majorEastAsia" w:eastAsiaTheme="majorEastAsia" w:hAnsiTheme="majorEastAsia" w:hint="eastAsia"/>
                      <w:color w:val="000000" w:themeColor="text1"/>
                      <w:sz w:val="18"/>
                      <w:szCs w:val="18"/>
                    </w:rPr>
                    <w:t>利用者の口腔機能の状態に応じて、定期的に、利用者の生活機能の状況を検討し、おおむね３月ごとに口腔機能の状態の評価を行い、その結果について、当該利用者を担当する介護支援専門員や主治の医師、主</w:t>
                  </w:r>
                  <w:r>
                    <w:rPr>
                      <w:rFonts w:asciiTheme="majorEastAsia" w:eastAsiaTheme="majorEastAsia" w:hAnsiTheme="majorEastAsia" w:hint="eastAsia"/>
                      <w:color w:val="000000" w:themeColor="text1"/>
                      <w:sz w:val="18"/>
                      <w:szCs w:val="18"/>
                    </w:rPr>
                    <w:t>治の歯科医師に対して情報提供する</w:t>
                  </w:r>
                </w:p>
              </w:tc>
            </w:tr>
            <w:tr w:rsidR="00E8621D" w14:paraId="0352A3A3"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2D0CBFA" w14:textId="5B2FC0EA" w:rsidR="00E8621D" w:rsidRDefault="00A74080" w:rsidP="00E8621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66566644"/>
                      <w14:checkbox>
                        <w14:checked w14:val="0"/>
                        <w14:checkedState w14:val="0052" w14:font="Wingdings 2"/>
                        <w14:uncheckedState w14:val="2610" w14:font="ＭＳ ゴシック"/>
                      </w14:checkbox>
                    </w:sdtPr>
                    <w:sdtEndPr/>
                    <w:sdtContent>
                      <w:r w:rsidR="00E8621D">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F2E03BF" w14:textId="7C0E8BA6" w:rsidR="00E8621D" w:rsidRDefault="00E8621D" w:rsidP="00E8621D">
                  <w:pPr>
                    <w:spacing w:line="240" w:lineRule="exact"/>
                    <w:rPr>
                      <w:rFonts w:asciiTheme="majorEastAsia" w:eastAsiaTheme="majorEastAsia" w:hAnsiTheme="majorEastAsia"/>
                      <w:bCs/>
                      <w:color w:val="000000" w:themeColor="text1"/>
                      <w:sz w:val="18"/>
                      <w:szCs w:val="20"/>
                    </w:rPr>
                  </w:pPr>
                  <w:r w:rsidRPr="0068476F">
                    <w:rPr>
                      <w:rFonts w:asciiTheme="majorEastAsia" w:eastAsiaTheme="majorEastAsia" w:hAnsiTheme="majorEastAsia" w:hint="eastAsia"/>
                      <w:color w:val="000000" w:themeColor="text1"/>
                      <w:sz w:val="18"/>
                      <w:szCs w:val="18"/>
                    </w:rPr>
                    <w:t>サービスの提供の記録において利用者ごとの口腔機能改善管理指導計画に従い言語聴覚士、歯科衛生士又は看護職員が利用者の口腔機能を定期的に記録する場合は、当該記録とは別に口腔機能向上加算の算定のために利用者の口腔機能を定期的に記録する必要はないものとする</w:t>
                  </w:r>
                </w:p>
              </w:tc>
            </w:tr>
          </w:tbl>
          <w:p w14:paraId="0BF01B80" w14:textId="77777777" w:rsidR="00300FB8"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155BBB78" w14:textId="77777777" w:rsidR="00300FB8" w:rsidRDefault="00A7408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833213"/>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7B33A662" w14:textId="77777777" w:rsidR="00300FB8" w:rsidRDefault="00A7408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011365693"/>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0782FBDC" w14:textId="77777777" w:rsidR="00300FB8" w:rsidRPr="001E2E1B" w:rsidRDefault="00A74080" w:rsidP="00300FB8">
            <w:pPr>
              <w:spacing w:line="240" w:lineRule="exact"/>
              <w:ind w:left="361" w:hanging="361"/>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06274437"/>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4704DCF2"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w:t>
            </w:r>
            <w:r w:rsidRPr="001E2E1B">
              <w:rPr>
                <w:rFonts w:asciiTheme="majorEastAsia" w:eastAsiaTheme="majorEastAsia" w:hAnsiTheme="majorEastAsia" w:hint="eastAsia"/>
                <w:bCs/>
                <w:color w:val="000000" w:themeColor="text1"/>
                <w:sz w:val="18"/>
                <w:szCs w:val="18"/>
              </w:rPr>
              <w:t>5</w:t>
            </w:r>
          </w:p>
          <w:p w14:paraId="6ECD7A43" w14:textId="5783957C" w:rsidR="00300FB8"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w:t>
            </w:r>
            <w:r w:rsidRPr="001E2E1B">
              <w:rPr>
                <w:rFonts w:asciiTheme="majorEastAsia" w:eastAsiaTheme="majorEastAsia" w:hAnsiTheme="majorEastAsia"/>
                <w:bCs/>
                <w:color w:val="000000" w:themeColor="text1"/>
                <w:sz w:val="18"/>
                <w:szCs w:val="18"/>
              </w:rPr>
              <w:t>20</w:t>
            </w:r>
            <w:r w:rsidR="00595B37">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⑤</w:t>
            </w:r>
          </w:p>
          <w:p w14:paraId="5BD84085" w14:textId="256A12B5" w:rsidR="00FD5AB6" w:rsidRDefault="00FD5AB6" w:rsidP="00FD5AB6">
            <w:pPr>
              <w:spacing w:line="240" w:lineRule="exact"/>
              <w:jc w:val="left"/>
              <w:rPr>
                <w:rFonts w:asciiTheme="majorEastAsia" w:eastAsiaTheme="majorEastAsia" w:hAnsiTheme="majorEastAsia" w:cs="ＭＳ Ｐゴシック"/>
                <w:color w:val="000000" w:themeColor="text1"/>
                <w:kern w:val="0"/>
                <w:sz w:val="18"/>
                <w:szCs w:val="28"/>
              </w:rPr>
            </w:pPr>
            <w:r w:rsidRPr="006230DC">
              <w:rPr>
                <w:rFonts w:asciiTheme="majorEastAsia" w:eastAsiaTheme="majorEastAsia" w:hAnsiTheme="majorEastAsia" w:cs="ＭＳ Ｐゴシック" w:hint="eastAsia"/>
                <w:color w:val="000000" w:themeColor="text1"/>
                <w:kern w:val="0"/>
                <w:sz w:val="18"/>
                <w:szCs w:val="28"/>
              </w:rPr>
              <w:t>平成21年4月改定関係</w:t>
            </w:r>
            <w:r>
              <w:rPr>
                <w:rFonts w:asciiTheme="majorEastAsia" w:eastAsiaTheme="majorEastAsia" w:hAnsiTheme="majorEastAsia" w:cs="ＭＳ Ｐゴシック" w:hint="eastAsia"/>
                <w:color w:val="000000" w:themeColor="text1"/>
                <w:kern w:val="0"/>
                <w:sz w:val="18"/>
                <w:szCs w:val="28"/>
              </w:rPr>
              <w:t>Q&amp;A(Vol.1</w:t>
            </w:r>
            <w:r w:rsidR="00595B37">
              <w:rPr>
                <w:rFonts w:asciiTheme="majorEastAsia" w:eastAsiaTheme="majorEastAsia" w:hAnsiTheme="majorEastAsia" w:cs="ＭＳ Ｐゴシック" w:hint="eastAsia"/>
                <w:color w:val="000000" w:themeColor="text1"/>
                <w:kern w:val="0"/>
                <w:sz w:val="18"/>
                <w:szCs w:val="28"/>
              </w:rPr>
              <w:t>)</w:t>
            </w:r>
          </w:p>
          <w:p w14:paraId="209D0855" w14:textId="1230029D" w:rsidR="00FD5AB6" w:rsidRPr="001E2E1B" w:rsidRDefault="00FD5AB6" w:rsidP="00FD5AB6">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28"/>
              </w:rPr>
              <w:t>問15</w:t>
            </w:r>
          </w:p>
        </w:tc>
      </w:tr>
      <w:tr w:rsidR="00300FB8" w:rsidRPr="001E2E1B" w14:paraId="5D8DA9D0" w14:textId="77777777" w:rsidTr="00456AC3">
        <w:trPr>
          <w:trHeight w:val="58"/>
        </w:trPr>
        <w:tc>
          <w:tcPr>
            <w:tcW w:w="1413" w:type="dxa"/>
            <w:tcBorders>
              <w:top w:val="nil"/>
              <w:bottom w:val="nil"/>
            </w:tcBorders>
          </w:tcPr>
          <w:p w14:paraId="3E19D67D"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0464085" w14:textId="688C9B57" w:rsidR="00300FB8" w:rsidRPr="00E87873"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⑤　解決すべき課題の</w:t>
            </w:r>
            <w:r w:rsidR="002D50A5" w:rsidRPr="00E87873">
              <w:rPr>
                <w:rFonts w:asciiTheme="majorEastAsia" w:eastAsiaTheme="majorEastAsia" w:hAnsiTheme="majorEastAsia" w:hint="eastAsia"/>
                <w:color w:val="000000" w:themeColor="text1"/>
                <w:sz w:val="18"/>
                <w:szCs w:val="18"/>
              </w:rPr>
              <w:t>確認・</w:t>
            </w:r>
            <w:r w:rsidRPr="00E87873">
              <w:rPr>
                <w:rFonts w:asciiTheme="majorEastAsia" w:eastAsiaTheme="majorEastAsia" w:hAnsiTheme="majorEastAsia" w:hint="eastAsia"/>
                <w:color w:val="000000" w:themeColor="text1"/>
                <w:sz w:val="18"/>
                <w:szCs w:val="18"/>
              </w:rPr>
              <w:t>把握</w:t>
            </w:r>
            <w:r w:rsidR="002D50A5" w:rsidRPr="00E87873">
              <w:rPr>
                <w:rFonts w:asciiTheme="majorEastAsia" w:eastAsiaTheme="majorEastAsia" w:hAnsiTheme="majorEastAsia" w:hint="eastAsia"/>
                <w:color w:val="000000" w:themeColor="text1"/>
                <w:sz w:val="18"/>
                <w:szCs w:val="18"/>
              </w:rPr>
              <w:t>の実施</w:t>
            </w:r>
            <w:r w:rsidRPr="00E87873">
              <w:rPr>
                <w:rFonts w:asciiTheme="majorEastAsia" w:eastAsiaTheme="majorEastAsia" w:hAnsiTheme="majorEastAsia" w:hint="eastAsia"/>
                <w:color w:val="000000" w:themeColor="text1"/>
                <w:sz w:val="18"/>
                <w:szCs w:val="18"/>
              </w:rPr>
              <w:t>に</w:t>
            </w:r>
            <w:r w:rsidR="002D50A5" w:rsidRPr="00E87873">
              <w:rPr>
                <w:rFonts w:asciiTheme="majorEastAsia" w:eastAsiaTheme="majorEastAsia" w:hAnsiTheme="majorEastAsia" w:hint="eastAsia"/>
                <w:color w:val="000000" w:themeColor="text1"/>
                <w:sz w:val="18"/>
                <w:szCs w:val="18"/>
              </w:rPr>
              <w:t>あ</w:t>
            </w:r>
            <w:r w:rsidRPr="00E87873">
              <w:rPr>
                <w:rFonts w:asciiTheme="majorEastAsia" w:eastAsiaTheme="majorEastAsia" w:hAnsiTheme="majorEastAsia" w:hint="eastAsia"/>
                <w:color w:val="000000" w:themeColor="text1"/>
                <w:sz w:val="18"/>
                <w:szCs w:val="18"/>
              </w:rPr>
              <w:t>たっては、「口腔機能向上サービスに関する計画書（様式例</w:t>
            </w:r>
            <w:r w:rsidR="00752400" w:rsidRPr="00E87873">
              <w:rPr>
                <w:rFonts w:asciiTheme="majorEastAsia" w:eastAsiaTheme="majorEastAsia" w:hAnsiTheme="majorEastAsia" w:hint="eastAsia"/>
                <w:color w:val="000000" w:themeColor="text1"/>
                <w:sz w:val="18"/>
                <w:szCs w:val="18"/>
              </w:rPr>
              <w:t>）</w:t>
            </w:r>
            <w:r w:rsidRPr="00E87873">
              <w:rPr>
                <w:rFonts w:asciiTheme="majorEastAsia" w:eastAsiaTheme="majorEastAsia" w:hAnsiTheme="majorEastAsia" w:hint="eastAsia"/>
                <w:color w:val="000000" w:themeColor="text1"/>
                <w:sz w:val="18"/>
                <w:szCs w:val="18"/>
              </w:rPr>
              <w:t>」を参照の上、作成していますか。</w:t>
            </w:r>
          </w:p>
        </w:tc>
        <w:tc>
          <w:tcPr>
            <w:tcW w:w="1276" w:type="dxa"/>
            <w:tcBorders>
              <w:top w:val="single" w:sz="4" w:space="0" w:color="auto"/>
              <w:bottom w:val="dotted" w:sz="4" w:space="0" w:color="auto"/>
            </w:tcBorders>
            <w:shd w:val="clear" w:color="auto" w:fill="FFF2CC" w:themeFill="accent4" w:themeFillTint="33"/>
          </w:tcPr>
          <w:p w14:paraId="2225F041" w14:textId="77777777" w:rsidR="00300FB8" w:rsidRDefault="00A74080" w:rsidP="00300FB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20832666"/>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いる</w:t>
            </w:r>
            <w:r w:rsidR="00300FB8" w:rsidRPr="00B103DF">
              <w:rPr>
                <w:rFonts w:asciiTheme="majorEastAsia" w:eastAsiaTheme="majorEastAsia" w:hAnsiTheme="majorEastAsia" w:hint="eastAsia"/>
                <w:bCs/>
                <w:color w:val="000000" w:themeColor="text1"/>
                <w:sz w:val="18"/>
                <w:szCs w:val="18"/>
              </w:rPr>
              <w:t xml:space="preserve">　</w:t>
            </w:r>
          </w:p>
          <w:p w14:paraId="247EC176" w14:textId="77777777" w:rsidR="00300FB8" w:rsidRDefault="00A74080" w:rsidP="00300FB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549186263"/>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いない</w:t>
            </w:r>
          </w:p>
          <w:p w14:paraId="2DD0978C" w14:textId="77777777" w:rsidR="00300FB8" w:rsidRPr="001E2E1B" w:rsidRDefault="00A74080" w:rsidP="00300FB8">
            <w:pPr>
              <w:spacing w:line="240" w:lineRule="exact"/>
              <w:ind w:left="361" w:hanging="361"/>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85474158"/>
                <w14:checkbox>
                  <w14:checked w14:val="0"/>
                  <w14:checkedState w14:val="0052" w14:font="Wingdings 2"/>
                  <w14:uncheckedState w14:val="2610" w14:font="ＭＳ ゴシック"/>
                </w14:checkbox>
              </w:sdtPr>
              <w:sdtEndPr/>
              <w:sdtContent>
                <w:r w:rsidR="00300FB8">
                  <w:rPr>
                    <w:rFonts w:hAnsi="ＭＳ ゴシック" w:hint="eastAsia"/>
                    <w:color w:val="000000" w:themeColor="text1"/>
                    <w:sz w:val="18"/>
                    <w:szCs w:val="18"/>
                  </w:rPr>
                  <w:t>☐</w:t>
                </w:r>
              </w:sdtContent>
            </w:sdt>
            <w:r w:rsidR="00300FB8">
              <w:rPr>
                <w:rFonts w:asciiTheme="majorEastAsia" w:eastAsiaTheme="majorEastAsia" w:hAnsiTheme="majorEastAsia" w:hint="eastAsia"/>
                <w:color w:val="000000" w:themeColor="text1"/>
                <w:sz w:val="18"/>
                <w:szCs w:val="18"/>
              </w:rPr>
              <w:t xml:space="preserve">　</w:t>
            </w:r>
            <w:r w:rsidR="00300FB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36529ADF" w14:textId="77777777" w:rsidR="00300FB8" w:rsidRDefault="00300FB8" w:rsidP="00300FB8">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1A0C1BA8" w14:textId="008E46D3" w:rsidR="00300FB8" w:rsidRPr="001E2E1B" w:rsidRDefault="00300FB8" w:rsidP="00300FB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18"/>
              </w:rPr>
              <w:t>第8のⅠの2(1</w:t>
            </w:r>
            <w:r w:rsidR="00595B37">
              <w:rPr>
                <w:rFonts w:asciiTheme="majorEastAsia" w:eastAsiaTheme="majorEastAsia" w:hAnsiTheme="majorEastAsia" w:cs="ＭＳ Ｐゴシック" w:hint="eastAsia"/>
                <w:color w:val="000000" w:themeColor="text1"/>
                <w:kern w:val="0"/>
                <w:sz w:val="18"/>
                <w:szCs w:val="18"/>
              </w:rPr>
              <w:t>)</w:t>
            </w:r>
          </w:p>
        </w:tc>
      </w:tr>
      <w:tr w:rsidR="0008364C" w:rsidRPr="001E2E1B" w14:paraId="2BA7BCA2" w14:textId="77777777" w:rsidTr="00456AC3">
        <w:trPr>
          <w:trHeight w:val="58"/>
        </w:trPr>
        <w:tc>
          <w:tcPr>
            <w:tcW w:w="1413" w:type="dxa"/>
            <w:tcBorders>
              <w:top w:val="nil"/>
              <w:bottom w:val="nil"/>
            </w:tcBorders>
          </w:tcPr>
          <w:p w14:paraId="329EE223" w14:textId="77777777" w:rsidR="0008364C" w:rsidRPr="001E2E1B" w:rsidRDefault="0008364C" w:rsidP="0008364C">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4563421" w14:textId="43B21E97" w:rsidR="0008364C" w:rsidRPr="00E87873" w:rsidRDefault="0008364C" w:rsidP="0008364C">
            <w:pPr>
              <w:spacing w:line="240" w:lineRule="exact"/>
              <w:ind w:left="158" w:hangingChars="100" w:hanging="158"/>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⑥　口腔機能改善管理指導計画の作成にあたっては、「口腔機能向上サービスに関する計画書（様式例</w:t>
            </w:r>
            <w:r w:rsidR="00752400" w:rsidRPr="00E87873">
              <w:rPr>
                <w:rFonts w:asciiTheme="majorEastAsia" w:eastAsiaTheme="majorEastAsia" w:hAnsiTheme="majorEastAsia" w:hint="eastAsia"/>
                <w:color w:val="000000" w:themeColor="text1"/>
                <w:sz w:val="18"/>
                <w:szCs w:val="18"/>
              </w:rPr>
              <w:t>）</w:t>
            </w:r>
            <w:r w:rsidRPr="00E87873">
              <w:rPr>
                <w:rFonts w:asciiTheme="majorEastAsia" w:eastAsiaTheme="majorEastAsia" w:hAnsiTheme="majorEastAsia" w:hint="eastAsia"/>
                <w:color w:val="000000" w:themeColor="text1"/>
                <w:sz w:val="18"/>
                <w:szCs w:val="18"/>
              </w:rPr>
              <w:t>」を参照の上、作成していますか。</w:t>
            </w:r>
          </w:p>
        </w:tc>
        <w:tc>
          <w:tcPr>
            <w:tcW w:w="1276" w:type="dxa"/>
            <w:tcBorders>
              <w:top w:val="single" w:sz="4" w:space="0" w:color="auto"/>
              <w:bottom w:val="dotted" w:sz="4" w:space="0" w:color="auto"/>
            </w:tcBorders>
            <w:shd w:val="clear" w:color="auto" w:fill="FFF2CC" w:themeFill="accent4" w:themeFillTint="33"/>
          </w:tcPr>
          <w:p w14:paraId="738E382C" w14:textId="77777777" w:rsidR="0008364C" w:rsidRDefault="00A74080" w:rsidP="0008364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27823418"/>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いる</w:t>
            </w:r>
            <w:r w:rsidR="0008364C" w:rsidRPr="00B103DF">
              <w:rPr>
                <w:rFonts w:asciiTheme="majorEastAsia" w:eastAsiaTheme="majorEastAsia" w:hAnsiTheme="majorEastAsia" w:hint="eastAsia"/>
                <w:bCs/>
                <w:color w:val="000000" w:themeColor="text1"/>
                <w:sz w:val="18"/>
                <w:szCs w:val="18"/>
              </w:rPr>
              <w:t xml:space="preserve">　</w:t>
            </w:r>
          </w:p>
          <w:p w14:paraId="320DD2F7" w14:textId="77777777" w:rsidR="0008364C" w:rsidRDefault="00A74080" w:rsidP="0008364C">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679775437"/>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いない</w:t>
            </w:r>
          </w:p>
          <w:p w14:paraId="4A1AA08B" w14:textId="5763259F" w:rsidR="0008364C" w:rsidRDefault="00A74080" w:rsidP="0008364C">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98867512"/>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11A72114" w14:textId="77777777" w:rsidR="0008364C" w:rsidRDefault="0008364C" w:rsidP="0008364C">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7A8DC411" w14:textId="3BCE08C6" w:rsidR="0008364C" w:rsidRPr="00DB0568" w:rsidRDefault="0008364C" w:rsidP="0008364C">
            <w:pPr>
              <w:spacing w:line="240" w:lineRule="exact"/>
              <w:jc w:val="left"/>
              <w:rPr>
                <w:rFonts w:asciiTheme="majorEastAsia" w:eastAsiaTheme="majorEastAsia" w:hAnsiTheme="majorEastAsia" w:cs="ＭＳ Ｐゴシック"/>
                <w:color w:val="000000" w:themeColor="text1"/>
                <w:kern w:val="0"/>
                <w:sz w:val="18"/>
                <w:szCs w:val="18"/>
              </w:rPr>
            </w:pPr>
            <w:r>
              <w:rPr>
                <w:rFonts w:asciiTheme="majorEastAsia" w:eastAsiaTheme="majorEastAsia" w:hAnsiTheme="majorEastAsia" w:cs="ＭＳ Ｐゴシック" w:hint="eastAsia"/>
                <w:color w:val="000000" w:themeColor="text1"/>
                <w:kern w:val="0"/>
                <w:sz w:val="18"/>
                <w:szCs w:val="18"/>
              </w:rPr>
              <w:t>第8のⅠの2(2</w:t>
            </w:r>
            <w:r w:rsidR="00595B37">
              <w:rPr>
                <w:rFonts w:asciiTheme="majorEastAsia" w:eastAsiaTheme="majorEastAsia" w:hAnsiTheme="majorEastAsia" w:cs="ＭＳ Ｐゴシック" w:hint="eastAsia"/>
                <w:color w:val="000000" w:themeColor="text1"/>
                <w:kern w:val="0"/>
                <w:sz w:val="18"/>
                <w:szCs w:val="18"/>
              </w:rPr>
              <w:t>)</w:t>
            </w:r>
            <w:r>
              <w:rPr>
                <w:rFonts w:asciiTheme="majorEastAsia" w:eastAsiaTheme="majorEastAsia" w:hAnsiTheme="majorEastAsia" w:cs="ＭＳ Ｐゴシック" w:hint="eastAsia"/>
                <w:color w:val="000000" w:themeColor="text1"/>
                <w:kern w:val="0"/>
                <w:sz w:val="18"/>
                <w:szCs w:val="18"/>
              </w:rPr>
              <w:t>①</w:t>
            </w:r>
          </w:p>
        </w:tc>
      </w:tr>
      <w:tr w:rsidR="00300FB8" w:rsidRPr="001E2E1B" w14:paraId="29A3C05B" w14:textId="77777777" w:rsidTr="00456AC3">
        <w:trPr>
          <w:trHeight w:val="58"/>
        </w:trPr>
        <w:tc>
          <w:tcPr>
            <w:tcW w:w="1413" w:type="dxa"/>
            <w:tcBorders>
              <w:top w:val="nil"/>
              <w:bottom w:val="nil"/>
            </w:tcBorders>
          </w:tcPr>
          <w:p w14:paraId="1EB869BB" w14:textId="77777777" w:rsidR="00300FB8" w:rsidRPr="001E2E1B" w:rsidRDefault="00300FB8" w:rsidP="00300FB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3BCE441" w14:textId="77777777" w:rsidR="00300FB8" w:rsidRDefault="00300FB8" w:rsidP="00300FB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EF25E7">
              <w:rPr>
                <w:rFonts w:asciiTheme="majorEastAsia" w:eastAsiaTheme="majorEastAsia" w:hAnsiTheme="majorEastAsia" w:hint="eastAsia"/>
                <w:color w:val="000000" w:themeColor="text1"/>
                <w:sz w:val="18"/>
                <w:szCs w:val="18"/>
              </w:rPr>
              <w:t>口腔機能改善管理指導計画に相当する内容を地域密着型通所介護計画の中に記載する場合は、その記載をもって口腔機能改善管理指導計画の作成に代えることができるものと</w:t>
            </w:r>
            <w:r>
              <w:rPr>
                <w:rFonts w:asciiTheme="majorEastAsia" w:eastAsiaTheme="majorEastAsia" w:hAnsiTheme="majorEastAsia" w:hint="eastAsia"/>
                <w:color w:val="000000" w:themeColor="text1"/>
                <w:sz w:val="18"/>
                <w:szCs w:val="18"/>
              </w:rPr>
              <w:t>します。</w:t>
            </w:r>
          </w:p>
        </w:tc>
        <w:tc>
          <w:tcPr>
            <w:tcW w:w="1276" w:type="dxa"/>
            <w:tcBorders>
              <w:top w:val="dotted" w:sz="4" w:space="0" w:color="auto"/>
              <w:bottom w:val="single" w:sz="4" w:space="0" w:color="auto"/>
            </w:tcBorders>
          </w:tcPr>
          <w:p w14:paraId="208D69BB" w14:textId="77777777" w:rsidR="00300FB8" w:rsidRDefault="00300FB8" w:rsidP="00300FB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6C1DF5C9" w14:textId="77777777"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w:t>
            </w:r>
            <w:r w:rsidRPr="001E2E1B">
              <w:rPr>
                <w:rFonts w:asciiTheme="majorEastAsia" w:eastAsiaTheme="majorEastAsia" w:hAnsiTheme="majorEastAsia" w:hint="eastAsia"/>
                <w:bCs/>
                <w:color w:val="000000" w:themeColor="text1"/>
                <w:sz w:val="18"/>
                <w:szCs w:val="18"/>
              </w:rPr>
              <w:t>5</w:t>
            </w:r>
          </w:p>
          <w:p w14:paraId="546B0B77" w14:textId="53D89B49" w:rsidR="00300FB8" w:rsidRPr="001E2E1B" w:rsidRDefault="00300FB8" w:rsidP="00300FB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w:t>
            </w:r>
            <w:r w:rsidRPr="001E2E1B">
              <w:rPr>
                <w:rFonts w:asciiTheme="majorEastAsia" w:eastAsiaTheme="majorEastAsia" w:hAnsiTheme="majorEastAsia"/>
                <w:bCs/>
                <w:color w:val="000000" w:themeColor="text1"/>
                <w:sz w:val="18"/>
                <w:szCs w:val="18"/>
              </w:rPr>
              <w:t>20</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⑤</w:t>
            </w:r>
            <w:r>
              <w:rPr>
                <w:rFonts w:asciiTheme="majorEastAsia" w:eastAsiaTheme="majorEastAsia" w:hAnsiTheme="majorEastAsia" w:hint="eastAsia"/>
                <w:bCs/>
                <w:color w:val="000000" w:themeColor="text1"/>
                <w:sz w:val="18"/>
                <w:szCs w:val="18"/>
              </w:rPr>
              <w:t>ロ</w:t>
            </w:r>
          </w:p>
        </w:tc>
      </w:tr>
      <w:tr w:rsidR="0008364C" w:rsidRPr="001E2E1B" w14:paraId="238D0E2A" w14:textId="77777777" w:rsidTr="00456AC3">
        <w:trPr>
          <w:trHeight w:val="58"/>
        </w:trPr>
        <w:tc>
          <w:tcPr>
            <w:tcW w:w="1413" w:type="dxa"/>
            <w:tcBorders>
              <w:top w:val="nil"/>
              <w:bottom w:val="nil"/>
            </w:tcBorders>
          </w:tcPr>
          <w:p w14:paraId="0A9DB6A4" w14:textId="77777777" w:rsidR="0008364C" w:rsidRPr="001E2E1B" w:rsidRDefault="0008364C" w:rsidP="0008364C">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5F745CA9" w14:textId="10403423" w:rsidR="0008364C" w:rsidRDefault="0008364C" w:rsidP="0008364C">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⑦　</w:t>
            </w:r>
            <w:r w:rsidRPr="0008364C">
              <w:rPr>
                <w:rFonts w:asciiTheme="majorEastAsia" w:eastAsiaTheme="majorEastAsia" w:hAnsiTheme="majorEastAsia" w:hint="eastAsia"/>
                <w:color w:val="000000" w:themeColor="text1"/>
                <w:sz w:val="18"/>
                <w:szCs w:val="18"/>
              </w:rPr>
              <w:t>作成した口腔機能改善管理指導計画について、関連職種と調整を図り、居宅サービス計画に適切に</w:t>
            </w:r>
            <w:r w:rsidRPr="00254363">
              <w:rPr>
                <w:rFonts w:asciiTheme="majorEastAsia" w:eastAsiaTheme="majorEastAsia" w:hAnsiTheme="majorEastAsia" w:hint="eastAsia"/>
                <w:color w:val="000000" w:themeColor="text1"/>
                <w:sz w:val="18"/>
                <w:szCs w:val="18"/>
              </w:rPr>
              <w:t>反映させ</w:t>
            </w:r>
            <w:r>
              <w:rPr>
                <w:rFonts w:asciiTheme="majorEastAsia" w:eastAsiaTheme="majorEastAsia" w:hAnsiTheme="majorEastAsia" w:hint="eastAsia"/>
                <w:color w:val="000000" w:themeColor="text1"/>
                <w:sz w:val="18"/>
                <w:szCs w:val="18"/>
              </w:rPr>
              <w:t>ていますか</w:t>
            </w:r>
            <w:r w:rsidRPr="00254363">
              <w:rPr>
                <w:rFonts w:asciiTheme="majorEastAsia" w:eastAsiaTheme="majorEastAsia" w:hAnsiTheme="majorEastAsia" w:hint="eastAsia"/>
                <w:color w:val="000000" w:themeColor="text1"/>
                <w:sz w:val="18"/>
                <w:szCs w:val="18"/>
              </w:rPr>
              <w:t>。</w:t>
            </w:r>
          </w:p>
        </w:tc>
        <w:tc>
          <w:tcPr>
            <w:tcW w:w="1276" w:type="dxa"/>
            <w:tcBorders>
              <w:top w:val="single" w:sz="4" w:space="0" w:color="auto"/>
              <w:bottom w:val="single" w:sz="4" w:space="0" w:color="auto"/>
            </w:tcBorders>
            <w:shd w:val="clear" w:color="auto" w:fill="FFF2CC" w:themeFill="accent4" w:themeFillTint="33"/>
          </w:tcPr>
          <w:p w14:paraId="6867C5A0" w14:textId="77777777" w:rsidR="0008364C" w:rsidRDefault="00A74080" w:rsidP="0008364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71785669"/>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いる</w:t>
            </w:r>
            <w:r w:rsidR="0008364C" w:rsidRPr="00B103DF">
              <w:rPr>
                <w:rFonts w:asciiTheme="majorEastAsia" w:eastAsiaTheme="majorEastAsia" w:hAnsiTheme="majorEastAsia" w:hint="eastAsia"/>
                <w:bCs/>
                <w:color w:val="000000" w:themeColor="text1"/>
                <w:sz w:val="18"/>
                <w:szCs w:val="18"/>
              </w:rPr>
              <w:t xml:space="preserve">　</w:t>
            </w:r>
          </w:p>
          <w:p w14:paraId="70158ABA" w14:textId="77777777" w:rsidR="0008364C" w:rsidRDefault="00A74080" w:rsidP="0008364C">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287786501"/>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いない</w:t>
            </w:r>
          </w:p>
          <w:p w14:paraId="0E13AA3F" w14:textId="0577E83A" w:rsidR="0008364C" w:rsidRDefault="00A74080" w:rsidP="0008364C">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84812941"/>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3E6D3583" w14:textId="77777777" w:rsidR="0008364C" w:rsidRDefault="0008364C" w:rsidP="0008364C">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2376E71D" w14:textId="629A094B" w:rsidR="0008364C" w:rsidRPr="001E2E1B" w:rsidRDefault="0008364C" w:rsidP="0008364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18"/>
              </w:rPr>
              <w:t>第8のⅠの2(2</w:t>
            </w:r>
            <w:r w:rsidR="00595B37">
              <w:rPr>
                <w:rFonts w:asciiTheme="majorEastAsia" w:eastAsiaTheme="majorEastAsia" w:hAnsiTheme="majorEastAsia" w:cs="ＭＳ Ｐゴシック" w:hint="eastAsia"/>
                <w:color w:val="000000" w:themeColor="text1"/>
                <w:kern w:val="0"/>
                <w:sz w:val="18"/>
                <w:szCs w:val="18"/>
              </w:rPr>
              <w:t>)</w:t>
            </w:r>
            <w:r>
              <w:rPr>
                <w:rFonts w:asciiTheme="majorEastAsia" w:eastAsiaTheme="majorEastAsia" w:hAnsiTheme="majorEastAsia" w:cs="ＭＳ Ｐゴシック" w:hint="eastAsia"/>
                <w:color w:val="000000" w:themeColor="text1"/>
                <w:kern w:val="0"/>
                <w:sz w:val="18"/>
                <w:szCs w:val="18"/>
              </w:rPr>
              <w:t>②</w:t>
            </w:r>
          </w:p>
        </w:tc>
      </w:tr>
      <w:tr w:rsidR="0008364C" w:rsidRPr="001E2E1B" w14:paraId="4570FCB7" w14:textId="77777777" w:rsidTr="00456AC3">
        <w:trPr>
          <w:cantSplit/>
          <w:trHeight w:val="58"/>
        </w:trPr>
        <w:tc>
          <w:tcPr>
            <w:tcW w:w="1413" w:type="dxa"/>
            <w:tcBorders>
              <w:top w:val="nil"/>
              <w:bottom w:val="nil"/>
            </w:tcBorders>
          </w:tcPr>
          <w:p w14:paraId="2B4C3E03" w14:textId="77777777" w:rsidR="0008364C" w:rsidRPr="001E2E1B" w:rsidRDefault="0008364C" w:rsidP="0008364C">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26F3D015" w14:textId="292B8D80" w:rsidR="0008364C" w:rsidRDefault="00681852" w:rsidP="0008364C">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⑧</w:t>
            </w:r>
            <w:r w:rsidR="0008364C">
              <w:rPr>
                <w:rFonts w:asciiTheme="majorEastAsia" w:eastAsiaTheme="majorEastAsia" w:hAnsiTheme="majorEastAsia" w:hint="eastAsia"/>
                <w:color w:val="000000" w:themeColor="text1"/>
                <w:sz w:val="18"/>
                <w:szCs w:val="18"/>
              </w:rPr>
              <w:t xml:space="preserve">　次に掲げる口腔機能向上サービス提供の主な経過を記録していますか。</w:t>
            </w:r>
          </w:p>
          <w:tbl>
            <w:tblPr>
              <w:tblStyle w:val="a3"/>
              <w:tblW w:w="5574" w:type="dxa"/>
              <w:tblInd w:w="158" w:type="dxa"/>
              <w:tblLayout w:type="fixed"/>
              <w:tblLook w:val="04A0" w:firstRow="1" w:lastRow="0" w:firstColumn="1" w:lastColumn="0" w:noHBand="0" w:noVBand="1"/>
            </w:tblPr>
            <w:tblGrid>
              <w:gridCol w:w="440"/>
              <w:gridCol w:w="5134"/>
            </w:tblGrid>
            <w:tr w:rsidR="00681852" w14:paraId="3C4930CA"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CAB65A6" w14:textId="77777777" w:rsidR="00681852" w:rsidRDefault="00A74080" w:rsidP="00681852">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07635244"/>
                      <w14:checkbox>
                        <w14:checked w14:val="0"/>
                        <w14:checkedState w14:val="0052" w14:font="Wingdings 2"/>
                        <w14:uncheckedState w14:val="2610" w14:font="ＭＳ ゴシック"/>
                      </w14:checkbox>
                    </w:sdtPr>
                    <w:sdtEndPr/>
                    <w:sdtContent>
                      <w:r w:rsidR="00681852" w:rsidRPr="00F623D0">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3667843F" w14:textId="245FE1CB" w:rsidR="00681852" w:rsidRDefault="00681852" w:rsidP="00681852">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実施日</w:t>
                  </w:r>
                </w:p>
              </w:tc>
            </w:tr>
            <w:tr w:rsidR="00681852" w14:paraId="42787F85"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EE18F4C" w14:textId="77777777" w:rsidR="00681852" w:rsidRDefault="00A74080" w:rsidP="00681852">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72501635"/>
                      <w14:checkbox>
                        <w14:checked w14:val="0"/>
                        <w14:checkedState w14:val="0052" w14:font="Wingdings 2"/>
                        <w14:uncheckedState w14:val="2610" w14:font="ＭＳ ゴシック"/>
                      </w14:checkbox>
                    </w:sdtPr>
                    <w:sdtEndPr/>
                    <w:sdtContent>
                      <w:r w:rsidR="0068185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E432F41" w14:textId="789648E0" w:rsidR="00681852" w:rsidRDefault="00681852" w:rsidP="00681852">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サービス提供者氏名及び職種</w:t>
                  </w:r>
                </w:p>
              </w:tc>
            </w:tr>
            <w:tr w:rsidR="00681852" w14:paraId="737FABAE"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3C0DFEB" w14:textId="77777777" w:rsidR="00681852" w:rsidRDefault="00A74080" w:rsidP="00681852">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03845068"/>
                      <w14:checkbox>
                        <w14:checked w14:val="0"/>
                        <w14:checkedState w14:val="0052" w14:font="Wingdings 2"/>
                        <w14:uncheckedState w14:val="2610" w14:font="ＭＳ ゴシック"/>
                      </w14:checkbox>
                    </w:sdtPr>
                    <w:sdtEndPr/>
                    <w:sdtContent>
                      <w:r w:rsidR="0068185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395B029A" w14:textId="42E46CD2" w:rsidR="00681852" w:rsidRDefault="00681852" w:rsidP="00681852">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指導の内容（口腔清掃、口腔清掃に関する指導、摂食嚥下等の口腔機能に関する指導、音声・言語機能に関する指導</w:t>
                  </w:r>
                  <w:r w:rsidR="00752400">
                    <w:rPr>
                      <w:rFonts w:asciiTheme="majorEastAsia" w:eastAsiaTheme="majorEastAsia" w:hAnsiTheme="majorEastAsia" w:hint="eastAsia"/>
                      <w:bCs/>
                      <w:color w:val="000000" w:themeColor="text1"/>
                      <w:sz w:val="18"/>
                      <w:szCs w:val="20"/>
                    </w:rPr>
                    <w:t>）</w:t>
                  </w:r>
                </w:p>
              </w:tc>
            </w:tr>
          </w:tbl>
          <w:p w14:paraId="4D3EE55A" w14:textId="77777777" w:rsidR="0008364C" w:rsidRPr="00681852" w:rsidRDefault="0008364C" w:rsidP="0008364C">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00F18F2E" w14:textId="77777777" w:rsidR="0008364C" w:rsidRDefault="00A74080" w:rsidP="0008364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36941605"/>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いる</w:t>
            </w:r>
            <w:r w:rsidR="0008364C" w:rsidRPr="00B103DF">
              <w:rPr>
                <w:rFonts w:asciiTheme="majorEastAsia" w:eastAsiaTheme="majorEastAsia" w:hAnsiTheme="majorEastAsia" w:hint="eastAsia"/>
                <w:bCs/>
                <w:color w:val="000000" w:themeColor="text1"/>
                <w:sz w:val="18"/>
                <w:szCs w:val="18"/>
              </w:rPr>
              <w:t xml:space="preserve">　</w:t>
            </w:r>
          </w:p>
          <w:p w14:paraId="4E0E9740" w14:textId="77777777" w:rsidR="0008364C" w:rsidRDefault="00A74080" w:rsidP="0008364C">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47286230"/>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いない</w:t>
            </w:r>
          </w:p>
          <w:p w14:paraId="20CD4D4B" w14:textId="77777777" w:rsidR="0008364C" w:rsidRPr="001E2E1B" w:rsidRDefault="00A74080" w:rsidP="0008364C">
            <w:pPr>
              <w:spacing w:line="240" w:lineRule="exact"/>
              <w:ind w:left="361" w:hanging="361"/>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33563550"/>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7F1AE96B" w14:textId="77777777" w:rsidR="0008364C" w:rsidRDefault="0008364C" w:rsidP="0008364C">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4679B065" w14:textId="5E73671B" w:rsidR="0008364C" w:rsidRPr="001E2E1B" w:rsidRDefault="0008364C" w:rsidP="0008364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18"/>
              </w:rPr>
              <w:t>第8のⅠの2(4</w:t>
            </w:r>
            <w:r w:rsidR="00595B37">
              <w:rPr>
                <w:rFonts w:asciiTheme="majorEastAsia" w:eastAsiaTheme="majorEastAsia" w:hAnsiTheme="majorEastAsia" w:cs="ＭＳ Ｐゴシック" w:hint="eastAsia"/>
                <w:color w:val="000000" w:themeColor="text1"/>
                <w:kern w:val="0"/>
                <w:sz w:val="18"/>
                <w:szCs w:val="18"/>
              </w:rPr>
              <w:t>)</w:t>
            </w:r>
            <w:r>
              <w:rPr>
                <w:rFonts w:asciiTheme="majorEastAsia" w:eastAsiaTheme="majorEastAsia" w:hAnsiTheme="majorEastAsia" w:cs="ＭＳ Ｐゴシック" w:hint="eastAsia"/>
                <w:color w:val="000000" w:themeColor="text1"/>
                <w:kern w:val="0"/>
                <w:sz w:val="18"/>
                <w:szCs w:val="18"/>
              </w:rPr>
              <w:t>⑤</w:t>
            </w:r>
          </w:p>
        </w:tc>
      </w:tr>
      <w:tr w:rsidR="0008364C" w:rsidRPr="001E2E1B" w14:paraId="1400DEAB" w14:textId="77777777" w:rsidTr="00456AC3">
        <w:trPr>
          <w:trHeight w:val="58"/>
        </w:trPr>
        <w:tc>
          <w:tcPr>
            <w:tcW w:w="1413" w:type="dxa"/>
            <w:tcBorders>
              <w:top w:val="nil"/>
              <w:bottom w:val="nil"/>
            </w:tcBorders>
          </w:tcPr>
          <w:p w14:paraId="1A9BD325" w14:textId="77777777" w:rsidR="0008364C" w:rsidRPr="001E2E1B" w:rsidRDefault="0008364C" w:rsidP="0008364C">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67000409" w14:textId="4B89185E" w:rsidR="0008364C" w:rsidRPr="00E87873" w:rsidRDefault="00681852" w:rsidP="0008364C">
            <w:pPr>
              <w:spacing w:line="240" w:lineRule="exact"/>
              <w:ind w:left="158" w:hangingChars="100" w:hanging="158"/>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⑨</w:t>
            </w:r>
            <w:r w:rsidR="0008364C" w:rsidRPr="00E87873">
              <w:rPr>
                <w:rFonts w:asciiTheme="majorEastAsia" w:eastAsiaTheme="majorEastAsia" w:hAnsiTheme="majorEastAsia" w:hint="eastAsia"/>
                <w:color w:val="000000" w:themeColor="text1"/>
                <w:sz w:val="18"/>
                <w:szCs w:val="18"/>
              </w:rPr>
              <w:t xml:space="preserve">　実施上の問題点の把握として、次に掲げる事項等を適宜把握し、「口腔機能向上サービスに関する計画書（様式例</w:t>
            </w:r>
            <w:r w:rsidR="00752400" w:rsidRPr="00E87873">
              <w:rPr>
                <w:rFonts w:asciiTheme="majorEastAsia" w:eastAsiaTheme="majorEastAsia" w:hAnsiTheme="majorEastAsia" w:hint="eastAsia"/>
                <w:color w:val="000000" w:themeColor="text1"/>
                <w:sz w:val="18"/>
                <w:szCs w:val="18"/>
              </w:rPr>
              <w:t>）</w:t>
            </w:r>
            <w:r w:rsidR="0008364C" w:rsidRPr="00E87873">
              <w:rPr>
                <w:rFonts w:asciiTheme="majorEastAsia" w:eastAsiaTheme="majorEastAsia" w:hAnsiTheme="majorEastAsia" w:hint="eastAsia"/>
                <w:color w:val="000000" w:themeColor="text1"/>
                <w:sz w:val="18"/>
                <w:szCs w:val="18"/>
              </w:rPr>
              <w:t>」を参照の上、記録していますか。</w:t>
            </w:r>
          </w:p>
          <w:tbl>
            <w:tblPr>
              <w:tblStyle w:val="a3"/>
              <w:tblW w:w="5574" w:type="dxa"/>
              <w:tblInd w:w="158" w:type="dxa"/>
              <w:tblLayout w:type="fixed"/>
              <w:tblLook w:val="04A0" w:firstRow="1" w:lastRow="0" w:firstColumn="1" w:lastColumn="0" w:noHBand="0" w:noVBand="1"/>
            </w:tblPr>
            <w:tblGrid>
              <w:gridCol w:w="440"/>
              <w:gridCol w:w="5134"/>
            </w:tblGrid>
            <w:tr w:rsidR="00681852" w:rsidRPr="00E87873" w14:paraId="3F78E160"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C83B955" w14:textId="77777777" w:rsidR="00681852" w:rsidRPr="00E87873" w:rsidRDefault="00A74080" w:rsidP="00681852">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98205251"/>
                      <w14:checkbox>
                        <w14:checked w14:val="0"/>
                        <w14:checkedState w14:val="0052" w14:font="Wingdings 2"/>
                        <w14:uncheckedState w14:val="2610" w14:font="ＭＳ ゴシック"/>
                      </w14:checkbox>
                    </w:sdtPr>
                    <w:sdtEndPr/>
                    <w:sdtContent>
                      <w:r w:rsidR="00681852" w:rsidRPr="00E87873">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469F216" w14:textId="749648C2" w:rsidR="00681852" w:rsidRPr="00E87873" w:rsidRDefault="00681852" w:rsidP="00681852">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目標の達成状況</w:t>
                  </w:r>
                </w:p>
              </w:tc>
            </w:tr>
            <w:tr w:rsidR="00681852" w:rsidRPr="00E87873" w14:paraId="33A5B50C"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B6B003C" w14:textId="77777777" w:rsidR="00681852" w:rsidRPr="00E87873" w:rsidRDefault="00A74080" w:rsidP="00681852">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38686224"/>
                      <w14:checkbox>
                        <w14:checked w14:val="0"/>
                        <w14:checkedState w14:val="0052" w14:font="Wingdings 2"/>
                        <w14:uncheckedState w14:val="2610" w14:font="ＭＳ ゴシック"/>
                      </w14:checkbox>
                    </w:sdtPr>
                    <w:sdtEndPr/>
                    <w:sdtContent>
                      <w:r w:rsidR="00681852" w:rsidRPr="00E87873">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2F4C7E6" w14:textId="22CE99DB" w:rsidR="00681852" w:rsidRPr="00E87873" w:rsidRDefault="00681852" w:rsidP="00681852">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口腔衛生</w:t>
                  </w:r>
                </w:p>
              </w:tc>
            </w:tr>
            <w:tr w:rsidR="00681852" w:rsidRPr="00E87873" w14:paraId="1AEA446F"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71F55D0" w14:textId="77777777" w:rsidR="00681852" w:rsidRPr="00E87873" w:rsidRDefault="00A74080" w:rsidP="00681852">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80511581"/>
                      <w14:checkbox>
                        <w14:checked w14:val="0"/>
                        <w14:checkedState w14:val="0052" w14:font="Wingdings 2"/>
                        <w14:uncheckedState w14:val="2610" w14:font="ＭＳ ゴシック"/>
                      </w14:checkbox>
                    </w:sdtPr>
                    <w:sdtEndPr/>
                    <w:sdtContent>
                      <w:r w:rsidR="00681852" w:rsidRPr="00E87873">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82BFF35" w14:textId="6DF34B5E" w:rsidR="00681852" w:rsidRPr="00E87873" w:rsidRDefault="00681852" w:rsidP="00681852">
                  <w:pPr>
                    <w:spacing w:line="240" w:lineRule="exact"/>
                    <w:rPr>
                      <w:rFonts w:asciiTheme="majorEastAsia" w:eastAsiaTheme="majorEastAsia" w:hAnsiTheme="majorEastAsia"/>
                      <w:color w:val="000000" w:themeColor="text1"/>
                      <w:sz w:val="18"/>
                      <w:szCs w:val="20"/>
                    </w:rPr>
                  </w:pPr>
                  <w:r w:rsidRPr="00E87873">
                    <w:rPr>
                      <w:rFonts w:asciiTheme="majorEastAsia" w:eastAsiaTheme="majorEastAsia" w:hAnsiTheme="majorEastAsia" w:hint="eastAsia"/>
                      <w:color w:val="000000" w:themeColor="text1"/>
                      <w:sz w:val="18"/>
                      <w:szCs w:val="18"/>
                    </w:rPr>
                    <w:t>口腔機能の改善状況</w:t>
                  </w:r>
                </w:p>
              </w:tc>
            </w:tr>
          </w:tbl>
          <w:p w14:paraId="23D5846D" w14:textId="77777777" w:rsidR="0008364C" w:rsidRPr="00E87873" w:rsidRDefault="0008364C" w:rsidP="0008364C">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51460D08" w14:textId="77777777" w:rsidR="0008364C" w:rsidRDefault="00A74080" w:rsidP="0008364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37829505"/>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いる</w:t>
            </w:r>
            <w:r w:rsidR="0008364C" w:rsidRPr="00B103DF">
              <w:rPr>
                <w:rFonts w:asciiTheme="majorEastAsia" w:eastAsiaTheme="majorEastAsia" w:hAnsiTheme="majorEastAsia" w:hint="eastAsia"/>
                <w:bCs/>
                <w:color w:val="000000" w:themeColor="text1"/>
                <w:sz w:val="18"/>
                <w:szCs w:val="18"/>
              </w:rPr>
              <w:t xml:space="preserve">　</w:t>
            </w:r>
          </w:p>
          <w:p w14:paraId="076ED808" w14:textId="77777777" w:rsidR="0008364C" w:rsidRDefault="00A74080" w:rsidP="0008364C">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623146554"/>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いない</w:t>
            </w:r>
          </w:p>
          <w:p w14:paraId="42626281" w14:textId="77777777" w:rsidR="0008364C" w:rsidRPr="001E2E1B" w:rsidRDefault="00A74080" w:rsidP="0008364C">
            <w:pPr>
              <w:spacing w:line="240" w:lineRule="exact"/>
              <w:ind w:left="361" w:hanging="361"/>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34086967"/>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5369C029" w14:textId="77777777" w:rsidR="0008364C" w:rsidRDefault="0008364C" w:rsidP="0008364C">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1AFDC1CF" w14:textId="0862F539" w:rsidR="0008364C" w:rsidRPr="001E2E1B" w:rsidRDefault="0008364C" w:rsidP="0008364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18"/>
              </w:rPr>
              <w:t>第8のⅠの2(5</w:t>
            </w:r>
            <w:r w:rsidR="00595B37">
              <w:rPr>
                <w:rFonts w:asciiTheme="majorEastAsia" w:eastAsiaTheme="majorEastAsia" w:hAnsiTheme="majorEastAsia" w:cs="ＭＳ Ｐゴシック" w:hint="eastAsia"/>
                <w:color w:val="000000" w:themeColor="text1"/>
                <w:kern w:val="0"/>
                <w:sz w:val="18"/>
                <w:szCs w:val="18"/>
              </w:rPr>
              <w:t>)</w:t>
            </w:r>
          </w:p>
        </w:tc>
      </w:tr>
      <w:tr w:rsidR="0008364C" w:rsidRPr="001E2E1B" w14:paraId="57FCF924" w14:textId="77777777" w:rsidTr="00456AC3">
        <w:trPr>
          <w:trHeight w:val="58"/>
        </w:trPr>
        <w:tc>
          <w:tcPr>
            <w:tcW w:w="1413" w:type="dxa"/>
            <w:tcBorders>
              <w:top w:val="nil"/>
              <w:bottom w:val="nil"/>
            </w:tcBorders>
          </w:tcPr>
          <w:p w14:paraId="006B1001" w14:textId="77777777" w:rsidR="0008364C" w:rsidRPr="001E2E1B" w:rsidRDefault="0008364C" w:rsidP="0008364C">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2651AD96" w14:textId="6052EC45" w:rsidR="0008364C" w:rsidRPr="00E87873" w:rsidRDefault="00ED6867" w:rsidP="0008364C">
            <w:pPr>
              <w:spacing w:line="240" w:lineRule="exact"/>
              <w:ind w:left="158" w:hangingChars="100" w:hanging="158"/>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⑩</w:t>
            </w:r>
            <w:r w:rsidR="0008364C" w:rsidRPr="00E87873">
              <w:rPr>
                <w:rFonts w:asciiTheme="majorEastAsia" w:eastAsiaTheme="majorEastAsia" w:hAnsiTheme="majorEastAsia" w:hint="eastAsia"/>
                <w:color w:val="000000" w:themeColor="text1"/>
                <w:sz w:val="18"/>
                <w:szCs w:val="18"/>
              </w:rPr>
              <w:t xml:space="preserve">　月１回程度を目途に、必要に応じて口腔の健康状態の再評価を適宜実施し</w:t>
            </w:r>
            <w:r w:rsidR="00D84CCE" w:rsidRPr="00E87873">
              <w:rPr>
                <w:rFonts w:asciiTheme="majorEastAsia" w:eastAsiaTheme="majorEastAsia" w:hAnsiTheme="majorEastAsia" w:hint="eastAsia"/>
                <w:color w:val="000000" w:themeColor="text1"/>
                <w:sz w:val="18"/>
                <w:szCs w:val="18"/>
              </w:rPr>
              <w:t>、「口腔機能向上サービスに関する計画書（様式例</w:t>
            </w:r>
            <w:r w:rsidR="00752400" w:rsidRPr="00E87873">
              <w:rPr>
                <w:rFonts w:asciiTheme="majorEastAsia" w:eastAsiaTheme="majorEastAsia" w:hAnsiTheme="majorEastAsia" w:hint="eastAsia"/>
                <w:color w:val="000000" w:themeColor="text1"/>
                <w:sz w:val="18"/>
                <w:szCs w:val="18"/>
              </w:rPr>
              <w:t>）</w:t>
            </w:r>
            <w:r w:rsidR="00D84CCE" w:rsidRPr="00E87873">
              <w:rPr>
                <w:rFonts w:asciiTheme="majorEastAsia" w:eastAsiaTheme="majorEastAsia" w:hAnsiTheme="majorEastAsia" w:hint="eastAsia"/>
                <w:color w:val="000000" w:themeColor="text1"/>
                <w:sz w:val="18"/>
                <w:szCs w:val="18"/>
              </w:rPr>
              <w:t>」を参照の上、記録し</w:t>
            </w:r>
            <w:r w:rsidR="0008364C" w:rsidRPr="00E87873">
              <w:rPr>
                <w:rFonts w:asciiTheme="majorEastAsia" w:eastAsiaTheme="majorEastAsia" w:hAnsiTheme="majorEastAsia" w:hint="eastAsia"/>
                <w:color w:val="000000" w:themeColor="text1"/>
                <w:sz w:val="18"/>
                <w:szCs w:val="18"/>
              </w:rPr>
              <w:t>ていますか。</w:t>
            </w:r>
          </w:p>
        </w:tc>
        <w:tc>
          <w:tcPr>
            <w:tcW w:w="1276" w:type="dxa"/>
            <w:tcBorders>
              <w:top w:val="single" w:sz="4" w:space="0" w:color="auto"/>
              <w:bottom w:val="single" w:sz="4" w:space="0" w:color="auto"/>
            </w:tcBorders>
            <w:shd w:val="clear" w:color="auto" w:fill="FFF2CC" w:themeFill="accent4" w:themeFillTint="33"/>
          </w:tcPr>
          <w:p w14:paraId="267D2850" w14:textId="77777777" w:rsidR="0008364C" w:rsidRDefault="00A74080" w:rsidP="0008364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69831208"/>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いる</w:t>
            </w:r>
            <w:r w:rsidR="0008364C" w:rsidRPr="00B103DF">
              <w:rPr>
                <w:rFonts w:asciiTheme="majorEastAsia" w:eastAsiaTheme="majorEastAsia" w:hAnsiTheme="majorEastAsia" w:hint="eastAsia"/>
                <w:bCs/>
                <w:color w:val="000000" w:themeColor="text1"/>
                <w:sz w:val="18"/>
                <w:szCs w:val="18"/>
              </w:rPr>
              <w:t xml:space="preserve">　</w:t>
            </w:r>
          </w:p>
          <w:p w14:paraId="2A805BB8" w14:textId="77777777" w:rsidR="0008364C" w:rsidRDefault="00A74080" w:rsidP="0008364C">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40995358"/>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いない</w:t>
            </w:r>
          </w:p>
          <w:p w14:paraId="194B6B17" w14:textId="77777777" w:rsidR="0008364C" w:rsidRPr="001E2E1B" w:rsidRDefault="00A74080" w:rsidP="0008364C">
            <w:pPr>
              <w:spacing w:line="240" w:lineRule="exact"/>
              <w:ind w:left="361" w:hanging="361"/>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57657799"/>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7D5806E3" w14:textId="77777777" w:rsidR="0008364C" w:rsidRDefault="0008364C" w:rsidP="0008364C">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350D3D7F" w14:textId="2EC2C644" w:rsidR="0008364C" w:rsidRPr="001E2E1B" w:rsidRDefault="0008364C" w:rsidP="0008364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18"/>
              </w:rPr>
              <w:t>第8のⅠの2(6</w:t>
            </w:r>
            <w:r w:rsidR="00595B37">
              <w:rPr>
                <w:rFonts w:asciiTheme="majorEastAsia" w:eastAsiaTheme="majorEastAsia" w:hAnsiTheme="majorEastAsia" w:cs="ＭＳ Ｐゴシック" w:hint="eastAsia"/>
                <w:color w:val="000000" w:themeColor="text1"/>
                <w:kern w:val="0"/>
                <w:sz w:val="18"/>
                <w:szCs w:val="18"/>
              </w:rPr>
              <w:t>)</w:t>
            </w:r>
          </w:p>
        </w:tc>
      </w:tr>
      <w:tr w:rsidR="0008364C" w:rsidRPr="001E2E1B" w14:paraId="394A47F9" w14:textId="77777777" w:rsidTr="00456AC3">
        <w:trPr>
          <w:trHeight w:val="58"/>
        </w:trPr>
        <w:tc>
          <w:tcPr>
            <w:tcW w:w="1413" w:type="dxa"/>
            <w:tcBorders>
              <w:top w:val="nil"/>
              <w:bottom w:val="nil"/>
            </w:tcBorders>
          </w:tcPr>
          <w:p w14:paraId="1EEEC946" w14:textId="77777777" w:rsidR="0008364C" w:rsidRPr="001E2E1B" w:rsidRDefault="0008364C" w:rsidP="0008364C">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49AC4B2F" w14:textId="552F629E" w:rsidR="0008364C" w:rsidRPr="00E87873" w:rsidRDefault="00ED6867" w:rsidP="0008364C">
            <w:pPr>
              <w:spacing w:line="240" w:lineRule="exact"/>
              <w:ind w:left="158" w:hangingChars="100" w:hanging="158"/>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⑪</w:t>
            </w:r>
            <w:r w:rsidR="0008364C" w:rsidRPr="00E87873">
              <w:rPr>
                <w:rFonts w:asciiTheme="majorEastAsia" w:eastAsiaTheme="majorEastAsia" w:hAnsiTheme="majorEastAsia" w:hint="eastAsia"/>
                <w:color w:val="000000" w:themeColor="text1"/>
                <w:sz w:val="18"/>
                <w:szCs w:val="18"/>
              </w:rPr>
              <w:t xml:space="preserve">　「口腔機能向上サービスに関する計画書（様式例</w:t>
            </w:r>
            <w:r w:rsidR="00752400" w:rsidRPr="00E87873">
              <w:rPr>
                <w:rFonts w:asciiTheme="majorEastAsia" w:eastAsiaTheme="majorEastAsia" w:hAnsiTheme="majorEastAsia" w:hint="eastAsia"/>
                <w:color w:val="000000" w:themeColor="text1"/>
                <w:sz w:val="18"/>
                <w:szCs w:val="18"/>
              </w:rPr>
              <w:t>）</w:t>
            </w:r>
            <w:r w:rsidR="0008364C" w:rsidRPr="00E87873">
              <w:rPr>
                <w:rFonts w:asciiTheme="majorEastAsia" w:eastAsiaTheme="majorEastAsia" w:hAnsiTheme="majorEastAsia" w:hint="eastAsia"/>
                <w:color w:val="000000" w:themeColor="text1"/>
                <w:sz w:val="18"/>
                <w:szCs w:val="18"/>
              </w:rPr>
              <w:t>」を参照の上、口腔衛生、摂食嚥下機能等に関する解決すべき課題の再把握を３月毎に実施していますか。</w:t>
            </w:r>
          </w:p>
        </w:tc>
        <w:tc>
          <w:tcPr>
            <w:tcW w:w="1276" w:type="dxa"/>
            <w:tcBorders>
              <w:top w:val="single" w:sz="4" w:space="0" w:color="auto"/>
              <w:bottom w:val="single" w:sz="4" w:space="0" w:color="auto"/>
            </w:tcBorders>
            <w:shd w:val="clear" w:color="auto" w:fill="FFF2CC" w:themeFill="accent4" w:themeFillTint="33"/>
          </w:tcPr>
          <w:p w14:paraId="71CD3239" w14:textId="77777777" w:rsidR="0008364C" w:rsidRDefault="00A74080" w:rsidP="0008364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00987508"/>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いる</w:t>
            </w:r>
            <w:r w:rsidR="0008364C" w:rsidRPr="00B103DF">
              <w:rPr>
                <w:rFonts w:asciiTheme="majorEastAsia" w:eastAsiaTheme="majorEastAsia" w:hAnsiTheme="majorEastAsia" w:hint="eastAsia"/>
                <w:bCs/>
                <w:color w:val="000000" w:themeColor="text1"/>
                <w:sz w:val="18"/>
                <w:szCs w:val="18"/>
              </w:rPr>
              <w:t xml:space="preserve">　</w:t>
            </w:r>
          </w:p>
          <w:p w14:paraId="680CA0FA" w14:textId="77777777" w:rsidR="0008364C" w:rsidRDefault="00A74080" w:rsidP="0008364C">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234081617"/>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いない</w:t>
            </w:r>
          </w:p>
          <w:p w14:paraId="478882CB" w14:textId="77777777" w:rsidR="0008364C" w:rsidRPr="001E2E1B" w:rsidRDefault="00A74080" w:rsidP="0008364C">
            <w:pPr>
              <w:spacing w:line="240" w:lineRule="exact"/>
              <w:ind w:left="361" w:hanging="361"/>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72585707"/>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5B0E75C5" w14:textId="77777777" w:rsidR="0008364C" w:rsidRDefault="0008364C" w:rsidP="0008364C">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54C8E01B" w14:textId="5BDB4A00" w:rsidR="0008364C" w:rsidRPr="003E7BBD" w:rsidRDefault="0008364C" w:rsidP="0008364C">
            <w:pPr>
              <w:spacing w:line="240" w:lineRule="exact"/>
              <w:rPr>
                <w:rFonts w:asciiTheme="majorEastAsia" w:eastAsiaTheme="majorEastAsia" w:hAnsiTheme="majorEastAsia" w:cs="ＭＳ Ｐゴシック"/>
                <w:color w:val="000000" w:themeColor="text1"/>
                <w:kern w:val="0"/>
                <w:sz w:val="18"/>
                <w:szCs w:val="18"/>
              </w:rPr>
            </w:pPr>
            <w:r>
              <w:rPr>
                <w:rFonts w:asciiTheme="majorEastAsia" w:eastAsiaTheme="majorEastAsia" w:hAnsiTheme="majorEastAsia" w:cs="ＭＳ Ｐゴシック" w:hint="eastAsia"/>
                <w:color w:val="000000" w:themeColor="text1"/>
                <w:kern w:val="0"/>
                <w:sz w:val="18"/>
                <w:szCs w:val="18"/>
              </w:rPr>
              <w:t>第8のⅠの2(7</w:t>
            </w:r>
            <w:r w:rsidR="00595B37">
              <w:rPr>
                <w:rFonts w:asciiTheme="majorEastAsia" w:eastAsiaTheme="majorEastAsia" w:hAnsiTheme="majorEastAsia" w:cs="ＭＳ Ｐゴシック" w:hint="eastAsia"/>
                <w:color w:val="000000" w:themeColor="text1"/>
                <w:kern w:val="0"/>
                <w:sz w:val="18"/>
                <w:szCs w:val="18"/>
              </w:rPr>
              <w:t>)</w:t>
            </w:r>
          </w:p>
        </w:tc>
      </w:tr>
      <w:tr w:rsidR="0008364C" w:rsidRPr="001E2E1B" w14:paraId="5732F63E" w14:textId="77777777" w:rsidTr="00456AC3">
        <w:trPr>
          <w:trHeight w:val="1484"/>
        </w:trPr>
        <w:tc>
          <w:tcPr>
            <w:tcW w:w="1413" w:type="dxa"/>
            <w:tcBorders>
              <w:top w:val="nil"/>
              <w:bottom w:val="nil"/>
            </w:tcBorders>
          </w:tcPr>
          <w:p w14:paraId="71B7DEF7" w14:textId="77777777" w:rsidR="0008364C" w:rsidRPr="001E2E1B" w:rsidRDefault="0008364C" w:rsidP="0008364C">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5F19CD2" w14:textId="44404D70" w:rsidR="0008364C" w:rsidRPr="00E87873" w:rsidRDefault="00D84CCE" w:rsidP="0008364C">
            <w:pPr>
              <w:spacing w:line="240" w:lineRule="exact"/>
              <w:ind w:left="158" w:hangingChars="100" w:hanging="158"/>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⑫</w:t>
            </w:r>
            <w:r w:rsidR="0008364C" w:rsidRPr="00E87873">
              <w:rPr>
                <w:rFonts w:asciiTheme="majorEastAsia" w:eastAsiaTheme="majorEastAsia" w:hAnsiTheme="majorEastAsia" w:hint="eastAsia"/>
                <w:color w:val="000000" w:themeColor="text1"/>
                <w:sz w:val="18"/>
                <w:szCs w:val="18"/>
              </w:rPr>
              <w:t xml:space="preserve">　口腔機能向上サービスの開始から３月ごとの利用者の口腔機能の評価の結果、口腔機能が向上せず、口腔機能向上サービスを引き続き行うことが必要と認められる次のア又はイのいずれかに該当する者のみ、引き続き算定していますか。</w:t>
            </w:r>
          </w:p>
          <w:tbl>
            <w:tblPr>
              <w:tblStyle w:val="a3"/>
              <w:tblW w:w="5574" w:type="dxa"/>
              <w:tblInd w:w="158" w:type="dxa"/>
              <w:tblLayout w:type="fixed"/>
              <w:tblLook w:val="04A0" w:firstRow="1" w:lastRow="0" w:firstColumn="1" w:lastColumn="0" w:noHBand="0" w:noVBand="1"/>
            </w:tblPr>
            <w:tblGrid>
              <w:gridCol w:w="440"/>
              <w:gridCol w:w="5134"/>
            </w:tblGrid>
            <w:tr w:rsidR="0008364C" w:rsidRPr="00E87873" w14:paraId="337A71C9" w14:textId="77777777" w:rsidTr="00DF3D80">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119FE22" w14:textId="77777777" w:rsidR="0008364C" w:rsidRPr="00E87873" w:rsidRDefault="0008364C" w:rsidP="0008364C">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ア</w:t>
                  </w:r>
                </w:p>
              </w:tc>
              <w:tc>
                <w:tcPr>
                  <w:tcW w:w="5134" w:type="dxa"/>
                  <w:tcBorders>
                    <w:left w:val="single" w:sz="4" w:space="0" w:color="auto"/>
                  </w:tcBorders>
                  <w:shd w:val="clear" w:color="auto" w:fill="auto"/>
                </w:tcPr>
                <w:p w14:paraId="2D3709A9" w14:textId="77777777" w:rsidR="0008364C" w:rsidRPr="00E87873" w:rsidRDefault="0008364C" w:rsidP="0008364C">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口腔清潔・唾液分泌・咀嚼・嚥下・食事摂取等の口腔機能の低下が認められる状態の者</w:t>
                  </w:r>
                </w:p>
              </w:tc>
            </w:tr>
            <w:tr w:rsidR="0008364C" w:rsidRPr="00E87873" w14:paraId="647A75A1" w14:textId="77777777" w:rsidTr="00DF3D80">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B6BFA3E" w14:textId="77777777" w:rsidR="0008364C" w:rsidRPr="00E87873" w:rsidRDefault="0008364C" w:rsidP="0008364C">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イ</w:t>
                  </w:r>
                </w:p>
              </w:tc>
              <w:tc>
                <w:tcPr>
                  <w:tcW w:w="5134" w:type="dxa"/>
                  <w:tcBorders>
                    <w:left w:val="single" w:sz="4" w:space="0" w:color="auto"/>
                  </w:tcBorders>
                  <w:shd w:val="clear" w:color="auto" w:fill="auto"/>
                </w:tcPr>
                <w:p w14:paraId="786C0EA3" w14:textId="77777777" w:rsidR="0008364C" w:rsidRPr="00E87873" w:rsidRDefault="0008364C" w:rsidP="0008364C">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当該サービスを継続しないことにより、口腔機能が低下するおそれのある者</w:t>
                  </w:r>
                </w:p>
              </w:tc>
            </w:tr>
          </w:tbl>
          <w:p w14:paraId="48FF896A" w14:textId="77777777" w:rsidR="0008364C" w:rsidRPr="00E87873" w:rsidRDefault="0008364C" w:rsidP="0008364C">
            <w:pPr>
              <w:spacing w:line="240" w:lineRule="exact"/>
              <w:ind w:firstLineChars="100" w:firstLine="158"/>
              <w:rPr>
                <w:rFonts w:asciiTheme="majorEastAsia" w:eastAsiaTheme="majorEastAsia" w:hAnsiTheme="majorEastAsia"/>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0E477EE1" w14:textId="77777777" w:rsidR="0008364C" w:rsidRDefault="00A74080" w:rsidP="0008364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13108999"/>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いる</w:t>
            </w:r>
            <w:r w:rsidR="0008364C" w:rsidRPr="00B103DF">
              <w:rPr>
                <w:rFonts w:asciiTheme="majorEastAsia" w:eastAsiaTheme="majorEastAsia" w:hAnsiTheme="majorEastAsia" w:hint="eastAsia"/>
                <w:bCs/>
                <w:color w:val="000000" w:themeColor="text1"/>
                <w:sz w:val="18"/>
                <w:szCs w:val="18"/>
              </w:rPr>
              <w:t xml:space="preserve">　</w:t>
            </w:r>
          </w:p>
          <w:p w14:paraId="67DB2945" w14:textId="77777777" w:rsidR="0008364C" w:rsidRDefault="00A74080" w:rsidP="0008364C">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91786062"/>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いない</w:t>
            </w:r>
          </w:p>
          <w:p w14:paraId="5DCB2A5C" w14:textId="77777777" w:rsidR="0008364C" w:rsidRPr="001E2E1B" w:rsidRDefault="00A74080" w:rsidP="0008364C">
            <w:pPr>
              <w:spacing w:line="240" w:lineRule="exact"/>
              <w:ind w:left="361" w:hanging="361"/>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11456205"/>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5624F3A5" w14:textId="77777777" w:rsidR="0008364C" w:rsidRPr="001E2E1B" w:rsidRDefault="0008364C" w:rsidP="0008364C">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62A3F42E" w14:textId="77777777" w:rsidR="0008364C" w:rsidRDefault="0008364C" w:rsidP="0008364C">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別表2の2注23</w:t>
            </w:r>
          </w:p>
          <w:p w14:paraId="46DB707D" w14:textId="77777777" w:rsidR="0008364C" w:rsidRPr="001E2E1B" w:rsidRDefault="0008364C" w:rsidP="0008364C">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w:t>
            </w:r>
            <w:r w:rsidRPr="001E2E1B">
              <w:rPr>
                <w:rFonts w:asciiTheme="majorEastAsia" w:eastAsiaTheme="majorEastAsia" w:hAnsiTheme="majorEastAsia" w:hint="eastAsia"/>
                <w:bCs/>
                <w:color w:val="000000" w:themeColor="text1"/>
                <w:sz w:val="18"/>
                <w:szCs w:val="18"/>
              </w:rPr>
              <w:t>5</w:t>
            </w:r>
          </w:p>
          <w:p w14:paraId="6B7734D6" w14:textId="12DCCD45" w:rsidR="0008364C" w:rsidRPr="001E2E1B" w:rsidRDefault="0008364C" w:rsidP="0008364C">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w:t>
            </w:r>
            <w:r w:rsidRPr="001E2E1B">
              <w:rPr>
                <w:rFonts w:asciiTheme="majorEastAsia" w:eastAsiaTheme="majorEastAsia" w:hAnsiTheme="majorEastAsia"/>
                <w:bCs/>
                <w:color w:val="000000" w:themeColor="text1"/>
                <w:sz w:val="18"/>
                <w:szCs w:val="18"/>
              </w:rPr>
              <w:t>20</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⑥</w:t>
            </w:r>
          </w:p>
        </w:tc>
      </w:tr>
      <w:tr w:rsidR="0008364C" w:rsidRPr="001E2E1B" w14:paraId="58A14570" w14:textId="77777777" w:rsidTr="00456AC3">
        <w:trPr>
          <w:trHeight w:val="58"/>
        </w:trPr>
        <w:tc>
          <w:tcPr>
            <w:tcW w:w="1413" w:type="dxa"/>
            <w:tcBorders>
              <w:top w:val="nil"/>
              <w:left w:val="single" w:sz="4" w:space="0" w:color="auto"/>
              <w:bottom w:val="nil"/>
              <w:right w:val="single" w:sz="4" w:space="0" w:color="auto"/>
            </w:tcBorders>
          </w:tcPr>
          <w:p w14:paraId="3626F9C4" w14:textId="77777777" w:rsidR="0008364C" w:rsidRPr="001E2E1B" w:rsidRDefault="0008364C" w:rsidP="0008364C">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left w:val="single" w:sz="4" w:space="0" w:color="auto"/>
              <w:bottom w:val="dotted" w:sz="4" w:space="0" w:color="auto"/>
            </w:tcBorders>
          </w:tcPr>
          <w:p w14:paraId="1048AF9E" w14:textId="62CFC658" w:rsidR="0008364C" w:rsidRPr="00E87873" w:rsidRDefault="0008364C" w:rsidP="0008364C">
            <w:pPr>
              <w:spacing w:line="240" w:lineRule="exact"/>
              <w:ind w:left="158" w:hangingChars="100" w:hanging="158"/>
              <w:rPr>
                <w:rFonts w:asciiTheme="majorEastAsia" w:eastAsiaTheme="majorEastAsia" w:hAnsiTheme="majorEastAsia"/>
                <w:color w:val="000000" w:themeColor="text1"/>
                <w:sz w:val="18"/>
                <w:szCs w:val="20"/>
              </w:rPr>
            </w:pPr>
            <w:r w:rsidRPr="00E87873">
              <w:rPr>
                <w:rFonts w:asciiTheme="majorEastAsia" w:eastAsiaTheme="majorEastAsia" w:hAnsiTheme="majorEastAsia" w:hint="eastAsia"/>
                <w:color w:val="000000" w:themeColor="text1"/>
                <w:sz w:val="18"/>
                <w:szCs w:val="20"/>
              </w:rPr>
              <w:t>⑬　科学的介護情報システム（ＬＩＦＥ</w:t>
            </w:r>
            <w:r w:rsidR="00752400" w:rsidRPr="00E87873">
              <w:rPr>
                <w:rFonts w:asciiTheme="majorEastAsia" w:eastAsiaTheme="majorEastAsia" w:hAnsiTheme="majorEastAsia" w:hint="eastAsia"/>
                <w:color w:val="000000" w:themeColor="text1"/>
                <w:sz w:val="18"/>
                <w:szCs w:val="20"/>
              </w:rPr>
              <w:t>）</w:t>
            </w:r>
            <w:r w:rsidRPr="00E87873">
              <w:rPr>
                <w:rFonts w:asciiTheme="majorEastAsia" w:eastAsiaTheme="majorEastAsia" w:hAnsiTheme="majorEastAsia" w:hint="eastAsia"/>
                <w:color w:val="000000" w:themeColor="text1"/>
                <w:sz w:val="18"/>
                <w:szCs w:val="20"/>
              </w:rPr>
              <w:t>を用いて、利用者ごとに、アからウまでに定める月の翌月１０日までに情報を提出していますか。</w:t>
            </w:r>
          </w:p>
          <w:tbl>
            <w:tblPr>
              <w:tblStyle w:val="a3"/>
              <w:tblW w:w="5574" w:type="dxa"/>
              <w:tblInd w:w="158" w:type="dxa"/>
              <w:tblLayout w:type="fixed"/>
              <w:tblLook w:val="04A0" w:firstRow="1" w:lastRow="0" w:firstColumn="1" w:lastColumn="0" w:noHBand="0" w:noVBand="1"/>
            </w:tblPr>
            <w:tblGrid>
              <w:gridCol w:w="440"/>
              <w:gridCol w:w="5134"/>
            </w:tblGrid>
            <w:tr w:rsidR="0008364C" w:rsidRPr="00E87873" w14:paraId="2BE4CE13" w14:textId="77777777" w:rsidTr="00B154AE">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F860AF4" w14:textId="77777777" w:rsidR="0008364C" w:rsidRPr="00E87873" w:rsidRDefault="0008364C" w:rsidP="0008364C">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ア</w:t>
                  </w:r>
                </w:p>
              </w:tc>
              <w:tc>
                <w:tcPr>
                  <w:tcW w:w="5134" w:type="dxa"/>
                  <w:tcBorders>
                    <w:left w:val="single" w:sz="4" w:space="0" w:color="auto"/>
                  </w:tcBorders>
                  <w:shd w:val="clear" w:color="auto" w:fill="auto"/>
                </w:tcPr>
                <w:p w14:paraId="645F0236" w14:textId="77777777" w:rsidR="0008364C" w:rsidRPr="00E87873" w:rsidRDefault="0008364C" w:rsidP="0008364C">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20"/>
                    </w:rPr>
                    <w:t>新規に口腔機能改善管理指導計画の作成を行った日の属する月</w:t>
                  </w:r>
                </w:p>
              </w:tc>
            </w:tr>
            <w:tr w:rsidR="0008364C" w:rsidRPr="00E87873" w14:paraId="18BFBA91" w14:textId="77777777" w:rsidTr="00B154AE">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3C27D6E" w14:textId="77777777" w:rsidR="0008364C" w:rsidRPr="00E87873" w:rsidRDefault="0008364C" w:rsidP="0008364C">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イ</w:t>
                  </w:r>
                </w:p>
              </w:tc>
              <w:tc>
                <w:tcPr>
                  <w:tcW w:w="5134" w:type="dxa"/>
                  <w:tcBorders>
                    <w:left w:val="single" w:sz="4" w:space="0" w:color="auto"/>
                  </w:tcBorders>
                  <w:shd w:val="clear" w:color="auto" w:fill="auto"/>
                </w:tcPr>
                <w:p w14:paraId="5752A639" w14:textId="77777777" w:rsidR="0008364C" w:rsidRPr="00E87873" w:rsidRDefault="0008364C" w:rsidP="0008364C">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20"/>
                    </w:rPr>
                    <w:t>口腔機能改善管理指導計画の変更を行った日の属する月</w:t>
                  </w:r>
                </w:p>
              </w:tc>
            </w:tr>
            <w:tr w:rsidR="0008364C" w:rsidRPr="00E87873" w14:paraId="2FB29E08" w14:textId="77777777" w:rsidTr="00B154AE">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E6508B2" w14:textId="77777777" w:rsidR="0008364C" w:rsidRPr="00E87873" w:rsidRDefault="0008364C" w:rsidP="0008364C">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ウ</w:t>
                  </w:r>
                </w:p>
              </w:tc>
              <w:tc>
                <w:tcPr>
                  <w:tcW w:w="5134" w:type="dxa"/>
                  <w:tcBorders>
                    <w:left w:val="single" w:sz="4" w:space="0" w:color="auto"/>
                  </w:tcBorders>
                  <w:shd w:val="clear" w:color="auto" w:fill="auto"/>
                </w:tcPr>
                <w:p w14:paraId="550B5B18" w14:textId="77777777" w:rsidR="0008364C" w:rsidRPr="00E87873" w:rsidRDefault="0008364C" w:rsidP="0008364C">
                  <w:pPr>
                    <w:spacing w:line="240" w:lineRule="exact"/>
                    <w:rPr>
                      <w:rFonts w:asciiTheme="majorEastAsia" w:eastAsiaTheme="majorEastAsia" w:hAnsiTheme="majorEastAsia"/>
                      <w:color w:val="000000" w:themeColor="text1"/>
                      <w:sz w:val="18"/>
                      <w:szCs w:val="20"/>
                    </w:rPr>
                  </w:pPr>
                  <w:r w:rsidRPr="00E87873">
                    <w:rPr>
                      <w:rFonts w:asciiTheme="majorEastAsia" w:eastAsiaTheme="majorEastAsia" w:hAnsiTheme="majorEastAsia" w:hint="eastAsia"/>
                      <w:color w:val="000000" w:themeColor="text1"/>
                      <w:sz w:val="18"/>
                      <w:szCs w:val="20"/>
                    </w:rPr>
                    <w:t>ア又はイのほか、少なくとも３月に１回</w:t>
                  </w:r>
                </w:p>
              </w:tc>
            </w:tr>
          </w:tbl>
          <w:p w14:paraId="72656B79" w14:textId="77777777" w:rsidR="0008364C" w:rsidRPr="00E87873" w:rsidRDefault="0008364C" w:rsidP="0008364C">
            <w:pPr>
              <w:spacing w:line="240" w:lineRule="exact"/>
              <w:ind w:firstLineChars="100" w:firstLine="158"/>
              <w:rPr>
                <w:rFonts w:asciiTheme="majorEastAsia" w:eastAsiaTheme="majorEastAsia" w:hAnsiTheme="majorEastAsia"/>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37D9079B" w14:textId="77777777" w:rsidR="0008364C" w:rsidRDefault="00A74080" w:rsidP="0008364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53862524"/>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いる</w:t>
            </w:r>
            <w:r w:rsidR="0008364C" w:rsidRPr="00B103DF">
              <w:rPr>
                <w:rFonts w:asciiTheme="majorEastAsia" w:eastAsiaTheme="majorEastAsia" w:hAnsiTheme="majorEastAsia" w:hint="eastAsia"/>
                <w:bCs/>
                <w:color w:val="000000" w:themeColor="text1"/>
                <w:sz w:val="18"/>
                <w:szCs w:val="18"/>
              </w:rPr>
              <w:t xml:space="preserve">　</w:t>
            </w:r>
          </w:p>
          <w:p w14:paraId="1C058886" w14:textId="77777777" w:rsidR="0008364C" w:rsidRDefault="00A74080" w:rsidP="0008364C">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887795014"/>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いない</w:t>
            </w:r>
          </w:p>
          <w:p w14:paraId="1B532D89" w14:textId="77777777" w:rsidR="0008364C" w:rsidRPr="00B103DF" w:rsidRDefault="00A74080" w:rsidP="0008364C">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3559627"/>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6106A4BA" w14:textId="38BFBE28" w:rsidR="0008364C" w:rsidRDefault="00AD2DBC" w:rsidP="0008364C">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令6老老0315-4</w:t>
            </w:r>
          </w:p>
          <w:p w14:paraId="56EA6A1B" w14:textId="417501B9" w:rsidR="0008364C" w:rsidRDefault="0008364C" w:rsidP="0008364C">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第2の11(1</w:t>
            </w:r>
            <w:r w:rsidR="00595B37">
              <w:rPr>
                <w:rFonts w:asciiTheme="majorEastAsia" w:eastAsiaTheme="majorEastAsia" w:hAnsiTheme="majorEastAsia" w:cs="ＭＳ Ｐゴシック" w:hint="eastAsia"/>
                <w:color w:val="000000" w:themeColor="text1"/>
                <w:kern w:val="0"/>
                <w:sz w:val="18"/>
                <w:szCs w:val="28"/>
              </w:rPr>
              <w:t>)</w:t>
            </w:r>
          </w:p>
          <w:p w14:paraId="79F57548" w14:textId="5CD2CAF8" w:rsidR="0008364C" w:rsidRPr="00B63106" w:rsidRDefault="0008364C" w:rsidP="0008364C">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(第2の3(1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参照</w:t>
            </w:r>
            <w:r w:rsidR="00595B37">
              <w:rPr>
                <w:rFonts w:asciiTheme="majorEastAsia" w:eastAsiaTheme="majorEastAsia" w:hAnsiTheme="majorEastAsia" w:cs="ＭＳ Ｐゴシック" w:hint="eastAsia"/>
                <w:color w:val="000000" w:themeColor="text1"/>
                <w:kern w:val="0"/>
                <w:sz w:val="18"/>
                <w:szCs w:val="28"/>
              </w:rPr>
              <w:t>)</w:t>
            </w:r>
          </w:p>
        </w:tc>
      </w:tr>
      <w:tr w:rsidR="0008364C" w:rsidRPr="001E2E1B" w14:paraId="4A7C21CA" w14:textId="77777777" w:rsidTr="00456AC3">
        <w:trPr>
          <w:trHeight w:val="58"/>
        </w:trPr>
        <w:tc>
          <w:tcPr>
            <w:tcW w:w="1413" w:type="dxa"/>
            <w:tcBorders>
              <w:top w:val="nil"/>
              <w:left w:val="single" w:sz="4" w:space="0" w:color="auto"/>
              <w:bottom w:val="single" w:sz="4" w:space="0" w:color="auto"/>
              <w:right w:val="single" w:sz="4" w:space="0" w:color="auto"/>
            </w:tcBorders>
          </w:tcPr>
          <w:p w14:paraId="3DF1C450" w14:textId="77777777" w:rsidR="0008364C" w:rsidRPr="001E2E1B" w:rsidRDefault="0008364C" w:rsidP="0008364C">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single" w:sz="4" w:space="0" w:color="auto"/>
            </w:tcBorders>
          </w:tcPr>
          <w:p w14:paraId="7F04F6BE" w14:textId="136B9D4F" w:rsidR="0008364C" w:rsidRDefault="0008364C" w:rsidP="0008364C">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1E2E1B">
              <w:rPr>
                <w:rFonts w:asciiTheme="majorEastAsia" w:eastAsiaTheme="majorEastAsia" w:hAnsiTheme="majorEastAsia" w:hint="eastAsia"/>
                <w:color w:val="000000" w:themeColor="text1"/>
                <w:sz w:val="18"/>
                <w:szCs w:val="18"/>
              </w:rPr>
              <w:t>サービスの質の向上を図るため、ＬＩＦＥへの提出情報及びフィードバック情報を活用し、利用者の状態に応じた口腔機能改善管理指導計画の作成（Ｐｌａｎ</w:t>
            </w:r>
            <w:r w:rsidR="00752400">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、当該計画に基づく支援の提供（Ｄｏ</w:t>
            </w:r>
            <w:r w:rsidR="00752400">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、当該支援内容の評価（Ｃｈｅｃｋ</w:t>
            </w:r>
            <w:r w:rsidR="00752400">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、その評価結果を踏まえた当該計画の見直し・改善（Ａｃｔｉｏｎ</w:t>
            </w:r>
            <w:r w:rsidR="00752400">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の一連のサイクル（ＰＤＣＡサイクル</w:t>
            </w:r>
            <w:r w:rsidR="00752400">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により、サービスの質の管理を行ってください。</w:t>
            </w:r>
          </w:p>
        </w:tc>
        <w:tc>
          <w:tcPr>
            <w:tcW w:w="1276" w:type="dxa"/>
            <w:tcBorders>
              <w:top w:val="dotted" w:sz="4" w:space="0" w:color="auto"/>
              <w:bottom w:val="single" w:sz="4" w:space="0" w:color="auto"/>
            </w:tcBorders>
          </w:tcPr>
          <w:p w14:paraId="7C7AD460" w14:textId="77777777" w:rsidR="0008364C" w:rsidRPr="001E2E1B" w:rsidRDefault="0008364C" w:rsidP="00D84CCE">
            <w:pPr>
              <w:spacing w:line="240" w:lineRule="exact"/>
              <w:ind w:left="361" w:hanging="361"/>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0F3262BC" w14:textId="77777777" w:rsidR="0008364C" w:rsidRPr="001E2E1B" w:rsidRDefault="0008364C" w:rsidP="0008364C">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w:t>
            </w:r>
            <w:r w:rsidRPr="001E2E1B">
              <w:rPr>
                <w:rFonts w:asciiTheme="majorEastAsia" w:eastAsiaTheme="majorEastAsia" w:hAnsiTheme="majorEastAsia" w:hint="eastAsia"/>
                <w:bCs/>
                <w:color w:val="000000" w:themeColor="text1"/>
                <w:sz w:val="18"/>
                <w:szCs w:val="18"/>
              </w:rPr>
              <w:t>5</w:t>
            </w:r>
          </w:p>
          <w:p w14:paraId="1B028384" w14:textId="4150AAAB" w:rsidR="0008364C" w:rsidRPr="001E2E1B" w:rsidRDefault="0008364C" w:rsidP="0008364C">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w:t>
            </w:r>
            <w:r w:rsidRPr="001E2E1B">
              <w:rPr>
                <w:rFonts w:asciiTheme="majorEastAsia" w:eastAsiaTheme="majorEastAsia" w:hAnsiTheme="majorEastAsia"/>
                <w:bCs/>
                <w:color w:val="000000" w:themeColor="text1"/>
                <w:sz w:val="18"/>
                <w:szCs w:val="18"/>
              </w:rPr>
              <w:t>20</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⑧</w:t>
            </w:r>
          </w:p>
        </w:tc>
      </w:tr>
      <w:tr w:rsidR="0008364C" w:rsidRPr="00B63106" w14:paraId="07EA9B40" w14:textId="77777777" w:rsidTr="00456AC3">
        <w:trPr>
          <w:trHeight w:val="2268"/>
        </w:trPr>
        <w:tc>
          <w:tcPr>
            <w:tcW w:w="1413" w:type="dxa"/>
            <w:tcBorders>
              <w:top w:val="single" w:sz="4" w:space="0" w:color="auto"/>
              <w:bottom w:val="nil"/>
            </w:tcBorders>
          </w:tcPr>
          <w:p w14:paraId="1F4F06D4" w14:textId="1153C654" w:rsidR="0008364C" w:rsidRPr="00B103DF" w:rsidRDefault="0008364C" w:rsidP="00D84CC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18"/>
              </w:rPr>
              <w:t>２１</w:t>
            </w:r>
            <w:r w:rsidRPr="00B103DF">
              <w:rPr>
                <w:rFonts w:asciiTheme="majorEastAsia" w:eastAsiaTheme="majorEastAsia" w:hAnsiTheme="majorEastAsia" w:hint="eastAsia"/>
                <w:bCs/>
                <w:color w:val="000000" w:themeColor="text1"/>
                <w:sz w:val="18"/>
                <w:szCs w:val="20"/>
              </w:rPr>
              <w:t xml:space="preserve">　科学的介護推進体制加算</w:t>
            </w:r>
          </w:p>
        </w:tc>
        <w:tc>
          <w:tcPr>
            <w:tcW w:w="5953" w:type="dxa"/>
            <w:tcBorders>
              <w:top w:val="single" w:sz="4" w:space="0" w:color="auto"/>
              <w:bottom w:val="single" w:sz="4" w:space="0" w:color="auto"/>
            </w:tcBorders>
          </w:tcPr>
          <w:p w14:paraId="35C5C151" w14:textId="563D037D" w:rsidR="0008364C" w:rsidRDefault="0008364C" w:rsidP="0008364C">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B103DF">
              <w:rPr>
                <w:rFonts w:asciiTheme="majorEastAsia" w:eastAsiaTheme="majorEastAsia" w:hAnsiTheme="majorEastAsia" w:hint="eastAsia"/>
                <w:bCs/>
                <w:color w:val="000000" w:themeColor="text1"/>
                <w:sz w:val="18"/>
                <w:szCs w:val="20"/>
              </w:rPr>
              <w:t>次に掲げるいずれの基準にも適合しているものとして</w:t>
            </w:r>
            <w:r>
              <w:rPr>
                <w:rFonts w:asciiTheme="majorEastAsia" w:eastAsiaTheme="majorEastAsia" w:hAnsiTheme="majorEastAsia" w:hint="eastAsia"/>
                <w:bCs/>
                <w:color w:val="000000" w:themeColor="text1"/>
                <w:sz w:val="18"/>
                <w:szCs w:val="20"/>
              </w:rPr>
              <w:t>、市長に対し、届出を行った指定地域密着型通所介護</w:t>
            </w:r>
            <w:r w:rsidRPr="00B103DF">
              <w:rPr>
                <w:rFonts w:asciiTheme="majorEastAsia" w:eastAsiaTheme="majorEastAsia" w:hAnsiTheme="majorEastAsia" w:hint="eastAsia"/>
                <w:bCs/>
                <w:color w:val="000000" w:themeColor="text1"/>
                <w:sz w:val="18"/>
                <w:szCs w:val="20"/>
              </w:rPr>
              <w:t>事業所が、利用者に対し指定</w:t>
            </w:r>
            <w:r>
              <w:rPr>
                <w:rFonts w:asciiTheme="majorEastAsia" w:eastAsiaTheme="majorEastAsia" w:hAnsiTheme="majorEastAsia" w:hint="eastAsia"/>
                <w:bCs/>
                <w:color w:val="000000" w:themeColor="text1"/>
                <w:sz w:val="18"/>
                <w:szCs w:val="20"/>
              </w:rPr>
              <w:t>地域密着型通所介護</w:t>
            </w:r>
            <w:r w:rsidRPr="00B103DF">
              <w:rPr>
                <w:rFonts w:asciiTheme="majorEastAsia" w:eastAsiaTheme="majorEastAsia" w:hAnsiTheme="majorEastAsia" w:hint="eastAsia"/>
                <w:bCs/>
                <w:color w:val="000000" w:themeColor="text1"/>
                <w:sz w:val="18"/>
                <w:szCs w:val="20"/>
              </w:rPr>
              <w:t>を行った場合は、</w:t>
            </w:r>
            <w:r>
              <w:rPr>
                <w:rFonts w:asciiTheme="majorEastAsia" w:eastAsiaTheme="majorEastAsia" w:hAnsiTheme="majorEastAsia" w:hint="eastAsia"/>
                <w:bCs/>
                <w:color w:val="000000" w:themeColor="text1"/>
                <w:sz w:val="18"/>
                <w:szCs w:val="20"/>
              </w:rPr>
              <w:t>科学的介護推進体制加算</w:t>
            </w:r>
            <w:r w:rsidR="001C00F0">
              <w:rPr>
                <w:rFonts w:asciiTheme="majorEastAsia" w:eastAsiaTheme="majorEastAsia" w:hAnsiTheme="majorEastAsia" w:hint="eastAsia"/>
                <w:bCs/>
                <w:color w:val="000000" w:themeColor="text1"/>
                <w:sz w:val="18"/>
                <w:szCs w:val="20"/>
              </w:rPr>
              <w:t>を</w:t>
            </w:r>
            <w:r w:rsidR="007A389A">
              <w:rPr>
                <w:rFonts w:asciiTheme="majorEastAsia" w:eastAsiaTheme="majorEastAsia" w:hAnsiTheme="majorEastAsia" w:hint="eastAsia"/>
                <w:bCs/>
                <w:color w:val="000000" w:themeColor="text1"/>
                <w:sz w:val="18"/>
                <w:szCs w:val="20"/>
              </w:rPr>
              <w:t>算定</w:t>
            </w:r>
            <w:r w:rsidRPr="00B103DF">
              <w:rPr>
                <w:rFonts w:asciiTheme="majorEastAsia" w:eastAsiaTheme="majorEastAsia" w:hAnsiTheme="majorEastAsia" w:hint="eastAsia"/>
                <w:bCs/>
                <w:color w:val="000000" w:themeColor="text1"/>
                <w:sz w:val="18"/>
                <w:szCs w:val="20"/>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D84CCE" w14:paraId="1845BA82"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859A7D6" w14:textId="77777777" w:rsidR="00D84CCE" w:rsidRDefault="00A74080" w:rsidP="00D84CC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07594280"/>
                      <w14:checkbox>
                        <w14:checked w14:val="0"/>
                        <w14:checkedState w14:val="0052" w14:font="Wingdings 2"/>
                        <w14:uncheckedState w14:val="2610" w14:font="ＭＳ ゴシック"/>
                      </w14:checkbox>
                    </w:sdtPr>
                    <w:sdtEndPr/>
                    <w:sdtContent>
                      <w:r w:rsidR="00D84CCE" w:rsidRPr="00F623D0">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28876E4" w14:textId="37A5884B" w:rsidR="00D84CCE" w:rsidRDefault="00D84CCE" w:rsidP="00D84CCE">
                  <w:pPr>
                    <w:spacing w:line="240" w:lineRule="exact"/>
                    <w:rPr>
                      <w:rFonts w:asciiTheme="majorEastAsia" w:eastAsiaTheme="majorEastAsia" w:hAnsiTheme="majorEastAsia"/>
                      <w:color w:val="000000" w:themeColor="text1"/>
                      <w:sz w:val="18"/>
                      <w:szCs w:val="18"/>
                    </w:rPr>
                  </w:pPr>
                  <w:r w:rsidRPr="007612EF">
                    <w:rPr>
                      <w:rFonts w:asciiTheme="majorEastAsia" w:eastAsiaTheme="majorEastAsia" w:hAnsiTheme="majorEastAsia" w:hint="eastAsia"/>
                      <w:bCs/>
                      <w:color w:val="000000" w:themeColor="text1"/>
                      <w:sz w:val="18"/>
                      <w:szCs w:val="20"/>
                    </w:rPr>
                    <w:t>利用者ごとのＡＤＬ値、栄養状態、口腔機能、認知症の状況その他の利用者の心身の状況等に係る基本的な情報を、厚生労働省に提出している</w:t>
                  </w:r>
                </w:p>
              </w:tc>
            </w:tr>
            <w:tr w:rsidR="00D84CCE" w14:paraId="57C95442"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610D11D" w14:textId="77777777" w:rsidR="00D84CCE" w:rsidRDefault="00A74080" w:rsidP="00D84CC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25802247"/>
                      <w14:checkbox>
                        <w14:checked w14:val="0"/>
                        <w14:checkedState w14:val="0052" w14:font="Wingdings 2"/>
                        <w14:uncheckedState w14:val="2610" w14:font="ＭＳ ゴシック"/>
                      </w14:checkbox>
                    </w:sdtPr>
                    <w:sdtEndPr/>
                    <w:sdtContent>
                      <w:r w:rsidR="00D84CCE">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E330EBE" w14:textId="44B2E3C8" w:rsidR="00D84CCE" w:rsidRDefault="00D84CCE" w:rsidP="00D84CCE">
                  <w:pPr>
                    <w:spacing w:line="240" w:lineRule="exact"/>
                    <w:rPr>
                      <w:rFonts w:asciiTheme="majorEastAsia" w:eastAsiaTheme="majorEastAsia" w:hAnsiTheme="majorEastAsia"/>
                      <w:color w:val="000000" w:themeColor="text1"/>
                      <w:sz w:val="18"/>
                      <w:szCs w:val="18"/>
                    </w:rPr>
                  </w:pPr>
                  <w:r w:rsidRPr="007612EF">
                    <w:rPr>
                      <w:rFonts w:asciiTheme="majorEastAsia" w:eastAsiaTheme="majorEastAsia" w:hAnsiTheme="majorEastAsia" w:hint="eastAsia"/>
                      <w:bCs/>
                      <w:color w:val="000000" w:themeColor="text1"/>
                      <w:sz w:val="18"/>
                      <w:szCs w:val="20"/>
                    </w:rPr>
                    <w:t>必要に応じて</w:t>
                  </w:r>
                  <w:r>
                    <w:rPr>
                      <w:rFonts w:asciiTheme="majorEastAsia" w:eastAsiaTheme="majorEastAsia" w:hAnsiTheme="majorEastAsia" w:hint="eastAsia"/>
                      <w:bCs/>
                      <w:color w:val="000000" w:themeColor="text1"/>
                      <w:sz w:val="18"/>
                      <w:szCs w:val="20"/>
                    </w:rPr>
                    <w:t>地域密着型通所介護</w:t>
                  </w:r>
                  <w:r w:rsidRPr="007612EF">
                    <w:rPr>
                      <w:rFonts w:asciiTheme="majorEastAsia" w:eastAsiaTheme="majorEastAsia" w:hAnsiTheme="majorEastAsia" w:hint="eastAsia"/>
                      <w:bCs/>
                      <w:color w:val="000000" w:themeColor="text1"/>
                      <w:sz w:val="18"/>
                      <w:szCs w:val="20"/>
                    </w:rPr>
                    <w:t>計画を見直すなど、指定</w:t>
                  </w:r>
                  <w:r>
                    <w:rPr>
                      <w:rFonts w:asciiTheme="majorEastAsia" w:eastAsiaTheme="majorEastAsia" w:hAnsiTheme="majorEastAsia" w:hint="eastAsia"/>
                      <w:bCs/>
                      <w:color w:val="000000" w:themeColor="text1"/>
                      <w:sz w:val="18"/>
                      <w:szCs w:val="20"/>
                    </w:rPr>
                    <w:t>地域密着型通所介護の</w:t>
                  </w:r>
                  <w:r w:rsidRPr="007612EF">
                    <w:rPr>
                      <w:rFonts w:asciiTheme="majorEastAsia" w:eastAsiaTheme="majorEastAsia" w:hAnsiTheme="majorEastAsia" w:hint="eastAsia"/>
                      <w:bCs/>
                      <w:color w:val="000000" w:themeColor="text1"/>
                      <w:sz w:val="18"/>
                      <w:szCs w:val="20"/>
                    </w:rPr>
                    <w:t>提供に当たって、</w:t>
                  </w:r>
                  <w:r w:rsidR="001C00F0" w:rsidRPr="001C00F0">
                    <w:rPr>
                      <w:rFonts w:asciiTheme="majorEastAsia" w:eastAsiaTheme="majorEastAsia" w:hAnsiTheme="majorEastAsia" w:hint="eastAsia"/>
                      <w:b/>
                      <w:color w:val="000000" w:themeColor="text1"/>
                      <w:sz w:val="18"/>
                      <w:szCs w:val="20"/>
                    </w:rPr>
                    <w:t>上記</w:t>
                  </w:r>
                  <w:r w:rsidRPr="001C00F0">
                    <w:rPr>
                      <w:rFonts w:asciiTheme="majorEastAsia" w:eastAsiaTheme="majorEastAsia" w:hAnsiTheme="majorEastAsia" w:hint="eastAsia"/>
                      <w:b/>
                      <w:color w:val="000000" w:themeColor="text1"/>
                      <w:sz w:val="18"/>
                      <w:szCs w:val="20"/>
                    </w:rPr>
                    <w:t>に規定する情報その他指定地域密着型通所介護を適切かつ有効に提供するために必要な情報を活用している</w:t>
                  </w:r>
                </w:p>
              </w:tc>
            </w:tr>
          </w:tbl>
          <w:p w14:paraId="7EDA228C" w14:textId="77777777" w:rsidR="0008364C" w:rsidRPr="00B103DF" w:rsidRDefault="0008364C" w:rsidP="0008364C">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right w:val="single" w:sz="4" w:space="0" w:color="auto"/>
            </w:tcBorders>
            <w:shd w:val="clear" w:color="auto" w:fill="FFF2CC" w:themeFill="accent4" w:themeFillTint="33"/>
          </w:tcPr>
          <w:p w14:paraId="116C53A5" w14:textId="77777777" w:rsidR="0008364C" w:rsidRDefault="00A74080" w:rsidP="0008364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61290288"/>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いる</w:t>
            </w:r>
            <w:r w:rsidR="0008364C" w:rsidRPr="00B103DF">
              <w:rPr>
                <w:rFonts w:asciiTheme="majorEastAsia" w:eastAsiaTheme="majorEastAsia" w:hAnsiTheme="majorEastAsia" w:hint="eastAsia"/>
                <w:bCs/>
                <w:color w:val="000000" w:themeColor="text1"/>
                <w:sz w:val="18"/>
                <w:szCs w:val="18"/>
              </w:rPr>
              <w:t xml:space="preserve">　</w:t>
            </w:r>
          </w:p>
          <w:p w14:paraId="03D19206" w14:textId="77777777" w:rsidR="0008364C" w:rsidRDefault="00A74080" w:rsidP="0008364C">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26687587"/>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いない</w:t>
            </w:r>
          </w:p>
          <w:p w14:paraId="19DBA2AF" w14:textId="77777777" w:rsidR="0008364C" w:rsidRPr="00B103DF" w:rsidRDefault="00A74080" w:rsidP="0008364C">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329601812"/>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single" w:sz="4" w:space="0" w:color="auto"/>
            </w:tcBorders>
          </w:tcPr>
          <w:p w14:paraId="19FCD763" w14:textId="77777777" w:rsidR="0008364C" w:rsidRPr="00B63106" w:rsidRDefault="0008364C" w:rsidP="0008364C">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13DFB334" w14:textId="77777777" w:rsidR="0008364C" w:rsidRPr="002877AB" w:rsidRDefault="0008364C" w:rsidP="0008364C">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w:t>
            </w:r>
            <w:r>
              <w:rPr>
                <w:rFonts w:asciiTheme="majorEastAsia" w:eastAsiaTheme="majorEastAsia" w:hAnsiTheme="majorEastAsia" w:hint="eastAsia"/>
                <w:bCs/>
                <w:color w:val="000000" w:themeColor="text1"/>
                <w:sz w:val="18"/>
                <w:szCs w:val="18"/>
              </w:rPr>
              <w:t>24</w:t>
            </w:r>
          </w:p>
        </w:tc>
      </w:tr>
      <w:tr w:rsidR="0008364C" w:rsidRPr="00B63106" w14:paraId="52B41182" w14:textId="77777777" w:rsidTr="00456AC3">
        <w:trPr>
          <w:trHeight w:val="149"/>
        </w:trPr>
        <w:tc>
          <w:tcPr>
            <w:tcW w:w="1413" w:type="dxa"/>
            <w:tcBorders>
              <w:top w:val="nil"/>
              <w:bottom w:val="nil"/>
            </w:tcBorders>
          </w:tcPr>
          <w:p w14:paraId="4E52930E" w14:textId="77777777" w:rsidR="0008364C" w:rsidRPr="00B103DF" w:rsidRDefault="0008364C" w:rsidP="0008364C">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50E071C0" w14:textId="79D3BDCB" w:rsidR="0008364C" w:rsidRPr="00B103DF" w:rsidRDefault="0008364C" w:rsidP="0008364C">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B103DF">
              <w:rPr>
                <w:rFonts w:asciiTheme="majorEastAsia" w:eastAsiaTheme="majorEastAsia" w:hAnsiTheme="majorEastAsia" w:hint="eastAsia"/>
                <w:bCs/>
                <w:color w:val="000000" w:themeColor="text1"/>
                <w:sz w:val="18"/>
                <w:szCs w:val="20"/>
              </w:rPr>
              <w:t>原則として利用者全員を対象として、利用者ごとに</w:t>
            </w:r>
            <w:r w:rsidR="001C00F0">
              <w:rPr>
                <w:rFonts w:asciiTheme="majorEastAsia" w:eastAsiaTheme="majorEastAsia" w:hAnsiTheme="majorEastAsia" w:hint="eastAsia"/>
                <w:bCs/>
                <w:color w:val="000000" w:themeColor="text1"/>
                <w:sz w:val="18"/>
                <w:szCs w:val="20"/>
              </w:rPr>
              <w:t>①</w:t>
            </w:r>
            <w:r w:rsidRPr="00B103DF">
              <w:rPr>
                <w:rFonts w:asciiTheme="majorEastAsia" w:eastAsiaTheme="majorEastAsia" w:hAnsiTheme="majorEastAsia" w:hint="eastAsia"/>
                <w:bCs/>
                <w:color w:val="000000" w:themeColor="text1"/>
                <w:sz w:val="18"/>
                <w:szCs w:val="20"/>
              </w:rPr>
              <w:t>に掲げる要件を満たした場合に、当該事業所の利用者全員に対して算定</w:t>
            </w:r>
            <w:r>
              <w:rPr>
                <w:rFonts w:asciiTheme="majorEastAsia" w:eastAsiaTheme="majorEastAsia" w:hAnsiTheme="majorEastAsia" w:hint="eastAsia"/>
                <w:bCs/>
                <w:color w:val="000000" w:themeColor="text1"/>
                <w:sz w:val="18"/>
                <w:szCs w:val="20"/>
              </w:rPr>
              <w:t>していますか</w:t>
            </w:r>
            <w:r w:rsidRPr="00B103DF">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single" w:sz="4" w:space="0" w:color="auto"/>
            </w:tcBorders>
            <w:shd w:val="clear" w:color="auto" w:fill="FFF2CC" w:themeFill="accent4" w:themeFillTint="33"/>
          </w:tcPr>
          <w:p w14:paraId="4D78C1A5" w14:textId="77777777" w:rsidR="0008364C" w:rsidRDefault="00A74080" w:rsidP="0008364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78648494"/>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いる</w:t>
            </w:r>
            <w:r w:rsidR="0008364C" w:rsidRPr="00B103DF">
              <w:rPr>
                <w:rFonts w:asciiTheme="majorEastAsia" w:eastAsiaTheme="majorEastAsia" w:hAnsiTheme="majorEastAsia" w:hint="eastAsia"/>
                <w:bCs/>
                <w:color w:val="000000" w:themeColor="text1"/>
                <w:sz w:val="18"/>
                <w:szCs w:val="18"/>
              </w:rPr>
              <w:t xml:space="preserve">　</w:t>
            </w:r>
          </w:p>
          <w:p w14:paraId="2CA9AA30" w14:textId="77777777" w:rsidR="0008364C" w:rsidRDefault="00A74080" w:rsidP="0008364C">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10350810"/>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いない</w:t>
            </w:r>
          </w:p>
          <w:p w14:paraId="03F2C5B6" w14:textId="77777777" w:rsidR="0008364C" w:rsidRPr="00B103DF" w:rsidRDefault="00A74080" w:rsidP="0008364C">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12799281"/>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13979B88" w14:textId="77777777" w:rsidR="0008364C" w:rsidRPr="00B63106" w:rsidRDefault="0008364C" w:rsidP="0008364C">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3A365DAA" w14:textId="5B7A4CB5" w:rsidR="0008364C" w:rsidRPr="00B63106" w:rsidRDefault="0008364C" w:rsidP="0008364C">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w:t>
            </w:r>
            <w:r w:rsidRPr="00B63106">
              <w:rPr>
                <w:rFonts w:asciiTheme="majorEastAsia" w:eastAsiaTheme="majorEastAsia" w:hAnsiTheme="majorEastAsia" w:cs="ＭＳ Ｐゴシック"/>
                <w:color w:val="000000" w:themeColor="text1"/>
                <w:kern w:val="0"/>
                <w:sz w:val="18"/>
                <w:szCs w:val="28"/>
              </w:rPr>
              <w:t>3</w:t>
            </w:r>
            <w:r w:rsidRPr="00B63106">
              <w:rPr>
                <w:rFonts w:asciiTheme="majorEastAsia" w:eastAsiaTheme="majorEastAsia" w:hAnsiTheme="majorEastAsia" w:cs="ＭＳ Ｐゴシック" w:hint="eastAsia"/>
                <w:color w:val="000000" w:themeColor="text1"/>
                <w:kern w:val="0"/>
                <w:sz w:val="18"/>
                <w:szCs w:val="28"/>
              </w:rPr>
              <w:t>の2(21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①</w:t>
            </w:r>
          </w:p>
        </w:tc>
      </w:tr>
      <w:tr w:rsidR="0008364C" w:rsidRPr="00B63106" w14:paraId="6FA62330" w14:textId="77777777" w:rsidTr="00456AC3">
        <w:trPr>
          <w:cantSplit/>
          <w:trHeight w:val="982"/>
        </w:trPr>
        <w:tc>
          <w:tcPr>
            <w:tcW w:w="1413" w:type="dxa"/>
            <w:tcBorders>
              <w:top w:val="nil"/>
              <w:bottom w:val="nil"/>
            </w:tcBorders>
          </w:tcPr>
          <w:p w14:paraId="61107E64" w14:textId="77777777" w:rsidR="0008364C" w:rsidRPr="00B103DF" w:rsidRDefault="0008364C" w:rsidP="0008364C">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50CDBE2F" w14:textId="70E048FA" w:rsidR="0008364C" w:rsidRPr="00F61791" w:rsidRDefault="0008364C" w:rsidP="0008364C">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③　科学的介護情報システム（</w:t>
            </w:r>
            <w:r w:rsidRPr="00B103DF">
              <w:rPr>
                <w:rFonts w:asciiTheme="majorEastAsia" w:eastAsiaTheme="majorEastAsia" w:hAnsiTheme="majorEastAsia" w:hint="eastAsia"/>
                <w:bCs/>
                <w:color w:val="000000" w:themeColor="text1"/>
                <w:sz w:val="18"/>
                <w:szCs w:val="20"/>
              </w:rPr>
              <w:t>ＬＩＦ</w:t>
            </w:r>
            <w:r w:rsidRPr="00F61791">
              <w:rPr>
                <w:rFonts w:asciiTheme="majorEastAsia" w:eastAsiaTheme="majorEastAsia" w:hAnsiTheme="majorEastAsia" w:hint="eastAsia"/>
                <w:bCs/>
                <w:color w:val="000000" w:themeColor="text1"/>
                <w:sz w:val="18"/>
                <w:szCs w:val="20"/>
              </w:rPr>
              <w:t>Ｅ</w:t>
            </w:r>
            <w:r w:rsidR="00752400" w:rsidRPr="00F61791">
              <w:rPr>
                <w:rFonts w:asciiTheme="majorEastAsia" w:eastAsiaTheme="majorEastAsia" w:hAnsiTheme="majorEastAsia" w:hint="eastAsia"/>
                <w:bCs/>
                <w:color w:val="000000" w:themeColor="text1"/>
                <w:sz w:val="18"/>
                <w:szCs w:val="20"/>
              </w:rPr>
              <w:t>）</w:t>
            </w:r>
            <w:r w:rsidRPr="00F61791">
              <w:rPr>
                <w:rFonts w:asciiTheme="majorEastAsia" w:eastAsiaTheme="majorEastAsia" w:hAnsiTheme="majorEastAsia" w:hint="eastAsia"/>
                <w:bCs/>
                <w:color w:val="000000" w:themeColor="text1"/>
                <w:sz w:val="18"/>
                <w:szCs w:val="20"/>
              </w:rPr>
              <w:t>を用いて、利用者ごとに、アからエまでに定める月の翌月１０日までに情報を提出していますか。</w:t>
            </w:r>
          </w:p>
          <w:tbl>
            <w:tblPr>
              <w:tblStyle w:val="a3"/>
              <w:tblW w:w="5574" w:type="dxa"/>
              <w:tblInd w:w="158" w:type="dxa"/>
              <w:tblLayout w:type="fixed"/>
              <w:tblLook w:val="04A0" w:firstRow="1" w:lastRow="0" w:firstColumn="1" w:lastColumn="0" w:noHBand="0" w:noVBand="1"/>
            </w:tblPr>
            <w:tblGrid>
              <w:gridCol w:w="440"/>
              <w:gridCol w:w="5134"/>
            </w:tblGrid>
            <w:tr w:rsidR="0008364C" w:rsidRPr="00F61791" w14:paraId="20FA1C80" w14:textId="77777777" w:rsidTr="00B154AE">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05F495" w14:textId="77777777" w:rsidR="0008364C" w:rsidRPr="00F61791" w:rsidRDefault="0008364C" w:rsidP="0008364C">
                  <w:pPr>
                    <w:spacing w:line="240" w:lineRule="exact"/>
                    <w:rPr>
                      <w:rFonts w:asciiTheme="majorEastAsia" w:eastAsiaTheme="majorEastAsia" w:hAnsiTheme="majorEastAsia"/>
                      <w:bCs/>
                      <w:color w:val="000000" w:themeColor="text1"/>
                      <w:sz w:val="18"/>
                      <w:szCs w:val="18"/>
                    </w:rPr>
                  </w:pPr>
                  <w:r w:rsidRPr="00F61791">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7F84B3FE" w14:textId="65D7CBBD" w:rsidR="0008364C" w:rsidRPr="00F61791" w:rsidRDefault="0008364C" w:rsidP="0008364C">
                  <w:pPr>
                    <w:spacing w:line="240" w:lineRule="exact"/>
                    <w:rPr>
                      <w:rFonts w:asciiTheme="majorEastAsia" w:eastAsiaTheme="majorEastAsia" w:hAnsiTheme="majorEastAsia"/>
                      <w:bCs/>
                      <w:color w:val="000000" w:themeColor="text1"/>
                      <w:sz w:val="18"/>
                      <w:szCs w:val="18"/>
                    </w:rPr>
                  </w:pPr>
                  <w:r w:rsidRPr="00F61791">
                    <w:rPr>
                      <w:rFonts w:asciiTheme="majorEastAsia" w:eastAsiaTheme="majorEastAsia" w:hAnsiTheme="majorEastAsia" w:hint="eastAsia"/>
                      <w:bCs/>
                      <w:color w:val="000000" w:themeColor="text1"/>
                      <w:sz w:val="18"/>
                      <w:szCs w:val="20"/>
                    </w:rPr>
                    <w:t>本加算の算定を開始しようとする月においてサービスを利用している利用者等（以下「既利用者等」という。</w:t>
                  </w:r>
                  <w:r w:rsidR="00752400" w:rsidRPr="00F61791">
                    <w:rPr>
                      <w:rFonts w:asciiTheme="majorEastAsia" w:eastAsiaTheme="majorEastAsia" w:hAnsiTheme="majorEastAsia" w:hint="eastAsia"/>
                      <w:bCs/>
                      <w:color w:val="000000" w:themeColor="text1"/>
                      <w:sz w:val="18"/>
                      <w:szCs w:val="20"/>
                    </w:rPr>
                    <w:t>）</w:t>
                  </w:r>
                  <w:r w:rsidRPr="00F61791">
                    <w:rPr>
                      <w:rFonts w:asciiTheme="majorEastAsia" w:eastAsiaTheme="majorEastAsia" w:hAnsiTheme="majorEastAsia" w:hint="eastAsia"/>
                      <w:bCs/>
                      <w:color w:val="000000" w:themeColor="text1"/>
                      <w:sz w:val="18"/>
                      <w:szCs w:val="20"/>
                    </w:rPr>
                    <w:t>については、当該算定を開始しようとする月</w:t>
                  </w:r>
                </w:p>
              </w:tc>
            </w:tr>
            <w:tr w:rsidR="0008364C" w:rsidRPr="00F61791" w14:paraId="6B16EE3B" w14:textId="77777777" w:rsidTr="00B154AE">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241A44" w14:textId="77777777" w:rsidR="0008364C" w:rsidRPr="00F61791" w:rsidRDefault="0008364C" w:rsidP="0008364C">
                  <w:pPr>
                    <w:spacing w:line="240" w:lineRule="exact"/>
                    <w:rPr>
                      <w:rFonts w:asciiTheme="majorEastAsia" w:eastAsiaTheme="majorEastAsia" w:hAnsiTheme="majorEastAsia"/>
                      <w:bCs/>
                      <w:color w:val="000000" w:themeColor="text1"/>
                      <w:sz w:val="18"/>
                      <w:szCs w:val="18"/>
                    </w:rPr>
                  </w:pPr>
                  <w:r w:rsidRPr="00F61791">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22106C49" w14:textId="71AA7317" w:rsidR="0008364C" w:rsidRPr="00F61791" w:rsidRDefault="0008364C" w:rsidP="0008364C">
                  <w:pPr>
                    <w:spacing w:line="240" w:lineRule="exact"/>
                    <w:rPr>
                      <w:rFonts w:asciiTheme="majorEastAsia" w:eastAsiaTheme="majorEastAsia" w:hAnsiTheme="majorEastAsia"/>
                      <w:bCs/>
                      <w:color w:val="000000" w:themeColor="text1"/>
                      <w:sz w:val="18"/>
                      <w:szCs w:val="18"/>
                    </w:rPr>
                  </w:pPr>
                  <w:r w:rsidRPr="00F61791">
                    <w:rPr>
                      <w:rFonts w:asciiTheme="majorEastAsia" w:eastAsiaTheme="majorEastAsia" w:hAnsiTheme="majorEastAsia" w:hint="eastAsia"/>
                      <w:bCs/>
                      <w:color w:val="000000" w:themeColor="text1"/>
                      <w:sz w:val="18"/>
                      <w:szCs w:val="20"/>
                    </w:rPr>
                    <w:t>本加算の算定を開始しようとする月の翌月以降にサービスの利用を開始した利用者等（以下「新規利用者等」という。</w:t>
                  </w:r>
                  <w:r w:rsidR="00752400" w:rsidRPr="00F61791">
                    <w:rPr>
                      <w:rFonts w:asciiTheme="majorEastAsia" w:eastAsiaTheme="majorEastAsia" w:hAnsiTheme="majorEastAsia" w:hint="eastAsia"/>
                      <w:bCs/>
                      <w:color w:val="000000" w:themeColor="text1"/>
                      <w:sz w:val="18"/>
                      <w:szCs w:val="20"/>
                    </w:rPr>
                    <w:t>）</w:t>
                  </w:r>
                  <w:r w:rsidRPr="00F61791">
                    <w:rPr>
                      <w:rFonts w:asciiTheme="majorEastAsia" w:eastAsiaTheme="majorEastAsia" w:hAnsiTheme="majorEastAsia" w:hint="eastAsia"/>
                      <w:bCs/>
                      <w:color w:val="000000" w:themeColor="text1"/>
                      <w:sz w:val="18"/>
                      <w:szCs w:val="20"/>
                    </w:rPr>
                    <w:t>については、当該サービスの利用を開始した日の属する月（以下、「利用開始月」という。</w:t>
                  </w:r>
                  <w:r w:rsidR="00752400" w:rsidRPr="00F61791">
                    <w:rPr>
                      <w:rFonts w:asciiTheme="majorEastAsia" w:eastAsiaTheme="majorEastAsia" w:hAnsiTheme="majorEastAsia" w:hint="eastAsia"/>
                      <w:bCs/>
                      <w:color w:val="000000" w:themeColor="text1"/>
                      <w:sz w:val="18"/>
                      <w:szCs w:val="20"/>
                    </w:rPr>
                    <w:t>）</w:t>
                  </w:r>
                </w:p>
              </w:tc>
            </w:tr>
            <w:tr w:rsidR="0008364C" w:rsidRPr="00F61791" w14:paraId="526F5A1B" w14:textId="77777777" w:rsidTr="00B154AE">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9BE32BC" w14:textId="77777777" w:rsidR="0008364C" w:rsidRPr="00F61791" w:rsidRDefault="0008364C" w:rsidP="0008364C">
                  <w:pPr>
                    <w:spacing w:line="240" w:lineRule="exact"/>
                    <w:rPr>
                      <w:rFonts w:asciiTheme="majorEastAsia" w:eastAsiaTheme="majorEastAsia" w:hAnsiTheme="majorEastAsia"/>
                      <w:bCs/>
                      <w:color w:val="000000" w:themeColor="text1"/>
                      <w:sz w:val="18"/>
                      <w:szCs w:val="18"/>
                    </w:rPr>
                  </w:pPr>
                  <w:r w:rsidRPr="00F61791">
                    <w:rPr>
                      <w:rFonts w:asciiTheme="majorEastAsia" w:eastAsiaTheme="majorEastAsia" w:hAnsiTheme="majorEastAsia" w:hint="eastAsia"/>
                      <w:bCs/>
                      <w:color w:val="000000" w:themeColor="text1"/>
                      <w:sz w:val="18"/>
                      <w:szCs w:val="18"/>
                    </w:rPr>
                    <w:t>ウ</w:t>
                  </w:r>
                </w:p>
              </w:tc>
              <w:tc>
                <w:tcPr>
                  <w:tcW w:w="5134" w:type="dxa"/>
                  <w:tcBorders>
                    <w:left w:val="single" w:sz="4" w:space="0" w:color="auto"/>
                  </w:tcBorders>
                  <w:shd w:val="clear" w:color="auto" w:fill="auto"/>
                </w:tcPr>
                <w:p w14:paraId="40AD4651" w14:textId="77777777" w:rsidR="0008364C" w:rsidRPr="00F61791" w:rsidRDefault="0008364C" w:rsidP="0008364C">
                  <w:pPr>
                    <w:spacing w:line="240" w:lineRule="exact"/>
                    <w:rPr>
                      <w:rFonts w:asciiTheme="majorEastAsia" w:eastAsiaTheme="majorEastAsia" w:hAnsiTheme="majorEastAsia"/>
                      <w:bCs/>
                      <w:color w:val="000000" w:themeColor="text1"/>
                      <w:sz w:val="18"/>
                      <w:szCs w:val="20"/>
                    </w:rPr>
                  </w:pPr>
                  <w:r w:rsidRPr="00F61791">
                    <w:rPr>
                      <w:rFonts w:asciiTheme="majorEastAsia" w:eastAsiaTheme="majorEastAsia" w:hAnsiTheme="majorEastAsia" w:hint="eastAsia"/>
                      <w:bCs/>
                      <w:color w:val="000000" w:themeColor="text1"/>
                      <w:sz w:val="18"/>
                      <w:szCs w:val="20"/>
                    </w:rPr>
                    <w:t>ア又はイの月のほか、少なくとも３月ごと</w:t>
                  </w:r>
                </w:p>
              </w:tc>
            </w:tr>
            <w:tr w:rsidR="0008364C" w:rsidRPr="00F61791" w14:paraId="23EFB57F" w14:textId="77777777" w:rsidTr="00B154AE">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4E09EFE" w14:textId="77777777" w:rsidR="0008364C" w:rsidRPr="00F61791" w:rsidRDefault="0008364C" w:rsidP="0008364C">
                  <w:pPr>
                    <w:spacing w:line="240" w:lineRule="exact"/>
                    <w:rPr>
                      <w:rFonts w:asciiTheme="majorEastAsia" w:eastAsiaTheme="majorEastAsia" w:hAnsiTheme="majorEastAsia"/>
                      <w:bCs/>
                      <w:color w:val="000000" w:themeColor="text1"/>
                      <w:sz w:val="18"/>
                      <w:szCs w:val="18"/>
                    </w:rPr>
                  </w:pPr>
                  <w:r w:rsidRPr="00F61791">
                    <w:rPr>
                      <w:rFonts w:asciiTheme="majorEastAsia" w:eastAsiaTheme="majorEastAsia" w:hAnsiTheme="majorEastAsia" w:hint="eastAsia"/>
                      <w:bCs/>
                      <w:color w:val="000000" w:themeColor="text1"/>
                      <w:sz w:val="18"/>
                      <w:szCs w:val="18"/>
                    </w:rPr>
                    <w:t>エ</w:t>
                  </w:r>
                </w:p>
              </w:tc>
              <w:tc>
                <w:tcPr>
                  <w:tcW w:w="5134" w:type="dxa"/>
                  <w:tcBorders>
                    <w:left w:val="single" w:sz="4" w:space="0" w:color="auto"/>
                  </w:tcBorders>
                  <w:shd w:val="clear" w:color="auto" w:fill="auto"/>
                </w:tcPr>
                <w:p w14:paraId="0840404E" w14:textId="77777777" w:rsidR="0008364C" w:rsidRPr="00F61791" w:rsidRDefault="0008364C" w:rsidP="0008364C">
                  <w:pPr>
                    <w:spacing w:line="240" w:lineRule="exact"/>
                    <w:rPr>
                      <w:rFonts w:asciiTheme="majorEastAsia" w:eastAsiaTheme="majorEastAsia" w:hAnsiTheme="majorEastAsia"/>
                      <w:bCs/>
                      <w:color w:val="000000" w:themeColor="text1"/>
                      <w:sz w:val="18"/>
                      <w:szCs w:val="20"/>
                    </w:rPr>
                  </w:pPr>
                  <w:r w:rsidRPr="00F61791">
                    <w:rPr>
                      <w:rFonts w:asciiTheme="majorEastAsia" w:eastAsiaTheme="majorEastAsia" w:hAnsiTheme="majorEastAsia" w:hint="eastAsia"/>
                      <w:bCs/>
                      <w:color w:val="000000" w:themeColor="text1"/>
                      <w:sz w:val="18"/>
                      <w:szCs w:val="20"/>
                    </w:rPr>
                    <w:t>サービスの利用を終了する日の属する月</w:t>
                  </w:r>
                </w:p>
              </w:tc>
            </w:tr>
          </w:tbl>
          <w:p w14:paraId="3E1295B7" w14:textId="77777777" w:rsidR="0008364C" w:rsidRPr="00F61791" w:rsidRDefault="0008364C" w:rsidP="0008364C">
            <w:pPr>
              <w:spacing w:line="240" w:lineRule="exact"/>
              <w:ind w:firstLineChars="200" w:firstLine="316"/>
              <w:rPr>
                <w:rFonts w:asciiTheme="majorEastAsia" w:eastAsiaTheme="majorEastAsia" w:hAnsiTheme="majorEastAsia"/>
                <w:bCs/>
                <w:color w:val="000000" w:themeColor="text1"/>
                <w:sz w:val="18"/>
                <w:szCs w:val="20"/>
              </w:rPr>
            </w:pPr>
            <w:r w:rsidRPr="00F61791">
              <w:rPr>
                <w:rFonts w:asciiTheme="majorEastAsia" w:eastAsiaTheme="majorEastAsia" w:hAnsiTheme="majorEastAsia" w:hint="eastAsia"/>
                <w:bCs/>
                <w:color w:val="000000" w:themeColor="text1"/>
                <w:sz w:val="18"/>
                <w:szCs w:val="20"/>
              </w:rPr>
              <w:t>ただし、イの場合であって、月末よりサービスを利用開始した利用者等に係</w:t>
            </w:r>
          </w:p>
          <w:p w14:paraId="6A065961" w14:textId="77777777" w:rsidR="0008364C" w:rsidRPr="00F61791" w:rsidRDefault="0008364C" w:rsidP="0008364C">
            <w:pPr>
              <w:spacing w:line="240" w:lineRule="exact"/>
              <w:ind w:firstLineChars="100" w:firstLine="158"/>
              <w:rPr>
                <w:rFonts w:asciiTheme="majorEastAsia" w:eastAsiaTheme="majorEastAsia" w:hAnsiTheme="majorEastAsia"/>
                <w:bCs/>
                <w:color w:val="000000" w:themeColor="text1"/>
                <w:sz w:val="18"/>
                <w:szCs w:val="20"/>
              </w:rPr>
            </w:pPr>
            <w:r w:rsidRPr="00F61791">
              <w:rPr>
                <w:rFonts w:asciiTheme="majorEastAsia" w:eastAsiaTheme="majorEastAsia" w:hAnsiTheme="majorEastAsia" w:hint="eastAsia"/>
                <w:bCs/>
                <w:color w:val="000000" w:themeColor="text1"/>
                <w:sz w:val="18"/>
                <w:szCs w:val="20"/>
              </w:rPr>
              <w:t>る情報を収集する時間が十分確保できない等のやむを得ない場合については、</w:t>
            </w:r>
          </w:p>
          <w:p w14:paraId="109FDE85" w14:textId="77777777" w:rsidR="0008364C" w:rsidRDefault="0008364C" w:rsidP="0008364C">
            <w:pPr>
              <w:spacing w:line="240" w:lineRule="exact"/>
              <w:ind w:firstLineChars="100" w:firstLine="158"/>
              <w:rPr>
                <w:rFonts w:asciiTheme="majorEastAsia" w:eastAsiaTheme="majorEastAsia" w:hAnsiTheme="majorEastAsia"/>
                <w:bCs/>
                <w:color w:val="000000" w:themeColor="text1"/>
                <w:sz w:val="18"/>
                <w:szCs w:val="20"/>
              </w:rPr>
            </w:pPr>
            <w:r w:rsidRPr="00F61791">
              <w:rPr>
                <w:rFonts w:asciiTheme="majorEastAsia" w:eastAsiaTheme="majorEastAsia" w:hAnsiTheme="majorEastAsia" w:hint="eastAsia"/>
                <w:bCs/>
                <w:color w:val="000000" w:themeColor="text1"/>
                <w:sz w:val="18"/>
                <w:szCs w:val="20"/>
              </w:rPr>
              <w:t>利用開始月の翌々月の１０日ま</w:t>
            </w:r>
            <w:r>
              <w:rPr>
                <w:rFonts w:asciiTheme="majorEastAsia" w:eastAsiaTheme="majorEastAsia" w:hAnsiTheme="majorEastAsia" w:hint="eastAsia"/>
                <w:bCs/>
                <w:color w:val="000000" w:themeColor="text1"/>
                <w:sz w:val="18"/>
                <w:szCs w:val="20"/>
              </w:rPr>
              <w:t>でに提出することとしても差し支えありませ</w:t>
            </w:r>
          </w:p>
          <w:p w14:paraId="60284697" w14:textId="77777777" w:rsidR="0008364C" w:rsidRDefault="0008364C" w:rsidP="0008364C">
            <w:pPr>
              <w:spacing w:line="240" w:lineRule="exact"/>
              <w:ind w:firstLineChars="100" w:firstLine="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ん。</w:t>
            </w:r>
            <w:r w:rsidRPr="002A4157">
              <w:rPr>
                <w:rFonts w:asciiTheme="majorEastAsia" w:eastAsiaTheme="majorEastAsia" w:hAnsiTheme="majorEastAsia" w:hint="eastAsia"/>
                <w:bCs/>
                <w:color w:val="000000" w:themeColor="text1"/>
                <w:sz w:val="18"/>
                <w:szCs w:val="20"/>
              </w:rPr>
              <w:t>その場</w:t>
            </w:r>
            <w:r>
              <w:rPr>
                <w:rFonts w:asciiTheme="majorEastAsia" w:eastAsiaTheme="majorEastAsia" w:hAnsiTheme="majorEastAsia" w:hint="eastAsia"/>
                <w:bCs/>
                <w:color w:val="000000" w:themeColor="text1"/>
                <w:sz w:val="18"/>
                <w:szCs w:val="20"/>
              </w:rPr>
              <w:t>合、当該利用者等に限り、利用開始月のサービス提供分は算定できま</w:t>
            </w:r>
          </w:p>
          <w:p w14:paraId="04290A7E" w14:textId="77777777" w:rsidR="0008364C" w:rsidRPr="002A4157" w:rsidRDefault="0008364C" w:rsidP="0008364C">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せん</w:t>
            </w:r>
            <w:r w:rsidRPr="002A4157">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single" w:sz="4" w:space="0" w:color="auto"/>
            </w:tcBorders>
            <w:shd w:val="clear" w:color="auto" w:fill="FFF2CC" w:themeFill="accent4" w:themeFillTint="33"/>
          </w:tcPr>
          <w:p w14:paraId="35842C03" w14:textId="77777777" w:rsidR="0008364C" w:rsidRDefault="00A74080" w:rsidP="0008364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43963900"/>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いる</w:t>
            </w:r>
            <w:r w:rsidR="0008364C" w:rsidRPr="00B103DF">
              <w:rPr>
                <w:rFonts w:asciiTheme="majorEastAsia" w:eastAsiaTheme="majorEastAsia" w:hAnsiTheme="majorEastAsia" w:hint="eastAsia"/>
                <w:bCs/>
                <w:color w:val="000000" w:themeColor="text1"/>
                <w:sz w:val="18"/>
                <w:szCs w:val="18"/>
              </w:rPr>
              <w:t xml:space="preserve">　</w:t>
            </w:r>
          </w:p>
          <w:p w14:paraId="2A993753" w14:textId="77777777" w:rsidR="0008364C" w:rsidRDefault="00A74080" w:rsidP="0008364C">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25604533"/>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いない</w:t>
            </w:r>
          </w:p>
          <w:p w14:paraId="52EC2286" w14:textId="77777777" w:rsidR="0008364C" w:rsidRPr="00B103DF" w:rsidRDefault="00A74080" w:rsidP="0008364C">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21915762"/>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47F5516F" w14:textId="77777777" w:rsidR="0008364C" w:rsidRPr="00B63106" w:rsidRDefault="0008364C" w:rsidP="0008364C">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2941F89A" w14:textId="56CCCA44" w:rsidR="0008364C" w:rsidRDefault="0008364C" w:rsidP="0008364C">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w:t>
            </w:r>
            <w:r w:rsidRPr="00B63106">
              <w:rPr>
                <w:rFonts w:asciiTheme="majorEastAsia" w:eastAsiaTheme="majorEastAsia" w:hAnsiTheme="majorEastAsia" w:cs="ＭＳ Ｐゴシック"/>
                <w:color w:val="000000" w:themeColor="text1"/>
                <w:kern w:val="0"/>
                <w:sz w:val="18"/>
                <w:szCs w:val="28"/>
              </w:rPr>
              <w:t>3</w:t>
            </w:r>
            <w:r w:rsidRPr="00B63106">
              <w:rPr>
                <w:rFonts w:asciiTheme="majorEastAsia" w:eastAsiaTheme="majorEastAsia" w:hAnsiTheme="majorEastAsia" w:cs="ＭＳ Ｐゴシック" w:hint="eastAsia"/>
                <w:color w:val="000000" w:themeColor="text1"/>
                <w:kern w:val="0"/>
                <w:sz w:val="18"/>
                <w:szCs w:val="28"/>
              </w:rPr>
              <w:t>の2(21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②</w:t>
            </w:r>
          </w:p>
          <w:p w14:paraId="62EAE749" w14:textId="3B3DA47A" w:rsidR="0008364C" w:rsidRDefault="00AD2DBC" w:rsidP="0008364C">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令6老老0315-4</w:t>
            </w:r>
          </w:p>
          <w:p w14:paraId="68B7D653" w14:textId="6BC663B8" w:rsidR="0008364C" w:rsidRPr="00B63106" w:rsidRDefault="0008364C" w:rsidP="0008364C">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第2の1(1</w:t>
            </w:r>
            <w:r w:rsidR="00595B37">
              <w:rPr>
                <w:rFonts w:asciiTheme="majorEastAsia" w:eastAsiaTheme="majorEastAsia" w:hAnsiTheme="majorEastAsia" w:cs="ＭＳ Ｐゴシック" w:hint="eastAsia"/>
                <w:color w:val="000000" w:themeColor="text1"/>
                <w:kern w:val="0"/>
                <w:sz w:val="18"/>
                <w:szCs w:val="28"/>
              </w:rPr>
              <w:t>)</w:t>
            </w:r>
          </w:p>
        </w:tc>
      </w:tr>
      <w:tr w:rsidR="0008364C" w:rsidRPr="00B63106" w14:paraId="296620AC" w14:textId="77777777" w:rsidTr="00456AC3">
        <w:trPr>
          <w:trHeight w:val="2148"/>
        </w:trPr>
        <w:tc>
          <w:tcPr>
            <w:tcW w:w="1413" w:type="dxa"/>
            <w:tcBorders>
              <w:top w:val="nil"/>
              <w:bottom w:val="nil"/>
            </w:tcBorders>
          </w:tcPr>
          <w:p w14:paraId="53A0DE00" w14:textId="77777777" w:rsidR="0008364C" w:rsidRPr="00B103DF" w:rsidRDefault="0008364C" w:rsidP="0008364C">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5D717FB0" w14:textId="15D74BC0" w:rsidR="0008364C" w:rsidRDefault="0008364C" w:rsidP="0008364C">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w:t>
            </w:r>
            <w:r w:rsidRPr="00B103DF">
              <w:rPr>
                <w:rFonts w:asciiTheme="majorEastAsia" w:eastAsiaTheme="majorEastAsia" w:hAnsiTheme="majorEastAsia" w:hint="eastAsia"/>
                <w:bCs/>
                <w:color w:val="000000" w:themeColor="text1"/>
                <w:sz w:val="18"/>
                <w:szCs w:val="20"/>
              </w:rPr>
              <w:t xml:space="preserve">　利用者に提供するサービスの質を常に向上させていくため、</w:t>
            </w:r>
            <w:r>
              <w:rPr>
                <w:rFonts w:asciiTheme="majorEastAsia" w:eastAsiaTheme="majorEastAsia" w:hAnsiTheme="majorEastAsia" w:hint="eastAsia"/>
                <w:bCs/>
                <w:color w:val="000000" w:themeColor="text1"/>
                <w:sz w:val="18"/>
                <w:szCs w:val="20"/>
              </w:rPr>
              <w:t>具体的に、次のような一連の取組を実施していますか</w:t>
            </w:r>
            <w:r w:rsidRPr="00B103DF">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40"/>
              <w:gridCol w:w="5134"/>
            </w:tblGrid>
            <w:tr w:rsidR="001C00F0" w14:paraId="0B02A6F7"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DD88A38" w14:textId="77777777" w:rsidR="001C00F0" w:rsidRDefault="00A74080" w:rsidP="001C00F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28671146"/>
                      <w14:checkbox>
                        <w14:checked w14:val="0"/>
                        <w14:checkedState w14:val="0052" w14:font="Wingdings 2"/>
                        <w14:uncheckedState w14:val="2610" w14:font="ＭＳ ゴシック"/>
                      </w14:checkbox>
                    </w:sdtPr>
                    <w:sdtEndPr/>
                    <w:sdtContent>
                      <w:r w:rsidR="001C00F0" w:rsidRPr="00F623D0">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73B5A44" w14:textId="3FBB030D" w:rsidR="001C00F0" w:rsidRDefault="001C00F0" w:rsidP="001C00F0">
                  <w:pPr>
                    <w:spacing w:line="240" w:lineRule="exact"/>
                    <w:rPr>
                      <w:rFonts w:asciiTheme="majorEastAsia" w:eastAsiaTheme="majorEastAsia" w:hAnsiTheme="majorEastAsia"/>
                      <w:color w:val="000000" w:themeColor="text1"/>
                      <w:sz w:val="18"/>
                      <w:szCs w:val="18"/>
                    </w:rPr>
                  </w:pPr>
                  <w:r w:rsidRPr="00AC7CDE">
                    <w:rPr>
                      <w:rFonts w:asciiTheme="majorEastAsia" w:eastAsiaTheme="majorEastAsia" w:hAnsiTheme="majorEastAsia" w:hint="eastAsia"/>
                      <w:bCs/>
                      <w:color w:val="000000" w:themeColor="text1"/>
                      <w:sz w:val="18"/>
                      <w:szCs w:val="20"/>
                    </w:rPr>
                    <w:t>利用者の心身の状況等に係る基本的な情報に基づき、適切なサービスを提供するためのサービス計画を作成する（Ｐｌａｎ</w:t>
                  </w:r>
                  <w:r w:rsidR="00752400">
                    <w:rPr>
                      <w:rFonts w:asciiTheme="majorEastAsia" w:eastAsiaTheme="majorEastAsia" w:hAnsiTheme="majorEastAsia" w:hint="eastAsia"/>
                      <w:bCs/>
                      <w:color w:val="000000" w:themeColor="text1"/>
                      <w:sz w:val="18"/>
                      <w:szCs w:val="20"/>
                    </w:rPr>
                    <w:t>）</w:t>
                  </w:r>
                </w:p>
              </w:tc>
            </w:tr>
            <w:tr w:rsidR="001C00F0" w14:paraId="653E47FE"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FCC1769" w14:textId="77777777" w:rsidR="001C00F0" w:rsidRDefault="00A74080" w:rsidP="001C00F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74686913"/>
                      <w14:checkbox>
                        <w14:checked w14:val="0"/>
                        <w14:checkedState w14:val="0052" w14:font="Wingdings 2"/>
                        <w14:uncheckedState w14:val="2610" w14:font="ＭＳ ゴシック"/>
                      </w14:checkbox>
                    </w:sdtPr>
                    <w:sdtEndPr/>
                    <w:sdtContent>
                      <w:r w:rsidR="001C00F0">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3AB1480" w14:textId="77449A99" w:rsidR="001C00F0" w:rsidRDefault="001C00F0" w:rsidP="001C00F0">
                  <w:pPr>
                    <w:spacing w:line="240" w:lineRule="exact"/>
                    <w:rPr>
                      <w:rFonts w:asciiTheme="majorEastAsia" w:eastAsiaTheme="majorEastAsia" w:hAnsiTheme="majorEastAsia"/>
                      <w:color w:val="000000" w:themeColor="text1"/>
                      <w:sz w:val="18"/>
                      <w:szCs w:val="18"/>
                    </w:rPr>
                  </w:pPr>
                  <w:r w:rsidRPr="00AC7CDE">
                    <w:rPr>
                      <w:rFonts w:asciiTheme="majorEastAsia" w:eastAsiaTheme="majorEastAsia" w:hAnsiTheme="majorEastAsia" w:hint="eastAsia"/>
                      <w:bCs/>
                      <w:color w:val="000000" w:themeColor="text1"/>
                      <w:sz w:val="18"/>
                      <w:szCs w:val="20"/>
                    </w:rPr>
                    <w:t>サービスの提供に当たっては、サービス計画に基づいて、利用者の自立支援や重度化防止に資する介護を実施する（Ｄｏ</w:t>
                  </w:r>
                  <w:r w:rsidR="00752400">
                    <w:rPr>
                      <w:rFonts w:asciiTheme="majorEastAsia" w:eastAsiaTheme="majorEastAsia" w:hAnsiTheme="majorEastAsia" w:hint="eastAsia"/>
                      <w:bCs/>
                      <w:color w:val="000000" w:themeColor="text1"/>
                      <w:sz w:val="18"/>
                      <w:szCs w:val="20"/>
                    </w:rPr>
                    <w:t>）</w:t>
                  </w:r>
                </w:p>
              </w:tc>
            </w:tr>
            <w:tr w:rsidR="001C00F0" w14:paraId="3C73858A"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15CBEC8" w14:textId="77777777" w:rsidR="001C00F0" w:rsidRDefault="00A74080" w:rsidP="001C00F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81467203"/>
                      <w14:checkbox>
                        <w14:checked w14:val="0"/>
                        <w14:checkedState w14:val="0052" w14:font="Wingdings 2"/>
                        <w14:uncheckedState w14:val="2610" w14:font="ＭＳ ゴシック"/>
                      </w14:checkbox>
                    </w:sdtPr>
                    <w:sdtEndPr/>
                    <w:sdtContent>
                      <w:r w:rsidR="001C00F0">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E0FBA85" w14:textId="7A966EFA" w:rsidR="001C00F0" w:rsidRDefault="001C00F0" w:rsidP="001C00F0">
                  <w:pPr>
                    <w:spacing w:line="240" w:lineRule="exact"/>
                    <w:rPr>
                      <w:rFonts w:asciiTheme="majorEastAsia" w:eastAsiaTheme="majorEastAsia" w:hAnsiTheme="majorEastAsia"/>
                      <w:bCs/>
                      <w:color w:val="000000" w:themeColor="text1"/>
                      <w:sz w:val="18"/>
                      <w:szCs w:val="20"/>
                    </w:rPr>
                  </w:pPr>
                  <w:r w:rsidRPr="00AC7CDE">
                    <w:rPr>
                      <w:rFonts w:asciiTheme="majorEastAsia" w:eastAsiaTheme="majorEastAsia" w:hAnsiTheme="majorEastAsia" w:hint="eastAsia"/>
                      <w:color w:val="000000" w:themeColor="text1"/>
                      <w:sz w:val="18"/>
                      <w:szCs w:val="18"/>
                    </w:rPr>
                    <w:t>ＬＩＦＥへの提出情報及びフィードバック情報等も活用し、多職種が共同して、事業所の特性やサービス提供の在り方について検証を行う（Ｃｈｅｃｋ</w:t>
                  </w:r>
                  <w:r w:rsidR="00752400">
                    <w:rPr>
                      <w:rFonts w:asciiTheme="majorEastAsia" w:eastAsiaTheme="majorEastAsia" w:hAnsiTheme="majorEastAsia" w:hint="eastAsia"/>
                      <w:color w:val="000000" w:themeColor="text1"/>
                      <w:sz w:val="18"/>
                      <w:szCs w:val="18"/>
                    </w:rPr>
                    <w:t>）</w:t>
                  </w:r>
                </w:p>
              </w:tc>
            </w:tr>
            <w:tr w:rsidR="001C00F0" w14:paraId="52485175"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6A10118" w14:textId="111E9BE1" w:rsidR="001C00F0" w:rsidRDefault="00A74080" w:rsidP="001C00F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99642278"/>
                      <w14:checkbox>
                        <w14:checked w14:val="0"/>
                        <w14:checkedState w14:val="0052" w14:font="Wingdings 2"/>
                        <w14:uncheckedState w14:val="2610" w14:font="ＭＳ ゴシック"/>
                      </w14:checkbox>
                    </w:sdtPr>
                    <w:sdtEndPr/>
                    <w:sdtContent>
                      <w:r w:rsidR="001C00F0">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9B3D03C" w14:textId="596287E4" w:rsidR="001C00F0" w:rsidRPr="00AC7CDE" w:rsidRDefault="001C00F0" w:rsidP="001C00F0">
                  <w:pPr>
                    <w:spacing w:line="240" w:lineRule="exact"/>
                    <w:rPr>
                      <w:rFonts w:asciiTheme="majorEastAsia" w:eastAsiaTheme="majorEastAsia" w:hAnsiTheme="majorEastAsia"/>
                      <w:color w:val="000000" w:themeColor="text1"/>
                      <w:sz w:val="18"/>
                      <w:szCs w:val="18"/>
                    </w:rPr>
                  </w:pPr>
                  <w:r w:rsidRPr="00AC7CDE">
                    <w:rPr>
                      <w:rFonts w:asciiTheme="majorEastAsia" w:eastAsiaTheme="majorEastAsia" w:hAnsiTheme="majorEastAsia" w:hint="eastAsia"/>
                      <w:color w:val="000000" w:themeColor="text1"/>
                      <w:sz w:val="18"/>
                      <w:szCs w:val="18"/>
                    </w:rPr>
                    <w:t>検証結果に基づき、利用者のサービス計画を適切に見直し、事業所全体として、サービスの質の更なる向上に努める（Ａｃｔｉｏｎ</w:t>
                  </w:r>
                  <w:r w:rsidR="00752400">
                    <w:rPr>
                      <w:rFonts w:asciiTheme="majorEastAsia" w:eastAsiaTheme="majorEastAsia" w:hAnsiTheme="majorEastAsia" w:hint="eastAsia"/>
                      <w:color w:val="000000" w:themeColor="text1"/>
                      <w:sz w:val="18"/>
                      <w:szCs w:val="18"/>
                    </w:rPr>
                    <w:t>）</w:t>
                  </w:r>
                </w:p>
              </w:tc>
            </w:tr>
          </w:tbl>
          <w:p w14:paraId="32A13DDF" w14:textId="77777777" w:rsidR="0008364C" w:rsidRPr="00B103DF" w:rsidRDefault="0008364C" w:rsidP="0008364C">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6ECF5A11" w14:textId="77777777" w:rsidR="0008364C" w:rsidRDefault="00A74080" w:rsidP="0008364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77094169"/>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いる</w:t>
            </w:r>
            <w:r w:rsidR="0008364C" w:rsidRPr="00B103DF">
              <w:rPr>
                <w:rFonts w:asciiTheme="majorEastAsia" w:eastAsiaTheme="majorEastAsia" w:hAnsiTheme="majorEastAsia" w:hint="eastAsia"/>
                <w:bCs/>
                <w:color w:val="000000" w:themeColor="text1"/>
                <w:sz w:val="18"/>
                <w:szCs w:val="18"/>
              </w:rPr>
              <w:t xml:space="preserve">　</w:t>
            </w:r>
          </w:p>
          <w:p w14:paraId="23BF3803" w14:textId="77777777" w:rsidR="0008364C" w:rsidRDefault="00A74080" w:rsidP="0008364C">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603734204"/>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いない</w:t>
            </w:r>
          </w:p>
          <w:p w14:paraId="79D48C0D" w14:textId="77777777" w:rsidR="0008364C" w:rsidRPr="00B103DF" w:rsidRDefault="00A74080" w:rsidP="0008364C">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47574353"/>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6A0DBB11" w14:textId="77777777" w:rsidR="0008364C" w:rsidRPr="00B63106" w:rsidRDefault="0008364C" w:rsidP="0008364C">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2BCE6E31" w14:textId="5FC83A6E" w:rsidR="0008364C" w:rsidRPr="00B63106" w:rsidRDefault="0008364C" w:rsidP="0008364C">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w:t>
            </w:r>
            <w:r w:rsidRPr="00B63106">
              <w:rPr>
                <w:rFonts w:asciiTheme="majorEastAsia" w:eastAsiaTheme="majorEastAsia" w:hAnsiTheme="majorEastAsia" w:cs="ＭＳ Ｐゴシック"/>
                <w:color w:val="000000" w:themeColor="text1"/>
                <w:kern w:val="0"/>
                <w:sz w:val="18"/>
                <w:szCs w:val="28"/>
              </w:rPr>
              <w:t>3</w:t>
            </w:r>
            <w:r w:rsidRPr="00B63106">
              <w:rPr>
                <w:rFonts w:asciiTheme="majorEastAsia" w:eastAsiaTheme="majorEastAsia" w:hAnsiTheme="majorEastAsia" w:cs="ＭＳ Ｐゴシック" w:hint="eastAsia"/>
                <w:color w:val="000000" w:themeColor="text1"/>
                <w:kern w:val="0"/>
                <w:sz w:val="18"/>
                <w:szCs w:val="28"/>
              </w:rPr>
              <w:t>の2(21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③</w:t>
            </w:r>
          </w:p>
        </w:tc>
      </w:tr>
      <w:tr w:rsidR="0008364C" w:rsidRPr="00B103DF" w14:paraId="36F2C2CA" w14:textId="77777777" w:rsidTr="00456AC3">
        <w:trPr>
          <w:trHeight w:val="58"/>
        </w:trPr>
        <w:tc>
          <w:tcPr>
            <w:tcW w:w="1413" w:type="dxa"/>
            <w:tcBorders>
              <w:top w:val="nil"/>
              <w:bottom w:val="single" w:sz="4" w:space="0" w:color="auto"/>
            </w:tcBorders>
          </w:tcPr>
          <w:p w14:paraId="4E003C47" w14:textId="77777777" w:rsidR="0008364C" w:rsidRPr="00B103DF" w:rsidRDefault="0008364C" w:rsidP="0008364C">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A1548CE" w14:textId="77777777" w:rsidR="0008364C" w:rsidRDefault="0008364C" w:rsidP="0008364C">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1C00F0">
              <w:rPr>
                <w:rFonts w:asciiTheme="majorEastAsia" w:eastAsiaTheme="majorEastAsia" w:hAnsiTheme="majorEastAsia" w:hint="eastAsia"/>
                <w:b/>
                <w:color w:val="000000" w:themeColor="text1"/>
                <w:sz w:val="18"/>
                <w:szCs w:val="20"/>
              </w:rPr>
              <w:t>情報を厚生労働省に提出するだけでは、本加算の算定対象とはなりません。</w:t>
            </w:r>
          </w:p>
        </w:tc>
        <w:tc>
          <w:tcPr>
            <w:tcW w:w="1276" w:type="dxa"/>
            <w:tcBorders>
              <w:top w:val="dotted" w:sz="4" w:space="0" w:color="auto"/>
              <w:bottom w:val="single" w:sz="4" w:space="0" w:color="auto"/>
            </w:tcBorders>
          </w:tcPr>
          <w:p w14:paraId="1D96FEF3" w14:textId="77777777" w:rsidR="0008364C" w:rsidRDefault="0008364C" w:rsidP="0008364C">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44BF6A59" w14:textId="77777777" w:rsidR="0008364C" w:rsidRPr="00B63106" w:rsidRDefault="0008364C" w:rsidP="0008364C">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7E5FA967" w14:textId="1E983CB4" w:rsidR="0008364C" w:rsidRPr="00B103DF" w:rsidRDefault="0008364C" w:rsidP="0008364C">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w:t>
            </w:r>
            <w:r w:rsidRPr="00B63106">
              <w:rPr>
                <w:rFonts w:asciiTheme="majorEastAsia" w:eastAsiaTheme="majorEastAsia" w:hAnsiTheme="majorEastAsia" w:cs="ＭＳ Ｐゴシック"/>
                <w:color w:val="000000" w:themeColor="text1"/>
                <w:kern w:val="0"/>
                <w:sz w:val="18"/>
                <w:szCs w:val="28"/>
              </w:rPr>
              <w:t>3</w:t>
            </w:r>
            <w:r w:rsidRPr="00B63106">
              <w:rPr>
                <w:rFonts w:asciiTheme="majorEastAsia" w:eastAsiaTheme="majorEastAsia" w:hAnsiTheme="majorEastAsia" w:cs="ＭＳ Ｐゴシック" w:hint="eastAsia"/>
                <w:color w:val="000000" w:themeColor="text1"/>
                <w:kern w:val="0"/>
                <w:sz w:val="18"/>
                <w:szCs w:val="28"/>
              </w:rPr>
              <w:t>の2(21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③</w:t>
            </w:r>
          </w:p>
        </w:tc>
      </w:tr>
      <w:tr w:rsidR="0008364C" w:rsidRPr="00B103DF" w14:paraId="47C6FC1B" w14:textId="77777777" w:rsidTr="00456AC3">
        <w:trPr>
          <w:trHeight w:val="311"/>
        </w:trPr>
        <w:tc>
          <w:tcPr>
            <w:tcW w:w="1413" w:type="dxa"/>
            <w:tcBorders>
              <w:top w:val="nil"/>
              <w:bottom w:val="single" w:sz="4" w:space="0" w:color="auto"/>
            </w:tcBorders>
          </w:tcPr>
          <w:p w14:paraId="1A27884A" w14:textId="77777777" w:rsidR="0008364C" w:rsidRPr="00B103DF" w:rsidRDefault="0008364C" w:rsidP="0008364C">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２２　他サービスの利用</w:t>
            </w:r>
          </w:p>
        </w:tc>
        <w:tc>
          <w:tcPr>
            <w:tcW w:w="5953" w:type="dxa"/>
            <w:tcBorders>
              <w:top w:val="dotted" w:sz="4" w:space="0" w:color="auto"/>
              <w:bottom w:val="single" w:sz="4" w:space="0" w:color="auto"/>
            </w:tcBorders>
          </w:tcPr>
          <w:p w14:paraId="7F5DB58E" w14:textId="3EEEC36D" w:rsidR="0008364C" w:rsidRDefault="0008364C" w:rsidP="0008364C">
            <w:pPr>
              <w:spacing w:line="240" w:lineRule="exact"/>
              <w:ind w:firstLineChars="100" w:firstLine="158"/>
              <w:rPr>
                <w:rFonts w:asciiTheme="majorEastAsia" w:eastAsiaTheme="majorEastAsia" w:hAnsiTheme="majorEastAsia"/>
                <w:bCs/>
                <w:color w:val="000000" w:themeColor="text1"/>
                <w:sz w:val="18"/>
                <w:szCs w:val="20"/>
              </w:rPr>
            </w:pPr>
            <w:r w:rsidRPr="00052837">
              <w:rPr>
                <w:rFonts w:asciiTheme="majorEastAsia" w:eastAsiaTheme="majorEastAsia" w:hAnsiTheme="majorEastAsia" w:hint="eastAsia"/>
                <w:bCs/>
                <w:color w:val="000000" w:themeColor="text1"/>
                <w:sz w:val="18"/>
                <w:szCs w:val="20"/>
              </w:rPr>
              <w:t>利用者が、</w:t>
            </w:r>
            <w:r w:rsidR="001C00F0">
              <w:rPr>
                <w:rFonts w:asciiTheme="majorEastAsia" w:eastAsiaTheme="majorEastAsia" w:hAnsiTheme="majorEastAsia" w:hint="eastAsia"/>
                <w:bCs/>
                <w:color w:val="000000" w:themeColor="text1"/>
                <w:sz w:val="18"/>
                <w:szCs w:val="20"/>
              </w:rPr>
              <w:t>次のサービスを</w:t>
            </w:r>
            <w:r>
              <w:rPr>
                <w:rFonts w:asciiTheme="majorEastAsia" w:eastAsiaTheme="majorEastAsia" w:hAnsiTheme="majorEastAsia" w:hint="eastAsia"/>
                <w:bCs/>
                <w:color w:val="000000" w:themeColor="text1"/>
                <w:sz w:val="18"/>
                <w:szCs w:val="20"/>
              </w:rPr>
              <w:t>受けている間は、地域密着型通所介護費を算定していませんか。</w:t>
            </w:r>
          </w:p>
          <w:tbl>
            <w:tblPr>
              <w:tblStyle w:val="a3"/>
              <w:tblW w:w="5574" w:type="dxa"/>
              <w:tblInd w:w="158" w:type="dxa"/>
              <w:tblLayout w:type="fixed"/>
              <w:tblLook w:val="04A0" w:firstRow="1" w:lastRow="0" w:firstColumn="1" w:lastColumn="0" w:noHBand="0" w:noVBand="1"/>
            </w:tblPr>
            <w:tblGrid>
              <w:gridCol w:w="440"/>
              <w:gridCol w:w="5134"/>
            </w:tblGrid>
            <w:tr w:rsidR="001C00F0" w:rsidRPr="001C00F0" w14:paraId="503E035E" w14:textId="77777777" w:rsidTr="00EF0625">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90AF6F5" w14:textId="77777777" w:rsidR="001C00F0" w:rsidRPr="001C00F0" w:rsidRDefault="001C00F0" w:rsidP="001C00F0">
                  <w:pPr>
                    <w:spacing w:line="240" w:lineRule="exact"/>
                    <w:rPr>
                      <w:rFonts w:asciiTheme="majorEastAsia" w:eastAsiaTheme="majorEastAsia" w:hAnsiTheme="majorEastAsia"/>
                      <w:bCs/>
                      <w:color w:val="000000" w:themeColor="text1"/>
                      <w:sz w:val="18"/>
                      <w:szCs w:val="18"/>
                    </w:rPr>
                  </w:pPr>
                  <w:r w:rsidRPr="001C00F0">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44B0DDE9" w14:textId="2DED2CD2" w:rsidR="001C00F0" w:rsidRPr="001C00F0" w:rsidRDefault="001C00F0" w:rsidP="001C00F0">
                  <w:pPr>
                    <w:spacing w:line="240" w:lineRule="exact"/>
                    <w:rPr>
                      <w:rFonts w:asciiTheme="majorEastAsia" w:eastAsiaTheme="majorEastAsia" w:hAnsiTheme="majorEastAsia"/>
                      <w:color w:val="000000" w:themeColor="text1"/>
                      <w:sz w:val="18"/>
                      <w:szCs w:val="18"/>
                    </w:rPr>
                  </w:pPr>
                  <w:r w:rsidRPr="001C00F0">
                    <w:rPr>
                      <w:rFonts w:asciiTheme="majorEastAsia" w:eastAsiaTheme="majorEastAsia" w:hAnsiTheme="majorEastAsia" w:hint="eastAsia"/>
                      <w:bCs/>
                      <w:color w:val="000000" w:themeColor="text1"/>
                      <w:sz w:val="18"/>
                      <w:szCs w:val="20"/>
                    </w:rPr>
                    <w:t>短期入所生活介護</w:t>
                  </w:r>
                </w:p>
              </w:tc>
            </w:tr>
            <w:tr w:rsidR="001C00F0" w:rsidRPr="001C00F0" w14:paraId="11E213CD" w14:textId="77777777" w:rsidTr="00EF0625">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14112D" w14:textId="77777777" w:rsidR="001C00F0" w:rsidRPr="001C00F0" w:rsidRDefault="001C00F0" w:rsidP="001C00F0">
                  <w:pPr>
                    <w:spacing w:line="240" w:lineRule="exact"/>
                    <w:rPr>
                      <w:rFonts w:asciiTheme="majorEastAsia" w:eastAsiaTheme="majorEastAsia" w:hAnsiTheme="majorEastAsia"/>
                      <w:bCs/>
                      <w:color w:val="000000" w:themeColor="text1"/>
                      <w:sz w:val="18"/>
                      <w:szCs w:val="18"/>
                    </w:rPr>
                  </w:pPr>
                  <w:r w:rsidRPr="001C00F0">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7AE3D7FE" w14:textId="4889B11F" w:rsidR="001C00F0" w:rsidRPr="001C00F0" w:rsidRDefault="001C00F0" w:rsidP="001C00F0">
                  <w:pPr>
                    <w:spacing w:line="240" w:lineRule="exact"/>
                    <w:rPr>
                      <w:rFonts w:asciiTheme="majorEastAsia" w:eastAsiaTheme="majorEastAsia" w:hAnsiTheme="majorEastAsia"/>
                      <w:color w:val="000000" w:themeColor="text1"/>
                      <w:sz w:val="18"/>
                      <w:szCs w:val="18"/>
                    </w:rPr>
                  </w:pPr>
                  <w:r w:rsidRPr="001C00F0">
                    <w:rPr>
                      <w:rFonts w:asciiTheme="majorEastAsia" w:eastAsiaTheme="majorEastAsia" w:hAnsiTheme="majorEastAsia" w:hint="eastAsia"/>
                      <w:bCs/>
                      <w:color w:val="000000" w:themeColor="text1"/>
                      <w:sz w:val="18"/>
                      <w:szCs w:val="20"/>
                    </w:rPr>
                    <w:t>短期入所療養介護</w:t>
                  </w:r>
                </w:p>
              </w:tc>
            </w:tr>
            <w:tr w:rsidR="001C00F0" w:rsidRPr="001C00F0" w14:paraId="4B30CECD" w14:textId="77777777" w:rsidTr="00EF0625">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91E61F0" w14:textId="77777777" w:rsidR="001C00F0" w:rsidRPr="001C00F0" w:rsidRDefault="001C00F0" w:rsidP="001C00F0">
                  <w:pPr>
                    <w:spacing w:line="240" w:lineRule="exact"/>
                    <w:rPr>
                      <w:rFonts w:asciiTheme="majorEastAsia" w:eastAsiaTheme="majorEastAsia" w:hAnsiTheme="majorEastAsia"/>
                      <w:bCs/>
                      <w:color w:val="000000" w:themeColor="text1"/>
                      <w:sz w:val="18"/>
                      <w:szCs w:val="18"/>
                    </w:rPr>
                  </w:pPr>
                  <w:r w:rsidRPr="001C00F0">
                    <w:rPr>
                      <w:rFonts w:asciiTheme="majorEastAsia" w:eastAsiaTheme="majorEastAsia" w:hAnsiTheme="majorEastAsia" w:hint="eastAsia"/>
                      <w:bCs/>
                      <w:color w:val="000000" w:themeColor="text1"/>
                      <w:sz w:val="18"/>
                      <w:szCs w:val="18"/>
                    </w:rPr>
                    <w:t>ウ</w:t>
                  </w:r>
                </w:p>
              </w:tc>
              <w:tc>
                <w:tcPr>
                  <w:tcW w:w="5134" w:type="dxa"/>
                  <w:tcBorders>
                    <w:left w:val="single" w:sz="4" w:space="0" w:color="auto"/>
                  </w:tcBorders>
                  <w:shd w:val="clear" w:color="auto" w:fill="auto"/>
                </w:tcPr>
                <w:p w14:paraId="0D9FEC16" w14:textId="19C8C74C" w:rsidR="001C00F0" w:rsidRPr="001C00F0" w:rsidRDefault="001C00F0" w:rsidP="001C00F0">
                  <w:pPr>
                    <w:spacing w:line="240" w:lineRule="exact"/>
                    <w:rPr>
                      <w:rFonts w:asciiTheme="majorEastAsia" w:eastAsiaTheme="majorEastAsia" w:hAnsiTheme="majorEastAsia"/>
                      <w:bCs/>
                      <w:color w:val="000000" w:themeColor="text1"/>
                      <w:sz w:val="18"/>
                      <w:szCs w:val="20"/>
                    </w:rPr>
                  </w:pPr>
                  <w:r w:rsidRPr="001C00F0">
                    <w:rPr>
                      <w:rFonts w:asciiTheme="majorEastAsia" w:eastAsiaTheme="majorEastAsia" w:hAnsiTheme="majorEastAsia" w:hint="eastAsia"/>
                      <w:bCs/>
                      <w:color w:val="000000" w:themeColor="text1"/>
                      <w:sz w:val="18"/>
                      <w:szCs w:val="20"/>
                    </w:rPr>
                    <w:t>特定施設入居者生活介護</w:t>
                  </w:r>
                </w:p>
              </w:tc>
            </w:tr>
            <w:tr w:rsidR="001C00F0" w:rsidRPr="001C00F0" w14:paraId="57677942" w14:textId="77777777" w:rsidTr="00EF0625">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A7A5AE7" w14:textId="77777777" w:rsidR="001C00F0" w:rsidRPr="001C00F0" w:rsidRDefault="001C00F0" w:rsidP="001C00F0">
                  <w:pPr>
                    <w:spacing w:line="240" w:lineRule="exact"/>
                    <w:rPr>
                      <w:rFonts w:asciiTheme="majorEastAsia" w:eastAsiaTheme="majorEastAsia" w:hAnsiTheme="majorEastAsia"/>
                      <w:bCs/>
                      <w:color w:val="000000" w:themeColor="text1"/>
                      <w:sz w:val="18"/>
                      <w:szCs w:val="18"/>
                    </w:rPr>
                  </w:pPr>
                  <w:r w:rsidRPr="001C00F0">
                    <w:rPr>
                      <w:rFonts w:asciiTheme="majorEastAsia" w:eastAsiaTheme="majorEastAsia" w:hAnsiTheme="majorEastAsia" w:hint="eastAsia"/>
                      <w:bCs/>
                      <w:color w:val="000000" w:themeColor="text1"/>
                      <w:sz w:val="18"/>
                      <w:szCs w:val="18"/>
                    </w:rPr>
                    <w:t>エ</w:t>
                  </w:r>
                </w:p>
              </w:tc>
              <w:tc>
                <w:tcPr>
                  <w:tcW w:w="5134" w:type="dxa"/>
                  <w:tcBorders>
                    <w:left w:val="single" w:sz="4" w:space="0" w:color="auto"/>
                  </w:tcBorders>
                  <w:shd w:val="clear" w:color="auto" w:fill="auto"/>
                </w:tcPr>
                <w:p w14:paraId="32FE0DE3" w14:textId="51DA2404" w:rsidR="001C00F0" w:rsidRPr="001C00F0" w:rsidRDefault="001C00F0" w:rsidP="001C00F0">
                  <w:pPr>
                    <w:spacing w:line="240" w:lineRule="exact"/>
                    <w:rPr>
                      <w:rFonts w:asciiTheme="majorEastAsia" w:eastAsiaTheme="majorEastAsia" w:hAnsiTheme="majorEastAsia"/>
                      <w:bCs/>
                      <w:color w:val="000000" w:themeColor="text1"/>
                      <w:sz w:val="18"/>
                      <w:szCs w:val="20"/>
                    </w:rPr>
                  </w:pPr>
                  <w:r w:rsidRPr="001C00F0">
                    <w:rPr>
                      <w:rFonts w:asciiTheme="majorEastAsia" w:eastAsiaTheme="majorEastAsia" w:hAnsiTheme="majorEastAsia" w:hint="eastAsia"/>
                      <w:bCs/>
                      <w:color w:val="000000" w:themeColor="text1"/>
                      <w:sz w:val="18"/>
                      <w:szCs w:val="20"/>
                    </w:rPr>
                    <w:t>小規模多機能型居宅介護</w:t>
                  </w:r>
                </w:p>
              </w:tc>
            </w:tr>
            <w:tr w:rsidR="001C00F0" w:rsidRPr="001C00F0" w14:paraId="35F4772F" w14:textId="77777777" w:rsidTr="00EF0625">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60E1FE6" w14:textId="03C4AC23" w:rsidR="001C00F0" w:rsidRPr="001C00F0" w:rsidRDefault="001C00F0" w:rsidP="001C00F0">
                  <w:pPr>
                    <w:spacing w:line="240" w:lineRule="exact"/>
                    <w:rPr>
                      <w:rFonts w:asciiTheme="majorEastAsia" w:eastAsiaTheme="majorEastAsia" w:hAnsiTheme="majorEastAsia"/>
                      <w:bCs/>
                      <w:color w:val="000000" w:themeColor="text1"/>
                      <w:sz w:val="18"/>
                      <w:szCs w:val="18"/>
                    </w:rPr>
                  </w:pPr>
                  <w:r w:rsidRPr="001C00F0">
                    <w:rPr>
                      <w:rFonts w:asciiTheme="majorEastAsia" w:eastAsiaTheme="majorEastAsia" w:hAnsiTheme="majorEastAsia" w:hint="eastAsia"/>
                      <w:bCs/>
                      <w:color w:val="000000" w:themeColor="text1"/>
                      <w:sz w:val="18"/>
                      <w:szCs w:val="18"/>
                    </w:rPr>
                    <w:t>オ</w:t>
                  </w:r>
                </w:p>
              </w:tc>
              <w:tc>
                <w:tcPr>
                  <w:tcW w:w="5134" w:type="dxa"/>
                  <w:tcBorders>
                    <w:left w:val="single" w:sz="4" w:space="0" w:color="auto"/>
                  </w:tcBorders>
                  <w:shd w:val="clear" w:color="auto" w:fill="auto"/>
                </w:tcPr>
                <w:p w14:paraId="46EABA28" w14:textId="33217517" w:rsidR="001C00F0" w:rsidRPr="001C00F0" w:rsidRDefault="001C00F0" w:rsidP="001C00F0">
                  <w:pPr>
                    <w:spacing w:line="240" w:lineRule="exact"/>
                    <w:rPr>
                      <w:rFonts w:asciiTheme="majorEastAsia" w:eastAsiaTheme="majorEastAsia" w:hAnsiTheme="majorEastAsia"/>
                      <w:bCs/>
                      <w:color w:val="000000" w:themeColor="text1"/>
                      <w:sz w:val="18"/>
                      <w:szCs w:val="20"/>
                    </w:rPr>
                  </w:pPr>
                  <w:r w:rsidRPr="001C00F0">
                    <w:rPr>
                      <w:rFonts w:asciiTheme="majorEastAsia" w:eastAsiaTheme="majorEastAsia" w:hAnsiTheme="majorEastAsia" w:hint="eastAsia"/>
                      <w:bCs/>
                      <w:color w:val="000000" w:themeColor="text1"/>
                      <w:sz w:val="18"/>
                      <w:szCs w:val="20"/>
                    </w:rPr>
                    <w:t>認知症対応型共同生活介護</w:t>
                  </w:r>
                </w:p>
              </w:tc>
            </w:tr>
            <w:tr w:rsidR="001C00F0" w:rsidRPr="001C00F0" w14:paraId="71B3F3E9" w14:textId="77777777" w:rsidTr="00EF0625">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8C34FAE" w14:textId="3B149753" w:rsidR="001C00F0" w:rsidRPr="001C00F0" w:rsidRDefault="001C00F0" w:rsidP="001C00F0">
                  <w:pPr>
                    <w:spacing w:line="240" w:lineRule="exact"/>
                    <w:rPr>
                      <w:rFonts w:asciiTheme="majorEastAsia" w:eastAsiaTheme="majorEastAsia" w:hAnsiTheme="majorEastAsia"/>
                      <w:bCs/>
                      <w:color w:val="000000" w:themeColor="text1"/>
                      <w:sz w:val="18"/>
                      <w:szCs w:val="18"/>
                    </w:rPr>
                  </w:pPr>
                  <w:r w:rsidRPr="001C00F0">
                    <w:rPr>
                      <w:rFonts w:asciiTheme="majorEastAsia" w:eastAsiaTheme="majorEastAsia" w:hAnsiTheme="majorEastAsia" w:hint="eastAsia"/>
                      <w:bCs/>
                      <w:color w:val="000000" w:themeColor="text1"/>
                      <w:sz w:val="18"/>
                      <w:szCs w:val="18"/>
                    </w:rPr>
                    <w:t>カ</w:t>
                  </w:r>
                </w:p>
              </w:tc>
              <w:tc>
                <w:tcPr>
                  <w:tcW w:w="5134" w:type="dxa"/>
                  <w:tcBorders>
                    <w:left w:val="single" w:sz="4" w:space="0" w:color="auto"/>
                  </w:tcBorders>
                  <w:shd w:val="clear" w:color="auto" w:fill="auto"/>
                </w:tcPr>
                <w:p w14:paraId="37D4970F" w14:textId="4105CBB5" w:rsidR="001C00F0" w:rsidRPr="001C00F0" w:rsidRDefault="001C00F0" w:rsidP="001C00F0">
                  <w:pPr>
                    <w:spacing w:line="240" w:lineRule="exact"/>
                    <w:rPr>
                      <w:rFonts w:asciiTheme="majorEastAsia" w:eastAsiaTheme="majorEastAsia" w:hAnsiTheme="majorEastAsia"/>
                      <w:bCs/>
                      <w:color w:val="000000" w:themeColor="text1"/>
                      <w:sz w:val="18"/>
                      <w:szCs w:val="20"/>
                    </w:rPr>
                  </w:pPr>
                  <w:r w:rsidRPr="001C00F0">
                    <w:rPr>
                      <w:rFonts w:asciiTheme="majorEastAsia" w:eastAsiaTheme="majorEastAsia" w:hAnsiTheme="majorEastAsia" w:hint="eastAsia"/>
                      <w:bCs/>
                      <w:color w:val="000000" w:themeColor="text1"/>
                      <w:sz w:val="18"/>
                      <w:szCs w:val="20"/>
                    </w:rPr>
                    <w:t>地域密着型特定施設入居者生活介護</w:t>
                  </w:r>
                </w:p>
              </w:tc>
            </w:tr>
            <w:tr w:rsidR="001C00F0" w:rsidRPr="001C00F0" w14:paraId="72B82F37" w14:textId="77777777" w:rsidTr="00EF0625">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177747E" w14:textId="2998D406" w:rsidR="001C00F0" w:rsidRPr="001C00F0" w:rsidRDefault="001C00F0" w:rsidP="001C00F0">
                  <w:pPr>
                    <w:spacing w:line="240" w:lineRule="exact"/>
                    <w:rPr>
                      <w:rFonts w:asciiTheme="majorEastAsia" w:eastAsiaTheme="majorEastAsia" w:hAnsiTheme="majorEastAsia"/>
                      <w:bCs/>
                      <w:color w:val="000000" w:themeColor="text1"/>
                      <w:sz w:val="18"/>
                      <w:szCs w:val="18"/>
                    </w:rPr>
                  </w:pPr>
                  <w:r w:rsidRPr="001C00F0">
                    <w:rPr>
                      <w:rFonts w:asciiTheme="majorEastAsia" w:eastAsiaTheme="majorEastAsia" w:hAnsiTheme="majorEastAsia" w:hint="eastAsia"/>
                      <w:bCs/>
                      <w:color w:val="000000" w:themeColor="text1"/>
                      <w:sz w:val="18"/>
                      <w:szCs w:val="18"/>
                    </w:rPr>
                    <w:t>キ</w:t>
                  </w:r>
                </w:p>
              </w:tc>
              <w:tc>
                <w:tcPr>
                  <w:tcW w:w="5134" w:type="dxa"/>
                  <w:tcBorders>
                    <w:left w:val="single" w:sz="4" w:space="0" w:color="auto"/>
                  </w:tcBorders>
                  <w:shd w:val="clear" w:color="auto" w:fill="auto"/>
                </w:tcPr>
                <w:p w14:paraId="3EBCF963" w14:textId="56FE463E" w:rsidR="001C00F0" w:rsidRPr="001C00F0" w:rsidRDefault="001C00F0" w:rsidP="001C00F0">
                  <w:pPr>
                    <w:spacing w:line="240" w:lineRule="exact"/>
                    <w:rPr>
                      <w:rFonts w:asciiTheme="majorEastAsia" w:eastAsiaTheme="majorEastAsia" w:hAnsiTheme="majorEastAsia"/>
                      <w:bCs/>
                      <w:color w:val="000000" w:themeColor="text1"/>
                      <w:sz w:val="18"/>
                      <w:szCs w:val="20"/>
                    </w:rPr>
                  </w:pPr>
                  <w:r w:rsidRPr="001C00F0">
                    <w:rPr>
                      <w:rFonts w:asciiTheme="majorEastAsia" w:eastAsiaTheme="majorEastAsia" w:hAnsiTheme="majorEastAsia" w:hint="eastAsia"/>
                      <w:bCs/>
                      <w:color w:val="000000" w:themeColor="text1"/>
                      <w:sz w:val="18"/>
                      <w:szCs w:val="20"/>
                    </w:rPr>
                    <w:t>地域密着型介護老人福祉施設入所者生活介護</w:t>
                  </w:r>
                </w:p>
              </w:tc>
            </w:tr>
            <w:tr w:rsidR="001C00F0" w14:paraId="76E2334B" w14:textId="77777777" w:rsidTr="00EF0625">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F33741" w14:textId="16C55E62" w:rsidR="001C00F0" w:rsidRPr="001C00F0" w:rsidRDefault="001C00F0" w:rsidP="001C00F0">
                  <w:pPr>
                    <w:spacing w:line="240" w:lineRule="exact"/>
                    <w:rPr>
                      <w:rFonts w:asciiTheme="majorEastAsia" w:eastAsiaTheme="majorEastAsia" w:hAnsiTheme="majorEastAsia"/>
                      <w:bCs/>
                      <w:color w:val="000000" w:themeColor="text1"/>
                      <w:sz w:val="18"/>
                      <w:szCs w:val="18"/>
                    </w:rPr>
                  </w:pPr>
                  <w:r w:rsidRPr="001C00F0">
                    <w:rPr>
                      <w:rFonts w:asciiTheme="majorEastAsia" w:eastAsiaTheme="majorEastAsia" w:hAnsiTheme="majorEastAsia" w:hint="eastAsia"/>
                      <w:bCs/>
                      <w:color w:val="000000" w:themeColor="text1"/>
                      <w:sz w:val="18"/>
                      <w:szCs w:val="18"/>
                    </w:rPr>
                    <w:t>ク</w:t>
                  </w:r>
                </w:p>
              </w:tc>
              <w:tc>
                <w:tcPr>
                  <w:tcW w:w="5134" w:type="dxa"/>
                  <w:tcBorders>
                    <w:left w:val="single" w:sz="4" w:space="0" w:color="auto"/>
                  </w:tcBorders>
                  <w:shd w:val="clear" w:color="auto" w:fill="auto"/>
                </w:tcPr>
                <w:p w14:paraId="2F9B60ED" w14:textId="38A0F11E" w:rsidR="001C00F0" w:rsidRPr="001C00F0" w:rsidRDefault="001C00F0" w:rsidP="001C00F0">
                  <w:pPr>
                    <w:spacing w:line="240" w:lineRule="exact"/>
                    <w:rPr>
                      <w:rFonts w:asciiTheme="majorEastAsia" w:eastAsiaTheme="majorEastAsia" w:hAnsiTheme="majorEastAsia"/>
                      <w:bCs/>
                      <w:color w:val="000000" w:themeColor="text1"/>
                      <w:sz w:val="18"/>
                      <w:szCs w:val="20"/>
                    </w:rPr>
                  </w:pPr>
                  <w:r w:rsidRPr="001C00F0">
                    <w:rPr>
                      <w:rFonts w:asciiTheme="majorEastAsia" w:eastAsiaTheme="majorEastAsia" w:hAnsiTheme="majorEastAsia" w:hint="eastAsia"/>
                      <w:bCs/>
                      <w:color w:val="000000" w:themeColor="text1"/>
                      <w:sz w:val="18"/>
                      <w:szCs w:val="20"/>
                    </w:rPr>
                    <w:t>複合型サービス</w:t>
                  </w:r>
                </w:p>
              </w:tc>
            </w:tr>
          </w:tbl>
          <w:p w14:paraId="79A44E9A" w14:textId="77777777" w:rsidR="001C00F0" w:rsidRPr="001C00F0" w:rsidRDefault="001C00F0" w:rsidP="0008364C">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shd w:val="clear" w:color="auto" w:fill="FFF2CC" w:themeFill="accent4" w:themeFillTint="33"/>
          </w:tcPr>
          <w:p w14:paraId="2F687457" w14:textId="77777777" w:rsidR="0008364C" w:rsidRDefault="00A74080" w:rsidP="0008364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19040769"/>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いる</w:t>
            </w:r>
            <w:r w:rsidR="0008364C" w:rsidRPr="00B103DF">
              <w:rPr>
                <w:rFonts w:asciiTheme="majorEastAsia" w:eastAsiaTheme="majorEastAsia" w:hAnsiTheme="majorEastAsia" w:hint="eastAsia"/>
                <w:bCs/>
                <w:color w:val="000000" w:themeColor="text1"/>
                <w:sz w:val="18"/>
                <w:szCs w:val="18"/>
              </w:rPr>
              <w:t xml:space="preserve">　</w:t>
            </w:r>
          </w:p>
          <w:p w14:paraId="5543F3F6" w14:textId="77777777" w:rsidR="0008364C" w:rsidRPr="00052837" w:rsidRDefault="00A74080" w:rsidP="0008364C">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263834016"/>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tcPr>
          <w:p w14:paraId="2AF313B6" w14:textId="77777777" w:rsidR="0008364C" w:rsidRPr="001E2E1B" w:rsidRDefault="0008364C" w:rsidP="0008364C">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4A4803CF" w14:textId="77777777" w:rsidR="0008364C" w:rsidRPr="001E2E1B" w:rsidRDefault="0008364C" w:rsidP="0008364C">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w:t>
            </w:r>
            <w:r>
              <w:rPr>
                <w:rFonts w:asciiTheme="majorEastAsia" w:eastAsiaTheme="majorEastAsia" w:hAnsiTheme="majorEastAsia" w:hint="eastAsia"/>
                <w:bCs/>
                <w:color w:val="000000" w:themeColor="text1"/>
                <w:sz w:val="18"/>
                <w:szCs w:val="18"/>
              </w:rPr>
              <w:t>26</w:t>
            </w:r>
          </w:p>
        </w:tc>
      </w:tr>
      <w:tr w:rsidR="0008364C" w:rsidRPr="001E2E1B" w14:paraId="08D41A13" w14:textId="77777777" w:rsidTr="00456AC3">
        <w:trPr>
          <w:trHeight w:val="58"/>
        </w:trPr>
        <w:tc>
          <w:tcPr>
            <w:tcW w:w="1413" w:type="dxa"/>
            <w:tcBorders>
              <w:top w:val="single" w:sz="4" w:space="0" w:color="auto"/>
              <w:bottom w:val="nil"/>
            </w:tcBorders>
          </w:tcPr>
          <w:p w14:paraId="37C284D5" w14:textId="77777777" w:rsidR="0008364C" w:rsidRPr="001E2E1B" w:rsidRDefault="0008364C" w:rsidP="0008364C">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２３　同一建物等に居住する利用者に対する取扱い</w:t>
            </w:r>
          </w:p>
        </w:tc>
        <w:tc>
          <w:tcPr>
            <w:tcW w:w="5953" w:type="dxa"/>
            <w:tcBorders>
              <w:top w:val="nil"/>
              <w:bottom w:val="dotted" w:sz="4" w:space="0" w:color="auto"/>
            </w:tcBorders>
          </w:tcPr>
          <w:p w14:paraId="7855FB5E" w14:textId="7AEC25EA" w:rsidR="0008364C" w:rsidRDefault="0008364C" w:rsidP="0008364C">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①　</w:t>
            </w:r>
            <w:r w:rsidR="00612E64">
              <w:rPr>
                <w:rFonts w:asciiTheme="majorEastAsia" w:eastAsiaTheme="majorEastAsia" w:hAnsiTheme="majorEastAsia" w:hint="eastAsia"/>
                <w:color w:val="000000" w:themeColor="text1"/>
                <w:sz w:val="18"/>
                <w:szCs w:val="18"/>
              </w:rPr>
              <w:t>次に掲げる者</w:t>
            </w:r>
            <w:r w:rsidRPr="002877AB">
              <w:rPr>
                <w:rFonts w:asciiTheme="majorEastAsia" w:eastAsiaTheme="majorEastAsia" w:hAnsiTheme="majorEastAsia" w:hint="eastAsia"/>
                <w:color w:val="000000" w:themeColor="text1"/>
                <w:sz w:val="18"/>
                <w:szCs w:val="18"/>
              </w:rPr>
              <w:t>に対し、指定地域密着型通所介護を行った場合は、</w:t>
            </w:r>
            <w:r w:rsidR="00D006DF">
              <w:rPr>
                <w:rFonts w:asciiTheme="majorEastAsia" w:eastAsiaTheme="majorEastAsia" w:hAnsiTheme="majorEastAsia" w:hint="eastAsia"/>
                <w:color w:val="000000" w:themeColor="text1"/>
                <w:sz w:val="18"/>
                <w:szCs w:val="18"/>
              </w:rPr>
              <w:t>同一建物減算</w:t>
            </w:r>
            <w:r w:rsidR="00471DB4">
              <w:rPr>
                <w:rFonts w:asciiTheme="majorEastAsia" w:eastAsiaTheme="majorEastAsia" w:hAnsiTheme="majorEastAsia" w:hint="eastAsia"/>
                <w:color w:val="000000" w:themeColor="text1"/>
                <w:sz w:val="18"/>
                <w:szCs w:val="18"/>
              </w:rPr>
              <w:t>を</w:t>
            </w:r>
            <w:r w:rsidR="00D006DF">
              <w:rPr>
                <w:rFonts w:asciiTheme="majorEastAsia" w:eastAsiaTheme="majorEastAsia" w:hAnsiTheme="majorEastAsia" w:hint="eastAsia"/>
                <w:color w:val="000000" w:themeColor="text1"/>
                <w:sz w:val="18"/>
                <w:szCs w:val="18"/>
              </w:rPr>
              <w:t>算定</w:t>
            </w:r>
            <w:r>
              <w:rPr>
                <w:rFonts w:asciiTheme="majorEastAsia" w:eastAsiaTheme="majorEastAsia" w:hAnsiTheme="majorEastAsia" w:hint="eastAsia"/>
                <w:color w:val="000000" w:themeColor="text1"/>
                <w:sz w:val="18"/>
                <w:szCs w:val="18"/>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471DB4" w:rsidRPr="001C00F0" w14:paraId="18E262B2" w14:textId="77777777" w:rsidTr="00EF0625">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59947E7" w14:textId="77777777" w:rsidR="00471DB4" w:rsidRPr="001C00F0" w:rsidRDefault="00471DB4" w:rsidP="00471DB4">
                  <w:pPr>
                    <w:spacing w:line="240" w:lineRule="exact"/>
                    <w:rPr>
                      <w:rFonts w:asciiTheme="majorEastAsia" w:eastAsiaTheme="majorEastAsia" w:hAnsiTheme="majorEastAsia"/>
                      <w:bCs/>
                      <w:color w:val="000000" w:themeColor="text1"/>
                      <w:sz w:val="18"/>
                      <w:szCs w:val="18"/>
                    </w:rPr>
                  </w:pPr>
                  <w:r w:rsidRPr="001C00F0">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34681B0C" w14:textId="67F1A2C4" w:rsidR="00471DB4" w:rsidRPr="001C00F0" w:rsidRDefault="00471DB4" w:rsidP="00471DB4">
                  <w:pPr>
                    <w:spacing w:line="240" w:lineRule="exact"/>
                    <w:rPr>
                      <w:rFonts w:asciiTheme="majorEastAsia" w:eastAsiaTheme="majorEastAsia" w:hAnsiTheme="majorEastAsia"/>
                      <w:color w:val="000000" w:themeColor="text1"/>
                      <w:sz w:val="18"/>
                      <w:szCs w:val="18"/>
                    </w:rPr>
                  </w:pPr>
                  <w:r w:rsidRPr="002877AB">
                    <w:rPr>
                      <w:rFonts w:asciiTheme="majorEastAsia" w:eastAsiaTheme="majorEastAsia" w:hAnsiTheme="majorEastAsia" w:hint="eastAsia"/>
                      <w:color w:val="000000" w:themeColor="text1"/>
                      <w:sz w:val="18"/>
                      <w:szCs w:val="18"/>
                    </w:rPr>
                    <w:t>指定地域密着型通所介護事業所と同一建物に居住する者</w:t>
                  </w:r>
                </w:p>
              </w:tc>
            </w:tr>
            <w:tr w:rsidR="00471DB4" w:rsidRPr="001C00F0" w14:paraId="0C90FB84" w14:textId="77777777" w:rsidTr="00EF0625">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F0F725" w14:textId="77777777" w:rsidR="00471DB4" w:rsidRPr="001C00F0" w:rsidRDefault="00471DB4" w:rsidP="00471DB4">
                  <w:pPr>
                    <w:spacing w:line="240" w:lineRule="exact"/>
                    <w:rPr>
                      <w:rFonts w:asciiTheme="majorEastAsia" w:eastAsiaTheme="majorEastAsia" w:hAnsiTheme="majorEastAsia"/>
                      <w:bCs/>
                      <w:color w:val="000000" w:themeColor="text1"/>
                      <w:sz w:val="18"/>
                      <w:szCs w:val="18"/>
                    </w:rPr>
                  </w:pPr>
                  <w:r w:rsidRPr="001C00F0">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1A460DED" w14:textId="7FBFE19B" w:rsidR="00471DB4" w:rsidRPr="001C00F0" w:rsidRDefault="00612E64" w:rsidP="00471DB4">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指定</w:t>
                  </w:r>
                  <w:r w:rsidR="00471DB4" w:rsidRPr="002877AB">
                    <w:rPr>
                      <w:rFonts w:asciiTheme="majorEastAsia" w:eastAsiaTheme="majorEastAsia" w:hAnsiTheme="majorEastAsia" w:hint="eastAsia"/>
                      <w:color w:val="000000" w:themeColor="text1"/>
                      <w:sz w:val="18"/>
                      <w:szCs w:val="18"/>
                    </w:rPr>
                    <w:t>地域密着型通所介護事業所と同一建物から当該指定地域密着型通所介護事業所に通う者</w:t>
                  </w:r>
                </w:p>
              </w:tc>
            </w:tr>
          </w:tbl>
          <w:p w14:paraId="3C6E9DDF" w14:textId="77777777" w:rsidR="00471DB4" w:rsidRPr="001E2E1B" w:rsidRDefault="00471DB4" w:rsidP="0008364C">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nil"/>
              <w:bottom w:val="dotted" w:sz="4" w:space="0" w:color="auto"/>
            </w:tcBorders>
            <w:shd w:val="clear" w:color="auto" w:fill="FFF2CC" w:themeFill="accent4" w:themeFillTint="33"/>
          </w:tcPr>
          <w:p w14:paraId="7AAB3A37" w14:textId="77777777" w:rsidR="0008364C" w:rsidRDefault="00A74080" w:rsidP="0008364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37807682"/>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いる</w:t>
            </w:r>
            <w:r w:rsidR="0008364C" w:rsidRPr="00B103DF">
              <w:rPr>
                <w:rFonts w:asciiTheme="majorEastAsia" w:eastAsiaTheme="majorEastAsia" w:hAnsiTheme="majorEastAsia" w:hint="eastAsia"/>
                <w:bCs/>
                <w:color w:val="000000" w:themeColor="text1"/>
                <w:sz w:val="18"/>
                <w:szCs w:val="18"/>
              </w:rPr>
              <w:t xml:space="preserve">　</w:t>
            </w:r>
          </w:p>
          <w:p w14:paraId="15E557C1" w14:textId="77777777" w:rsidR="0008364C" w:rsidRDefault="00A74080" w:rsidP="0008364C">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940750484"/>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いない</w:t>
            </w:r>
          </w:p>
          <w:p w14:paraId="1A643FB0" w14:textId="77777777" w:rsidR="0008364C" w:rsidRPr="001E2E1B" w:rsidRDefault="00A74080" w:rsidP="0008364C">
            <w:pPr>
              <w:spacing w:line="240" w:lineRule="exact"/>
              <w:ind w:left="361" w:hanging="361"/>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5178066"/>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該当なし</w:t>
            </w:r>
          </w:p>
        </w:tc>
        <w:tc>
          <w:tcPr>
            <w:tcW w:w="1701" w:type="dxa"/>
            <w:tcBorders>
              <w:top w:val="nil"/>
              <w:bottom w:val="dotted" w:sz="4" w:space="0" w:color="auto"/>
            </w:tcBorders>
          </w:tcPr>
          <w:p w14:paraId="12EBFBBC" w14:textId="77777777" w:rsidR="0008364C" w:rsidRPr="001E2E1B" w:rsidRDefault="0008364C" w:rsidP="0008364C">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02252900" w14:textId="77777777" w:rsidR="0008364C" w:rsidRPr="001E2E1B" w:rsidRDefault="0008364C" w:rsidP="0008364C">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別表2の2注28</w:t>
            </w:r>
          </w:p>
          <w:p w14:paraId="66A2A656" w14:textId="77777777" w:rsidR="0008364C" w:rsidRPr="001E2E1B" w:rsidRDefault="0008364C" w:rsidP="0008364C">
            <w:pPr>
              <w:spacing w:line="240" w:lineRule="exact"/>
              <w:rPr>
                <w:rFonts w:asciiTheme="majorEastAsia" w:eastAsiaTheme="majorEastAsia" w:hAnsiTheme="majorEastAsia"/>
                <w:bCs/>
                <w:color w:val="000000" w:themeColor="text1"/>
                <w:sz w:val="18"/>
                <w:szCs w:val="18"/>
              </w:rPr>
            </w:pPr>
          </w:p>
        </w:tc>
      </w:tr>
      <w:tr w:rsidR="0008364C" w:rsidRPr="001E2E1B" w14:paraId="4A4A8877" w14:textId="77777777" w:rsidTr="00456AC3">
        <w:trPr>
          <w:trHeight w:val="58"/>
        </w:trPr>
        <w:tc>
          <w:tcPr>
            <w:tcW w:w="1413" w:type="dxa"/>
            <w:tcBorders>
              <w:top w:val="nil"/>
              <w:bottom w:val="nil"/>
            </w:tcBorders>
          </w:tcPr>
          <w:p w14:paraId="4BF8F370" w14:textId="77777777" w:rsidR="0008364C" w:rsidRPr="001E2E1B" w:rsidRDefault="0008364C" w:rsidP="0008364C">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nil"/>
              <w:bottom w:val="dotted" w:sz="4" w:space="0" w:color="auto"/>
            </w:tcBorders>
          </w:tcPr>
          <w:p w14:paraId="289FF3CB" w14:textId="77777777" w:rsidR="0008364C" w:rsidRPr="002877AB" w:rsidRDefault="0008364C" w:rsidP="0008364C">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052837">
              <w:rPr>
                <w:rFonts w:asciiTheme="majorEastAsia" w:eastAsiaTheme="majorEastAsia" w:hAnsiTheme="majorEastAsia" w:hint="eastAsia"/>
                <w:color w:val="000000" w:themeColor="text1"/>
                <w:sz w:val="18"/>
                <w:szCs w:val="18"/>
              </w:rPr>
              <w:t>ただし、傷病その他やむを得ない事情により送迎が必要であると認められる利用者に対して送迎を行った場合は、この限りで</w:t>
            </w:r>
            <w:r>
              <w:rPr>
                <w:rFonts w:asciiTheme="majorEastAsia" w:eastAsiaTheme="majorEastAsia" w:hAnsiTheme="majorEastAsia" w:hint="eastAsia"/>
                <w:color w:val="000000" w:themeColor="text1"/>
                <w:sz w:val="18"/>
                <w:szCs w:val="18"/>
              </w:rPr>
              <w:t>ありません</w:t>
            </w:r>
            <w:r w:rsidRPr="00052837">
              <w:rPr>
                <w:rFonts w:asciiTheme="majorEastAsia" w:eastAsiaTheme="majorEastAsia" w:hAnsiTheme="majorEastAsia" w:hint="eastAsia"/>
                <w:color w:val="000000" w:themeColor="text1"/>
                <w:sz w:val="18"/>
                <w:szCs w:val="18"/>
              </w:rPr>
              <w:t>。</w:t>
            </w:r>
          </w:p>
        </w:tc>
        <w:tc>
          <w:tcPr>
            <w:tcW w:w="1276" w:type="dxa"/>
            <w:tcBorders>
              <w:top w:val="nil"/>
              <w:bottom w:val="dotted" w:sz="4" w:space="0" w:color="auto"/>
            </w:tcBorders>
          </w:tcPr>
          <w:p w14:paraId="1B588000" w14:textId="77777777" w:rsidR="0008364C" w:rsidRDefault="0008364C" w:rsidP="0008364C">
            <w:pPr>
              <w:spacing w:line="240" w:lineRule="exact"/>
              <w:jc w:val="left"/>
              <w:rPr>
                <w:rFonts w:asciiTheme="majorEastAsia" w:eastAsiaTheme="majorEastAsia" w:hAnsiTheme="majorEastAsia"/>
                <w:color w:val="000000" w:themeColor="text1"/>
                <w:sz w:val="18"/>
                <w:szCs w:val="18"/>
              </w:rPr>
            </w:pPr>
          </w:p>
        </w:tc>
        <w:tc>
          <w:tcPr>
            <w:tcW w:w="1701" w:type="dxa"/>
            <w:tcBorders>
              <w:top w:val="nil"/>
              <w:bottom w:val="dotted" w:sz="4" w:space="0" w:color="auto"/>
            </w:tcBorders>
          </w:tcPr>
          <w:p w14:paraId="2D333DE4" w14:textId="77777777" w:rsidR="0008364C" w:rsidRPr="001E2E1B" w:rsidRDefault="0008364C" w:rsidP="0008364C">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21DA2F05" w14:textId="77777777" w:rsidR="0008364C" w:rsidRPr="001E2E1B" w:rsidRDefault="0008364C" w:rsidP="0008364C">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別表2の2注28</w:t>
            </w:r>
          </w:p>
        </w:tc>
      </w:tr>
      <w:tr w:rsidR="0008364C" w:rsidRPr="001E2E1B" w14:paraId="58BA6AFD" w14:textId="77777777" w:rsidTr="00456AC3">
        <w:trPr>
          <w:trHeight w:val="1892"/>
        </w:trPr>
        <w:tc>
          <w:tcPr>
            <w:tcW w:w="1413" w:type="dxa"/>
            <w:tcBorders>
              <w:top w:val="nil"/>
              <w:bottom w:val="nil"/>
            </w:tcBorders>
          </w:tcPr>
          <w:p w14:paraId="2862192B" w14:textId="77777777" w:rsidR="0008364C" w:rsidRPr="001E2E1B" w:rsidRDefault="0008364C" w:rsidP="0008364C">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566C5B97" w14:textId="77777777" w:rsidR="0008364C" w:rsidRDefault="0008364C" w:rsidP="0008364C">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「同一建物」とは、</w:t>
            </w:r>
            <w:r>
              <w:rPr>
                <w:rFonts w:asciiTheme="majorEastAsia" w:eastAsiaTheme="majorEastAsia" w:hAnsiTheme="majorEastAsia" w:hint="eastAsia"/>
                <w:bCs/>
                <w:color w:val="000000" w:themeColor="text1"/>
                <w:sz w:val="18"/>
                <w:szCs w:val="20"/>
              </w:rPr>
              <w:t>具体的には次の場合の、</w:t>
            </w:r>
            <w:r w:rsidRPr="001E2E1B">
              <w:rPr>
                <w:rFonts w:asciiTheme="majorEastAsia" w:eastAsiaTheme="majorEastAsia" w:hAnsiTheme="majorEastAsia" w:hint="eastAsia"/>
                <w:bCs/>
                <w:color w:val="000000" w:themeColor="text1"/>
                <w:sz w:val="18"/>
                <w:szCs w:val="20"/>
              </w:rPr>
              <w:t>当該指定地域密着型通</w:t>
            </w:r>
            <w:r>
              <w:rPr>
                <w:rFonts w:asciiTheme="majorEastAsia" w:eastAsiaTheme="majorEastAsia" w:hAnsiTheme="majorEastAsia" w:hint="eastAsia"/>
                <w:bCs/>
                <w:color w:val="000000" w:themeColor="text1"/>
                <w:sz w:val="18"/>
                <w:szCs w:val="20"/>
              </w:rPr>
              <w:t>所介護事業所と構造上又は外形上、一体的な建築物を指すものであり</w:t>
            </w:r>
            <w:r w:rsidRPr="001E2E1B">
              <w:rPr>
                <w:rFonts w:asciiTheme="majorEastAsia" w:eastAsiaTheme="majorEastAsia" w:hAnsiTheme="majorEastAsia" w:hint="eastAsia"/>
                <w:bCs/>
                <w:color w:val="000000" w:themeColor="text1"/>
                <w:sz w:val="18"/>
                <w:szCs w:val="20"/>
              </w:rPr>
              <w:t>、同一敷地内にある別棟の建築物や道路を挟んで隣接する場合は該当しません。</w:t>
            </w:r>
          </w:p>
          <w:tbl>
            <w:tblPr>
              <w:tblStyle w:val="a3"/>
              <w:tblW w:w="5574" w:type="dxa"/>
              <w:tblInd w:w="158" w:type="dxa"/>
              <w:tblLayout w:type="fixed"/>
              <w:tblLook w:val="04A0" w:firstRow="1" w:lastRow="0" w:firstColumn="1" w:lastColumn="0" w:noHBand="0" w:noVBand="1"/>
            </w:tblPr>
            <w:tblGrid>
              <w:gridCol w:w="440"/>
              <w:gridCol w:w="5134"/>
            </w:tblGrid>
            <w:tr w:rsidR="0008364C" w14:paraId="6488F0B9" w14:textId="77777777" w:rsidTr="00DF3D80">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0288F3" w14:textId="77777777" w:rsidR="0008364C" w:rsidRDefault="0008364C" w:rsidP="0008364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7A4C84A0" w14:textId="77777777" w:rsidR="0008364C" w:rsidRDefault="0008364C" w:rsidP="0008364C">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20"/>
                    </w:rPr>
                    <w:t>当該建物の１階部分に指定地域密着型通所介護事業所がある</w:t>
                  </w:r>
                </w:p>
              </w:tc>
            </w:tr>
            <w:tr w:rsidR="0008364C" w14:paraId="7E17F3C4" w14:textId="77777777" w:rsidTr="00DF3D80">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487DA1F" w14:textId="77777777" w:rsidR="0008364C" w:rsidRDefault="0008364C" w:rsidP="0008364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1AC7CD34" w14:textId="77777777" w:rsidR="0008364C" w:rsidRDefault="0008364C" w:rsidP="0008364C">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20"/>
                    </w:rPr>
                    <w:t>当該建物と渡り廊下等で繋がっている</w:t>
                  </w:r>
                </w:p>
              </w:tc>
            </w:tr>
          </w:tbl>
          <w:p w14:paraId="77EFA906" w14:textId="77777777" w:rsidR="0008364C" w:rsidRDefault="0008364C" w:rsidP="0008364C">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また、</w:t>
            </w:r>
            <w:r w:rsidRPr="007C48B9">
              <w:rPr>
                <w:rFonts w:asciiTheme="majorEastAsia" w:eastAsiaTheme="majorEastAsia" w:hAnsiTheme="majorEastAsia" w:hint="eastAsia"/>
                <w:bCs/>
                <w:color w:val="000000" w:themeColor="text1"/>
                <w:sz w:val="18"/>
                <w:szCs w:val="20"/>
              </w:rPr>
              <w:t>同一建物については、当該建築物の管理、運営法人が当該指定地域密着</w:t>
            </w:r>
          </w:p>
          <w:p w14:paraId="40345114" w14:textId="77777777" w:rsidR="0008364C" w:rsidRDefault="0008364C" w:rsidP="0008364C">
            <w:pPr>
              <w:spacing w:line="240" w:lineRule="exact"/>
              <w:ind w:firstLineChars="100" w:firstLine="158"/>
              <w:rPr>
                <w:rFonts w:asciiTheme="majorEastAsia" w:eastAsiaTheme="majorEastAsia" w:hAnsiTheme="majorEastAsia"/>
                <w:bCs/>
                <w:color w:val="000000" w:themeColor="text1"/>
                <w:sz w:val="18"/>
                <w:szCs w:val="20"/>
              </w:rPr>
            </w:pPr>
            <w:r w:rsidRPr="007C48B9">
              <w:rPr>
                <w:rFonts w:asciiTheme="majorEastAsia" w:eastAsiaTheme="majorEastAsia" w:hAnsiTheme="majorEastAsia" w:hint="eastAsia"/>
                <w:bCs/>
                <w:color w:val="000000" w:themeColor="text1"/>
                <w:sz w:val="18"/>
                <w:szCs w:val="20"/>
              </w:rPr>
              <w:t>型通所介護事業所の指定地域密着型通所介護事業者と異なる場合であっても該</w:t>
            </w:r>
          </w:p>
          <w:p w14:paraId="32173685" w14:textId="77777777" w:rsidR="0008364C" w:rsidRPr="001E2E1B" w:rsidRDefault="0008364C" w:rsidP="0008364C">
            <w:pPr>
              <w:spacing w:line="240" w:lineRule="exact"/>
              <w:ind w:firstLineChars="100" w:firstLine="158"/>
              <w:rPr>
                <w:rFonts w:asciiTheme="majorEastAsia" w:eastAsiaTheme="majorEastAsia" w:hAnsiTheme="majorEastAsia"/>
                <w:bCs/>
                <w:color w:val="000000" w:themeColor="text1"/>
                <w:sz w:val="18"/>
                <w:szCs w:val="20"/>
              </w:rPr>
            </w:pPr>
            <w:r w:rsidRPr="007C48B9">
              <w:rPr>
                <w:rFonts w:asciiTheme="majorEastAsia" w:eastAsiaTheme="majorEastAsia" w:hAnsiTheme="majorEastAsia" w:hint="eastAsia"/>
                <w:bCs/>
                <w:color w:val="000000" w:themeColor="text1"/>
                <w:sz w:val="18"/>
                <w:szCs w:val="20"/>
              </w:rPr>
              <w:t>当するものです。</w:t>
            </w:r>
          </w:p>
        </w:tc>
        <w:tc>
          <w:tcPr>
            <w:tcW w:w="1276" w:type="dxa"/>
            <w:tcBorders>
              <w:top w:val="dotted" w:sz="4" w:space="0" w:color="auto"/>
              <w:bottom w:val="dotted" w:sz="4" w:space="0" w:color="auto"/>
            </w:tcBorders>
          </w:tcPr>
          <w:p w14:paraId="3F936661" w14:textId="77777777" w:rsidR="0008364C" w:rsidRPr="001E2E1B" w:rsidRDefault="0008364C" w:rsidP="0008364C">
            <w:pPr>
              <w:spacing w:line="240" w:lineRule="exact"/>
              <w:ind w:left="361" w:hanging="361"/>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14CB7DD1" w14:textId="77777777" w:rsidR="0008364C" w:rsidRPr="001E2E1B" w:rsidRDefault="0008364C" w:rsidP="0008364C">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w:t>
            </w:r>
            <w:r w:rsidRPr="001E2E1B">
              <w:rPr>
                <w:rFonts w:asciiTheme="majorEastAsia" w:eastAsiaTheme="majorEastAsia" w:hAnsiTheme="majorEastAsia" w:hint="eastAsia"/>
                <w:bCs/>
                <w:color w:val="000000" w:themeColor="text1"/>
                <w:sz w:val="18"/>
                <w:szCs w:val="18"/>
              </w:rPr>
              <w:t>5</w:t>
            </w:r>
          </w:p>
          <w:p w14:paraId="5DA687F3" w14:textId="0DE3A0EE" w:rsidR="0008364C" w:rsidRPr="001E2E1B" w:rsidRDefault="0008364C" w:rsidP="0008364C">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2</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①</w:t>
            </w:r>
          </w:p>
        </w:tc>
      </w:tr>
      <w:tr w:rsidR="0008364C" w:rsidRPr="001E2E1B" w14:paraId="0D013A00" w14:textId="77777777" w:rsidTr="00456AC3">
        <w:trPr>
          <w:cantSplit/>
          <w:trHeight w:val="1415"/>
        </w:trPr>
        <w:tc>
          <w:tcPr>
            <w:tcW w:w="1413" w:type="dxa"/>
            <w:tcBorders>
              <w:top w:val="nil"/>
              <w:bottom w:val="nil"/>
            </w:tcBorders>
          </w:tcPr>
          <w:p w14:paraId="02A75377" w14:textId="77777777" w:rsidR="0008364C" w:rsidRPr="001E2E1B" w:rsidRDefault="0008364C" w:rsidP="0008364C">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839B0C1" w14:textId="77777777" w:rsidR="0008364C" w:rsidRDefault="0008364C" w:rsidP="0008364C">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1E2E1B">
              <w:rPr>
                <w:rFonts w:asciiTheme="majorEastAsia" w:eastAsiaTheme="majorEastAsia" w:hAnsiTheme="majorEastAsia" w:hint="eastAsia"/>
                <w:bCs/>
                <w:color w:val="000000" w:themeColor="text1"/>
                <w:sz w:val="18"/>
                <w:szCs w:val="20"/>
              </w:rPr>
              <w:t>具体的には</w:t>
            </w:r>
            <w:r>
              <w:rPr>
                <w:rFonts w:asciiTheme="majorEastAsia" w:eastAsiaTheme="majorEastAsia" w:hAnsiTheme="majorEastAsia" w:hint="eastAsia"/>
                <w:bCs/>
                <w:color w:val="000000" w:themeColor="text1"/>
                <w:sz w:val="18"/>
                <w:szCs w:val="20"/>
              </w:rPr>
              <w:t>次のア及びイをいずれも満たす場合の</w:t>
            </w:r>
            <w:r w:rsidRPr="001E2E1B">
              <w:rPr>
                <w:rFonts w:asciiTheme="majorEastAsia" w:eastAsiaTheme="majorEastAsia" w:hAnsiTheme="majorEastAsia" w:hint="eastAsia"/>
                <w:bCs/>
                <w:color w:val="000000" w:themeColor="text1"/>
                <w:sz w:val="18"/>
                <w:szCs w:val="20"/>
              </w:rPr>
              <w:t>、傷病により一時的に送迎が必要であると認められる利用者その他やむを得ない事情により送迎が必要と認められる利用者に対して送迎を行った場合は、例外的に減算対象となりません。</w:t>
            </w:r>
          </w:p>
          <w:tbl>
            <w:tblPr>
              <w:tblStyle w:val="a3"/>
              <w:tblW w:w="5574" w:type="dxa"/>
              <w:tblInd w:w="158" w:type="dxa"/>
              <w:tblLayout w:type="fixed"/>
              <w:tblLook w:val="04A0" w:firstRow="1" w:lastRow="0" w:firstColumn="1" w:lastColumn="0" w:noHBand="0" w:noVBand="1"/>
            </w:tblPr>
            <w:tblGrid>
              <w:gridCol w:w="440"/>
              <w:gridCol w:w="5134"/>
            </w:tblGrid>
            <w:tr w:rsidR="0008364C" w14:paraId="7060ED45" w14:textId="77777777" w:rsidTr="008C24DF">
              <w:trPr>
                <w:cantSplit/>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83EC29F" w14:textId="77777777" w:rsidR="0008364C" w:rsidRDefault="0008364C" w:rsidP="0008364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6ABD0475" w14:textId="77777777" w:rsidR="0008364C" w:rsidRDefault="0008364C" w:rsidP="0008364C">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20"/>
                    </w:rPr>
                    <w:t>傷病により一時的に歩行困難となった者又は歩行困難な要介護者であって、かつ建物の構造上自力での通所が困難である者</w:t>
                  </w:r>
                </w:p>
              </w:tc>
            </w:tr>
            <w:tr w:rsidR="0008364C" w14:paraId="6B46095D" w14:textId="77777777" w:rsidTr="008C24DF">
              <w:trPr>
                <w:cantSplit/>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17B5811" w14:textId="77777777" w:rsidR="0008364C" w:rsidRDefault="0008364C" w:rsidP="0008364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03EE6284" w14:textId="77777777" w:rsidR="0008364C" w:rsidRDefault="0008364C" w:rsidP="0008364C">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20"/>
                    </w:rPr>
                    <w:t>２人以上の従業者が、当該利用者の居住する場所と当該指定地域密着型通所介護事業所の間の往復の移動を介助</w:t>
                  </w:r>
                  <w:r>
                    <w:rPr>
                      <w:rFonts w:asciiTheme="majorEastAsia" w:eastAsiaTheme="majorEastAsia" w:hAnsiTheme="majorEastAsia" w:hint="eastAsia"/>
                      <w:bCs/>
                      <w:color w:val="000000" w:themeColor="text1"/>
                      <w:sz w:val="18"/>
                      <w:szCs w:val="20"/>
                    </w:rPr>
                    <w:t>する</w:t>
                  </w:r>
                </w:p>
              </w:tc>
            </w:tr>
          </w:tbl>
          <w:p w14:paraId="78E22373" w14:textId="77777777" w:rsidR="0008364C" w:rsidRPr="001E2E1B" w:rsidRDefault="0008364C" w:rsidP="0008364C">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tcBorders>
          </w:tcPr>
          <w:p w14:paraId="1676FDEC" w14:textId="77777777" w:rsidR="0008364C" w:rsidRPr="001E2E1B" w:rsidRDefault="0008364C" w:rsidP="0008364C">
            <w:pPr>
              <w:spacing w:line="240" w:lineRule="exact"/>
              <w:ind w:left="361" w:hanging="361"/>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6DF8060C" w14:textId="77777777" w:rsidR="0008364C" w:rsidRPr="001E2E1B" w:rsidRDefault="0008364C" w:rsidP="0008364C">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w:t>
            </w:r>
            <w:r w:rsidRPr="001E2E1B">
              <w:rPr>
                <w:rFonts w:asciiTheme="majorEastAsia" w:eastAsiaTheme="majorEastAsia" w:hAnsiTheme="majorEastAsia" w:hint="eastAsia"/>
                <w:bCs/>
                <w:color w:val="000000" w:themeColor="text1"/>
                <w:sz w:val="18"/>
                <w:szCs w:val="18"/>
              </w:rPr>
              <w:t>5</w:t>
            </w:r>
          </w:p>
          <w:p w14:paraId="5F0CE6DB" w14:textId="0009FF1C" w:rsidR="0008364C" w:rsidRPr="001E2E1B" w:rsidRDefault="0008364C" w:rsidP="0008364C">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2</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②</w:t>
            </w:r>
          </w:p>
        </w:tc>
      </w:tr>
      <w:tr w:rsidR="0008364C" w:rsidRPr="001E2E1B" w14:paraId="7D9D8FFB" w14:textId="77777777" w:rsidTr="00456AC3">
        <w:trPr>
          <w:trHeight w:val="58"/>
        </w:trPr>
        <w:tc>
          <w:tcPr>
            <w:tcW w:w="1413" w:type="dxa"/>
            <w:tcBorders>
              <w:top w:val="nil"/>
              <w:bottom w:val="nil"/>
            </w:tcBorders>
          </w:tcPr>
          <w:p w14:paraId="031ACEB2" w14:textId="77777777" w:rsidR="0008364C" w:rsidRPr="001E2E1B" w:rsidRDefault="0008364C" w:rsidP="0008364C">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6783B16" w14:textId="77777777" w:rsidR="0008364C" w:rsidRDefault="0008364C" w:rsidP="0008364C">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6504A3">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建物の構造上自力での通所が困難」とは、当該建物にエレベーターがない又は故障中の場合を指します。</w:t>
            </w:r>
          </w:p>
        </w:tc>
        <w:tc>
          <w:tcPr>
            <w:tcW w:w="1276" w:type="dxa"/>
            <w:tcBorders>
              <w:top w:val="dotted" w:sz="4" w:space="0" w:color="auto"/>
              <w:bottom w:val="single" w:sz="4" w:space="0" w:color="auto"/>
            </w:tcBorders>
          </w:tcPr>
          <w:p w14:paraId="3D7F8C38" w14:textId="77777777" w:rsidR="0008364C" w:rsidRPr="001E2E1B" w:rsidRDefault="0008364C" w:rsidP="00612E64">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613306ED" w14:textId="1EC47E90" w:rsidR="0008364C" w:rsidRPr="00097584" w:rsidRDefault="0008364C" w:rsidP="0008364C">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平成24年度介護報酬改定に関するQ&amp;A(V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問55</w:t>
            </w:r>
          </w:p>
        </w:tc>
      </w:tr>
      <w:tr w:rsidR="0008364C" w:rsidRPr="001E2E1B" w14:paraId="55F1E1BE" w14:textId="77777777" w:rsidTr="00456AC3">
        <w:trPr>
          <w:trHeight w:val="58"/>
        </w:trPr>
        <w:tc>
          <w:tcPr>
            <w:tcW w:w="1413" w:type="dxa"/>
            <w:tcBorders>
              <w:top w:val="nil"/>
              <w:bottom w:val="single" w:sz="4" w:space="0" w:color="auto"/>
            </w:tcBorders>
          </w:tcPr>
          <w:p w14:paraId="20A980E1" w14:textId="77777777" w:rsidR="0008364C" w:rsidRPr="001E2E1B" w:rsidRDefault="0008364C" w:rsidP="0008364C">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1C1F269" w14:textId="77777777" w:rsidR="0008364C" w:rsidRDefault="0008364C" w:rsidP="0008364C">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1E2E1B">
              <w:rPr>
                <w:rFonts w:asciiTheme="majorEastAsia" w:eastAsiaTheme="majorEastAsia" w:hAnsiTheme="majorEastAsia" w:hint="eastAsia"/>
                <w:bCs/>
                <w:color w:val="000000" w:themeColor="text1"/>
                <w:sz w:val="18"/>
                <w:szCs w:val="20"/>
              </w:rPr>
              <w:t>傷病により一時的に送迎が必要であると認められる利用者その他やむを得ない事情により送迎が必要と認められる利用者に対して送迎を行った場合</w:t>
            </w:r>
            <w:r>
              <w:rPr>
                <w:rFonts w:asciiTheme="majorEastAsia" w:eastAsiaTheme="majorEastAsia" w:hAnsiTheme="majorEastAsia" w:hint="eastAsia"/>
                <w:bCs/>
                <w:color w:val="000000" w:themeColor="text1"/>
                <w:sz w:val="18"/>
                <w:szCs w:val="20"/>
              </w:rPr>
              <w:t>は、次に掲げる項目を実施していますか。</w:t>
            </w:r>
          </w:p>
          <w:tbl>
            <w:tblPr>
              <w:tblStyle w:val="a3"/>
              <w:tblW w:w="5574" w:type="dxa"/>
              <w:tblInd w:w="158" w:type="dxa"/>
              <w:tblLayout w:type="fixed"/>
              <w:tblLook w:val="04A0" w:firstRow="1" w:lastRow="0" w:firstColumn="1" w:lastColumn="0" w:noHBand="0" w:noVBand="1"/>
            </w:tblPr>
            <w:tblGrid>
              <w:gridCol w:w="440"/>
              <w:gridCol w:w="5134"/>
            </w:tblGrid>
            <w:tr w:rsidR="00612E64" w14:paraId="16E73C26"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4A22B95" w14:textId="77777777" w:rsidR="00612E64" w:rsidRDefault="00A74080" w:rsidP="00612E64">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33355060"/>
                      <w14:checkbox>
                        <w14:checked w14:val="0"/>
                        <w14:checkedState w14:val="0052" w14:font="Wingdings 2"/>
                        <w14:uncheckedState w14:val="2610" w14:font="ＭＳ ゴシック"/>
                      </w14:checkbox>
                    </w:sdtPr>
                    <w:sdtEndPr/>
                    <w:sdtContent>
                      <w:r w:rsidR="00612E64" w:rsidRPr="00F623D0">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C6EEF83" w14:textId="03665E66" w:rsidR="00612E64" w:rsidRDefault="00612E64" w:rsidP="00612E64">
                  <w:pPr>
                    <w:spacing w:line="240" w:lineRule="exact"/>
                    <w:rPr>
                      <w:rFonts w:asciiTheme="majorEastAsia" w:eastAsiaTheme="majorEastAsia" w:hAnsiTheme="majorEastAsia"/>
                      <w:color w:val="000000" w:themeColor="text1"/>
                      <w:sz w:val="18"/>
                      <w:szCs w:val="18"/>
                    </w:rPr>
                  </w:pPr>
                  <w:r w:rsidRPr="006504A3">
                    <w:rPr>
                      <w:rFonts w:asciiTheme="majorEastAsia" w:eastAsiaTheme="majorEastAsia" w:hAnsiTheme="majorEastAsia" w:hint="eastAsia"/>
                      <w:bCs/>
                      <w:color w:val="000000" w:themeColor="text1"/>
                      <w:sz w:val="18"/>
                      <w:szCs w:val="20"/>
                    </w:rPr>
                    <w:t>２人以上の従業者による移動介助を必要とする理由や移動介助の方法及び期間について、介護支援専門員とサービス担当者会議等で慎重に検討</w:t>
                  </w:r>
                  <w:r>
                    <w:rPr>
                      <w:rFonts w:asciiTheme="majorEastAsia" w:eastAsiaTheme="majorEastAsia" w:hAnsiTheme="majorEastAsia" w:hint="eastAsia"/>
                      <w:bCs/>
                      <w:color w:val="000000" w:themeColor="text1"/>
                      <w:sz w:val="18"/>
                      <w:szCs w:val="20"/>
                    </w:rPr>
                    <w:t>する</w:t>
                  </w:r>
                </w:p>
              </w:tc>
            </w:tr>
            <w:tr w:rsidR="00612E64" w14:paraId="25E54247"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FFB4330" w14:textId="77777777" w:rsidR="00612E64" w:rsidRDefault="00A74080" w:rsidP="00612E6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59636376"/>
                      <w14:checkbox>
                        <w14:checked w14:val="0"/>
                        <w14:checkedState w14:val="0052" w14:font="Wingdings 2"/>
                        <w14:uncheckedState w14:val="2610" w14:font="ＭＳ ゴシック"/>
                      </w14:checkbox>
                    </w:sdtPr>
                    <w:sdtEndPr/>
                    <w:sdtContent>
                      <w:r w:rsidR="00612E64">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254D69EC" w14:textId="481515EA" w:rsidR="00612E64" w:rsidRDefault="00612E64" w:rsidP="00612E64">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検討内容及び結果について地域密着型通所介護計画に記載する</w:t>
                  </w:r>
                </w:p>
              </w:tc>
            </w:tr>
            <w:tr w:rsidR="00612E64" w14:paraId="6F81EB4C"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72C5277" w14:textId="77777777" w:rsidR="00612E64" w:rsidRDefault="00A74080" w:rsidP="00612E64">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20969392"/>
                      <w14:checkbox>
                        <w14:checked w14:val="0"/>
                        <w14:checkedState w14:val="0052" w14:font="Wingdings 2"/>
                        <w14:uncheckedState w14:val="2610" w14:font="ＭＳ ゴシック"/>
                      </w14:checkbox>
                    </w:sdtPr>
                    <w:sdtEndPr/>
                    <w:sdtContent>
                      <w:r w:rsidR="00612E64">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2A6493AC" w14:textId="0777B2D4" w:rsidR="00612E64" w:rsidRDefault="00612E64" w:rsidP="00612E64">
                  <w:pPr>
                    <w:spacing w:line="240" w:lineRule="exact"/>
                    <w:rPr>
                      <w:rFonts w:asciiTheme="majorEastAsia" w:eastAsiaTheme="majorEastAsia" w:hAnsiTheme="majorEastAsia"/>
                      <w:bCs/>
                      <w:color w:val="000000" w:themeColor="text1"/>
                      <w:sz w:val="18"/>
                      <w:szCs w:val="20"/>
                    </w:rPr>
                  </w:pPr>
                  <w:r w:rsidRPr="006504A3">
                    <w:rPr>
                      <w:rFonts w:asciiTheme="majorEastAsia" w:eastAsiaTheme="majorEastAsia" w:hAnsiTheme="majorEastAsia" w:hint="eastAsia"/>
                      <w:bCs/>
                      <w:color w:val="000000" w:themeColor="text1"/>
                      <w:sz w:val="18"/>
                      <w:szCs w:val="20"/>
                    </w:rPr>
                    <w:t>移動介助者及び移動介助時の利用者の様子等について、記録</w:t>
                  </w:r>
                  <w:r>
                    <w:rPr>
                      <w:rFonts w:asciiTheme="majorEastAsia" w:eastAsiaTheme="majorEastAsia" w:hAnsiTheme="majorEastAsia" w:hint="eastAsia"/>
                      <w:bCs/>
                      <w:color w:val="000000" w:themeColor="text1"/>
                      <w:sz w:val="18"/>
                      <w:szCs w:val="20"/>
                    </w:rPr>
                    <w:t>する</w:t>
                  </w:r>
                </w:p>
              </w:tc>
            </w:tr>
          </w:tbl>
          <w:p w14:paraId="4B5290C2" w14:textId="77777777" w:rsidR="0008364C" w:rsidRDefault="0008364C" w:rsidP="0008364C">
            <w:pPr>
              <w:spacing w:line="240" w:lineRule="exact"/>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shd w:val="clear" w:color="auto" w:fill="FFF2CC" w:themeFill="accent4" w:themeFillTint="33"/>
          </w:tcPr>
          <w:p w14:paraId="39884888" w14:textId="77777777" w:rsidR="0008364C" w:rsidRDefault="00A74080" w:rsidP="0008364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2363442"/>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いる</w:t>
            </w:r>
            <w:r w:rsidR="0008364C" w:rsidRPr="00B103DF">
              <w:rPr>
                <w:rFonts w:asciiTheme="majorEastAsia" w:eastAsiaTheme="majorEastAsia" w:hAnsiTheme="majorEastAsia" w:hint="eastAsia"/>
                <w:bCs/>
                <w:color w:val="000000" w:themeColor="text1"/>
                <w:sz w:val="18"/>
                <w:szCs w:val="18"/>
              </w:rPr>
              <w:t xml:space="preserve">　</w:t>
            </w:r>
          </w:p>
          <w:p w14:paraId="3C534C05" w14:textId="77777777" w:rsidR="0008364C" w:rsidRDefault="00A74080" w:rsidP="0008364C">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2168861"/>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いない</w:t>
            </w:r>
          </w:p>
          <w:p w14:paraId="629821A6" w14:textId="77777777" w:rsidR="0008364C" w:rsidRPr="001E2E1B" w:rsidRDefault="00A74080" w:rsidP="0008364C">
            <w:pPr>
              <w:spacing w:line="240" w:lineRule="exact"/>
              <w:ind w:left="361" w:hanging="361"/>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00634372"/>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014FC23D" w14:textId="77777777" w:rsidR="0008364C" w:rsidRPr="001E2E1B" w:rsidRDefault="0008364C" w:rsidP="0008364C">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w:t>
            </w:r>
            <w:r w:rsidRPr="001E2E1B">
              <w:rPr>
                <w:rFonts w:asciiTheme="majorEastAsia" w:eastAsiaTheme="majorEastAsia" w:hAnsiTheme="majorEastAsia" w:hint="eastAsia"/>
                <w:bCs/>
                <w:color w:val="000000" w:themeColor="text1"/>
                <w:sz w:val="18"/>
                <w:szCs w:val="18"/>
              </w:rPr>
              <w:t>5</w:t>
            </w:r>
          </w:p>
          <w:p w14:paraId="6BDB44F8" w14:textId="4BBDE23D" w:rsidR="0008364C" w:rsidRPr="001E2E1B" w:rsidRDefault="0008364C" w:rsidP="0008364C">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2</w:t>
            </w:r>
            <w:r w:rsidR="00595B37">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②</w:t>
            </w:r>
          </w:p>
        </w:tc>
      </w:tr>
      <w:tr w:rsidR="0008364C" w:rsidRPr="001E2E1B" w14:paraId="5E586FBE" w14:textId="77777777" w:rsidTr="00456AC3">
        <w:trPr>
          <w:trHeight w:val="58"/>
        </w:trPr>
        <w:tc>
          <w:tcPr>
            <w:tcW w:w="1413" w:type="dxa"/>
            <w:tcBorders>
              <w:top w:val="single" w:sz="4" w:space="0" w:color="auto"/>
              <w:bottom w:val="nil"/>
            </w:tcBorders>
          </w:tcPr>
          <w:p w14:paraId="3B6E20F2" w14:textId="77777777" w:rsidR="0008364C" w:rsidRPr="001E2E1B" w:rsidRDefault="0008364C" w:rsidP="0008364C">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２４　送迎を行わない場合の減算</w:t>
            </w:r>
          </w:p>
        </w:tc>
        <w:tc>
          <w:tcPr>
            <w:tcW w:w="5953" w:type="dxa"/>
            <w:tcBorders>
              <w:top w:val="single" w:sz="4" w:space="0" w:color="auto"/>
              <w:bottom w:val="dotted" w:sz="4" w:space="0" w:color="auto"/>
            </w:tcBorders>
          </w:tcPr>
          <w:p w14:paraId="0AF2C579" w14:textId="7F0F30EF" w:rsidR="0008364C" w:rsidRPr="001E2E1B" w:rsidRDefault="0008364C" w:rsidP="0008364C">
            <w:pPr>
              <w:autoSpaceDE w:val="0"/>
              <w:autoSpaceDN w:val="0"/>
              <w:adjustRightInd w:val="0"/>
              <w:spacing w:line="240" w:lineRule="exact"/>
              <w:ind w:firstLineChars="100" w:firstLine="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利用者に対して、その居宅と指定地域密着型通所介護事業所との間の送迎を行わない場合は、片道につき</w:t>
            </w:r>
            <w:r w:rsidR="00327EDD">
              <w:rPr>
                <w:rFonts w:asciiTheme="majorEastAsia" w:eastAsiaTheme="majorEastAsia" w:hAnsiTheme="majorEastAsia" w:hint="eastAsia"/>
                <w:color w:val="000000" w:themeColor="text1"/>
                <w:sz w:val="18"/>
                <w:szCs w:val="18"/>
              </w:rPr>
              <w:t>送迎未実施減算</w:t>
            </w:r>
            <w:r w:rsidR="00612E64">
              <w:rPr>
                <w:rFonts w:asciiTheme="majorEastAsia" w:eastAsiaTheme="majorEastAsia" w:hAnsiTheme="majorEastAsia" w:hint="eastAsia"/>
                <w:color w:val="000000" w:themeColor="text1"/>
                <w:sz w:val="18"/>
                <w:szCs w:val="18"/>
              </w:rPr>
              <w:t>を</w:t>
            </w:r>
            <w:r w:rsidR="00327EDD">
              <w:rPr>
                <w:rFonts w:asciiTheme="majorEastAsia" w:eastAsiaTheme="majorEastAsia" w:hAnsiTheme="majorEastAsia" w:hint="eastAsia"/>
                <w:color w:val="000000" w:themeColor="text1"/>
                <w:sz w:val="18"/>
                <w:szCs w:val="18"/>
              </w:rPr>
              <w:t>算定</w:t>
            </w:r>
            <w:r w:rsidRPr="001E2E1B">
              <w:rPr>
                <w:rFonts w:asciiTheme="majorEastAsia" w:eastAsiaTheme="majorEastAsia" w:hAnsiTheme="majorEastAsia" w:hint="eastAsia"/>
                <w:color w:val="000000" w:themeColor="text1"/>
                <w:sz w:val="18"/>
                <w:szCs w:val="18"/>
              </w:rPr>
              <w:t>していますか。</w:t>
            </w:r>
          </w:p>
        </w:tc>
        <w:tc>
          <w:tcPr>
            <w:tcW w:w="1276" w:type="dxa"/>
            <w:tcBorders>
              <w:top w:val="single" w:sz="4" w:space="0" w:color="auto"/>
              <w:bottom w:val="dotted" w:sz="4" w:space="0" w:color="auto"/>
            </w:tcBorders>
            <w:shd w:val="clear" w:color="auto" w:fill="FFF2CC" w:themeFill="accent4" w:themeFillTint="33"/>
          </w:tcPr>
          <w:p w14:paraId="1E8E7978" w14:textId="77777777" w:rsidR="0008364C" w:rsidRDefault="00A74080" w:rsidP="0008364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52197316"/>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いる</w:t>
            </w:r>
            <w:r w:rsidR="0008364C" w:rsidRPr="00B103DF">
              <w:rPr>
                <w:rFonts w:asciiTheme="majorEastAsia" w:eastAsiaTheme="majorEastAsia" w:hAnsiTheme="majorEastAsia" w:hint="eastAsia"/>
                <w:bCs/>
                <w:color w:val="000000" w:themeColor="text1"/>
                <w:sz w:val="18"/>
                <w:szCs w:val="18"/>
              </w:rPr>
              <w:t xml:space="preserve">　</w:t>
            </w:r>
          </w:p>
          <w:p w14:paraId="5AD6A125" w14:textId="77777777" w:rsidR="0008364C" w:rsidRDefault="00A74080" w:rsidP="0008364C">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979513782"/>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いない</w:t>
            </w:r>
          </w:p>
          <w:p w14:paraId="76F0FD40" w14:textId="77777777" w:rsidR="0008364C" w:rsidRPr="001E2E1B" w:rsidRDefault="00A74080" w:rsidP="0008364C">
            <w:pPr>
              <w:spacing w:line="240" w:lineRule="exact"/>
              <w:ind w:left="361" w:hanging="361"/>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29201768"/>
                <w14:checkbox>
                  <w14:checked w14:val="0"/>
                  <w14:checkedState w14:val="0052" w14:font="Wingdings 2"/>
                  <w14:uncheckedState w14:val="2610" w14:font="ＭＳ ゴシック"/>
                </w14:checkbox>
              </w:sdtPr>
              <w:sdtEndPr/>
              <w:sdtContent>
                <w:r w:rsidR="0008364C">
                  <w:rPr>
                    <w:rFonts w:hAnsi="ＭＳ ゴシック" w:hint="eastAsia"/>
                    <w:color w:val="000000" w:themeColor="text1"/>
                    <w:sz w:val="18"/>
                    <w:szCs w:val="18"/>
                  </w:rPr>
                  <w:t>☐</w:t>
                </w:r>
              </w:sdtContent>
            </w:sdt>
            <w:r w:rsidR="0008364C">
              <w:rPr>
                <w:rFonts w:asciiTheme="majorEastAsia" w:eastAsiaTheme="majorEastAsia" w:hAnsiTheme="majorEastAsia" w:hint="eastAsia"/>
                <w:color w:val="000000" w:themeColor="text1"/>
                <w:sz w:val="18"/>
                <w:szCs w:val="18"/>
              </w:rPr>
              <w:t xml:space="preserve">　</w:t>
            </w:r>
            <w:r w:rsidR="0008364C">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16308746" w14:textId="77777777" w:rsidR="0008364C" w:rsidRPr="001E2E1B" w:rsidRDefault="0008364C" w:rsidP="0008364C">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5EC24831" w14:textId="77777777" w:rsidR="0008364C" w:rsidRPr="001E2E1B" w:rsidRDefault="0008364C" w:rsidP="0008364C">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別表2の2注29</w:t>
            </w:r>
          </w:p>
        </w:tc>
      </w:tr>
      <w:tr w:rsidR="00B90CB1" w:rsidRPr="001E2E1B" w14:paraId="70EA4B2A" w14:textId="77777777" w:rsidTr="00456AC3">
        <w:trPr>
          <w:trHeight w:val="373"/>
        </w:trPr>
        <w:tc>
          <w:tcPr>
            <w:tcW w:w="1413" w:type="dxa"/>
            <w:tcBorders>
              <w:top w:val="nil"/>
              <w:bottom w:val="nil"/>
            </w:tcBorders>
          </w:tcPr>
          <w:p w14:paraId="01C3B41A" w14:textId="77777777" w:rsidR="00B90CB1" w:rsidRPr="001E2E1B" w:rsidRDefault="00B90CB1" w:rsidP="00B90CB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BE10862" w14:textId="77777777" w:rsidR="00B90CB1" w:rsidRDefault="00B90CB1" w:rsidP="00B90CB1">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　当該指定地域密着型通所介護事業所の従業者が利用者の居宅と指定地域密着型通所介護事業所との間の送迎を実施していない</w:t>
            </w:r>
            <w:r>
              <w:rPr>
                <w:rFonts w:asciiTheme="majorEastAsia" w:eastAsiaTheme="majorEastAsia" w:hAnsiTheme="majorEastAsia" w:hint="eastAsia"/>
                <w:color w:val="000000" w:themeColor="text1"/>
                <w:sz w:val="18"/>
                <w:szCs w:val="18"/>
              </w:rPr>
              <w:t>次のような</w:t>
            </w:r>
            <w:r w:rsidRPr="001E2E1B">
              <w:rPr>
                <w:rFonts w:asciiTheme="majorEastAsia" w:eastAsiaTheme="majorEastAsia" w:hAnsiTheme="majorEastAsia" w:hint="eastAsia"/>
                <w:color w:val="000000" w:themeColor="text1"/>
                <w:sz w:val="18"/>
                <w:szCs w:val="18"/>
              </w:rPr>
              <w:t>場合は、片道につき減算の対象となります。</w:t>
            </w:r>
          </w:p>
          <w:tbl>
            <w:tblPr>
              <w:tblStyle w:val="a3"/>
              <w:tblW w:w="5574" w:type="dxa"/>
              <w:tblInd w:w="158" w:type="dxa"/>
              <w:tblLayout w:type="fixed"/>
              <w:tblLook w:val="04A0" w:firstRow="1" w:lastRow="0" w:firstColumn="1" w:lastColumn="0" w:noHBand="0" w:noVBand="1"/>
            </w:tblPr>
            <w:tblGrid>
              <w:gridCol w:w="440"/>
              <w:gridCol w:w="5134"/>
            </w:tblGrid>
            <w:tr w:rsidR="00B90CB1" w14:paraId="19BCF388" w14:textId="77777777" w:rsidTr="00DF3D80">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0B87A0" w14:textId="77777777" w:rsidR="00B90CB1" w:rsidRDefault="00B90CB1" w:rsidP="00B90CB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3C5EBE72" w14:textId="77777777" w:rsidR="00B90CB1" w:rsidRDefault="00B90CB1" w:rsidP="00B90CB1">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利用者が自ら</w:t>
                  </w:r>
                  <w:r w:rsidRPr="001E2E1B">
                    <w:rPr>
                      <w:rFonts w:asciiTheme="majorEastAsia" w:eastAsiaTheme="majorEastAsia" w:hAnsiTheme="majorEastAsia" w:hint="eastAsia"/>
                      <w:color w:val="000000" w:themeColor="text1"/>
                      <w:sz w:val="18"/>
                      <w:szCs w:val="18"/>
                    </w:rPr>
                    <w:t>指定地域密着型通所介護事業所に通う</w:t>
                  </w:r>
                </w:p>
              </w:tc>
            </w:tr>
            <w:tr w:rsidR="00B90CB1" w14:paraId="5B309935" w14:textId="77777777" w:rsidTr="00DF3D80">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D77344" w14:textId="77777777" w:rsidR="00B90CB1" w:rsidRDefault="00B90CB1" w:rsidP="00B90CB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646D966C" w14:textId="21ECD8E4" w:rsidR="00B90CB1" w:rsidRDefault="00B90CB1" w:rsidP="00B90CB1">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利用者の家族等が指定地域密着型通所介護事業所へ</w:t>
                  </w:r>
                  <w:r w:rsidR="00327EDD">
                    <w:rPr>
                      <w:rFonts w:asciiTheme="majorEastAsia" w:eastAsiaTheme="majorEastAsia" w:hAnsiTheme="majorEastAsia" w:hint="eastAsia"/>
                      <w:color w:val="000000" w:themeColor="text1"/>
                      <w:sz w:val="18"/>
                      <w:szCs w:val="18"/>
                    </w:rPr>
                    <w:t>の</w:t>
                  </w:r>
                  <w:r w:rsidRPr="001E2E1B">
                    <w:rPr>
                      <w:rFonts w:asciiTheme="majorEastAsia" w:eastAsiaTheme="majorEastAsia" w:hAnsiTheme="majorEastAsia" w:hint="eastAsia"/>
                      <w:color w:val="000000" w:themeColor="text1"/>
                      <w:sz w:val="18"/>
                      <w:szCs w:val="18"/>
                    </w:rPr>
                    <w:t>送迎を行う</w:t>
                  </w:r>
                </w:p>
              </w:tc>
            </w:tr>
          </w:tbl>
          <w:p w14:paraId="727261BD" w14:textId="77777777" w:rsidR="00B90CB1" w:rsidRPr="00F22AC4" w:rsidRDefault="00B90CB1" w:rsidP="00B90CB1">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dotted" w:sz="4" w:space="0" w:color="auto"/>
              <w:bottom w:val="dotted" w:sz="4" w:space="0" w:color="auto"/>
            </w:tcBorders>
          </w:tcPr>
          <w:p w14:paraId="291C878C" w14:textId="77777777" w:rsidR="00B90CB1" w:rsidRPr="001E2E1B" w:rsidRDefault="00B90CB1" w:rsidP="00B90CB1">
            <w:pPr>
              <w:spacing w:line="240" w:lineRule="exact"/>
              <w:ind w:left="361" w:hanging="361"/>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4688D150" w14:textId="77777777" w:rsidR="00B90CB1" w:rsidRPr="001E2E1B" w:rsidRDefault="00B90CB1" w:rsidP="00B90CB1">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w:t>
            </w:r>
            <w:r w:rsidRPr="001E2E1B">
              <w:rPr>
                <w:rFonts w:asciiTheme="majorEastAsia" w:eastAsiaTheme="majorEastAsia" w:hAnsiTheme="majorEastAsia" w:hint="eastAsia"/>
                <w:bCs/>
                <w:color w:val="000000" w:themeColor="text1"/>
                <w:sz w:val="18"/>
                <w:szCs w:val="18"/>
              </w:rPr>
              <w:t>5</w:t>
            </w:r>
          </w:p>
          <w:p w14:paraId="09D2C089" w14:textId="7ED92533" w:rsidR="00B90CB1" w:rsidRPr="001E2E1B" w:rsidRDefault="00B90CB1" w:rsidP="00B90CB1">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3</w:t>
            </w:r>
            <w:r w:rsidR="00595B37">
              <w:rPr>
                <w:rFonts w:asciiTheme="majorEastAsia" w:eastAsiaTheme="majorEastAsia" w:hAnsiTheme="majorEastAsia" w:hint="eastAsia"/>
                <w:bCs/>
                <w:color w:val="000000" w:themeColor="text1"/>
                <w:sz w:val="18"/>
                <w:szCs w:val="18"/>
              </w:rPr>
              <w:t>)</w:t>
            </w:r>
          </w:p>
          <w:p w14:paraId="7530EC68" w14:textId="77777777" w:rsidR="00B90CB1" w:rsidRPr="001E2E1B" w:rsidRDefault="00B90CB1" w:rsidP="00B90CB1">
            <w:pPr>
              <w:spacing w:line="240" w:lineRule="exact"/>
              <w:rPr>
                <w:rFonts w:asciiTheme="majorEastAsia" w:eastAsiaTheme="majorEastAsia" w:hAnsiTheme="majorEastAsia"/>
                <w:bCs/>
                <w:color w:val="000000" w:themeColor="text1"/>
                <w:sz w:val="18"/>
                <w:szCs w:val="18"/>
              </w:rPr>
            </w:pPr>
          </w:p>
        </w:tc>
      </w:tr>
      <w:tr w:rsidR="00B90CB1" w:rsidRPr="00097584" w14:paraId="76B97304" w14:textId="77777777" w:rsidTr="00456AC3">
        <w:trPr>
          <w:trHeight w:val="58"/>
        </w:trPr>
        <w:tc>
          <w:tcPr>
            <w:tcW w:w="1413" w:type="dxa"/>
            <w:tcBorders>
              <w:top w:val="nil"/>
              <w:bottom w:val="nil"/>
            </w:tcBorders>
          </w:tcPr>
          <w:p w14:paraId="67526DFC" w14:textId="77777777" w:rsidR="00B90CB1" w:rsidRPr="001E2E1B" w:rsidRDefault="00B90CB1" w:rsidP="00B90CB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05253C2" w14:textId="77777777" w:rsidR="00B90CB1" w:rsidRPr="001E2E1B" w:rsidRDefault="00B90CB1" w:rsidP="00B90CB1">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9D7187">
              <w:rPr>
                <w:rFonts w:asciiTheme="majorEastAsia" w:eastAsiaTheme="majorEastAsia" w:hAnsiTheme="majorEastAsia" w:hint="eastAsia"/>
                <w:color w:val="000000" w:themeColor="text1"/>
                <w:sz w:val="18"/>
                <w:szCs w:val="18"/>
              </w:rPr>
              <w:t>送迎減算の有無に関しては、個別サービス計画上、送迎が往復か片道かを位置付けさせた上</w:t>
            </w:r>
            <w:r>
              <w:rPr>
                <w:rFonts w:asciiTheme="majorEastAsia" w:eastAsiaTheme="majorEastAsia" w:hAnsiTheme="majorEastAsia" w:hint="eastAsia"/>
                <w:color w:val="000000" w:themeColor="text1"/>
                <w:sz w:val="18"/>
                <w:szCs w:val="18"/>
              </w:rPr>
              <w:t>で、実際の送迎の有無を確認の上、送迎を行っていなければ減算とな</w:t>
            </w:r>
            <w:r w:rsidRPr="00F22AC4">
              <w:rPr>
                <w:rFonts w:asciiTheme="majorEastAsia" w:eastAsiaTheme="majorEastAsia" w:hAnsiTheme="majorEastAsia" w:hint="eastAsia"/>
                <w:color w:val="000000" w:themeColor="text1"/>
                <w:sz w:val="18"/>
                <w:szCs w:val="18"/>
              </w:rPr>
              <w:t>るため、利用者宅に迎えに行ったが、利用者や家族等の都合で結果的に利用者の家族等が、事業所まで利用者を送った場合</w:t>
            </w:r>
            <w:r>
              <w:rPr>
                <w:rFonts w:asciiTheme="majorEastAsia" w:eastAsiaTheme="majorEastAsia" w:hAnsiTheme="majorEastAsia" w:hint="eastAsia"/>
                <w:color w:val="000000" w:themeColor="text1"/>
                <w:sz w:val="18"/>
                <w:szCs w:val="18"/>
              </w:rPr>
              <w:t>も減算となります</w:t>
            </w:r>
            <w:r w:rsidRPr="009D7187">
              <w:rPr>
                <w:rFonts w:asciiTheme="majorEastAsia" w:eastAsiaTheme="majorEastAsia" w:hAnsiTheme="majorEastAsia" w:hint="eastAsia"/>
                <w:color w:val="000000" w:themeColor="text1"/>
                <w:sz w:val="18"/>
                <w:szCs w:val="18"/>
              </w:rPr>
              <w:t>。</w:t>
            </w:r>
          </w:p>
        </w:tc>
        <w:tc>
          <w:tcPr>
            <w:tcW w:w="1276" w:type="dxa"/>
            <w:tcBorders>
              <w:top w:val="dotted" w:sz="4" w:space="0" w:color="auto"/>
              <w:bottom w:val="dotted" w:sz="4" w:space="0" w:color="auto"/>
            </w:tcBorders>
          </w:tcPr>
          <w:p w14:paraId="516412F1" w14:textId="77777777" w:rsidR="00B90CB1" w:rsidRPr="001E2E1B" w:rsidRDefault="00B90CB1" w:rsidP="00B90CB1">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07377CBF" w14:textId="040F0CDC" w:rsidR="00B90CB1" w:rsidRPr="00097584" w:rsidRDefault="00B90CB1" w:rsidP="00B90CB1">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平成27年度介護報酬改定に関するQ&amp;A(V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問61</w:t>
            </w:r>
          </w:p>
        </w:tc>
      </w:tr>
      <w:tr w:rsidR="00B90CB1" w:rsidRPr="00097584" w14:paraId="1699B1B7" w14:textId="77777777" w:rsidTr="00456AC3">
        <w:trPr>
          <w:trHeight w:val="58"/>
        </w:trPr>
        <w:tc>
          <w:tcPr>
            <w:tcW w:w="1413" w:type="dxa"/>
            <w:tcBorders>
              <w:top w:val="nil"/>
              <w:bottom w:val="nil"/>
            </w:tcBorders>
          </w:tcPr>
          <w:p w14:paraId="437E532B" w14:textId="77777777" w:rsidR="00B90CB1" w:rsidRPr="001E2E1B" w:rsidRDefault="00B90CB1" w:rsidP="00B90CB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049760E" w14:textId="77777777" w:rsidR="00B90CB1" w:rsidRDefault="00B90CB1" w:rsidP="00B90CB1">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AE6A16">
              <w:rPr>
                <w:rFonts w:asciiTheme="majorEastAsia" w:eastAsiaTheme="majorEastAsia" w:hAnsiTheme="majorEastAsia" w:hint="eastAsia"/>
                <w:color w:val="000000" w:themeColor="text1"/>
                <w:sz w:val="18"/>
                <w:szCs w:val="18"/>
              </w:rPr>
              <w:t>指定</w:t>
            </w:r>
            <w:r>
              <w:rPr>
                <w:rFonts w:asciiTheme="majorEastAsia" w:eastAsiaTheme="majorEastAsia" w:hAnsiTheme="majorEastAsia" w:hint="eastAsia"/>
                <w:color w:val="000000" w:themeColor="text1"/>
                <w:sz w:val="18"/>
                <w:szCs w:val="18"/>
              </w:rPr>
              <w:t>地域密着型通所介護</w:t>
            </w:r>
            <w:r w:rsidRPr="00AE6A16">
              <w:rPr>
                <w:rFonts w:asciiTheme="majorEastAsia" w:eastAsiaTheme="majorEastAsia" w:hAnsiTheme="majorEastAsia" w:hint="eastAsia"/>
                <w:color w:val="000000" w:themeColor="text1"/>
                <w:sz w:val="18"/>
                <w:szCs w:val="18"/>
              </w:rPr>
              <w:t>事業者は、指定</w:t>
            </w:r>
            <w:r>
              <w:rPr>
                <w:rFonts w:asciiTheme="majorEastAsia" w:eastAsiaTheme="majorEastAsia" w:hAnsiTheme="majorEastAsia" w:hint="eastAsia"/>
                <w:color w:val="000000" w:themeColor="text1"/>
                <w:sz w:val="18"/>
                <w:szCs w:val="18"/>
              </w:rPr>
              <w:t>地域密着型通所介護事業所ごとに、当該指定地域密着型通所介護</w:t>
            </w:r>
            <w:r w:rsidRPr="00AE6A16">
              <w:rPr>
                <w:rFonts w:asciiTheme="majorEastAsia" w:eastAsiaTheme="majorEastAsia" w:hAnsiTheme="majorEastAsia" w:hint="eastAsia"/>
                <w:color w:val="000000" w:themeColor="text1"/>
                <w:sz w:val="18"/>
                <w:szCs w:val="18"/>
              </w:rPr>
              <w:t>事業所の従業者によって指定</w:t>
            </w:r>
            <w:r>
              <w:rPr>
                <w:rFonts w:asciiTheme="majorEastAsia" w:eastAsiaTheme="majorEastAsia" w:hAnsiTheme="majorEastAsia" w:hint="eastAsia"/>
                <w:color w:val="000000" w:themeColor="text1"/>
                <w:sz w:val="18"/>
                <w:szCs w:val="18"/>
              </w:rPr>
              <w:t>地域密着型通所介護を提供しなければならないこととされています</w:t>
            </w:r>
            <w:r w:rsidRPr="00AE6A16">
              <w:rPr>
                <w:rFonts w:asciiTheme="majorEastAsia" w:eastAsiaTheme="majorEastAsia" w:hAnsiTheme="majorEastAsia" w:hint="eastAsia"/>
                <w:color w:val="000000" w:themeColor="text1"/>
                <w:sz w:val="18"/>
                <w:szCs w:val="18"/>
              </w:rPr>
              <w:t>。ただし、利用者の処遇に直接影響</w:t>
            </w:r>
            <w:r>
              <w:rPr>
                <w:rFonts w:asciiTheme="majorEastAsia" w:eastAsiaTheme="majorEastAsia" w:hAnsiTheme="majorEastAsia" w:hint="eastAsia"/>
                <w:color w:val="000000" w:themeColor="text1"/>
                <w:sz w:val="18"/>
                <w:szCs w:val="18"/>
              </w:rPr>
              <w:t>を及ぼさない業務についてはこの限りではないことから、各指定地域密着型通所介護</w:t>
            </w:r>
            <w:r w:rsidRPr="00AE6A16">
              <w:rPr>
                <w:rFonts w:asciiTheme="majorEastAsia" w:eastAsiaTheme="majorEastAsia" w:hAnsiTheme="majorEastAsia" w:hint="eastAsia"/>
                <w:color w:val="000000" w:themeColor="text1"/>
                <w:sz w:val="18"/>
                <w:szCs w:val="18"/>
              </w:rPr>
              <w:t>事業所の状況に</w:t>
            </w:r>
            <w:r>
              <w:rPr>
                <w:rFonts w:asciiTheme="majorEastAsia" w:eastAsiaTheme="majorEastAsia" w:hAnsiTheme="majorEastAsia" w:hint="eastAsia"/>
                <w:color w:val="000000" w:themeColor="text1"/>
                <w:sz w:val="18"/>
                <w:szCs w:val="18"/>
              </w:rPr>
              <w:t>応じ、送迎に係る業務について第三者へ委託等を行うことも可能です</w:t>
            </w:r>
            <w:r w:rsidRPr="00AE6A16">
              <w:rPr>
                <w:rFonts w:asciiTheme="majorEastAsia" w:eastAsiaTheme="majorEastAsia" w:hAnsiTheme="majorEastAsia" w:hint="eastAsia"/>
                <w:color w:val="000000" w:themeColor="text1"/>
                <w:sz w:val="18"/>
                <w:szCs w:val="18"/>
              </w:rPr>
              <w:t>。なお、送迎に係る業務が委託され、受託した事業者により、利用者の居宅と事業所との間の送迎が行われた場合は、送迎減算は適用され</w:t>
            </w:r>
            <w:r>
              <w:rPr>
                <w:rFonts w:asciiTheme="majorEastAsia" w:eastAsiaTheme="majorEastAsia" w:hAnsiTheme="majorEastAsia" w:hint="eastAsia"/>
                <w:color w:val="000000" w:themeColor="text1"/>
                <w:sz w:val="18"/>
                <w:szCs w:val="18"/>
              </w:rPr>
              <w:t>ません</w:t>
            </w:r>
            <w:r w:rsidRPr="00AE6A16">
              <w:rPr>
                <w:rFonts w:asciiTheme="majorEastAsia" w:eastAsiaTheme="majorEastAsia" w:hAnsiTheme="majorEastAsia" w:hint="eastAsia"/>
                <w:color w:val="000000" w:themeColor="text1"/>
                <w:sz w:val="18"/>
                <w:szCs w:val="18"/>
              </w:rPr>
              <w:t>。</w:t>
            </w:r>
          </w:p>
        </w:tc>
        <w:tc>
          <w:tcPr>
            <w:tcW w:w="1276" w:type="dxa"/>
            <w:tcBorders>
              <w:top w:val="dotted" w:sz="4" w:space="0" w:color="auto"/>
              <w:bottom w:val="dotted" w:sz="4" w:space="0" w:color="auto"/>
            </w:tcBorders>
          </w:tcPr>
          <w:p w14:paraId="7D42E454" w14:textId="77777777" w:rsidR="00B90CB1" w:rsidRPr="001E2E1B" w:rsidRDefault="00B90CB1" w:rsidP="00B90CB1">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0A3E6447" w14:textId="015A2A63" w:rsidR="00B90CB1" w:rsidRDefault="00B90CB1" w:rsidP="00B90CB1">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問67</w:t>
            </w:r>
          </w:p>
        </w:tc>
      </w:tr>
      <w:tr w:rsidR="00B90CB1" w:rsidRPr="001E2E1B" w14:paraId="0BCE5F45" w14:textId="77777777" w:rsidTr="00456AC3">
        <w:trPr>
          <w:trHeight w:val="58"/>
        </w:trPr>
        <w:tc>
          <w:tcPr>
            <w:tcW w:w="1413" w:type="dxa"/>
            <w:tcBorders>
              <w:top w:val="nil"/>
              <w:bottom w:val="single" w:sz="4" w:space="0" w:color="auto"/>
            </w:tcBorders>
          </w:tcPr>
          <w:p w14:paraId="21437C9E" w14:textId="77777777" w:rsidR="00B90CB1" w:rsidRPr="001E2E1B" w:rsidRDefault="00B90CB1" w:rsidP="00B90CB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51089A6" w14:textId="77777777" w:rsidR="00B90CB1" w:rsidRPr="001E2E1B" w:rsidRDefault="00B90CB1" w:rsidP="00B90CB1">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　同一建物減算の対象となっている場合には、当該減算の対象となりません。</w:t>
            </w:r>
          </w:p>
        </w:tc>
        <w:tc>
          <w:tcPr>
            <w:tcW w:w="1276" w:type="dxa"/>
            <w:tcBorders>
              <w:top w:val="dotted" w:sz="4" w:space="0" w:color="auto"/>
              <w:bottom w:val="single" w:sz="4" w:space="0" w:color="auto"/>
            </w:tcBorders>
          </w:tcPr>
          <w:p w14:paraId="567D6D62" w14:textId="77777777" w:rsidR="00B90CB1" w:rsidRPr="001E2E1B" w:rsidRDefault="00B90CB1" w:rsidP="00B90CB1">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24DA3EC4" w14:textId="77777777" w:rsidR="00B90CB1" w:rsidRPr="001E2E1B" w:rsidRDefault="00B90CB1" w:rsidP="00B90CB1">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w:t>
            </w:r>
            <w:r w:rsidRPr="001E2E1B">
              <w:rPr>
                <w:rFonts w:asciiTheme="majorEastAsia" w:eastAsiaTheme="majorEastAsia" w:hAnsiTheme="majorEastAsia" w:hint="eastAsia"/>
                <w:bCs/>
                <w:color w:val="000000" w:themeColor="text1"/>
                <w:sz w:val="18"/>
                <w:szCs w:val="18"/>
              </w:rPr>
              <w:t>5</w:t>
            </w:r>
          </w:p>
          <w:p w14:paraId="63A6A9D6" w14:textId="006CC94C" w:rsidR="00B90CB1" w:rsidRPr="009D7187" w:rsidRDefault="00B90CB1" w:rsidP="00B90CB1">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w:t>
            </w:r>
            <w:r w:rsidRPr="001E2E1B">
              <w:rPr>
                <w:rFonts w:asciiTheme="majorEastAsia" w:eastAsiaTheme="majorEastAsia" w:hAnsiTheme="major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3</w:t>
            </w:r>
            <w:r w:rsidR="00595B37">
              <w:rPr>
                <w:rFonts w:asciiTheme="majorEastAsia" w:eastAsiaTheme="majorEastAsia" w:hAnsiTheme="majorEastAsia" w:hint="eastAsia"/>
                <w:bCs/>
                <w:color w:val="000000" w:themeColor="text1"/>
                <w:sz w:val="18"/>
                <w:szCs w:val="18"/>
              </w:rPr>
              <w:t>)</w:t>
            </w:r>
          </w:p>
        </w:tc>
      </w:tr>
      <w:tr w:rsidR="00B90CB1" w:rsidRPr="00B63106" w14:paraId="6468D424" w14:textId="77777777" w:rsidTr="00456AC3">
        <w:trPr>
          <w:cantSplit/>
          <w:trHeight w:val="529"/>
        </w:trPr>
        <w:tc>
          <w:tcPr>
            <w:tcW w:w="1413" w:type="dxa"/>
            <w:tcBorders>
              <w:top w:val="single" w:sz="4" w:space="0" w:color="auto"/>
              <w:bottom w:val="nil"/>
            </w:tcBorders>
          </w:tcPr>
          <w:p w14:paraId="07299C75" w14:textId="77777777" w:rsidR="00B90CB1" w:rsidRPr="00B103DF" w:rsidRDefault="00B90CB1" w:rsidP="00B90CB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lastRenderedPageBreak/>
              <w:t>２５</w:t>
            </w:r>
            <w:r w:rsidRPr="00B103DF">
              <w:rPr>
                <w:rFonts w:asciiTheme="majorEastAsia" w:eastAsiaTheme="majorEastAsia" w:hAnsiTheme="majorEastAsia" w:hint="eastAsia"/>
                <w:bCs/>
                <w:color w:val="000000" w:themeColor="text1"/>
                <w:sz w:val="18"/>
                <w:szCs w:val="20"/>
              </w:rPr>
              <w:t xml:space="preserve">　サービス提供体制強化加算</w:t>
            </w:r>
          </w:p>
        </w:tc>
        <w:tc>
          <w:tcPr>
            <w:tcW w:w="5953" w:type="dxa"/>
            <w:tcBorders>
              <w:top w:val="single" w:sz="4" w:space="0" w:color="auto"/>
              <w:bottom w:val="single" w:sz="4" w:space="0" w:color="auto"/>
            </w:tcBorders>
          </w:tcPr>
          <w:p w14:paraId="6263E56E" w14:textId="7E022FBF" w:rsidR="00B90CB1" w:rsidRDefault="00B90CB1" w:rsidP="00B90CB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B103DF">
              <w:rPr>
                <w:rFonts w:asciiTheme="majorEastAsia" w:eastAsiaTheme="majorEastAsia" w:hAnsiTheme="majorEastAsia" w:hint="eastAsia"/>
                <w:bCs/>
                <w:color w:val="000000" w:themeColor="text1"/>
                <w:sz w:val="18"/>
                <w:szCs w:val="20"/>
              </w:rPr>
              <w:t>別に厚生労働大臣が定める基準に適合しているものとして、市長に</w:t>
            </w:r>
            <w:r>
              <w:rPr>
                <w:rFonts w:asciiTheme="majorEastAsia" w:eastAsiaTheme="majorEastAsia" w:hAnsiTheme="majorEastAsia" w:hint="eastAsia"/>
                <w:bCs/>
                <w:color w:val="000000" w:themeColor="text1"/>
                <w:sz w:val="18"/>
                <w:szCs w:val="20"/>
              </w:rPr>
              <w:t>対し、</w:t>
            </w:r>
            <w:r w:rsidRPr="00B103DF">
              <w:rPr>
                <w:rFonts w:asciiTheme="majorEastAsia" w:eastAsiaTheme="majorEastAsia" w:hAnsiTheme="majorEastAsia" w:hint="eastAsia"/>
                <w:bCs/>
                <w:color w:val="000000" w:themeColor="text1"/>
                <w:sz w:val="18"/>
                <w:szCs w:val="20"/>
              </w:rPr>
              <w:t>届出</w:t>
            </w:r>
            <w:r>
              <w:rPr>
                <w:rFonts w:asciiTheme="majorEastAsia" w:eastAsiaTheme="majorEastAsia" w:hAnsiTheme="majorEastAsia" w:hint="eastAsia"/>
                <w:bCs/>
                <w:color w:val="000000" w:themeColor="text1"/>
                <w:sz w:val="18"/>
                <w:szCs w:val="20"/>
              </w:rPr>
              <w:t>を行った指定地域密着型通所介護事業所が</w:t>
            </w:r>
            <w:r w:rsidRPr="00B103DF">
              <w:rPr>
                <w:rFonts w:asciiTheme="majorEastAsia" w:eastAsiaTheme="majorEastAsia" w:hAnsiTheme="majorEastAsia" w:hint="eastAsia"/>
                <w:bCs/>
                <w:color w:val="000000" w:themeColor="text1"/>
                <w:sz w:val="18"/>
                <w:szCs w:val="20"/>
              </w:rPr>
              <w:t>利用者に対し、</w:t>
            </w:r>
            <w:r>
              <w:rPr>
                <w:rFonts w:asciiTheme="majorEastAsia" w:eastAsiaTheme="majorEastAsia" w:hAnsiTheme="majorEastAsia" w:hint="eastAsia"/>
                <w:bCs/>
                <w:color w:val="000000" w:themeColor="text1"/>
                <w:sz w:val="18"/>
                <w:szCs w:val="20"/>
              </w:rPr>
              <w:t>指定地域密着型通所介護</w:t>
            </w:r>
            <w:r w:rsidRPr="00B103DF">
              <w:rPr>
                <w:rFonts w:asciiTheme="majorEastAsia" w:eastAsiaTheme="majorEastAsia" w:hAnsiTheme="majorEastAsia" w:hint="eastAsia"/>
                <w:bCs/>
                <w:color w:val="000000" w:themeColor="text1"/>
                <w:sz w:val="18"/>
                <w:szCs w:val="20"/>
              </w:rPr>
              <w:t>を行った場合は、</w:t>
            </w:r>
            <w:r w:rsidR="000902F3" w:rsidRPr="000902F3">
              <w:rPr>
                <w:rFonts w:asciiTheme="majorEastAsia" w:eastAsiaTheme="majorEastAsia" w:hAnsiTheme="majorEastAsia" w:hint="eastAsia"/>
                <w:bCs/>
                <w:color w:val="000000" w:themeColor="text1"/>
                <w:sz w:val="18"/>
                <w:szCs w:val="20"/>
              </w:rPr>
              <w:t>当該基準に掲げる区分に従い、</w:t>
            </w:r>
            <w:r w:rsidR="0045355B">
              <w:rPr>
                <w:rFonts w:asciiTheme="majorEastAsia" w:eastAsiaTheme="majorEastAsia" w:hAnsiTheme="majorEastAsia" w:hint="eastAsia"/>
                <w:bCs/>
                <w:color w:val="000000" w:themeColor="text1"/>
                <w:sz w:val="18"/>
                <w:szCs w:val="20"/>
              </w:rPr>
              <w:t>サービス提供体制強化加算</w:t>
            </w:r>
            <w:r>
              <w:rPr>
                <w:rFonts w:asciiTheme="majorEastAsia" w:eastAsiaTheme="majorEastAsia" w:hAnsiTheme="majorEastAsia" w:hint="eastAsia"/>
                <w:bCs/>
                <w:color w:val="000000" w:themeColor="text1"/>
                <w:sz w:val="18"/>
                <w:szCs w:val="20"/>
              </w:rPr>
              <w:t>を</w:t>
            </w:r>
            <w:r w:rsidR="0045355B">
              <w:rPr>
                <w:rFonts w:asciiTheme="majorEastAsia" w:eastAsiaTheme="majorEastAsia" w:hAnsiTheme="majorEastAsia" w:hint="eastAsia"/>
                <w:bCs/>
                <w:color w:val="000000" w:themeColor="text1"/>
                <w:sz w:val="18"/>
                <w:szCs w:val="20"/>
              </w:rPr>
              <w:t>算定</w:t>
            </w:r>
            <w:r w:rsidRPr="00B103DF">
              <w:rPr>
                <w:rFonts w:asciiTheme="majorEastAsia" w:eastAsiaTheme="majorEastAsia" w:hAnsiTheme="majorEastAsia" w:hint="eastAsia"/>
                <w:bCs/>
                <w:color w:val="000000" w:themeColor="text1"/>
                <w:sz w:val="18"/>
                <w:szCs w:val="20"/>
              </w:rPr>
              <w:t>していますか。</w:t>
            </w:r>
          </w:p>
          <w:tbl>
            <w:tblPr>
              <w:tblStyle w:val="a3"/>
              <w:tblW w:w="5574" w:type="dxa"/>
              <w:tblInd w:w="158" w:type="dxa"/>
              <w:tblLayout w:type="fixed"/>
              <w:tblLook w:val="04A0" w:firstRow="1" w:lastRow="0" w:firstColumn="1" w:lastColumn="0" w:noHBand="0" w:noVBand="1"/>
            </w:tblPr>
            <w:tblGrid>
              <w:gridCol w:w="440"/>
              <w:gridCol w:w="425"/>
              <w:gridCol w:w="4709"/>
            </w:tblGrid>
            <w:tr w:rsidR="00B90CB1" w:rsidRPr="007A205D" w14:paraId="4D41EC5A" w14:textId="77777777" w:rsidTr="00EF0625">
              <w:trPr>
                <w:trHeight w:val="260"/>
              </w:trPr>
              <w:tc>
                <w:tcPr>
                  <w:tcW w:w="5574" w:type="dxa"/>
                  <w:gridSpan w:val="3"/>
                  <w:shd w:val="clear" w:color="auto" w:fill="D0CECE" w:themeFill="background2" w:themeFillShade="E6"/>
                </w:tcPr>
                <w:p w14:paraId="0C73B05F" w14:textId="607B080F" w:rsidR="00B90CB1" w:rsidRPr="007A205D" w:rsidRDefault="00B90CB1" w:rsidP="00B90CB1">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sidRPr="005E7C79">
                    <w:rPr>
                      <w:rFonts w:asciiTheme="majorEastAsia" w:eastAsiaTheme="majorEastAsia" w:hAnsiTheme="majorEastAsia" w:hint="eastAsia"/>
                      <w:bCs/>
                      <w:color w:val="000000" w:themeColor="text1"/>
                      <w:sz w:val="18"/>
                      <w:szCs w:val="20"/>
                    </w:rPr>
                    <w:t>サービス提供体制強化加算（Ⅰ</w:t>
                  </w:r>
                  <w:r w:rsidR="00752400">
                    <w:rPr>
                      <w:rFonts w:asciiTheme="majorEastAsia" w:eastAsiaTheme="majorEastAsia" w:hAnsiTheme="majorEastAsia" w:hint="eastAsia"/>
                      <w:bCs/>
                      <w:color w:val="000000" w:themeColor="text1"/>
                      <w:sz w:val="18"/>
                      <w:szCs w:val="20"/>
                    </w:rPr>
                    <w:t>）</w:t>
                  </w:r>
                  <w:r w:rsidR="00752400">
                    <w:rPr>
                      <w:rFonts w:asciiTheme="majorEastAsia" w:eastAsiaTheme="majorEastAsia" w:hAnsiTheme="majorEastAsia" w:hint="eastAsia"/>
                      <w:color w:val="000000" w:themeColor="text1"/>
                      <w:sz w:val="18"/>
                      <w:szCs w:val="18"/>
                    </w:rPr>
                    <w:t>）</w:t>
                  </w:r>
                </w:p>
              </w:tc>
            </w:tr>
            <w:tr w:rsidR="00B90CB1" w14:paraId="692AF525" w14:textId="77777777" w:rsidTr="00B90CB1">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515093E" w14:textId="77777777" w:rsidR="00B90CB1" w:rsidRDefault="00A74080" w:rsidP="00B90CB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19640254"/>
                      <w14:checkbox>
                        <w14:checked w14:val="0"/>
                        <w14:checkedState w14:val="0052" w14:font="Wingdings 2"/>
                        <w14:uncheckedState w14:val="2610" w14:font="ＭＳ ゴシック"/>
                      </w14:checkbox>
                    </w:sdtPr>
                    <w:sdtEndPr/>
                    <w:sdtContent>
                      <w:r w:rsidR="00B90CB1">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4310737A" w14:textId="5A184322" w:rsidR="00B90CB1" w:rsidRDefault="00B90CB1" w:rsidP="00B90CB1">
                  <w:pPr>
                    <w:spacing w:line="240" w:lineRule="exact"/>
                    <w:rPr>
                      <w:rFonts w:asciiTheme="majorEastAsia" w:eastAsiaTheme="majorEastAsia" w:hAnsiTheme="majorEastAsia"/>
                      <w:color w:val="000000" w:themeColor="text1"/>
                      <w:sz w:val="18"/>
                      <w:szCs w:val="18"/>
                    </w:rPr>
                  </w:pPr>
                  <w:r w:rsidRPr="00CD1F7B">
                    <w:rPr>
                      <w:rFonts w:asciiTheme="majorEastAsia" w:eastAsiaTheme="majorEastAsia" w:hAnsiTheme="majorEastAsia" w:hint="eastAsia"/>
                      <w:bCs/>
                      <w:color w:val="000000" w:themeColor="text1"/>
                      <w:sz w:val="18"/>
                      <w:szCs w:val="20"/>
                    </w:rPr>
                    <w:t>次のいずれかに適合する</w:t>
                  </w:r>
                </w:p>
              </w:tc>
            </w:tr>
            <w:tr w:rsidR="00B90CB1" w14:paraId="12A8F1D9" w14:textId="77777777" w:rsidTr="00B90CB1">
              <w:trPr>
                <w:trHeight w:val="260"/>
              </w:trPr>
              <w:tc>
                <w:tcPr>
                  <w:tcW w:w="440" w:type="dxa"/>
                  <w:tcBorders>
                    <w:top w:val="single" w:sz="12" w:space="0" w:color="auto"/>
                    <w:left w:val="nil"/>
                    <w:bottom w:val="nil"/>
                    <w:right w:val="single" w:sz="12" w:space="0" w:color="auto"/>
                  </w:tcBorders>
                  <w:shd w:val="clear" w:color="auto" w:fill="auto"/>
                </w:tcPr>
                <w:p w14:paraId="300B86E0" w14:textId="16D9766F" w:rsidR="00B90CB1" w:rsidRDefault="00B90CB1" w:rsidP="00B90CB1">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60D48839" w14:textId="39ED376C" w:rsidR="00B90CB1" w:rsidRDefault="00A74080" w:rsidP="00B90CB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01021077"/>
                      <w14:checkbox>
                        <w14:checked w14:val="0"/>
                        <w14:checkedState w14:val="0052" w14:font="Wingdings 2"/>
                        <w14:uncheckedState w14:val="2610" w14:font="ＭＳ ゴシック"/>
                      </w14:checkbox>
                    </w:sdtPr>
                    <w:sdtEndPr/>
                    <w:sdtContent>
                      <w:r w:rsidR="00B90CB1">
                        <w:rPr>
                          <w:rFonts w:hAnsi="ＭＳ ゴシック" w:hint="eastAsia"/>
                          <w:color w:val="000000" w:themeColor="text1"/>
                          <w:sz w:val="18"/>
                          <w:szCs w:val="18"/>
                        </w:rPr>
                        <w:t>☐</w:t>
                      </w:r>
                    </w:sdtContent>
                  </w:sdt>
                </w:p>
              </w:tc>
              <w:tc>
                <w:tcPr>
                  <w:tcW w:w="4709" w:type="dxa"/>
                  <w:tcBorders>
                    <w:left w:val="single" w:sz="12" w:space="0" w:color="auto"/>
                  </w:tcBorders>
                  <w:shd w:val="clear" w:color="auto" w:fill="auto"/>
                </w:tcPr>
                <w:p w14:paraId="45421192" w14:textId="1CD395AB" w:rsidR="00B90CB1" w:rsidRDefault="00B90CB1" w:rsidP="00B90CB1">
                  <w:pPr>
                    <w:spacing w:line="240" w:lineRule="exact"/>
                    <w:rPr>
                      <w:rFonts w:asciiTheme="majorEastAsia" w:eastAsiaTheme="majorEastAsia" w:hAnsiTheme="majorEastAsia"/>
                      <w:color w:val="000000" w:themeColor="text1"/>
                      <w:sz w:val="18"/>
                      <w:szCs w:val="18"/>
                    </w:rPr>
                  </w:pPr>
                  <w:r w:rsidRPr="00CD1F7B">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地域密着型通所介護事業所の介護職員の総数のうち、介護福祉士の占める割合が１００</w:t>
                  </w:r>
                  <w:r w:rsidRPr="00CD1F7B">
                    <w:rPr>
                      <w:rFonts w:asciiTheme="majorEastAsia" w:eastAsiaTheme="majorEastAsia" w:hAnsiTheme="majorEastAsia" w:hint="eastAsia"/>
                      <w:bCs/>
                      <w:color w:val="000000" w:themeColor="text1"/>
                      <w:sz w:val="18"/>
                      <w:szCs w:val="20"/>
                    </w:rPr>
                    <w:t>分の</w:t>
                  </w:r>
                  <w:r>
                    <w:rPr>
                      <w:rFonts w:asciiTheme="majorEastAsia" w:eastAsiaTheme="majorEastAsia" w:hAnsiTheme="majorEastAsia" w:hint="eastAsia"/>
                      <w:bCs/>
                      <w:color w:val="000000" w:themeColor="text1"/>
                      <w:sz w:val="18"/>
                      <w:szCs w:val="20"/>
                    </w:rPr>
                    <w:t>７０</w:t>
                  </w:r>
                  <w:r w:rsidRPr="00CD1F7B">
                    <w:rPr>
                      <w:rFonts w:asciiTheme="majorEastAsia" w:eastAsiaTheme="majorEastAsia" w:hAnsiTheme="majorEastAsia" w:hint="eastAsia"/>
                      <w:bCs/>
                      <w:color w:val="000000" w:themeColor="text1"/>
                      <w:sz w:val="18"/>
                      <w:szCs w:val="20"/>
                    </w:rPr>
                    <w:t>以上である</w:t>
                  </w:r>
                </w:p>
              </w:tc>
            </w:tr>
            <w:tr w:rsidR="00B90CB1" w14:paraId="5460C8A9" w14:textId="77777777" w:rsidTr="00B90CB1">
              <w:trPr>
                <w:trHeight w:val="260"/>
              </w:trPr>
              <w:tc>
                <w:tcPr>
                  <w:tcW w:w="440" w:type="dxa"/>
                  <w:tcBorders>
                    <w:top w:val="nil"/>
                    <w:left w:val="nil"/>
                    <w:bottom w:val="nil"/>
                    <w:right w:val="single" w:sz="12" w:space="0" w:color="auto"/>
                  </w:tcBorders>
                  <w:shd w:val="clear" w:color="auto" w:fill="auto"/>
                </w:tcPr>
                <w:p w14:paraId="6C7EF72C" w14:textId="77777777" w:rsidR="00B90CB1" w:rsidRDefault="00B90CB1" w:rsidP="00B90CB1">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5DDD4F84" w14:textId="6DC4892C" w:rsidR="00B90CB1" w:rsidRDefault="00A74080" w:rsidP="00B90CB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92767849"/>
                      <w14:checkbox>
                        <w14:checked w14:val="0"/>
                        <w14:checkedState w14:val="0052" w14:font="Wingdings 2"/>
                        <w14:uncheckedState w14:val="2610" w14:font="ＭＳ ゴシック"/>
                      </w14:checkbox>
                    </w:sdtPr>
                    <w:sdtEndPr/>
                    <w:sdtContent>
                      <w:r w:rsidR="00B90CB1">
                        <w:rPr>
                          <w:rFonts w:hAnsi="ＭＳ ゴシック" w:hint="eastAsia"/>
                          <w:color w:val="000000" w:themeColor="text1"/>
                          <w:sz w:val="18"/>
                          <w:szCs w:val="18"/>
                        </w:rPr>
                        <w:t>☐</w:t>
                      </w:r>
                    </w:sdtContent>
                  </w:sdt>
                </w:p>
              </w:tc>
              <w:tc>
                <w:tcPr>
                  <w:tcW w:w="4709" w:type="dxa"/>
                  <w:tcBorders>
                    <w:left w:val="single" w:sz="12" w:space="0" w:color="auto"/>
                  </w:tcBorders>
                  <w:shd w:val="clear" w:color="auto" w:fill="auto"/>
                </w:tcPr>
                <w:p w14:paraId="0E405099" w14:textId="7844E1B1" w:rsidR="00B90CB1" w:rsidRDefault="00B90CB1" w:rsidP="00B90CB1">
                  <w:pPr>
                    <w:spacing w:line="240" w:lineRule="exact"/>
                    <w:rPr>
                      <w:rFonts w:asciiTheme="majorEastAsia" w:eastAsiaTheme="majorEastAsia" w:hAnsiTheme="majorEastAsia"/>
                      <w:color w:val="000000" w:themeColor="text1"/>
                      <w:sz w:val="18"/>
                      <w:szCs w:val="18"/>
                    </w:rPr>
                  </w:pPr>
                  <w:r w:rsidRPr="00CD1F7B">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地域密着型通所介護事業所の介護職員の総数のうち、</w:t>
                  </w:r>
                  <w:r w:rsidRPr="00CD1F7B">
                    <w:rPr>
                      <w:rFonts w:asciiTheme="majorEastAsia" w:eastAsiaTheme="majorEastAsia" w:hAnsiTheme="majorEastAsia" w:hint="eastAsia"/>
                      <w:bCs/>
                      <w:color w:val="000000" w:themeColor="text1"/>
                      <w:sz w:val="18"/>
                      <w:szCs w:val="20"/>
                    </w:rPr>
                    <w:t>勤続年数</w:t>
                  </w:r>
                  <w:r>
                    <w:rPr>
                      <w:rFonts w:asciiTheme="majorEastAsia" w:eastAsiaTheme="majorEastAsia" w:hAnsiTheme="majorEastAsia" w:hint="eastAsia"/>
                      <w:bCs/>
                      <w:color w:val="000000" w:themeColor="text1"/>
                      <w:sz w:val="18"/>
                      <w:szCs w:val="20"/>
                    </w:rPr>
                    <w:t>１０年以上の介護福祉士の占める割合が１００分の２５</w:t>
                  </w:r>
                  <w:r w:rsidRPr="00CD1F7B">
                    <w:rPr>
                      <w:rFonts w:asciiTheme="majorEastAsia" w:eastAsiaTheme="majorEastAsia" w:hAnsiTheme="majorEastAsia" w:hint="eastAsia"/>
                      <w:bCs/>
                      <w:color w:val="000000" w:themeColor="text1"/>
                      <w:sz w:val="18"/>
                      <w:szCs w:val="20"/>
                    </w:rPr>
                    <w:t>以上である</w:t>
                  </w:r>
                </w:p>
              </w:tc>
            </w:tr>
            <w:tr w:rsidR="00D72255" w14:paraId="76FDF22A"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7BAC835" w14:textId="77777777" w:rsidR="00D72255" w:rsidRDefault="00A74080" w:rsidP="00D72255">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73707665"/>
                      <w14:checkbox>
                        <w14:checked w14:val="0"/>
                        <w14:checkedState w14:val="0052" w14:font="Wingdings 2"/>
                        <w14:uncheckedState w14:val="2610" w14:font="ＭＳ ゴシック"/>
                      </w14:checkbox>
                    </w:sdtPr>
                    <w:sdtEndPr/>
                    <w:sdtContent>
                      <w:r w:rsidR="00D72255">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639F72A4" w14:textId="53562DDA" w:rsidR="00D72255" w:rsidRDefault="00D72255" w:rsidP="00D72255">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18"/>
                    </w:rPr>
                    <w:t>定員超過利用・人員基準欠如</w:t>
                  </w:r>
                  <w:r w:rsidR="00205112">
                    <w:rPr>
                      <w:rFonts w:asciiTheme="majorEastAsia" w:eastAsiaTheme="majorEastAsia" w:hAnsiTheme="majorEastAsia" w:hint="eastAsia"/>
                      <w:bCs/>
                      <w:color w:val="000000" w:themeColor="text1"/>
                      <w:sz w:val="18"/>
                      <w:szCs w:val="18"/>
                    </w:rPr>
                    <w:t>のいずれにも</w:t>
                  </w:r>
                  <w:r w:rsidRPr="00B103DF">
                    <w:rPr>
                      <w:rFonts w:asciiTheme="majorEastAsia" w:eastAsiaTheme="majorEastAsia" w:hAnsiTheme="majorEastAsia" w:hint="eastAsia"/>
                      <w:bCs/>
                      <w:color w:val="000000" w:themeColor="text1"/>
                      <w:sz w:val="18"/>
                      <w:szCs w:val="18"/>
                    </w:rPr>
                    <w:t>該当していない</w:t>
                  </w:r>
                </w:p>
              </w:tc>
            </w:tr>
            <w:tr w:rsidR="00D72255" w:rsidRPr="007A205D" w14:paraId="003094DF" w14:textId="77777777" w:rsidTr="00EF0625">
              <w:trPr>
                <w:trHeight w:val="260"/>
              </w:trPr>
              <w:tc>
                <w:tcPr>
                  <w:tcW w:w="5574" w:type="dxa"/>
                  <w:gridSpan w:val="3"/>
                  <w:shd w:val="clear" w:color="auto" w:fill="D0CECE" w:themeFill="background2" w:themeFillShade="E6"/>
                </w:tcPr>
                <w:p w14:paraId="3EAFFAAD" w14:textId="3723F8B8" w:rsidR="00D72255" w:rsidRPr="007A205D" w:rsidRDefault="00D72255" w:rsidP="00D72255">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sidRPr="005E7C79">
                    <w:rPr>
                      <w:rFonts w:asciiTheme="majorEastAsia" w:eastAsiaTheme="majorEastAsia" w:hAnsiTheme="majorEastAsia" w:hint="eastAsia"/>
                      <w:bCs/>
                      <w:color w:val="000000" w:themeColor="text1"/>
                      <w:sz w:val="18"/>
                      <w:szCs w:val="20"/>
                    </w:rPr>
                    <w:t>サービス提供体制強化加算</w:t>
                  </w:r>
                  <w:r w:rsidRPr="001E2E1B">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Ⅱ</w:t>
                  </w:r>
                  <w:r w:rsidR="00752400">
                    <w:rPr>
                      <w:rFonts w:asciiTheme="majorEastAsia" w:eastAsiaTheme="majorEastAsia" w:hAnsiTheme="majorEastAsia" w:hint="eastAsia"/>
                      <w:color w:val="000000" w:themeColor="text1"/>
                      <w:sz w:val="18"/>
                      <w:szCs w:val="18"/>
                    </w:rPr>
                    <w:t>））</w:t>
                  </w:r>
                </w:p>
              </w:tc>
            </w:tr>
            <w:tr w:rsidR="00D72255" w14:paraId="3F45CB15" w14:textId="77777777" w:rsidTr="00D7225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2CBD034" w14:textId="77777777" w:rsidR="00D72255" w:rsidRDefault="00A74080" w:rsidP="00D7225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39899471"/>
                      <w14:checkbox>
                        <w14:checked w14:val="0"/>
                        <w14:checkedState w14:val="0052" w14:font="Wingdings 2"/>
                        <w14:uncheckedState w14:val="2610" w14:font="ＭＳ ゴシック"/>
                      </w14:checkbox>
                    </w:sdtPr>
                    <w:sdtEndPr/>
                    <w:sdtContent>
                      <w:r w:rsidR="00D72255">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3FFF46A4" w14:textId="7BD82CDB" w:rsidR="00D72255" w:rsidRDefault="00D72255" w:rsidP="00D72255">
                  <w:pPr>
                    <w:spacing w:line="240" w:lineRule="exact"/>
                    <w:rPr>
                      <w:rFonts w:asciiTheme="majorEastAsia" w:eastAsiaTheme="majorEastAsia" w:hAnsiTheme="majorEastAsia"/>
                      <w:color w:val="000000" w:themeColor="text1"/>
                      <w:sz w:val="18"/>
                      <w:szCs w:val="18"/>
                    </w:rPr>
                  </w:pPr>
                  <w:r w:rsidRPr="00CD1F7B">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地域密着型通所介護事業所の介護職員の総数のうち、介護福祉士の占める割合が１００</w:t>
                  </w:r>
                  <w:r w:rsidRPr="00CD1F7B">
                    <w:rPr>
                      <w:rFonts w:asciiTheme="majorEastAsia" w:eastAsiaTheme="majorEastAsia" w:hAnsiTheme="majorEastAsia" w:hint="eastAsia"/>
                      <w:bCs/>
                      <w:color w:val="000000" w:themeColor="text1"/>
                      <w:sz w:val="18"/>
                      <w:szCs w:val="20"/>
                    </w:rPr>
                    <w:t>分の</w:t>
                  </w:r>
                  <w:r>
                    <w:rPr>
                      <w:rFonts w:asciiTheme="majorEastAsia" w:eastAsiaTheme="majorEastAsia" w:hAnsiTheme="majorEastAsia" w:hint="eastAsia"/>
                      <w:bCs/>
                      <w:color w:val="000000" w:themeColor="text1"/>
                      <w:sz w:val="18"/>
                      <w:szCs w:val="20"/>
                    </w:rPr>
                    <w:t>５０</w:t>
                  </w:r>
                  <w:r w:rsidRPr="00CD1F7B">
                    <w:rPr>
                      <w:rFonts w:asciiTheme="majorEastAsia" w:eastAsiaTheme="majorEastAsia" w:hAnsiTheme="majorEastAsia" w:hint="eastAsia"/>
                      <w:bCs/>
                      <w:color w:val="000000" w:themeColor="text1"/>
                      <w:sz w:val="18"/>
                      <w:szCs w:val="20"/>
                    </w:rPr>
                    <w:t>以上である</w:t>
                  </w:r>
                </w:p>
              </w:tc>
            </w:tr>
            <w:tr w:rsidR="00D72255" w14:paraId="342AD090" w14:textId="77777777" w:rsidTr="00D7225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38CC5BC" w14:textId="77777777" w:rsidR="00D72255" w:rsidRDefault="00A74080" w:rsidP="00D72255">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46064631"/>
                      <w14:checkbox>
                        <w14:checked w14:val="0"/>
                        <w14:checkedState w14:val="0052" w14:font="Wingdings 2"/>
                        <w14:uncheckedState w14:val="2610" w14:font="ＭＳ ゴシック"/>
                      </w14:checkbox>
                    </w:sdtPr>
                    <w:sdtEndPr/>
                    <w:sdtContent>
                      <w:r w:rsidR="00D72255" w:rsidRPr="00F623D0">
                        <w:rPr>
                          <w:rFonts w:hAnsi="ＭＳ ゴシック" w:hint="eastAsia"/>
                          <w:color w:val="000000" w:themeColor="text1"/>
                          <w:sz w:val="18"/>
                          <w:szCs w:val="18"/>
                        </w:rPr>
                        <w:t>☐</w:t>
                      </w:r>
                    </w:sdtContent>
                  </w:sdt>
                </w:p>
              </w:tc>
              <w:tc>
                <w:tcPr>
                  <w:tcW w:w="5134" w:type="dxa"/>
                  <w:gridSpan w:val="2"/>
                  <w:tcBorders>
                    <w:left w:val="single" w:sz="12" w:space="0" w:color="auto"/>
                    <w:bottom w:val="single" w:sz="4" w:space="0" w:color="auto"/>
                  </w:tcBorders>
                  <w:shd w:val="clear" w:color="auto" w:fill="auto"/>
                </w:tcPr>
                <w:p w14:paraId="7A8AA6B8" w14:textId="0C75A4F7" w:rsidR="00D72255" w:rsidRDefault="00D72255" w:rsidP="00D72255">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18"/>
                    </w:rPr>
                    <w:t>定員超過利用・人員基準欠如</w:t>
                  </w:r>
                  <w:r w:rsidR="00205112">
                    <w:rPr>
                      <w:rFonts w:asciiTheme="majorEastAsia" w:eastAsiaTheme="majorEastAsia" w:hAnsiTheme="majorEastAsia" w:hint="eastAsia"/>
                      <w:bCs/>
                      <w:color w:val="000000" w:themeColor="text1"/>
                      <w:sz w:val="18"/>
                      <w:szCs w:val="18"/>
                    </w:rPr>
                    <w:t>のいずれにも</w:t>
                  </w:r>
                  <w:r w:rsidRPr="00B103DF">
                    <w:rPr>
                      <w:rFonts w:asciiTheme="majorEastAsia" w:eastAsiaTheme="majorEastAsia" w:hAnsiTheme="majorEastAsia" w:hint="eastAsia"/>
                      <w:bCs/>
                      <w:color w:val="000000" w:themeColor="text1"/>
                      <w:sz w:val="18"/>
                      <w:szCs w:val="18"/>
                    </w:rPr>
                    <w:t>該当していない</w:t>
                  </w:r>
                </w:p>
              </w:tc>
            </w:tr>
            <w:tr w:rsidR="00D72255" w14:paraId="006A7E1F" w14:textId="77777777" w:rsidTr="00D72255">
              <w:trPr>
                <w:trHeight w:val="260"/>
              </w:trPr>
              <w:tc>
                <w:tcPr>
                  <w:tcW w:w="5574" w:type="dxa"/>
                  <w:gridSpan w:val="3"/>
                  <w:tcBorders>
                    <w:top w:val="single" w:sz="4" w:space="0" w:color="auto"/>
                    <w:left w:val="single" w:sz="4" w:space="0" w:color="auto"/>
                    <w:bottom w:val="single" w:sz="4" w:space="0" w:color="auto"/>
                  </w:tcBorders>
                  <w:shd w:val="clear" w:color="auto" w:fill="D0CECE" w:themeFill="background2" w:themeFillShade="E6"/>
                </w:tcPr>
                <w:p w14:paraId="5318FB38" w14:textId="5AA95586" w:rsidR="00D72255" w:rsidRDefault="00D72255" w:rsidP="00D72255">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sidRPr="005E7C79">
                    <w:rPr>
                      <w:rFonts w:asciiTheme="majorEastAsia" w:eastAsiaTheme="majorEastAsia" w:hAnsiTheme="majorEastAsia" w:hint="eastAsia"/>
                      <w:bCs/>
                      <w:color w:val="000000" w:themeColor="text1"/>
                      <w:sz w:val="18"/>
                      <w:szCs w:val="20"/>
                    </w:rPr>
                    <w:t>サービス提供体制強化加算</w:t>
                  </w:r>
                  <w:r w:rsidRPr="001E2E1B">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Ⅲ</w:t>
                  </w:r>
                  <w:r w:rsidR="00752400">
                    <w:rPr>
                      <w:rFonts w:asciiTheme="majorEastAsia" w:eastAsiaTheme="majorEastAsia" w:hAnsiTheme="majorEastAsia" w:hint="eastAsia"/>
                      <w:color w:val="000000" w:themeColor="text1"/>
                      <w:sz w:val="18"/>
                      <w:szCs w:val="18"/>
                    </w:rPr>
                    <w:t>））</w:t>
                  </w:r>
                </w:p>
              </w:tc>
            </w:tr>
            <w:tr w:rsidR="00D72255" w14:paraId="18A9EED9" w14:textId="77777777" w:rsidTr="00D7225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0751886" w14:textId="77777777" w:rsidR="00D72255" w:rsidRDefault="00A74080" w:rsidP="00D72255">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94318041"/>
                      <w14:checkbox>
                        <w14:checked w14:val="0"/>
                        <w14:checkedState w14:val="0052" w14:font="Wingdings 2"/>
                        <w14:uncheckedState w14:val="2610" w14:font="ＭＳ ゴシック"/>
                      </w14:checkbox>
                    </w:sdtPr>
                    <w:sdtEndPr/>
                    <w:sdtContent>
                      <w:r w:rsidR="00D72255" w:rsidRPr="00F623D0">
                        <w:rPr>
                          <w:rFonts w:hAnsi="ＭＳ ゴシック" w:hint="eastAsia"/>
                          <w:color w:val="000000" w:themeColor="text1"/>
                          <w:sz w:val="18"/>
                          <w:szCs w:val="18"/>
                        </w:rPr>
                        <w:t>☐</w:t>
                      </w:r>
                    </w:sdtContent>
                  </w:sdt>
                </w:p>
              </w:tc>
              <w:tc>
                <w:tcPr>
                  <w:tcW w:w="5134" w:type="dxa"/>
                  <w:gridSpan w:val="2"/>
                  <w:tcBorders>
                    <w:top w:val="single" w:sz="4" w:space="0" w:color="auto"/>
                    <w:left w:val="single" w:sz="12" w:space="0" w:color="auto"/>
                  </w:tcBorders>
                  <w:shd w:val="clear" w:color="auto" w:fill="auto"/>
                </w:tcPr>
                <w:p w14:paraId="773A7510" w14:textId="012DD9A8" w:rsidR="00D72255" w:rsidRDefault="00D72255" w:rsidP="00D72255">
                  <w:pPr>
                    <w:spacing w:line="240" w:lineRule="exact"/>
                    <w:rPr>
                      <w:rFonts w:asciiTheme="majorEastAsia" w:eastAsiaTheme="majorEastAsia" w:hAnsiTheme="majorEastAsia"/>
                      <w:color w:val="000000" w:themeColor="text1"/>
                      <w:sz w:val="18"/>
                      <w:szCs w:val="18"/>
                    </w:rPr>
                  </w:pPr>
                  <w:r w:rsidRPr="00CD1F7B">
                    <w:rPr>
                      <w:rFonts w:asciiTheme="majorEastAsia" w:eastAsiaTheme="majorEastAsia" w:hAnsiTheme="majorEastAsia" w:hint="eastAsia"/>
                      <w:bCs/>
                      <w:color w:val="000000" w:themeColor="text1"/>
                      <w:sz w:val="18"/>
                      <w:szCs w:val="20"/>
                    </w:rPr>
                    <w:t>次のいずれかに適合する</w:t>
                  </w:r>
                </w:p>
              </w:tc>
            </w:tr>
            <w:tr w:rsidR="00D72255" w14:paraId="760FD0CF" w14:textId="77777777" w:rsidTr="00D72255">
              <w:trPr>
                <w:trHeight w:val="260"/>
              </w:trPr>
              <w:tc>
                <w:tcPr>
                  <w:tcW w:w="440" w:type="dxa"/>
                  <w:tcBorders>
                    <w:top w:val="single" w:sz="12" w:space="0" w:color="auto"/>
                    <w:left w:val="nil"/>
                    <w:bottom w:val="nil"/>
                    <w:right w:val="single" w:sz="12" w:space="0" w:color="auto"/>
                  </w:tcBorders>
                  <w:shd w:val="clear" w:color="auto" w:fill="auto"/>
                </w:tcPr>
                <w:p w14:paraId="4A3CB8A6" w14:textId="77518E4D" w:rsidR="00D72255" w:rsidRDefault="00D72255" w:rsidP="00D72255">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2864010B" w14:textId="441EE371" w:rsidR="00D72255" w:rsidRDefault="00A74080" w:rsidP="00D72255">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79467043"/>
                      <w14:checkbox>
                        <w14:checked w14:val="0"/>
                        <w14:checkedState w14:val="0052" w14:font="Wingdings 2"/>
                        <w14:uncheckedState w14:val="2610" w14:font="ＭＳ ゴシック"/>
                      </w14:checkbox>
                    </w:sdtPr>
                    <w:sdtEndPr/>
                    <w:sdtContent>
                      <w:r w:rsidR="00D72255" w:rsidRPr="00584182">
                        <w:rPr>
                          <w:rFonts w:hAnsi="ＭＳ ゴシック" w:hint="eastAsia"/>
                          <w:color w:val="000000" w:themeColor="text1"/>
                          <w:sz w:val="18"/>
                          <w:szCs w:val="18"/>
                        </w:rPr>
                        <w:t>☐</w:t>
                      </w:r>
                    </w:sdtContent>
                  </w:sdt>
                </w:p>
              </w:tc>
              <w:tc>
                <w:tcPr>
                  <w:tcW w:w="4709" w:type="dxa"/>
                  <w:tcBorders>
                    <w:left w:val="single" w:sz="12" w:space="0" w:color="auto"/>
                  </w:tcBorders>
                  <w:shd w:val="clear" w:color="auto" w:fill="auto"/>
                </w:tcPr>
                <w:p w14:paraId="16848C87" w14:textId="6C89FBC3" w:rsidR="00D72255" w:rsidRDefault="00D72255" w:rsidP="00D72255">
                  <w:pPr>
                    <w:spacing w:line="240" w:lineRule="exact"/>
                    <w:rPr>
                      <w:rFonts w:asciiTheme="majorEastAsia" w:eastAsiaTheme="majorEastAsia" w:hAnsiTheme="majorEastAsia"/>
                      <w:color w:val="000000" w:themeColor="text1"/>
                      <w:sz w:val="18"/>
                      <w:szCs w:val="18"/>
                    </w:rPr>
                  </w:pPr>
                  <w:r w:rsidRPr="00CD1F7B">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地域密着型通所介護事業所の介護職員の総数のうち、介護福祉士の占める割合が１００</w:t>
                  </w:r>
                  <w:r w:rsidRPr="00CD1F7B">
                    <w:rPr>
                      <w:rFonts w:asciiTheme="majorEastAsia" w:eastAsiaTheme="majorEastAsia" w:hAnsiTheme="majorEastAsia" w:hint="eastAsia"/>
                      <w:bCs/>
                      <w:color w:val="000000" w:themeColor="text1"/>
                      <w:sz w:val="18"/>
                      <w:szCs w:val="20"/>
                    </w:rPr>
                    <w:t>分の</w:t>
                  </w:r>
                  <w:r>
                    <w:rPr>
                      <w:rFonts w:asciiTheme="majorEastAsia" w:eastAsiaTheme="majorEastAsia" w:hAnsiTheme="majorEastAsia" w:hint="eastAsia"/>
                      <w:bCs/>
                      <w:color w:val="000000" w:themeColor="text1"/>
                      <w:sz w:val="18"/>
                      <w:szCs w:val="20"/>
                    </w:rPr>
                    <w:t>４０</w:t>
                  </w:r>
                  <w:r w:rsidRPr="00CD1F7B">
                    <w:rPr>
                      <w:rFonts w:asciiTheme="majorEastAsia" w:eastAsiaTheme="majorEastAsia" w:hAnsiTheme="majorEastAsia" w:hint="eastAsia"/>
                      <w:bCs/>
                      <w:color w:val="000000" w:themeColor="text1"/>
                      <w:sz w:val="18"/>
                      <w:szCs w:val="20"/>
                    </w:rPr>
                    <w:t>以上である</w:t>
                  </w:r>
                </w:p>
              </w:tc>
            </w:tr>
            <w:tr w:rsidR="00D72255" w14:paraId="4918B59F" w14:textId="77777777" w:rsidTr="00D72255">
              <w:trPr>
                <w:trHeight w:val="260"/>
              </w:trPr>
              <w:tc>
                <w:tcPr>
                  <w:tcW w:w="440" w:type="dxa"/>
                  <w:tcBorders>
                    <w:top w:val="nil"/>
                    <w:left w:val="nil"/>
                    <w:bottom w:val="single" w:sz="12" w:space="0" w:color="auto"/>
                    <w:right w:val="single" w:sz="12" w:space="0" w:color="auto"/>
                  </w:tcBorders>
                  <w:shd w:val="clear" w:color="auto" w:fill="auto"/>
                </w:tcPr>
                <w:p w14:paraId="5EB6EF8B" w14:textId="77777777" w:rsidR="00D72255" w:rsidRDefault="00D72255" w:rsidP="00D72255">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2B108AC7" w14:textId="74C95A29" w:rsidR="00D72255" w:rsidRDefault="00A74080" w:rsidP="00D72255">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35883971"/>
                      <w14:checkbox>
                        <w14:checked w14:val="0"/>
                        <w14:checkedState w14:val="0052" w14:font="Wingdings 2"/>
                        <w14:uncheckedState w14:val="2610" w14:font="ＭＳ ゴシック"/>
                      </w14:checkbox>
                    </w:sdtPr>
                    <w:sdtEndPr/>
                    <w:sdtContent>
                      <w:r w:rsidR="00D72255" w:rsidRPr="00584182">
                        <w:rPr>
                          <w:rFonts w:hAnsi="ＭＳ ゴシック" w:hint="eastAsia"/>
                          <w:color w:val="000000" w:themeColor="text1"/>
                          <w:sz w:val="18"/>
                          <w:szCs w:val="18"/>
                        </w:rPr>
                        <w:t>☐</w:t>
                      </w:r>
                    </w:sdtContent>
                  </w:sdt>
                </w:p>
              </w:tc>
              <w:tc>
                <w:tcPr>
                  <w:tcW w:w="4709" w:type="dxa"/>
                  <w:tcBorders>
                    <w:left w:val="single" w:sz="12" w:space="0" w:color="auto"/>
                  </w:tcBorders>
                  <w:shd w:val="clear" w:color="auto" w:fill="auto"/>
                </w:tcPr>
                <w:p w14:paraId="34A8C19F" w14:textId="397F9B5D" w:rsidR="00D72255" w:rsidRDefault="00D72255" w:rsidP="00D72255">
                  <w:pPr>
                    <w:spacing w:line="240" w:lineRule="exact"/>
                    <w:rPr>
                      <w:rFonts w:asciiTheme="majorEastAsia" w:eastAsiaTheme="majorEastAsia" w:hAnsiTheme="majorEastAsia"/>
                      <w:color w:val="000000" w:themeColor="text1"/>
                      <w:sz w:val="18"/>
                      <w:szCs w:val="18"/>
                    </w:rPr>
                  </w:pPr>
                  <w:r w:rsidRPr="00CD1F7B">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地域密着型通所介護</w:t>
                  </w:r>
                  <w:r w:rsidRPr="00CD1F7B">
                    <w:rPr>
                      <w:rFonts w:asciiTheme="majorEastAsia" w:eastAsiaTheme="majorEastAsia" w:hAnsiTheme="majorEastAsia" w:hint="eastAsia"/>
                      <w:bCs/>
                      <w:color w:val="000000" w:themeColor="text1"/>
                      <w:sz w:val="18"/>
                      <w:szCs w:val="20"/>
                    </w:rPr>
                    <w:t>を利用者に直</w:t>
                  </w:r>
                  <w:r>
                    <w:rPr>
                      <w:rFonts w:asciiTheme="majorEastAsia" w:eastAsiaTheme="majorEastAsia" w:hAnsiTheme="majorEastAsia" w:hint="eastAsia"/>
                      <w:bCs/>
                      <w:color w:val="000000" w:themeColor="text1"/>
                      <w:sz w:val="18"/>
                      <w:szCs w:val="20"/>
                    </w:rPr>
                    <w:t>接提供する職員の総数のうち、勤続年数７年以上の者の占める割合が１００分の３０</w:t>
                  </w:r>
                  <w:r w:rsidRPr="00CD1F7B">
                    <w:rPr>
                      <w:rFonts w:asciiTheme="majorEastAsia" w:eastAsiaTheme="majorEastAsia" w:hAnsiTheme="majorEastAsia" w:hint="eastAsia"/>
                      <w:bCs/>
                      <w:color w:val="000000" w:themeColor="text1"/>
                      <w:sz w:val="18"/>
                      <w:szCs w:val="20"/>
                    </w:rPr>
                    <w:t>以上である</w:t>
                  </w:r>
                </w:p>
              </w:tc>
            </w:tr>
            <w:tr w:rsidR="00D72255" w14:paraId="376328F9" w14:textId="77777777" w:rsidTr="00D7225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7CA9720" w14:textId="77777777" w:rsidR="00D72255" w:rsidRDefault="00A74080" w:rsidP="00D7225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09183568"/>
                      <w14:checkbox>
                        <w14:checked w14:val="0"/>
                        <w14:checkedState w14:val="0052" w14:font="Wingdings 2"/>
                        <w14:uncheckedState w14:val="2610" w14:font="ＭＳ ゴシック"/>
                      </w14:checkbox>
                    </w:sdtPr>
                    <w:sdtEndPr/>
                    <w:sdtContent>
                      <w:r w:rsidR="00D72255">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12147F45" w14:textId="248B6B03" w:rsidR="00D72255" w:rsidRDefault="00D72255" w:rsidP="00D72255">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18"/>
                    </w:rPr>
                    <w:t>定員超過利用・人員基準欠如</w:t>
                  </w:r>
                  <w:r w:rsidR="00205112">
                    <w:rPr>
                      <w:rFonts w:asciiTheme="majorEastAsia" w:eastAsiaTheme="majorEastAsia" w:hAnsiTheme="majorEastAsia" w:hint="eastAsia"/>
                      <w:bCs/>
                      <w:color w:val="000000" w:themeColor="text1"/>
                      <w:sz w:val="18"/>
                      <w:szCs w:val="18"/>
                    </w:rPr>
                    <w:t>のいずれにも</w:t>
                  </w:r>
                  <w:r w:rsidRPr="00B103DF">
                    <w:rPr>
                      <w:rFonts w:asciiTheme="majorEastAsia" w:eastAsiaTheme="majorEastAsia" w:hAnsiTheme="majorEastAsia" w:hint="eastAsia"/>
                      <w:bCs/>
                      <w:color w:val="000000" w:themeColor="text1"/>
                      <w:sz w:val="18"/>
                      <w:szCs w:val="18"/>
                    </w:rPr>
                    <w:t>該当していない</w:t>
                  </w:r>
                </w:p>
              </w:tc>
            </w:tr>
          </w:tbl>
          <w:p w14:paraId="78E14656" w14:textId="77777777" w:rsidR="00B90CB1" w:rsidRPr="00B103DF" w:rsidRDefault="00B90CB1" w:rsidP="00B90CB1">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75543E2F" w14:textId="77777777" w:rsidR="00B90CB1" w:rsidRDefault="00A74080" w:rsidP="00B90CB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55056427"/>
                <w14:checkbox>
                  <w14:checked w14:val="0"/>
                  <w14:checkedState w14:val="0052" w14:font="Wingdings 2"/>
                  <w14:uncheckedState w14:val="2610" w14:font="ＭＳ ゴシック"/>
                </w14:checkbox>
              </w:sdtPr>
              <w:sdtEndPr/>
              <w:sdtContent>
                <w:r w:rsidR="00B90CB1">
                  <w:rPr>
                    <w:rFonts w:hAnsi="ＭＳ ゴシック" w:hint="eastAsia"/>
                    <w:color w:val="000000" w:themeColor="text1"/>
                    <w:sz w:val="18"/>
                    <w:szCs w:val="18"/>
                  </w:rPr>
                  <w:t>☐</w:t>
                </w:r>
              </w:sdtContent>
            </w:sdt>
            <w:r w:rsidR="00B90CB1">
              <w:rPr>
                <w:rFonts w:asciiTheme="majorEastAsia" w:eastAsiaTheme="majorEastAsia" w:hAnsiTheme="majorEastAsia" w:hint="eastAsia"/>
                <w:color w:val="000000" w:themeColor="text1"/>
                <w:sz w:val="18"/>
                <w:szCs w:val="18"/>
              </w:rPr>
              <w:t xml:space="preserve">　</w:t>
            </w:r>
            <w:r w:rsidR="00B90CB1">
              <w:rPr>
                <w:rFonts w:asciiTheme="majorEastAsia" w:eastAsiaTheme="majorEastAsia" w:hAnsiTheme="majorEastAsia" w:hint="eastAsia"/>
                <w:bCs/>
                <w:color w:val="000000" w:themeColor="text1"/>
                <w:sz w:val="18"/>
                <w:szCs w:val="18"/>
              </w:rPr>
              <w:t>いる</w:t>
            </w:r>
            <w:r w:rsidR="00B90CB1" w:rsidRPr="00B103DF">
              <w:rPr>
                <w:rFonts w:asciiTheme="majorEastAsia" w:eastAsiaTheme="majorEastAsia" w:hAnsiTheme="majorEastAsia" w:hint="eastAsia"/>
                <w:bCs/>
                <w:color w:val="000000" w:themeColor="text1"/>
                <w:sz w:val="18"/>
                <w:szCs w:val="18"/>
              </w:rPr>
              <w:t xml:space="preserve">　</w:t>
            </w:r>
          </w:p>
          <w:p w14:paraId="3BE29579" w14:textId="77777777" w:rsidR="00B90CB1" w:rsidRDefault="00A74080" w:rsidP="00B90CB1">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191370242"/>
                <w14:checkbox>
                  <w14:checked w14:val="0"/>
                  <w14:checkedState w14:val="0052" w14:font="Wingdings 2"/>
                  <w14:uncheckedState w14:val="2610" w14:font="ＭＳ ゴシック"/>
                </w14:checkbox>
              </w:sdtPr>
              <w:sdtEndPr/>
              <w:sdtContent>
                <w:r w:rsidR="00B90CB1">
                  <w:rPr>
                    <w:rFonts w:hAnsi="ＭＳ ゴシック" w:hint="eastAsia"/>
                    <w:color w:val="000000" w:themeColor="text1"/>
                    <w:sz w:val="18"/>
                    <w:szCs w:val="18"/>
                  </w:rPr>
                  <w:t>☐</w:t>
                </w:r>
              </w:sdtContent>
            </w:sdt>
            <w:r w:rsidR="00B90CB1">
              <w:rPr>
                <w:rFonts w:asciiTheme="majorEastAsia" w:eastAsiaTheme="majorEastAsia" w:hAnsiTheme="majorEastAsia" w:hint="eastAsia"/>
                <w:color w:val="000000" w:themeColor="text1"/>
                <w:sz w:val="18"/>
                <w:szCs w:val="18"/>
              </w:rPr>
              <w:t xml:space="preserve">　</w:t>
            </w:r>
            <w:r w:rsidR="00B90CB1">
              <w:rPr>
                <w:rFonts w:asciiTheme="majorEastAsia" w:eastAsiaTheme="majorEastAsia" w:hAnsiTheme="majorEastAsia" w:hint="eastAsia"/>
                <w:bCs/>
                <w:color w:val="000000" w:themeColor="text1"/>
                <w:sz w:val="18"/>
                <w:szCs w:val="18"/>
              </w:rPr>
              <w:t>いない</w:t>
            </w:r>
          </w:p>
          <w:p w14:paraId="7E8D1B4B" w14:textId="77777777" w:rsidR="00B90CB1" w:rsidRPr="00B103DF" w:rsidRDefault="00A74080" w:rsidP="00B90CB1">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57935505"/>
                <w14:checkbox>
                  <w14:checked w14:val="0"/>
                  <w14:checkedState w14:val="0052" w14:font="Wingdings 2"/>
                  <w14:uncheckedState w14:val="2610" w14:font="ＭＳ ゴシック"/>
                </w14:checkbox>
              </w:sdtPr>
              <w:sdtEndPr/>
              <w:sdtContent>
                <w:r w:rsidR="00B90CB1">
                  <w:rPr>
                    <w:rFonts w:hAnsi="ＭＳ ゴシック" w:hint="eastAsia"/>
                    <w:color w:val="000000" w:themeColor="text1"/>
                    <w:sz w:val="18"/>
                    <w:szCs w:val="18"/>
                  </w:rPr>
                  <w:t>☐</w:t>
                </w:r>
              </w:sdtContent>
            </w:sdt>
            <w:r w:rsidR="00B90CB1">
              <w:rPr>
                <w:rFonts w:asciiTheme="majorEastAsia" w:eastAsiaTheme="majorEastAsia" w:hAnsiTheme="majorEastAsia" w:hint="eastAsia"/>
                <w:color w:val="000000" w:themeColor="text1"/>
                <w:sz w:val="18"/>
                <w:szCs w:val="18"/>
              </w:rPr>
              <w:t xml:space="preserve">　</w:t>
            </w:r>
            <w:r w:rsidR="00B90CB1">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065D125F" w14:textId="77777777" w:rsidR="00B90CB1" w:rsidRPr="001E2E1B" w:rsidRDefault="00B90CB1" w:rsidP="00B90CB1">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平18厚告126</w:t>
            </w:r>
          </w:p>
          <w:p w14:paraId="3B967F62" w14:textId="3CD5F3A6" w:rsidR="00B90CB1" w:rsidRPr="001E2E1B" w:rsidRDefault="00B90CB1" w:rsidP="00B90CB1">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別表2の2ニ</w:t>
            </w:r>
          </w:p>
          <w:p w14:paraId="17A1A746" w14:textId="77777777" w:rsidR="00B90CB1" w:rsidRPr="00B63106" w:rsidRDefault="00B90CB1" w:rsidP="00B90CB1">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平27厚告95</w:t>
            </w:r>
          </w:p>
          <w:p w14:paraId="2F9AE5A6" w14:textId="77777777" w:rsidR="00B90CB1" w:rsidRPr="00B63106" w:rsidRDefault="00B90CB1" w:rsidP="00B90CB1">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第5</w:t>
            </w:r>
            <w:r>
              <w:rPr>
                <w:rFonts w:asciiTheme="majorEastAsia" w:eastAsiaTheme="majorEastAsia" w:hAnsiTheme="majorEastAsia" w:cs="ＭＳ Ｐゴシック" w:hint="eastAsia"/>
                <w:color w:val="000000" w:themeColor="text1"/>
                <w:kern w:val="0"/>
                <w:sz w:val="18"/>
                <w:szCs w:val="28"/>
              </w:rPr>
              <w:t>1</w:t>
            </w:r>
            <w:r w:rsidRPr="00B63106">
              <w:rPr>
                <w:rFonts w:asciiTheme="majorEastAsia" w:eastAsiaTheme="majorEastAsia" w:hAnsiTheme="majorEastAsia" w:cs="ＭＳ Ｐゴシック" w:hint="eastAsia"/>
                <w:color w:val="000000" w:themeColor="text1"/>
                <w:kern w:val="0"/>
                <w:sz w:val="18"/>
                <w:szCs w:val="28"/>
              </w:rPr>
              <w:t>号</w:t>
            </w:r>
            <w:r>
              <w:rPr>
                <w:rFonts w:asciiTheme="majorEastAsia" w:eastAsiaTheme="majorEastAsia" w:hAnsiTheme="majorEastAsia" w:cs="ＭＳ Ｐゴシック" w:hint="eastAsia"/>
                <w:color w:val="000000" w:themeColor="text1"/>
                <w:kern w:val="0"/>
                <w:sz w:val="18"/>
                <w:szCs w:val="28"/>
              </w:rPr>
              <w:t>の9</w:t>
            </w:r>
          </w:p>
        </w:tc>
      </w:tr>
      <w:tr w:rsidR="00B90CB1" w:rsidRPr="00B63106" w14:paraId="33B7E7CB" w14:textId="77777777" w:rsidTr="00456AC3">
        <w:trPr>
          <w:trHeight w:val="529"/>
        </w:trPr>
        <w:tc>
          <w:tcPr>
            <w:tcW w:w="1413" w:type="dxa"/>
            <w:tcBorders>
              <w:top w:val="nil"/>
              <w:bottom w:val="nil"/>
            </w:tcBorders>
          </w:tcPr>
          <w:p w14:paraId="249F43D1" w14:textId="77777777" w:rsidR="00B90CB1" w:rsidRPr="00B103DF" w:rsidRDefault="00B90CB1" w:rsidP="00B90CB1">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CF9817F" w14:textId="793C5AAC" w:rsidR="00B90CB1" w:rsidRPr="00B103DF" w:rsidRDefault="00B90CB1" w:rsidP="00B90CB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w:t>
            </w:r>
            <w:r w:rsidRPr="00B103DF">
              <w:rPr>
                <w:rFonts w:asciiTheme="majorEastAsia" w:eastAsiaTheme="majorEastAsia" w:hAnsiTheme="majorEastAsia" w:hint="eastAsia"/>
                <w:bCs/>
                <w:color w:val="000000" w:themeColor="text1"/>
                <w:sz w:val="18"/>
                <w:szCs w:val="20"/>
              </w:rPr>
              <w:t xml:space="preserve">　職員の割合の算出に当たっては、</w:t>
            </w:r>
            <w:r>
              <w:rPr>
                <w:rFonts w:asciiTheme="majorEastAsia" w:eastAsiaTheme="majorEastAsia" w:hAnsiTheme="majorEastAsia" w:hint="eastAsia"/>
                <w:bCs/>
                <w:color w:val="000000" w:themeColor="text1"/>
                <w:sz w:val="18"/>
                <w:szCs w:val="20"/>
              </w:rPr>
              <w:t>常勤換算方法により算出した前年度（３月を除く。</w:t>
            </w:r>
            <w:r w:rsidR="00752400">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の平均を用いていますか</w:t>
            </w:r>
            <w:r w:rsidRPr="00B103DF">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shd w:val="clear" w:color="auto" w:fill="FFF2CC" w:themeFill="accent4" w:themeFillTint="33"/>
          </w:tcPr>
          <w:p w14:paraId="5AE98D12" w14:textId="77777777" w:rsidR="00B90CB1" w:rsidRDefault="00A74080" w:rsidP="00B90CB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32078494"/>
                <w14:checkbox>
                  <w14:checked w14:val="0"/>
                  <w14:checkedState w14:val="0052" w14:font="Wingdings 2"/>
                  <w14:uncheckedState w14:val="2610" w14:font="ＭＳ ゴシック"/>
                </w14:checkbox>
              </w:sdtPr>
              <w:sdtEndPr/>
              <w:sdtContent>
                <w:r w:rsidR="00B90CB1">
                  <w:rPr>
                    <w:rFonts w:hAnsi="ＭＳ ゴシック" w:hint="eastAsia"/>
                    <w:color w:val="000000" w:themeColor="text1"/>
                    <w:sz w:val="18"/>
                    <w:szCs w:val="18"/>
                  </w:rPr>
                  <w:t>☐</w:t>
                </w:r>
              </w:sdtContent>
            </w:sdt>
            <w:r w:rsidR="00B90CB1">
              <w:rPr>
                <w:rFonts w:asciiTheme="majorEastAsia" w:eastAsiaTheme="majorEastAsia" w:hAnsiTheme="majorEastAsia" w:hint="eastAsia"/>
                <w:color w:val="000000" w:themeColor="text1"/>
                <w:sz w:val="18"/>
                <w:szCs w:val="18"/>
              </w:rPr>
              <w:t xml:space="preserve">　</w:t>
            </w:r>
            <w:r w:rsidR="00B90CB1">
              <w:rPr>
                <w:rFonts w:asciiTheme="majorEastAsia" w:eastAsiaTheme="majorEastAsia" w:hAnsiTheme="majorEastAsia" w:hint="eastAsia"/>
                <w:bCs/>
                <w:color w:val="000000" w:themeColor="text1"/>
                <w:sz w:val="18"/>
                <w:szCs w:val="18"/>
              </w:rPr>
              <w:t>いる</w:t>
            </w:r>
            <w:r w:rsidR="00B90CB1" w:rsidRPr="00B103DF">
              <w:rPr>
                <w:rFonts w:asciiTheme="majorEastAsia" w:eastAsiaTheme="majorEastAsia" w:hAnsiTheme="majorEastAsia" w:hint="eastAsia"/>
                <w:bCs/>
                <w:color w:val="000000" w:themeColor="text1"/>
                <w:sz w:val="18"/>
                <w:szCs w:val="18"/>
              </w:rPr>
              <w:t xml:space="preserve">　</w:t>
            </w:r>
          </w:p>
          <w:p w14:paraId="4CD5E49F" w14:textId="77777777" w:rsidR="00B90CB1" w:rsidRDefault="00A74080" w:rsidP="00B90CB1">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15655305"/>
                <w14:checkbox>
                  <w14:checked w14:val="0"/>
                  <w14:checkedState w14:val="0052" w14:font="Wingdings 2"/>
                  <w14:uncheckedState w14:val="2610" w14:font="ＭＳ ゴシック"/>
                </w14:checkbox>
              </w:sdtPr>
              <w:sdtEndPr/>
              <w:sdtContent>
                <w:r w:rsidR="00B90CB1">
                  <w:rPr>
                    <w:rFonts w:hAnsi="ＭＳ ゴシック" w:hint="eastAsia"/>
                    <w:color w:val="000000" w:themeColor="text1"/>
                    <w:sz w:val="18"/>
                    <w:szCs w:val="18"/>
                  </w:rPr>
                  <w:t>☐</w:t>
                </w:r>
              </w:sdtContent>
            </w:sdt>
            <w:r w:rsidR="00B90CB1">
              <w:rPr>
                <w:rFonts w:asciiTheme="majorEastAsia" w:eastAsiaTheme="majorEastAsia" w:hAnsiTheme="majorEastAsia" w:hint="eastAsia"/>
                <w:color w:val="000000" w:themeColor="text1"/>
                <w:sz w:val="18"/>
                <w:szCs w:val="18"/>
              </w:rPr>
              <w:t xml:space="preserve">　</w:t>
            </w:r>
            <w:r w:rsidR="00B90CB1">
              <w:rPr>
                <w:rFonts w:asciiTheme="majorEastAsia" w:eastAsiaTheme="majorEastAsia" w:hAnsiTheme="majorEastAsia" w:hint="eastAsia"/>
                <w:bCs/>
                <w:color w:val="000000" w:themeColor="text1"/>
                <w:sz w:val="18"/>
                <w:szCs w:val="18"/>
              </w:rPr>
              <w:t>いない</w:t>
            </w:r>
          </w:p>
          <w:p w14:paraId="44B095FB" w14:textId="77777777" w:rsidR="00B90CB1" w:rsidRPr="00B103DF" w:rsidRDefault="00A74080" w:rsidP="00B90CB1">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8606007"/>
                <w14:checkbox>
                  <w14:checked w14:val="0"/>
                  <w14:checkedState w14:val="0052" w14:font="Wingdings 2"/>
                  <w14:uncheckedState w14:val="2610" w14:font="ＭＳ ゴシック"/>
                </w14:checkbox>
              </w:sdtPr>
              <w:sdtEndPr/>
              <w:sdtContent>
                <w:r w:rsidR="00B90CB1">
                  <w:rPr>
                    <w:rFonts w:hAnsi="ＭＳ ゴシック" w:hint="eastAsia"/>
                    <w:color w:val="000000" w:themeColor="text1"/>
                    <w:sz w:val="18"/>
                    <w:szCs w:val="18"/>
                  </w:rPr>
                  <w:t>☐</w:t>
                </w:r>
              </w:sdtContent>
            </w:sdt>
            <w:r w:rsidR="00B90CB1">
              <w:rPr>
                <w:rFonts w:asciiTheme="majorEastAsia" w:eastAsiaTheme="majorEastAsia" w:hAnsiTheme="majorEastAsia" w:hint="eastAsia"/>
                <w:color w:val="000000" w:themeColor="text1"/>
                <w:sz w:val="18"/>
                <w:szCs w:val="18"/>
              </w:rPr>
              <w:t xml:space="preserve">　</w:t>
            </w:r>
            <w:r w:rsidR="00B90CB1">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45769F71" w14:textId="77777777" w:rsidR="00B90CB1" w:rsidRPr="00B63106" w:rsidRDefault="00B90CB1" w:rsidP="00B90CB1">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72CF830C" w14:textId="5EB297AE" w:rsidR="00B90CB1" w:rsidRPr="00B63106" w:rsidRDefault="00B90CB1" w:rsidP="00B90CB1">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w:t>
            </w:r>
            <w:r>
              <w:rPr>
                <w:rFonts w:asciiTheme="majorEastAsia" w:eastAsiaTheme="majorEastAsia" w:hAnsiTheme="majorEastAsia" w:cs="ＭＳ Ｐゴシック" w:hint="eastAsia"/>
                <w:color w:val="000000" w:themeColor="text1"/>
                <w:kern w:val="0"/>
                <w:sz w:val="18"/>
                <w:szCs w:val="28"/>
              </w:rPr>
              <w:t>3の2</w:t>
            </w:r>
            <w:r w:rsidRPr="00B63106">
              <w:rPr>
                <w:rFonts w:asciiTheme="majorEastAsia" w:eastAsiaTheme="majorEastAsia" w:hAnsiTheme="majorEastAsia" w:cs="ＭＳ Ｐゴシック" w:hint="eastAsia"/>
                <w:color w:val="000000" w:themeColor="text1"/>
                <w:kern w:val="0"/>
                <w:sz w:val="18"/>
                <w:szCs w:val="28"/>
              </w:rPr>
              <w:t>(2</w:t>
            </w:r>
            <w:r>
              <w:rPr>
                <w:rFonts w:asciiTheme="majorEastAsia" w:eastAsiaTheme="majorEastAsia" w:hAnsiTheme="majorEastAsia" w:cs="ＭＳ Ｐゴシック" w:hint="eastAsia"/>
                <w:color w:val="000000" w:themeColor="text1"/>
                <w:kern w:val="0"/>
                <w:sz w:val="18"/>
                <w:szCs w:val="28"/>
              </w:rPr>
              <w:t>7</w:t>
            </w:r>
            <w:r w:rsidR="00595B37">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①</w:t>
            </w:r>
          </w:p>
          <w:p w14:paraId="1DE34AC3" w14:textId="15BF1744" w:rsidR="00B90CB1" w:rsidRPr="00B63106" w:rsidRDefault="00B90CB1" w:rsidP="00B90CB1">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(第2の2(20</w:t>
            </w:r>
            <w:r w:rsidR="00595B37">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④準用</w:t>
            </w:r>
            <w:r w:rsidR="00595B37">
              <w:rPr>
                <w:rFonts w:asciiTheme="majorEastAsia" w:eastAsiaTheme="majorEastAsia" w:hAnsiTheme="majorEastAsia" w:cs="ＭＳ Ｐゴシック" w:hint="eastAsia"/>
                <w:color w:val="000000" w:themeColor="text1"/>
                <w:kern w:val="0"/>
                <w:sz w:val="18"/>
                <w:szCs w:val="28"/>
              </w:rPr>
              <w:t>)</w:t>
            </w:r>
          </w:p>
        </w:tc>
      </w:tr>
      <w:tr w:rsidR="00B90CB1" w:rsidRPr="00B63106" w14:paraId="5484BBDD" w14:textId="77777777" w:rsidTr="00456AC3">
        <w:trPr>
          <w:trHeight w:val="529"/>
        </w:trPr>
        <w:tc>
          <w:tcPr>
            <w:tcW w:w="1413" w:type="dxa"/>
            <w:tcBorders>
              <w:top w:val="nil"/>
              <w:bottom w:val="nil"/>
            </w:tcBorders>
          </w:tcPr>
          <w:p w14:paraId="31441F21" w14:textId="77777777" w:rsidR="00B90CB1" w:rsidRPr="00B103DF" w:rsidRDefault="00B90CB1" w:rsidP="00B90CB1">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1D6AFA4D" w14:textId="77777777" w:rsidR="00B90CB1" w:rsidRDefault="00B90CB1" w:rsidP="00B90CB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③　</w:t>
            </w:r>
            <w:r w:rsidRPr="00CD1F7B">
              <w:rPr>
                <w:rFonts w:asciiTheme="majorEastAsia" w:eastAsiaTheme="majorEastAsia" w:hAnsiTheme="majorEastAsia" w:hint="eastAsia"/>
                <w:bCs/>
                <w:color w:val="000000" w:themeColor="text1"/>
                <w:sz w:val="18"/>
                <w:szCs w:val="20"/>
              </w:rPr>
              <w:t>介護福祉士につい</w:t>
            </w:r>
            <w:r>
              <w:rPr>
                <w:rFonts w:asciiTheme="majorEastAsia" w:eastAsiaTheme="majorEastAsia" w:hAnsiTheme="majorEastAsia" w:hint="eastAsia"/>
                <w:bCs/>
                <w:color w:val="000000" w:themeColor="text1"/>
                <w:sz w:val="18"/>
                <w:szCs w:val="20"/>
              </w:rPr>
              <w:t>ては、各月の前月の末日時点で資格を取得している者としていますか。</w:t>
            </w:r>
          </w:p>
        </w:tc>
        <w:tc>
          <w:tcPr>
            <w:tcW w:w="1276" w:type="dxa"/>
            <w:tcBorders>
              <w:top w:val="single" w:sz="4" w:space="0" w:color="auto"/>
              <w:bottom w:val="single" w:sz="4" w:space="0" w:color="auto"/>
            </w:tcBorders>
            <w:shd w:val="clear" w:color="auto" w:fill="FFF2CC" w:themeFill="accent4" w:themeFillTint="33"/>
          </w:tcPr>
          <w:p w14:paraId="2C111020" w14:textId="77777777" w:rsidR="00B90CB1" w:rsidRDefault="00A74080" w:rsidP="00B90CB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10714473"/>
                <w14:checkbox>
                  <w14:checked w14:val="0"/>
                  <w14:checkedState w14:val="0052" w14:font="Wingdings 2"/>
                  <w14:uncheckedState w14:val="2610" w14:font="ＭＳ ゴシック"/>
                </w14:checkbox>
              </w:sdtPr>
              <w:sdtEndPr/>
              <w:sdtContent>
                <w:r w:rsidR="00B90CB1">
                  <w:rPr>
                    <w:rFonts w:hAnsi="ＭＳ ゴシック" w:hint="eastAsia"/>
                    <w:color w:val="000000" w:themeColor="text1"/>
                    <w:sz w:val="18"/>
                    <w:szCs w:val="18"/>
                  </w:rPr>
                  <w:t>☐</w:t>
                </w:r>
              </w:sdtContent>
            </w:sdt>
            <w:r w:rsidR="00B90CB1">
              <w:rPr>
                <w:rFonts w:asciiTheme="majorEastAsia" w:eastAsiaTheme="majorEastAsia" w:hAnsiTheme="majorEastAsia" w:hint="eastAsia"/>
                <w:color w:val="000000" w:themeColor="text1"/>
                <w:sz w:val="18"/>
                <w:szCs w:val="18"/>
              </w:rPr>
              <w:t xml:space="preserve">　</w:t>
            </w:r>
            <w:r w:rsidR="00B90CB1">
              <w:rPr>
                <w:rFonts w:asciiTheme="majorEastAsia" w:eastAsiaTheme="majorEastAsia" w:hAnsiTheme="majorEastAsia" w:hint="eastAsia"/>
                <w:bCs/>
                <w:color w:val="000000" w:themeColor="text1"/>
                <w:sz w:val="18"/>
                <w:szCs w:val="18"/>
              </w:rPr>
              <w:t>いる</w:t>
            </w:r>
            <w:r w:rsidR="00B90CB1" w:rsidRPr="00B103DF">
              <w:rPr>
                <w:rFonts w:asciiTheme="majorEastAsia" w:eastAsiaTheme="majorEastAsia" w:hAnsiTheme="majorEastAsia" w:hint="eastAsia"/>
                <w:bCs/>
                <w:color w:val="000000" w:themeColor="text1"/>
                <w:sz w:val="18"/>
                <w:szCs w:val="18"/>
              </w:rPr>
              <w:t xml:space="preserve">　</w:t>
            </w:r>
          </w:p>
          <w:p w14:paraId="25A45F4A" w14:textId="77777777" w:rsidR="00B90CB1" w:rsidRDefault="00A74080" w:rsidP="00B90CB1">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9873938"/>
                <w14:checkbox>
                  <w14:checked w14:val="0"/>
                  <w14:checkedState w14:val="0052" w14:font="Wingdings 2"/>
                  <w14:uncheckedState w14:val="2610" w14:font="ＭＳ ゴシック"/>
                </w14:checkbox>
              </w:sdtPr>
              <w:sdtEndPr/>
              <w:sdtContent>
                <w:r w:rsidR="00B90CB1">
                  <w:rPr>
                    <w:rFonts w:hAnsi="ＭＳ ゴシック" w:hint="eastAsia"/>
                    <w:color w:val="000000" w:themeColor="text1"/>
                    <w:sz w:val="18"/>
                    <w:szCs w:val="18"/>
                  </w:rPr>
                  <w:t>☐</w:t>
                </w:r>
              </w:sdtContent>
            </w:sdt>
            <w:r w:rsidR="00B90CB1">
              <w:rPr>
                <w:rFonts w:asciiTheme="majorEastAsia" w:eastAsiaTheme="majorEastAsia" w:hAnsiTheme="majorEastAsia" w:hint="eastAsia"/>
                <w:color w:val="000000" w:themeColor="text1"/>
                <w:sz w:val="18"/>
                <w:szCs w:val="18"/>
              </w:rPr>
              <w:t xml:space="preserve">　</w:t>
            </w:r>
            <w:r w:rsidR="00B90CB1">
              <w:rPr>
                <w:rFonts w:asciiTheme="majorEastAsia" w:eastAsiaTheme="majorEastAsia" w:hAnsiTheme="majorEastAsia" w:hint="eastAsia"/>
                <w:bCs/>
                <w:color w:val="000000" w:themeColor="text1"/>
                <w:sz w:val="18"/>
                <w:szCs w:val="18"/>
              </w:rPr>
              <w:t>いない</w:t>
            </w:r>
          </w:p>
          <w:p w14:paraId="2DE84E2F" w14:textId="77777777" w:rsidR="00B90CB1" w:rsidRPr="00B103DF" w:rsidRDefault="00A74080" w:rsidP="00B90CB1">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04197062"/>
                <w14:checkbox>
                  <w14:checked w14:val="0"/>
                  <w14:checkedState w14:val="0052" w14:font="Wingdings 2"/>
                  <w14:uncheckedState w14:val="2610" w14:font="ＭＳ ゴシック"/>
                </w14:checkbox>
              </w:sdtPr>
              <w:sdtEndPr/>
              <w:sdtContent>
                <w:r w:rsidR="00B90CB1">
                  <w:rPr>
                    <w:rFonts w:hAnsi="ＭＳ ゴシック" w:hint="eastAsia"/>
                    <w:color w:val="000000" w:themeColor="text1"/>
                    <w:sz w:val="18"/>
                    <w:szCs w:val="18"/>
                  </w:rPr>
                  <w:t>☐</w:t>
                </w:r>
              </w:sdtContent>
            </w:sdt>
            <w:r w:rsidR="00B90CB1">
              <w:rPr>
                <w:rFonts w:asciiTheme="majorEastAsia" w:eastAsiaTheme="majorEastAsia" w:hAnsiTheme="majorEastAsia" w:hint="eastAsia"/>
                <w:color w:val="000000" w:themeColor="text1"/>
                <w:sz w:val="18"/>
                <w:szCs w:val="18"/>
              </w:rPr>
              <w:t xml:space="preserve">　</w:t>
            </w:r>
            <w:r w:rsidR="00B90CB1">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440C32AC" w14:textId="77777777" w:rsidR="00B90CB1" w:rsidRPr="00B63106" w:rsidRDefault="00B90CB1" w:rsidP="00B90CB1">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2300C2E8" w14:textId="2C7C48A1" w:rsidR="00B90CB1" w:rsidRPr="00B63106" w:rsidRDefault="00B90CB1" w:rsidP="00B90CB1">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w:t>
            </w:r>
            <w:r>
              <w:rPr>
                <w:rFonts w:asciiTheme="majorEastAsia" w:eastAsiaTheme="majorEastAsia" w:hAnsiTheme="majorEastAsia" w:cs="ＭＳ Ｐゴシック" w:hint="eastAsia"/>
                <w:color w:val="000000" w:themeColor="text1"/>
                <w:kern w:val="0"/>
                <w:sz w:val="18"/>
                <w:szCs w:val="28"/>
              </w:rPr>
              <w:t>3の2</w:t>
            </w:r>
            <w:r w:rsidRPr="00B63106">
              <w:rPr>
                <w:rFonts w:asciiTheme="majorEastAsia" w:eastAsiaTheme="majorEastAsia" w:hAnsiTheme="majorEastAsia" w:cs="ＭＳ Ｐゴシック" w:hint="eastAsia"/>
                <w:color w:val="000000" w:themeColor="text1"/>
                <w:kern w:val="0"/>
                <w:sz w:val="18"/>
                <w:szCs w:val="28"/>
              </w:rPr>
              <w:t>(2</w:t>
            </w:r>
            <w:r>
              <w:rPr>
                <w:rFonts w:asciiTheme="majorEastAsia" w:eastAsiaTheme="majorEastAsia" w:hAnsiTheme="majorEastAsia" w:cs="ＭＳ Ｐゴシック" w:hint="eastAsia"/>
                <w:color w:val="000000" w:themeColor="text1"/>
                <w:kern w:val="0"/>
                <w:sz w:val="18"/>
                <w:szCs w:val="28"/>
              </w:rPr>
              <w:t>7</w:t>
            </w:r>
            <w:r w:rsidR="00595B37">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①</w:t>
            </w:r>
          </w:p>
          <w:p w14:paraId="6F4210A0" w14:textId="7A54C251" w:rsidR="00B90CB1" w:rsidRPr="00B63106" w:rsidRDefault="00B90CB1" w:rsidP="00B90CB1">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第2の2(20</w:t>
            </w:r>
            <w:r w:rsidR="00595B37">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④準用</w:t>
            </w:r>
            <w:r w:rsidR="00595B37">
              <w:rPr>
                <w:rFonts w:asciiTheme="majorEastAsia" w:eastAsiaTheme="majorEastAsia" w:hAnsiTheme="majorEastAsia" w:cs="ＭＳ Ｐゴシック" w:hint="eastAsia"/>
                <w:color w:val="000000" w:themeColor="text1"/>
                <w:kern w:val="0"/>
                <w:sz w:val="18"/>
                <w:szCs w:val="28"/>
              </w:rPr>
              <w:t>)</w:t>
            </w:r>
          </w:p>
        </w:tc>
      </w:tr>
      <w:tr w:rsidR="00B90CB1" w:rsidRPr="00B63106" w14:paraId="58A049B3" w14:textId="77777777" w:rsidTr="00456AC3">
        <w:trPr>
          <w:trHeight w:val="529"/>
        </w:trPr>
        <w:tc>
          <w:tcPr>
            <w:tcW w:w="1413" w:type="dxa"/>
            <w:tcBorders>
              <w:top w:val="nil"/>
              <w:bottom w:val="nil"/>
            </w:tcBorders>
          </w:tcPr>
          <w:p w14:paraId="0328034D" w14:textId="77777777" w:rsidR="00B90CB1" w:rsidRPr="00B103DF" w:rsidRDefault="00B90CB1" w:rsidP="00B90CB1">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311357AC" w14:textId="77777777" w:rsidR="00B90CB1" w:rsidRPr="00B103DF" w:rsidRDefault="00B90CB1" w:rsidP="00B90CB1">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　勤続年数とは、各月の前月の末日時点における勤続年数としていますか。</w:t>
            </w:r>
          </w:p>
        </w:tc>
        <w:tc>
          <w:tcPr>
            <w:tcW w:w="1276" w:type="dxa"/>
            <w:tcBorders>
              <w:top w:val="single" w:sz="4" w:space="0" w:color="auto"/>
              <w:bottom w:val="dotted" w:sz="4" w:space="0" w:color="auto"/>
            </w:tcBorders>
            <w:shd w:val="clear" w:color="auto" w:fill="FFF2CC" w:themeFill="accent4" w:themeFillTint="33"/>
          </w:tcPr>
          <w:p w14:paraId="4E172BE4" w14:textId="77777777" w:rsidR="00B90CB1" w:rsidRDefault="00A74080" w:rsidP="00B90CB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21167116"/>
                <w14:checkbox>
                  <w14:checked w14:val="0"/>
                  <w14:checkedState w14:val="0052" w14:font="Wingdings 2"/>
                  <w14:uncheckedState w14:val="2610" w14:font="ＭＳ ゴシック"/>
                </w14:checkbox>
              </w:sdtPr>
              <w:sdtEndPr/>
              <w:sdtContent>
                <w:r w:rsidR="00B90CB1">
                  <w:rPr>
                    <w:rFonts w:hAnsi="ＭＳ ゴシック" w:hint="eastAsia"/>
                    <w:color w:val="000000" w:themeColor="text1"/>
                    <w:sz w:val="18"/>
                    <w:szCs w:val="18"/>
                  </w:rPr>
                  <w:t>☐</w:t>
                </w:r>
              </w:sdtContent>
            </w:sdt>
            <w:r w:rsidR="00B90CB1">
              <w:rPr>
                <w:rFonts w:asciiTheme="majorEastAsia" w:eastAsiaTheme="majorEastAsia" w:hAnsiTheme="majorEastAsia" w:hint="eastAsia"/>
                <w:color w:val="000000" w:themeColor="text1"/>
                <w:sz w:val="18"/>
                <w:szCs w:val="18"/>
              </w:rPr>
              <w:t xml:space="preserve">　</w:t>
            </w:r>
            <w:r w:rsidR="00B90CB1">
              <w:rPr>
                <w:rFonts w:asciiTheme="majorEastAsia" w:eastAsiaTheme="majorEastAsia" w:hAnsiTheme="majorEastAsia" w:hint="eastAsia"/>
                <w:bCs/>
                <w:color w:val="000000" w:themeColor="text1"/>
                <w:sz w:val="18"/>
                <w:szCs w:val="18"/>
              </w:rPr>
              <w:t>いる</w:t>
            </w:r>
            <w:r w:rsidR="00B90CB1" w:rsidRPr="00B103DF">
              <w:rPr>
                <w:rFonts w:asciiTheme="majorEastAsia" w:eastAsiaTheme="majorEastAsia" w:hAnsiTheme="majorEastAsia" w:hint="eastAsia"/>
                <w:bCs/>
                <w:color w:val="000000" w:themeColor="text1"/>
                <w:sz w:val="18"/>
                <w:szCs w:val="18"/>
              </w:rPr>
              <w:t xml:space="preserve">　</w:t>
            </w:r>
          </w:p>
          <w:p w14:paraId="69FBA277" w14:textId="77777777" w:rsidR="00B90CB1" w:rsidRDefault="00A74080" w:rsidP="00B90CB1">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8533720"/>
                <w14:checkbox>
                  <w14:checked w14:val="0"/>
                  <w14:checkedState w14:val="0052" w14:font="Wingdings 2"/>
                  <w14:uncheckedState w14:val="2610" w14:font="ＭＳ ゴシック"/>
                </w14:checkbox>
              </w:sdtPr>
              <w:sdtEndPr/>
              <w:sdtContent>
                <w:r w:rsidR="00B90CB1">
                  <w:rPr>
                    <w:rFonts w:hAnsi="ＭＳ ゴシック" w:hint="eastAsia"/>
                    <w:color w:val="000000" w:themeColor="text1"/>
                    <w:sz w:val="18"/>
                    <w:szCs w:val="18"/>
                  </w:rPr>
                  <w:t>☐</w:t>
                </w:r>
              </w:sdtContent>
            </w:sdt>
            <w:r w:rsidR="00B90CB1">
              <w:rPr>
                <w:rFonts w:asciiTheme="majorEastAsia" w:eastAsiaTheme="majorEastAsia" w:hAnsiTheme="majorEastAsia" w:hint="eastAsia"/>
                <w:color w:val="000000" w:themeColor="text1"/>
                <w:sz w:val="18"/>
                <w:szCs w:val="18"/>
              </w:rPr>
              <w:t xml:space="preserve">　</w:t>
            </w:r>
            <w:r w:rsidR="00B90CB1">
              <w:rPr>
                <w:rFonts w:asciiTheme="majorEastAsia" w:eastAsiaTheme="majorEastAsia" w:hAnsiTheme="majorEastAsia" w:hint="eastAsia"/>
                <w:bCs/>
                <w:color w:val="000000" w:themeColor="text1"/>
                <w:sz w:val="18"/>
                <w:szCs w:val="18"/>
              </w:rPr>
              <w:t>いない</w:t>
            </w:r>
          </w:p>
          <w:p w14:paraId="7594AADC" w14:textId="77777777" w:rsidR="00B90CB1" w:rsidRPr="00B103DF" w:rsidRDefault="00A74080" w:rsidP="00B90CB1">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93119919"/>
                <w14:checkbox>
                  <w14:checked w14:val="0"/>
                  <w14:checkedState w14:val="0052" w14:font="Wingdings 2"/>
                  <w14:uncheckedState w14:val="2610" w14:font="ＭＳ ゴシック"/>
                </w14:checkbox>
              </w:sdtPr>
              <w:sdtEndPr/>
              <w:sdtContent>
                <w:r w:rsidR="00B90CB1">
                  <w:rPr>
                    <w:rFonts w:hAnsi="ＭＳ ゴシック" w:hint="eastAsia"/>
                    <w:color w:val="000000" w:themeColor="text1"/>
                    <w:sz w:val="18"/>
                    <w:szCs w:val="18"/>
                  </w:rPr>
                  <w:t>☐</w:t>
                </w:r>
              </w:sdtContent>
            </w:sdt>
            <w:r w:rsidR="00B90CB1">
              <w:rPr>
                <w:rFonts w:asciiTheme="majorEastAsia" w:eastAsiaTheme="majorEastAsia" w:hAnsiTheme="majorEastAsia" w:hint="eastAsia"/>
                <w:color w:val="000000" w:themeColor="text1"/>
                <w:sz w:val="18"/>
                <w:szCs w:val="18"/>
              </w:rPr>
              <w:t xml:space="preserve">　</w:t>
            </w:r>
            <w:r w:rsidR="00B90CB1">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636BAEE2" w14:textId="77777777" w:rsidR="00B90CB1" w:rsidRPr="00B63106" w:rsidRDefault="00B90CB1" w:rsidP="00B90CB1">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352102C6" w14:textId="09E63658" w:rsidR="00B90CB1" w:rsidRPr="00B63106" w:rsidRDefault="00B90CB1" w:rsidP="00B90CB1">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w:t>
            </w:r>
            <w:r>
              <w:rPr>
                <w:rFonts w:asciiTheme="majorEastAsia" w:eastAsiaTheme="majorEastAsia" w:hAnsiTheme="majorEastAsia" w:cs="ＭＳ Ｐゴシック" w:hint="eastAsia"/>
                <w:color w:val="000000" w:themeColor="text1"/>
                <w:kern w:val="0"/>
                <w:sz w:val="18"/>
                <w:szCs w:val="28"/>
              </w:rPr>
              <w:t>3の2</w:t>
            </w:r>
            <w:r w:rsidRPr="00B63106">
              <w:rPr>
                <w:rFonts w:asciiTheme="majorEastAsia" w:eastAsiaTheme="majorEastAsia" w:hAnsiTheme="majorEastAsia" w:cs="ＭＳ Ｐゴシック" w:hint="eastAsia"/>
                <w:color w:val="000000" w:themeColor="text1"/>
                <w:kern w:val="0"/>
                <w:sz w:val="18"/>
                <w:szCs w:val="28"/>
              </w:rPr>
              <w:t>(2</w:t>
            </w:r>
            <w:r>
              <w:rPr>
                <w:rFonts w:asciiTheme="majorEastAsia" w:eastAsiaTheme="majorEastAsia" w:hAnsiTheme="majorEastAsia" w:cs="ＭＳ Ｐゴシック" w:hint="eastAsia"/>
                <w:color w:val="000000" w:themeColor="text1"/>
                <w:kern w:val="0"/>
                <w:sz w:val="18"/>
                <w:szCs w:val="28"/>
              </w:rPr>
              <w:t>7</w:t>
            </w:r>
            <w:r w:rsidR="00595B37">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①</w:t>
            </w:r>
          </w:p>
          <w:p w14:paraId="4E742445" w14:textId="0DE62E5A" w:rsidR="00B90CB1" w:rsidRPr="00B63106" w:rsidRDefault="00B90CB1" w:rsidP="00B90CB1">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(第2の2(20</w:t>
            </w:r>
            <w:r w:rsidR="00595B37">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⑥準用</w:t>
            </w:r>
            <w:r w:rsidR="00595B37">
              <w:rPr>
                <w:rFonts w:asciiTheme="majorEastAsia" w:eastAsiaTheme="majorEastAsia" w:hAnsiTheme="majorEastAsia" w:cs="ＭＳ Ｐゴシック" w:hint="eastAsia"/>
                <w:color w:val="000000" w:themeColor="text1"/>
                <w:kern w:val="0"/>
                <w:sz w:val="18"/>
                <w:szCs w:val="28"/>
              </w:rPr>
              <w:t>)</w:t>
            </w:r>
          </w:p>
        </w:tc>
      </w:tr>
      <w:tr w:rsidR="00B90CB1" w:rsidRPr="00B63106" w14:paraId="744A6754" w14:textId="77777777" w:rsidTr="00456AC3">
        <w:trPr>
          <w:trHeight w:val="781"/>
        </w:trPr>
        <w:tc>
          <w:tcPr>
            <w:tcW w:w="1413" w:type="dxa"/>
            <w:tcBorders>
              <w:top w:val="nil"/>
              <w:bottom w:val="nil"/>
            </w:tcBorders>
          </w:tcPr>
          <w:p w14:paraId="183841AE" w14:textId="77777777" w:rsidR="00B90CB1" w:rsidRPr="00B103DF" w:rsidRDefault="00B90CB1" w:rsidP="00B90CB1">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13C6808" w14:textId="77777777" w:rsidR="00B90CB1" w:rsidRPr="00B103DF" w:rsidRDefault="00B90CB1" w:rsidP="00B90CB1">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勤続年数の算定に当たっては、当該事業所における勤続年数に加え、同一法人等の経営する他の介護サービス事業所、病院、社会福祉施設等においてサービスを利用</w:t>
            </w:r>
            <w:r>
              <w:rPr>
                <w:rFonts w:asciiTheme="majorEastAsia" w:eastAsiaTheme="majorEastAsia" w:hAnsiTheme="majorEastAsia" w:hint="eastAsia"/>
                <w:bCs/>
                <w:color w:val="000000" w:themeColor="text1"/>
                <w:sz w:val="18"/>
                <w:szCs w:val="20"/>
              </w:rPr>
              <w:t>者に直接提供する職員として勤務した年数を含めることができるものとしま</w:t>
            </w:r>
            <w:r w:rsidRPr="00B103DF">
              <w:rPr>
                <w:rFonts w:asciiTheme="majorEastAsia" w:eastAsiaTheme="majorEastAsia" w:hAnsiTheme="majorEastAsia" w:hint="eastAsia"/>
                <w:bCs/>
                <w:color w:val="000000" w:themeColor="text1"/>
                <w:sz w:val="18"/>
                <w:szCs w:val="20"/>
              </w:rPr>
              <w:t>す。</w:t>
            </w:r>
          </w:p>
        </w:tc>
        <w:tc>
          <w:tcPr>
            <w:tcW w:w="1276" w:type="dxa"/>
            <w:tcBorders>
              <w:top w:val="dotted" w:sz="4" w:space="0" w:color="auto"/>
              <w:bottom w:val="dotted" w:sz="4" w:space="0" w:color="auto"/>
            </w:tcBorders>
          </w:tcPr>
          <w:p w14:paraId="456FE11C" w14:textId="77777777" w:rsidR="00B90CB1" w:rsidRPr="00B103DF" w:rsidRDefault="00B90CB1" w:rsidP="000B4026">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701BBFB8" w14:textId="77777777" w:rsidR="00B90CB1" w:rsidRPr="00B63106" w:rsidRDefault="00B90CB1" w:rsidP="00B90CB1">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7396D9CC" w14:textId="01DA1DFF" w:rsidR="00B90CB1" w:rsidRPr="00B63106" w:rsidRDefault="00B90CB1" w:rsidP="00B90CB1">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w:t>
            </w:r>
            <w:r>
              <w:rPr>
                <w:rFonts w:asciiTheme="majorEastAsia" w:eastAsiaTheme="majorEastAsia" w:hAnsiTheme="majorEastAsia" w:cs="ＭＳ Ｐゴシック" w:hint="eastAsia"/>
                <w:color w:val="000000" w:themeColor="text1"/>
                <w:kern w:val="0"/>
                <w:sz w:val="18"/>
                <w:szCs w:val="28"/>
              </w:rPr>
              <w:t>3の2</w:t>
            </w:r>
            <w:r w:rsidRPr="00B63106">
              <w:rPr>
                <w:rFonts w:asciiTheme="majorEastAsia" w:eastAsiaTheme="majorEastAsia" w:hAnsiTheme="majorEastAsia" w:cs="ＭＳ Ｐゴシック" w:hint="eastAsia"/>
                <w:color w:val="000000" w:themeColor="text1"/>
                <w:kern w:val="0"/>
                <w:sz w:val="18"/>
                <w:szCs w:val="28"/>
              </w:rPr>
              <w:t>(2</w:t>
            </w:r>
            <w:r>
              <w:rPr>
                <w:rFonts w:asciiTheme="majorEastAsia" w:eastAsiaTheme="majorEastAsia" w:hAnsiTheme="majorEastAsia" w:cs="ＭＳ Ｐゴシック" w:hint="eastAsia"/>
                <w:color w:val="000000" w:themeColor="text1"/>
                <w:kern w:val="0"/>
                <w:sz w:val="18"/>
                <w:szCs w:val="28"/>
              </w:rPr>
              <w:t>7</w:t>
            </w:r>
            <w:r w:rsidR="00595B37">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①</w:t>
            </w:r>
          </w:p>
          <w:p w14:paraId="7D2E4CEF" w14:textId="089D05A0" w:rsidR="00B90CB1" w:rsidRPr="00B63106" w:rsidRDefault="00B90CB1" w:rsidP="00B90CB1">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(第2の2(20</w:t>
            </w:r>
            <w:r w:rsidR="00595B37">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⑦準用</w:t>
            </w:r>
            <w:r w:rsidR="00595B37">
              <w:rPr>
                <w:rFonts w:asciiTheme="majorEastAsia" w:eastAsiaTheme="majorEastAsia" w:hAnsiTheme="majorEastAsia" w:cs="ＭＳ Ｐゴシック" w:hint="eastAsia"/>
                <w:color w:val="000000" w:themeColor="text1"/>
                <w:kern w:val="0"/>
                <w:sz w:val="18"/>
                <w:szCs w:val="28"/>
              </w:rPr>
              <w:t>)</w:t>
            </w:r>
          </w:p>
        </w:tc>
      </w:tr>
      <w:tr w:rsidR="00B90CB1" w:rsidRPr="00B63106" w14:paraId="7D2E6C76" w14:textId="77777777" w:rsidTr="00456AC3">
        <w:trPr>
          <w:trHeight w:val="209"/>
        </w:trPr>
        <w:tc>
          <w:tcPr>
            <w:tcW w:w="1413" w:type="dxa"/>
            <w:tcBorders>
              <w:top w:val="nil"/>
              <w:bottom w:val="nil"/>
            </w:tcBorders>
          </w:tcPr>
          <w:p w14:paraId="656B011E" w14:textId="77777777" w:rsidR="00B90CB1" w:rsidRPr="00B103DF" w:rsidRDefault="00B90CB1" w:rsidP="00B90CB1">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516C2A0" w14:textId="77777777" w:rsidR="00B90CB1" w:rsidRPr="00B103DF" w:rsidRDefault="00B90CB1" w:rsidP="00B90CB1">
            <w:pPr>
              <w:autoSpaceDE w:val="0"/>
              <w:autoSpaceDN w:val="0"/>
              <w:adjustRightInd w:val="0"/>
              <w:spacing w:line="240" w:lineRule="exact"/>
              <w:ind w:left="158" w:hangingChars="100" w:hanging="158"/>
              <w:jc w:val="left"/>
              <w:rPr>
                <w:rFonts w:asciiTheme="majorEastAsia" w:eastAsiaTheme="majorEastAsia" w:hAnsiTheme="majorEastAsia" w:cs="MS-UIGothic"/>
                <w:color w:val="000000" w:themeColor="text1"/>
                <w:kern w:val="0"/>
                <w:sz w:val="18"/>
                <w:szCs w:val="18"/>
              </w:rPr>
            </w:pPr>
            <w:r w:rsidRPr="00B103DF">
              <w:rPr>
                <w:rFonts w:asciiTheme="majorEastAsia" w:eastAsiaTheme="majorEastAsia" w:hAnsiTheme="majorEastAsia" w:cs="MS-UIGothic" w:hint="eastAsia"/>
                <w:color w:val="000000" w:themeColor="text1"/>
                <w:kern w:val="0"/>
                <w:sz w:val="18"/>
                <w:szCs w:val="18"/>
              </w:rPr>
              <w:t xml:space="preserve">※　</w:t>
            </w:r>
            <w:r>
              <w:rPr>
                <w:rFonts w:asciiTheme="majorEastAsia" w:eastAsiaTheme="majorEastAsia" w:hAnsiTheme="majorEastAsia" w:cs="MS-UIGothic" w:hint="eastAsia"/>
                <w:color w:val="000000" w:themeColor="text1"/>
                <w:kern w:val="0"/>
                <w:sz w:val="18"/>
                <w:szCs w:val="18"/>
              </w:rPr>
              <w:t>指定地域密着型通所介護</w:t>
            </w:r>
            <w:r w:rsidRPr="00B103DF">
              <w:rPr>
                <w:rFonts w:asciiTheme="majorEastAsia" w:eastAsiaTheme="majorEastAsia" w:hAnsiTheme="majorEastAsia" w:cs="MS-UIGothic" w:hint="eastAsia"/>
                <w:color w:val="000000" w:themeColor="text1"/>
                <w:kern w:val="0"/>
                <w:sz w:val="18"/>
                <w:szCs w:val="18"/>
              </w:rPr>
              <w:t>を利用者に直接提供する職員とは、</w:t>
            </w:r>
            <w:r>
              <w:rPr>
                <w:rFonts w:asciiTheme="majorEastAsia" w:eastAsiaTheme="majorEastAsia" w:hAnsiTheme="majorEastAsia" w:cs="MS-UIGothic" w:hint="eastAsia"/>
                <w:color w:val="000000" w:themeColor="text1"/>
                <w:kern w:val="0"/>
                <w:sz w:val="18"/>
                <w:szCs w:val="18"/>
              </w:rPr>
              <w:t>生活相談員、看護職員、介護職員又は機能訓練指導員</w:t>
            </w:r>
            <w:r w:rsidRPr="00B103DF">
              <w:rPr>
                <w:rFonts w:asciiTheme="majorEastAsia" w:eastAsiaTheme="majorEastAsia" w:hAnsiTheme="majorEastAsia" w:cs="MS-UIGothic" w:hint="eastAsia"/>
                <w:color w:val="000000" w:themeColor="text1"/>
                <w:kern w:val="0"/>
                <w:sz w:val="18"/>
                <w:szCs w:val="18"/>
              </w:rPr>
              <w:t>として勤務を行う職員を指すものとします。</w:t>
            </w:r>
          </w:p>
        </w:tc>
        <w:tc>
          <w:tcPr>
            <w:tcW w:w="1276" w:type="dxa"/>
            <w:tcBorders>
              <w:top w:val="dotted" w:sz="4" w:space="0" w:color="auto"/>
              <w:bottom w:val="single" w:sz="4" w:space="0" w:color="auto"/>
            </w:tcBorders>
          </w:tcPr>
          <w:p w14:paraId="65354F16" w14:textId="77777777" w:rsidR="00B90CB1" w:rsidRPr="00B103DF" w:rsidRDefault="00B90CB1" w:rsidP="000B4026">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927EC76" w14:textId="77777777" w:rsidR="00B90CB1" w:rsidRPr="00B63106" w:rsidRDefault="00B90CB1" w:rsidP="00B90CB1">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1BA7532B" w14:textId="530AB808" w:rsidR="00B90CB1" w:rsidRPr="00B63106" w:rsidRDefault="00B90CB1" w:rsidP="00B90CB1">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w:t>
            </w:r>
            <w:r>
              <w:rPr>
                <w:rFonts w:asciiTheme="majorEastAsia" w:eastAsiaTheme="majorEastAsia" w:hAnsiTheme="majorEastAsia" w:cs="ＭＳ Ｐゴシック" w:hint="eastAsia"/>
                <w:color w:val="000000" w:themeColor="text1"/>
                <w:kern w:val="0"/>
                <w:sz w:val="18"/>
                <w:szCs w:val="28"/>
              </w:rPr>
              <w:t>3の2</w:t>
            </w:r>
            <w:r w:rsidRPr="00B63106">
              <w:rPr>
                <w:rFonts w:asciiTheme="majorEastAsia" w:eastAsiaTheme="majorEastAsia" w:hAnsiTheme="majorEastAsia" w:cs="ＭＳ Ｐゴシック" w:hint="eastAsia"/>
                <w:color w:val="000000" w:themeColor="text1"/>
                <w:kern w:val="0"/>
                <w:sz w:val="18"/>
                <w:szCs w:val="28"/>
              </w:rPr>
              <w:t>(2</w:t>
            </w:r>
            <w:r>
              <w:rPr>
                <w:rFonts w:asciiTheme="majorEastAsia" w:eastAsiaTheme="majorEastAsia" w:hAnsiTheme="majorEastAsia" w:cs="ＭＳ Ｐゴシック" w:hint="eastAsia"/>
                <w:color w:val="000000" w:themeColor="text1"/>
                <w:kern w:val="0"/>
                <w:sz w:val="18"/>
                <w:szCs w:val="28"/>
              </w:rPr>
              <w:t>7</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②</w:t>
            </w:r>
          </w:p>
        </w:tc>
      </w:tr>
      <w:tr w:rsidR="00B90CB1" w:rsidRPr="00B103DF" w14:paraId="0F624407" w14:textId="77777777" w:rsidTr="00456AC3">
        <w:trPr>
          <w:trHeight w:val="58"/>
        </w:trPr>
        <w:tc>
          <w:tcPr>
            <w:tcW w:w="1413" w:type="dxa"/>
            <w:tcBorders>
              <w:top w:val="nil"/>
              <w:bottom w:val="nil"/>
            </w:tcBorders>
          </w:tcPr>
          <w:p w14:paraId="7903F4E2" w14:textId="77777777" w:rsidR="00B90CB1" w:rsidRPr="00B103DF" w:rsidRDefault="00B90CB1" w:rsidP="00B90CB1">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27D6726C" w14:textId="77777777" w:rsidR="00B90CB1" w:rsidRPr="00B103DF" w:rsidRDefault="00B90CB1" w:rsidP="00B90CB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⑤　</w:t>
            </w:r>
            <w:r w:rsidRPr="00B103DF">
              <w:rPr>
                <w:rFonts w:asciiTheme="majorEastAsia" w:eastAsiaTheme="majorEastAsia" w:hAnsiTheme="majorEastAsia" w:hint="eastAsia"/>
                <w:bCs/>
                <w:color w:val="000000" w:themeColor="text1"/>
                <w:sz w:val="18"/>
                <w:szCs w:val="20"/>
              </w:rPr>
              <w:t>同一の事業所において</w:t>
            </w:r>
            <w:r>
              <w:rPr>
                <w:rFonts w:asciiTheme="majorEastAsia" w:eastAsiaTheme="majorEastAsia" w:hAnsiTheme="majorEastAsia" w:hint="eastAsia"/>
                <w:bCs/>
                <w:color w:val="000000" w:themeColor="text1"/>
                <w:sz w:val="18"/>
                <w:szCs w:val="20"/>
              </w:rPr>
              <w:t>介護予防通所介護相当サービスの指定を併せて受け</w:t>
            </w:r>
            <w:r w:rsidRPr="00B103DF">
              <w:rPr>
                <w:rFonts w:asciiTheme="majorEastAsia" w:eastAsiaTheme="majorEastAsia" w:hAnsiTheme="majorEastAsia" w:hint="eastAsia"/>
                <w:bCs/>
                <w:color w:val="000000" w:themeColor="text1"/>
                <w:sz w:val="18"/>
                <w:szCs w:val="20"/>
              </w:rPr>
              <w:t>一体的に</w:t>
            </w:r>
            <w:r>
              <w:rPr>
                <w:rFonts w:asciiTheme="majorEastAsia" w:eastAsiaTheme="majorEastAsia" w:hAnsiTheme="majorEastAsia" w:hint="eastAsia"/>
                <w:bCs/>
                <w:color w:val="000000" w:themeColor="text1"/>
                <w:sz w:val="18"/>
                <w:szCs w:val="20"/>
              </w:rPr>
              <w:t>行っている場合においては、本加算の計算も一体的に行っていますか</w:t>
            </w:r>
            <w:r w:rsidRPr="00B103DF">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single" w:sz="4" w:space="0" w:color="auto"/>
            </w:tcBorders>
            <w:shd w:val="clear" w:color="auto" w:fill="FFF2CC" w:themeFill="accent4" w:themeFillTint="33"/>
          </w:tcPr>
          <w:p w14:paraId="68F0577F" w14:textId="77777777" w:rsidR="00B90CB1" w:rsidRDefault="00A74080" w:rsidP="00B90CB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34912477"/>
                <w14:checkbox>
                  <w14:checked w14:val="0"/>
                  <w14:checkedState w14:val="0052" w14:font="Wingdings 2"/>
                  <w14:uncheckedState w14:val="2610" w14:font="ＭＳ ゴシック"/>
                </w14:checkbox>
              </w:sdtPr>
              <w:sdtEndPr/>
              <w:sdtContent>
                <w:r w:rsidR="00B90CB1">
                  <w:rPr>
                    <w:rFonts w:hAnsi="ＭＳ ゴシック" w:hint="eastAsia"/>
                    <w:color w:val="000000" w:themeColor="text1"/>
                    <w:sz w:val="18"/>
                    <w:szCs w:val="18"/>
                  </w:rPr>
                  <w:t>☐</w:t>
                </w:r>
              </w:sdtContent>
            </w:sdt>
            <w:r w:rsidR="00B90CB1">
              <w:rPr>
                <w:rFonts w:asciiTheme="majorEastAsia" w:eastAsiaTheme="majorEastAsia" w:hAnsiTheme="majorEastAsia" w:hint="eastAsia"/>
                <w:color w:val="000000" w:themeColor="text1"/>
                <w:sz w:val="18"/>
                <w:szCs w:val="18"/>
              </w:rPr>
              <w:t xml:space="preserve">　</w:t>
            </w:r>
            <w:r w:rsidR="00B90CB1">
              <w:rPr>
                <w:rFonts w:asciiTheme="majorEastAsia" w:eastAsiaTheme="majorEastAsia" w:hAnsiTheme="majorEastAsia" w:hint="eastAsia"/>
                <w:bCs/>
                <w:color w:val="000000" w:themeColor="text1"/>
                <w:sz w:val="18"/>
                <w:szCs w:val="18"/>
              </w:rPr>
              <w:t>いる</w:t>
            </w:r>
            <w:r w:rsidR="00B90CB1" w:rsidRPr="00B103DF">
              <w:rPr>
                <w:rFonts w:asciiTheme="majorEastAsia" w:eastAsiaTheme="majorEastAsia" w:hAnsiTheme="majorEastAsia" w:hint="eastAsia"/>
                <w:bCs/>
                <w:color w:val="000000" w:themeColor="text1"/>
                <w:sz w:val="18"/>
                <w:szCs w:val="18"/>
              </w:rPr>
              <w:t xml:space="preserve">　</w:t>
            </w:r>
          </w:p>
          <w:p w14:paraId="6759A12A" w14:textId="77777777" w:rsidR="00B90CB1" w:rsidRDefault="00A74080" w:rsidP="00B90CB1">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112857706"/>
                <w14:checkbox>
                  <w14:checked w14:val="0"/>
                  <w14:checkedState w14:val="0052" w14:font="Wingdings 2"/>
                  <w14:uncheckedState w14:val="2610" w14:font="ＭＳ ゴシック"/>
                </w14:checkbox>
              </w:sdtPr>
              <w:sdtEndPr/>
              <w:sdtContent>
                <w:r w:rsidR="00B90CB1">
                  <w:rPr>
                    <w:rFonts w:hAnsi="ＭＳ ゴシック" w:hint="eastAsia"/>
                    <w:color w:val="000000" w:themeColor="text1"/>
                    <w:sz w:val="18"/>
                    <w:szCs w:val="18"/>
                  </w:rPr>
                  <w:t>☐</w:t>
                </w:r>
              </w:sdtContent>
            </w:sdt>
            <w:r w:rsidR="00B90CB1">
              <w:rPr>
                <w:rFonts w:asciiTheme="majorEastAsia" w:eastAsiaTheme="majorEastAsia" w:hAnsiTheme="majorEastAsia" w:hint="eastAsia"/>
                <w:color w:val="000000" w:themeColor="text1"/>
                <w:sz w:val="18"/>
                <w:szCs w:val="18"/>
              </w:rPr>
              <w:t xml:space="preserve">　</w:t>
            </w:r>
            <w:r w:rsidR="00B90CB1">
              <w:rPr>
                <w:rFonts w:asciiTheme="majorEastAsia" w:eastAsiaTheme="majorEastAsia" w:hAnsiTheme="majorEastAsia" w:hint="eastAsia"/>
                <w:bCs/>
                <w:color w:val="000000" w:themeColor="text1"/>
                <w:sz w:val="18"/>
                <w:szCs w:val="18"/>
              </w:rPr>
              <w:t>いない</w:t>
            </w:r>
          </w:p>
          <w:p w14:paraId="7488B606" w14:textId="77777777" w:rsidR="00B90CB1" w:rsidRPr="00B103DF" w:rsidRDefault="00A74080" w:rsidP="00B90CB1">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61366043"/>
                <w14:checkbox>
                  <w14:checked w14:val="0"/>
                  <w14:checkedState w14:val="0052" w14:font="Wingdings 2"/>
                  <w14:uncheckedState w14:val="2610" w14:font="ＭＳ ゴシック"/>
                </w14:checkbox>
              </w:sdtPr>
              <w:sdtEndPr/>
              <w:sdtContent>
                <w:r w:rsidR="00B90CB1">
                  <w:rPr>
                    <w:rFonts w:hAnsi="ＭＳ ゴシック" w:hint="eastAsia"/>
                    <w:color w:val="000000" w:themeColor="text1"/>
                    <w:sz w:val="18"/>
                    <w:szCs w:val="18"/>
                  </w:rPr>
                  <w:t>☐</w:t>
                </w:r>
              </w:sdtContent>
            </w:sdt>
            <w:r w:rsidR="00B90CB1">
              <w:rPr>
                <w:rFonts w:asciiTheme="majorEastAsia" w:eastAsiaTheme="majorEastAsia" w:hAnsiTheme="majorEastAsia" w:hint="eastAsia"/>
                <w:color w:val="000000" w:themeColor="text1"/>
                <w:sz w:val="18"/>
                <w:szCs w:val="18"/>
              </w:rPr>
              <w:t xml:space="preserve">　</w:t>
            </w:r>
            <w:r w:rsidR="00B90CB1">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3BBC085B" w14:textId="77777777" w:rsidR="00B90CB1" w:rsidRPr="00B63106" w:rsidRDefault="00B90CB1" w:rsidP="00B90CB1">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37994E6C" w14:textId="6C08F124" w:rsidR="00B90CB1" w:rsidRPr="00B103DF" w:rsidRDefault="00B90CB1" w:rsidP="00B90CB1">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第2の</w:t>
            </w:r>
            <w:r>
              <w:rPr>
                <w:rFonts w:asciiTheme="majorEastAsia" w:eastAsiaTheme="majorEastAsia" w:hAnsiTheme="majorEastAsia" w:cs="ＭＳ Ｐゴシック" w:hint="eastAsia"/>
                <w:color w:val="000000" w:themeColor="text1"/>
                <w:kern w:val="0"/>
                <w:sz w:val="18"/>
                <w:szCs w:val="28"/>
              </w:rPr>
              <w:t>3の2</w:t>
            </w:r>
            <w:r w:rsidRPr="00B63106">
              <w:rPr>
                <w:rFonts w:asciiTheme="majorEastAsia" w:eastAsiaTheme="majorEastAsia" w:hAnsiTheme="majorEastAsia" w:cs="ＭＳ Ｐゴシック" w:hint="eastAsia"/>
                <w:color w:val="000000" w:themeColor="text1"/>
                <w:kern w:val="0"/>
                <w:sz w:val="18"/>
                <w:szCs w:val="28"/>
              </w:rPr>
              <w:t>(2</w:t>
            </w:r>
            <w:r>
              <w:rPr>
                <w:rFonts w:asciiTheme="majorEastAsia" w:eastAsiaTheme="majorEastAsia" w:hAnsiTheme="majorEastAsia" w:cs="ＭＳ Ｐゴシック" w:hint="eastAsia"/>
                <w:color w:val="000000" w:themeColor="text1"/>
                <w:kern w:val="0"/>
                <w:sz w:val="18"/>
                <w:szCs w:val="28"/>
              </w:rPr>
              <w:t>7</w:t>
            </w:r>
            <w:r w:rsidR="00595B37">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③</w:t>
            </w:r>
          </w:p>
        </w:tc>
      </w:tr>
      <w:tr w:rsidR="007942D8" w:rsidRPr="00B63106" w14:paraId="5B6B6AF7" w14:textId="77777777" w:rsidTr="00456AC3">
        <w:trPr>
          <w:trHeight w:val="58"/>
        </w:trPr>
        <w:tc>
          <w:tcPr>
            <w:tcW w:w="1413" w:type="dxa"/>
            <w:tcBorders>
              <w:top w:val="single" w:sz="4" w:space="0" w:color="auto"/>
              <w:bottom w:val="nil"/>
            </w:tcBorders>
          </w:tcPr>
          <w:p w14:paraId="27B7B155" w14:textId="77777777" w:rsidR="007942D8" w:rsidRPr="00B103DF" w:rsidRDefault="007942D8" w:rsidP="007942D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２６</w:t>
            </w:r>
            <w:r w:rsidRPr="00B103DF">
              <w:rPr>
                <w:rFonts w:asciiTheme="majorEastAsia" w:eastAsiaTheme="majorEastAsia" w:hAnsiTheme="majorEastAsia" w:hint="eastAsia"/>
                <w:bCs/>
                <w:color w:val="000000" w:themeColor="text1"/>
                <w:sz w:val="18"/>
                <w:szCs w:val="20"/>
              </w:rPr>
              <w:t xml:space="preserve">　介護職員等処遇改善加算</w:t>
            </w:r>
          </w:p>
          <w:p w14:paraId="4D1ACF69" w14:textId="77777777" w:rsidR="007942D8" w:rsidRPr="00B103DF" w:rsidRDefault="007942D8" w:rsidP="007942D8">
            <w:pPr>
              <w:widowControl/>
              <w:spacing w:line="240" w:lineRule="exact"/>
              <w:ind w:firstLineChars="200" w:firstLine="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FB38EB1" w14:textId="4634852E" w:rsidR="007942D8" w:rsidRDefault="007942D8" w:rsidP="007942D8">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①　別に厚生労働大臣が定める基準に適合する介護職員等の賃金の改善等を実施しているものとして、</w:t>
            </w:r>
            <w:r w:rsidRPr="007E20F1">
              <w:rPr>
                <w:rFonts w:asciiTheme="majorEastAsia" w:eastAsiaTheme="majorEastAsia" w:hAnsiTheme="majorEastAsia" w:hint="eastAsia"/>
                <w:bCs/>
                <w:color w:val="000000" w:themeColor="text1"/>
                <w:sz w:val="18"/>
                <w:szCs w:val="20"/>
              </w:rPr>
              <w:t>市長に対し、届出を行った指定</w:t>
            </w:r>
            <w:r>
              <w:rPr>
                <w:rFonts w:asciiTheme="majorEastAsia" w:eastAsiaTheme="majorEastAsia" w:hAnsiTheme="majorEastAsia" w:hint="eastAsia"/>
                <w:bCs/>
                <w:color w:val="000000" w:themeColor="text1"/>
                <w:sz w:val="18"/>
                <w:szCs w:val="20"/>
              </w:rPr>
              <w:t>地域密着型通所介護</w:t>
            </w:r>
            <w:r w:rsidRPr="007E20F1">
              <w:rPr>
                <w:rFonts w:asciiTheme="majorEastAsia" w:eastAsiaTheme="majorEastAsia" w:hAnsiTheme="majorEastAsia" w:hint="eastAsia"/>
                <w:bCs/>
                <w:color w:val="000000" w:themeColor="text1"/>
                <w:sz w:val="18"/>
                <w:szCs w:val="20"/>
              </w:rPr>
              <w:t>事業所が、利用者に対し、指定</w:t>
            </w:r>
            <w:r>
              <w:rPr>
                <w:rFonts w:asciiTheme="majorEastAsia" w:eastAsiaTheme="majorEastAsia" w:hAnsiTheme="majorEastAsia" w:hint="eastAsia"/>
                <w:bCs/>
                <w:color w:val="000000" w:themeColor="text1"/>
                <w:sz w:val="18"/>
                <w:szCs w:val="20"/>
              </w:rPr>
              <w:t>地域密着型通所介護</w:t>
            </w:r>
            <w:r w:rsidRPr="007E20F1">
              <w:rPr>
                <w:rFonts w:asciiTheme="majorEastAsia" w:eastAsiaTheme="majorEastAsia" w:hAnsiTheme="majorEastAsia" w:hint="eastAsia"/>
                <w:bCs/>
                <w:color w:val="000000" w:themeColor="text1"/>
                <w:sz w:val="18"/>
                <w:szCs w:val="20"/>
              </w:rPr>
              <w:t>を行った場合は、</w:t>
            </w:r>
            <w:r w:rsidRPr="007E20F1">
              <w:rPr>
                <w:rFonts w:asciiTheme="majorEastAsia" w:eastAsiaTheme="majorEastAsia" w:hAnsiTheme="majorEastAsia" w:hint="eastAsia"/>
                <w:color w:val="000000" w:themeColor="text1"/>
                <w:sz w:val="18"/>
                <w:szCs w:val="18"/>
              </w:rPr>
              <w:t>当該基準に掲げる区分に従い、</w:t>
            </w:r>
            <w:r w:rsidRPr="00205E0F">
              <w:rPr>
                <w:rFonts w:asciiTheme="majorEastAsia" w:eastAsiaTheme="majorEastAsia" w:hAnsiTheme="majorEastAsia" w:hint="eastAsia"/>
                <w:color w:val="000000" w:themeColor="text1"/>
                <w:sz w:val="18"/>
                <w:szCs w:val="18"/>
              </w:rPr>
              <w:t>介護職員等処遇改善加算</w:t>
            </w:r>
            <w:r>
              <w:rPr>
                <w:rFonts w:asciiTheme="majorEastAsia" w:eastAsiaTheme="majorEastAsia" w:hAnsiTheme="majorEastAsia" w:hint="eastAsia"/>
                <w:color w:val="000000" w:themeColor="text1"/>
                <w:sz w:val="18"/>
                <w:szCs w:val="18"/>
              </w:rPr>
              <w:t>を算定</w:t>
            </w:r>
            <w:r w:rsidRPr="007E20F1">
              <w:rPr>
                <w:rFonts w:asciiTheme="majorEastAsia" w:eastAsiaTheme="majorEastAsia" w:hAnsiTheme="majorEastAsia" w:hint="eastAsia"/>
                <w:color w:val="000000" w:themeColor="text1"/>
                <w:sz w:val="18"/>
                <w:szCs w:val="18"/>
              </w:rPr>
              <w:t>していますか。</w:t>
            </w:r>
          </w:p>
          <w:tbl>
            <w:tblPr>
              <w:tblStyle w:val="a3"/>
              <w:tblW w:w="5543" w:type="dxa"/>
              <w:tblInd w:w="158" w:type="dxa"/>
              <w:tblLayout w:type="fixed"/>
              <w:tblLook w:val="04A0" w:firstRow="1" w:lastRow="0" w:firstColumn="1" w:lastColumn="0" w:noHBand="0" w:noVBand="1"/>
            </w:tblPr>
            <w:tblGrid>
              <w:gridCol w:w="10"/>
              <w:gridCol w:w="430"/>
              <w:gridCol w:w="425"/>
              <w:gridCol w:w="10"/>
              <w:gridCol w:w="415"/>
              <w:gridCol w:w="4253"/>
            </w:tblGrid>
            <w:tr w:rsidR="007942D8" w:rsidRPr="007A205D" w14:paraId="21E18942" w14:textId="77777777" w:rsidTr="00F95578">
              <w:trPr>
                <w:trHeight w:val="260"/>
              </w:trPr>
              <w:tc>
                <w:tcPr>
                  <w:tcW w:w="5543" w:type="dxa"/>
                  <w:gridSpan w:val="6"/>
                  <w:shd w:val="clear" w:color="auto" w:fill="D0CECE" w:themeFill="background2" w:themeFillShade="E6"/>
                </w:tcPr>
                <w:p w14:paraId="7675D7B7" w14:textId="77777777" w:rsidR="007942D8" w:rsidRPr="007A205D" w:rsidRDefault="007942D8" w:rsidP="007942D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bCs/>
                      <w:color w:val="000000" w:themeColor="text1"/>
                      <w:sz w:val="18"/>
                      <w:szCs w:val="20"/>
                    </w:rPr>
                    <w:t>介護職員等処遇改善加算</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Ⅰ</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イ</w:t>
                  </w:r>
                  <w:r>
                    <w:rPr>
                      <w:rFonts w:asciiTheme="majorEastAsia" w:eastAsiaTheme="majorEastAsia" w:hAnsiTheme="majorEastAsia" w:hint="eastAsia"/>
                      <w:color w:val="000000" w:themeColor="text1"/>
                      <w:sz w:val="18"/>
                      <w:szCs w:val="18"/>
                    </w:rPr>
                    <w:t>）</w:t>
                  </w:r>
                </w:p>
              </w:tc>
            </w:tr>
            <w:tr w:rsidR="007942D8" w14:paraId="00152E48"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45B7387" w14:textId="77777777" w:rsidR="007942D8" w:rsidRDefault="00A74080" w:rsidP="007942D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72582715"/>
                      <w14:checkbox>
                        <w14:checked w14:val="0"/>
                        <w14:checkedState w14:val="0052" w14:font="Wingdings 2"/>
                        <w14:uncheckedState w14:val="2610" w14:font="ＭＳ ゴシック"/>
                      </w14:checkbox>
                    </w:sdtPr>
                    <w:sdtEndPr/>
                    <w:sdtContent>
                      <w:r w:rsidR="007942D8">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36BF7FB" w14:textId="77777777" w:rsidR="007942D8" w:rsidRDefault="007942D8" w:rsidP="007942D8">
                  <w:pPr>
                    <w:spacing w:line="240" w:lineRule="exact"/>
                    <w:rPr>
                      <w:rFonts w:asciiTheme="majorEastAsia" w:eastAsiaTheme="majorEastAsia" w:hAnsiTheme="majorEastAsia"/>
                      <w:color w:val="000000" w:themeColor="text1"/>
                      <w:sz w:val="18"/>
                      <w:szCs w:val="18"/>
                    </w:rPr>
                  </w:pPr>
                  <w:r w:rsidRPr="00BC351D">
                    <w:rPr>
                      <w:rFonts w:asciiTheme="majorEastAsia" w:eastAsiaTheme="majorEastAsia" w:hAnsiTheme="majorEastAsia" w:hint="eastAsia"/>
                      <w:bCs/>
                      <w:color w:val="000000" w:themeColor="text1"/>
                      <w:sz w:val="18"/>
                      <w:szCs w:val="20"/>
                    </w:rPr>
                    <w:t>介護職員その他の職員の賃金改善について、次に掲げる基準のいずれにも適合している</w:t>
                  </w:r>
                </w:p>
              </w:tc>
            </w:tr>
            <w:tr w:rsidR="007942D8" w14:paraId="4323A79C" w14:textId="77777777" w:rsidTr="00F95578">
              <w:trPr>
                <w:trHeight w:val="260"/>
              </w:trPr>
              <w:tc>
                <w:tcPr>
                  <w:tcW w:w="440" w:type="dxa"/>
                  <w:gridSpan w:val="2"/>
                  <w:tcBorders>
                    <w:top w:val="single" w:sz="12" w:space="0" w:color="auto"/>
                    <w:left w:val="nil"/>
                    <w:bottom w:val="nil"/>
                    <w:right w:val="single" w:sz="12" w:space="0" w:color="auto"/>
                  </w:tcBorders>
                  <w:shd w:val="clear" w:color="auto" w:fill="auto"/>
                </w:tcPr>
                <w:p w14:paraId="479D2851" w14:textId="77777777" w:rsidR="007942D8" w:rsidRDefault="007942D8" w:rsidP="007942D8">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7320930D"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37139925"/>
                      <w14:checkbox>
                        <w14:checked w14:val="0"/>
                        <w14:checkedState w14:val="0052" w14:font="Wingdings 2"/>
                        <w14:uncheckedState w14:val="2610" w14:font="ＭＳ ゴシック"/>
                      </w14:checkbox>
                    </w:sdtPr>
                    <w:sdtEndPr/>
                    <w:sdtContent>
                      <w:r w:rsidR="007942D8">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43B64937" w14:textId="77777777" w:rsidR="007942D8" w:rsidRDefault="007942D8" w:rsidP="007942D8">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仮に介護職員等</w:t>
                  </w:r>
                  <w:r>
                    <w:rPr>
                      <w:rFonts w:asciiTheme="majorEastAsia" w:eastAsiaTheme="majorEastAsia" w:hAnsiTheme="majorEastAsia" w:hint="eastAsia"/>
                      <w:bCs/>
                      <w:color w:val="000000" w:themeColor="text1"/>
                      <w:sz w:val="18"/>
                      <w:szCs w:val="20"/>
                    </w:rPr>
                    <w:t>処遇改善加算（Ⅳ）を算定した場合に算定することが見込まれる額の２分の１</w:t>
                  </w:r>
                  <w:r w:rsidRPr="00D572DF">
                    <w:rPr>
                      <w:rFonts w:asciiTheme="majorEastAsia" w:eastAsiaTheme="majorEastAsia" w:hAnsiTheme="majorEastAsia" w:hint="eastAsia"/>
                      <w:bCs/>
                      <w:color w:val="000000" w:themeColor="text1"/>
                      <w:sz w:val="18"/>
                      <w:szCs w:val="20"/>
                    </w:rPr>
                    <w:t>以上を基本給又は決まって毎月</w:t>
                  </w:r>
                  <w:r w:rsidRPr="00D572DF">
                    <w:rPr>
                      <w:rFonts w:asciiTheme="majorEastAsia" w:eastAsiaTheme="majorEastAsia" w:hAnsiTheme="majorEastAsia" w:hint="eastAsia"/>
                      <w:bCs/>
                      <w:color w:val="000000" w:themeColor="text1"/>
                      <w:sz w:val="18"/>
                      <w:szCs w:val="20"/>
                    </w:rPr>
                    <w:lastRenderedPageBreak/>
                    <w:t>支払われる手当に充て</w:t>
                  </w:r>
                  <w:r>
                    <w:rPr>
                      <w:rFonts w:asciiTheme="majorEastAsia" w:eastAsiaTheme="majorEastAsia" w:hAnsiTheme="majorEastAsia" w:hint="eastAsia"/>
                      <w:bCs/>
                      <w:color w:val="000000" w:themeColor="text1"/>
                      <w:sz w:val="18"/>
                      <w:szCs w:val="20"/>
                    </w:rPr>
                    <w:t>る</w:t>
                  </w:r>
                </w:p>
              </w:tc>
            </w:tr>
            <w:tr w:rsidR="007942D8" w14:paraId="4EBFFE05" w14:textId="77777777" w:rsidTr="00F95578">
              <w:trPr>
                <w:trHeight w:val="260"/>
              </w:trPr>
              <w:tc>
                <w:tcPr>
                  <w:tcW w:w="440" w:type="dxa"/>
                  <w:gridSpan w:val="2"/>
                  <w:tcBorders>
                    <w:top w:val="nil"/>
                    <w:left w:val="nil"/>
                    <w:bottom w:val="nil"/>
                    <w:right w:val="single" w:sz="12" w:space="0" w:color="auto"/>
                  </w:tcBorders>
                  <w:shd w:val="clear" w:color="auto" w:fill="auto"/>
                </w:tcPr>
                <w:p w14:paraId="49E1E356" w14:textId="77777777" w:rsidR="007942D8"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79DB4802"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88855331"/>
                      <w14:checkbox>
                        <w14:checked w14:val="0"/>
                        <w14:checkedState w14:val="0052" w14:font="Wingdings 2"/>
                        <w14:uncheckedState w14:val="2610" w14:font="ＭＳ ゴシック"/>
                      </w14:checkbox>
                    </w:sdtPr>
                    <w:sdtEndPr/>
                    <w:sdtContent>
                      <w:r w:rsidR="007942D8">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6C6678E6" w14:textId="77777777" w:rsidR="007942D8" w:rsidRDefault="007942D8" w:rsidP="007942D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経験・技能のある介護職員のうち１</w:t>
                  </w:r>
                  <w:r w:rsidRPr="00D572DF">
                    <w:rPr>
                      <w:rFonts w:asciiTheme="majorEastAsia" w:eastAsiaTheme="majorEastAsia" w:hAnsiTheme="majorEastAsia" w:hint="eastAsia"/>
                      <w:bCs/>
                      <w:color w:val="000000" w:themeColor="text1"/>
                      <w:sz w:val="18"/>
                      <w:szCs w:val="20"/>
                    </w:rPr>
                    <w:t>人は、賃金改善後の賃金の見込額が年額</w:t>
                  </w:r>
                  <w:r>
                    <w:rPr>
                      <w:rFonts w:asciiTheme="majorEastAsia" w:eastAsiaTheme="majorEastAsia" w:hAnsiTheme="majorEastAsia" w:hint="eastAsia"/>
                      <w:bCs/>
                      <w:color w:val="000000" w:themeColor="text1"/>
                      <w:sz w:val="18"/>
                      <w:szCs w:val="20"/>
                    </w:rPr>
                    <w:t>４４０</w:t>
                  </w:r>
                  <w:r w:rsidRPr="00D572DF">
                    <w:rPr>
                      <w:rFonts w:asciiTheme="majorEastAsia" w:eastAsiaTheme="majorEastAsia" w:hAnsiTheme="majorEastAsia" w:hint="eastAsia"/>
                      <w:bCs/>
                      <w:color w:val="000000" w:themeColor="text1"/>
                      <w:sz w:val="18"/>
                      <w:szCs w:val="20"/>
                    </w:rPr>
                    <w:t>万円以上である</w:t>
                  </w:r>
                </w:p>
                <w:p w14:paraId="3238F948" w14:textId="77777777" w:rsidR="007942D8" w:rsidRDefault="007942D8" w:rsidP="007942D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 xml:space="preserve">※　</w:t>
                  </w:r>
                  <w:r w:rsidRPr="00D572DF">
                    <w:rPr>
                      <w:rFonts w:asciiTheme="majorEastAsia" w:eastAsiaTheme="majorEastAsia" w:hAnsiTheme="majorEastAsia" w:hint="eastAsia"/>
                      <w:bCs/>
                      <w:color w:val="000000" w:themeColor="text1"/>
                      <w:sz w:val="18"/>
                      <w:szCs w:val="20"/>
                    </w:rPr>
                    <w:t>ただし、介護職員等処遇改善加算の算定見込額が少額であることその他の理由により、当該賃金改善が困難である場合はこの限りでない</w:t>
                  </w:r>
                </w:p>
              </w:tc>
            </w:tr>
            <w:tr w:rsidR="007942D8" w14:paraId="5E512795"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680EEDE"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98933640"/>
                      <w14:checkbox>
                        <w14:checked w14:val="0"/>
                        <w14:checkedState w14:val="0052" w14:font="Wingdings 2"/>
                        <w14:uncheckedState w14:val="2610" w14:font="ＭＳ ゴシック"/>
                      </w14:checkbox>
                    </w:sdtPr>
                    <w:sdtEndPr/>
                    <w:sdtContent>
                      <w:r w:rsidR="007942D8">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0B588774" w14:textId="77777777" w:rsidR="007942D8" w:rsidRDefault="007942D8" w:rsidP="007942D8">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賃金改善に要する費用の見込額が介護職員等処遇改善加算の算定見込額以上となる賃金改善に関する計画を策定し、当該計画に基づき適切な措置を講じている</w:t>
                  </w:r>
                </w:p>
              </w:tc>
            </w:tr>
            <w:tr w:rsidR="007942D8" w:rsidRPr="00D572DF" w14:paraId="015A6E38"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A68730A"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98504687"/>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41246C3" w14:textId="77777777" w:rsidR="007942D8"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賃金改善に関する計画、当該計画に係る実施期間及び実施方法その他の当該事業所の職員の処遇改善の計画等を記載</w:t>
                  </w:r>
                  <w:r>
                    <w:rPr>
                      <w:rFonts w:asciiTheme="majorEastAsia" w:eastAsiaTheme="majorEastAsia" w:hAnsiTheme="majorEastAsia" w:hint="eastAsia"/>
                      <w:bCs/>
                      <w:color w:val="000000" w:themeColor="text1"/>
                      <w:sz w:val="18"/>
                      <w:szCs w:val="20"/>
                    </w:rPr>
                    <w:t>した介護職員等処遇改善計画書を作成し、全ての職員に周知し、市長</w:t>
                  </w:r>
                  <w:r w:rsidRPr="00B901A4">
                    <w:rPr>
                      <w:rFonts w:asciiTheme="majorEastAsia" w:eastAsiaTheme="majorEastAsia" w:hAnsiTheme="majorEastAsia" w:hint="eastAsia"/>
                      <w:bCs/>
                      <w:color w:val="000000" w:themeColor="text1"/>
                      <w:sz w:val="18"/>
                      <w:szCs w:val="20"/>
                    </w:rPr>
                    <w:t>に届け出ている</w:t>
                  </w:r>
                </w:p>
                <w:tbl>
                  <w:tblPr>
                    <w:tblStyle w:val="a3"/>
                    <w:tblW w:w="0" w:type="auto"/>
                    <w:tblInd w:w="31" w:type="dxa"/>
                    <w:tblLook w:val="04A0" w:firstRow="1" w:lastRow="0" w:firstColumn="1" w:lastColumn="0" w:noHBand="0" w:noVBand="1"/>
                  </w:tblPr>
                  <w:tblGrid>
                    <w:gridCol w:w="1418"/>
                    <w:gridCol w:w="3402"/>
                  </w:tblGrid>
                  <w:tr w:rsidR="007942D8" w14:paraId="58F57D93" w14:textId="77777777" w:rsidTr="007541A3">
                    <w:tc>
                      <w:tcPr>
                        <w:tcW w:w="1418" w:type="dxa"/>
                        <w:tcBorders>
                          <w:right w:val="single" w:sz="12" w:space="0" w:color="auto"/>
                        </w:tcBorders>
                        <w:shd w:val="clear" w:color="auto" w:fill="D0CECE" w:themeFill="background2" w:themeFillShade="E6"/>
                      </w:tcPr>
                      <w:p w14:paraId="0C31718C" w14:textId="77777777" w:rsidR="007942D8" w:rsidRDefault="007942D8" w:rsidP="007942D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FDDBF01" w14:textId="77777777" w:rsidR="007942D8" w:rsidRDefault="007942D8" w:rsidP="007942D8">
                        <w:pPr>
                          <w:spacing w:line="240" w:lineRule="exact"/>
                          <w:rPr>
                            <w:rFonts w:asciiTheme="majorEastAsia" w:eastAsiaTheme="majorEastAsia" w:hAnsiTheme="majorEastAsia"/>
                            <w:bCs/>
                            <w:color w:val="000000" w:themeColor="text1"/>
                            <w:sz w:val="18"/>
                            <w:szCs w:val="20"/>
                          </w:rPr>
                        </w:pPr>
                      </w:p>
                    </w:tc>
                  </w:tr>
                </w:tbl>
                <w:p w14:paraId="5CDF660A"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p>
              </w:tc>
            </w:tr>
            <w:tr w:rsidR="007942D8" w:rsidRPr="00D572DF" w14:paraId="74A93CDF"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54312FE"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16643546"/>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93C5A09" w14:textId="77777777" w:rsidR="007942D8"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介護職員等処遇改善加算の算定額に相当する賃金改善を実施する</w:t>
                  </w:r>
                </w:p>
                <w:p w14:paraId="1B5706B6" w14:textId="77777777" w:rsidR="007942D8" w:rsidRPr="00D572DF" w:rsidRDefault="007942D8" w:rsidP="007942D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901A4">
                    <w:rPr>
                      <w:rFonts w:asciiTheme="majorEastAsia" w:eastAsiaTheme="majorEastAsia" w:hAnsiTheme="majorEastAsia" w:hint="eastAsia"/>
                      <w:bCs/>
                      <w:color w:val="000000" w:themeColor="text1"/>
                      <w:sz w:val="18"/>
                      <w:szCs w:val="20"/>
                    </w:rPr>
                    <w:t>ただし、経営の悪化等により事業の継続が困難な場合、当該事業の継続を図るために当該事業所の職員の賃金水準（本加算による賃金改善分を除く。）を見直すことはやむを得ないが、その内容について市長に届け出る</w:t>
                  </w:r>
                </w:p>
              </w:tc>
            </w:tr>
            <w:tr w:rsidR="007942D8" w:rsidRPr="00D572DF" w14:paraId="2F607AE6"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B911F2A"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32697289"/>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9655451"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事業年度ごとに当該事業所の職員の処遇改善に関する実績を市長に報告する</w:t>
                  </w:r>
                </w:p>
              </w:tc>
            </w:tr>
            <w:tr w:rsidR="007942D8" w:rsidRPr="00D572DF" w14:paraId="4AC240B1"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3578A5F"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7721867"/>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064168E"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算定日が属する月の前</w:t>
                  </w:r>
                  <w:r>
                    <w:rPr>
                      <w:rFonts w:asciiTheme="majorEastAsia" w:eastAsiaTheme="majorEastAsia" w:hAnsiTheme="majorEastAsia" w:hint="eastAsia"/>
                      <w:bCs/>
                      <w:color w:val="000000" w:themeColor="text1"/>
                      <w:sz w:val="18"/>
                      <w:szCs w:val="20"/>
                    </w:rPr>
                    <w:t>１２</w:t>
                  </w:r>
                  <w:r w:rsidRPr="00B901A4">
                    <w:rPr>
                      <w:rFonts w:asciiTheme="majorEastAsia" w:eastAsiaTheme="majorEastAsia" w:hAnsiTheme="majorEastAsia" w:hint="eastAsia"/>
                      <w:bCs/>
                      <w:color w:val="000000" w:themeColor="text1"/>
                      <w:sz w:val="18"/>
                      <w:szCs w:val="20"/>
                    </w:rPr>
                    <w:t>月間において、労働基準法、労働者災害補償保険法、最低賃金法、労働安全衛生法、雇用保険法その他の労働に関する法令に違反し、罰金以上の刑に処せられていない</w:t>
                  </w:r>
                </w:p>
              </w:tc>
            </w:tr>
            <w:tr w:rsidR="007942D8" w:rsidRPr="00D572DF" w14:paraId="1DFD84A7"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938B0ED"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88058911"/>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EE839C8"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労働保険料の納付が適正に行われている</w:t>
                  </w:r>
                </w:p>
              </w:tc>
            </w:tr>
            <w:tr w:rsidR="007942D8" w:rsidRPr="00D572DF" w14:paraId="22553161"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1D6A9BA"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25344469"/>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339FABE"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次に掲げる基準のいずれにも適合する</w:t>
                  </w:r>
                </w:p>
              </w:tc>
            </w:tr>
            <w:tr w:rsidR="007942D8" w:rsidRPr="00D572DF" w14:paraId="7EB8D0BE" w14:textId="77777777" w:rsidTr="00F95578">
              <w:trPr>
                <w:trHeight w:val="260"/>
              </w:trPr>
              <w:tc>
                <w:tcPr>
                  <w:tcW w:w="440" w:type="dxa"/>
                  <w:gridSpan w:val="2"/>
                  <w:tcBorders>
                    <w:top w:val="single" w:sz="12" w:space="0" w:color="auto"/>
                    <w:left w:val="nil"/>
                    <w:bottom w:val="nil"/>
                    <w:right w:val="single" w:sz="12" w:space="0" w:color="auto"/>
                  </w:tcBorders>
                  <w:shd w:val="clear" w:color="auto" w:fill="auto"/>
                </w:tcPr>
                <w:p w14:paraId="39540E5C" w14:textId="77777777" w:rsidR="007942D8"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68B7BB22" w14:textId="77777777" w:rsidR="007942D8" w:rsidRPr="00D572DF" w:rsidRDefault="00A7408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101400668"/>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6B92EDC7"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介護職員の任用の際における職責又は職務内容等の要件（介護職員の賃金に関するものを含む。）を定めている</w:t>
                  </w:r>
                </w:p>
              </w:tc>
            </w:tr>
            <w:tr w:rsidR="007942D8" w:rsidRPr="00B901A4" w14:paraId="64C3EEEB" w14:textId="77777777" w:rsidTr="00F95578">
              <w:trPr>
                <w:trHeight w:val="260"/>
              </w:trPr>
              <w:tc>
                <w:tcPr>
                  <w:tcW w:w="440" w:type="dxa"/>
                  <w:gridSpan w:val="2"/>
                  <w:tcBorders>
                    <w:top w:val="nil"/>
                    <w:left w:val="nil"/>
                    <w:bottom w:val="nil"/>
                    <w:right w:val="nil"/>
                  </w:tcBorders>
                  <w:shd w:val="clear" w:color="auto" w:fill="auto"/>
                </w:tcPr>
                <w:p w14:paraId="132D0721" w14:textId="77777777" w:rsidR="007942D8" w:rsidRPr="007A31B2"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41774B70"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1895E859" w14:textId="77777777" w:rsidR="007942D8" w:rsidRPr="00B901A4" w:rsidRDefault="00A7408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95700253"/>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49FF5DF2" w14:textId="77777777" w:rsidR="007942D8" w:rsidRPr="00B901A4"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7942D8" w:rsidRPr="00B901A4" w14:paraId="59370C8F" w14:textId="77777777" w:rsidTr="00F95578">
              <w:trPr>
                <w:trHeight w:val="260"/>
              </w:trPr>
              <w:tc>
                <w:tcPr>
                  <w:tcW w:w="440" w:type="dxa"/>
                  <w:gridSpan w:val="2"/>
                  <w:tcBorders>
                    <w:top w:val="nil"/>
                    <w:left w:val="nil"/>
                    <w:bottom w:val="nil"/>
                    <w:right w:val="single" w:sz="12" w:space="0" w:color="auto"/>
                  </w:tcBorders>
                  <w:shd w:val="clear" w:color="auto" w:fill="auto"/>
                </w:tcPr>
                <w:p w14:paraId="4BB19DB0" w14:textId="77777777" w:rsidR="007942D8" w:rsidRPr="007A31B2"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77FB4D7D" w14:textId="77777777" w:rsidR="007942D8" w:rsidRPr="00D572DF" w:rsidRDefault="00A7408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9777714"/>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7ED8AB78" w14:textId="77777777" w:rsidR="007942D8" w:rsidRPr="00B901A4"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介護職員の資質の向上の支援に関する計画を策定し、当該計画に係る研修の実施又は研修の機会を確保している</w:t>
                  </w:r>
                </w:p>
              </w:tc>
            </w:tr>
            <w:tr w:rsidR="007942D8" w:rsidRPr="00B901A4" w14:paraId="3A70C303" w14:textId="77777777" w:rsidTr="00F95578">
              <w:trPr>
                <w:trHeight w:val="260"/>
              </w:trPr>
              <w:tc>
                <w:tcPr>
                  <w:tcW w:w="440" w:type="dxa"/>
                  <w:gridSpan w:val="2"/>
                  <w:tcBorders>
                    <w:top w:val="nil"/>
                    <w:left w:val="nil"/>
                    <w:bottom w:val="nil"/>
                    <w:right w:val="nil"/>
                  </w:tcBorders>
                  <w:shd w:val="clear" w:color="auto" w:fill="auto"/>
                </w:tcPr>
                <w:p w14:paraId="2FE9AE6E" w14:textId="77777777" w:rsidR="007942D8" w:rsidRPr="007A31B2"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32D57BB1"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42F704F3" w14:textId="77777777" w:rsidR="007942D8" w:rsidRPr="00B901A4" w:rsidRDefault="00A7408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45374458"/>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1985BB57" w14:textId="77777777" w:rsidR="007942D8" w:rsidRPr="00B901A4"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全ての介護職員に周知している</w:t>
                  </w:r>
                </w:p>
              </w:tc>
            </w:tr>
            <w:tr w:rsidR="007942D8" w:rsidRPr="00B901A4" w14:paraId="1CEEADC2" w14:textId="77777777" w:rsidTr="00F95578">
              <w:trPr>
                <w:trHeight w:val="260"/>
              </w:trPr>
              <w:tc>
                <w:tcPr>
                  <w:tcW w:w="440" w:type="dxa"/>
                  <w:gridSpan w:val="2"/>
                  <w:tcBorders>
                    <w:top w:val="nil"/>
                    <w:left w:val="nil"/>
                    <w:bottom w:val="nil"/>
                    <w:right w:val="single" w:sz="12" w:space="0" w:color="auto"/>
                  </w:tcBorders>
                  <w:shd w:val="clear" w:color="auto" w:fill="auto"/>
                </w:tcPr>
                <w:p w14:paraId="12F60BBB" w14:textId="77777777" w:rsidR="007942D8" w:rsidRPr="007A31B2"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042CBCE9" w14:textId="77777777" w:rsidR="007942D8" w:rsidRPr="00D572DF" w:rsidRDefault="00A7408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68099474"/>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4357DE0F" w14:textId="77777777" w:rsidR="007942D8" w:rsidRPr="00B901A4"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介護職員の経験若しくは資格等に応じて昇給する仕組み又は一定の基準に基づき定期に昇給を判定する仕組みを設けている</w:t>
                  </w:r>
                </w:p>
              </w:tc>
            </w:tr>
            <w:tr w:rsidR="007942D8" w:rsidRPr="00B901A4" w14:paraId="1BB03C68" w14:textId="77777777" w:rsidTr="00F95578">
              <w:trPr>
                <w:trHeight w:val="260"/>
              </w:trPr>
              <w:tc>
                <w:tcPr>
                  <w:tcW w:w="440" w:type="dxa"/>
                  <w:gridSpan w:val="2"/>
                  <w:tcBorders>
                    <w:top w:val="nil"/>
                    <w:left w:val="nil"/>
                    <w:bottom w:val="single" w:sz="12" w:space="0" w:color="auto"/>
                    <w:right w:val="nil"/>
                  </w:tcBorders>
                  <w:shd w:val="clear" w:color="auto" w:fill="auto"/>
                </w:tcPr>
                <w:p w14:paraId="0B8CA9D2" w14:textId="77777777" w:rsidR="007942D8" w:rsidRPr="007A31B2"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2E5B9590"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0A85789A" w14:textId="77777777" w:rsidR="007942D8" w:rsidRPr="00B901A4" w:rsidRDefault="00A7408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570859885"/>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3D7063C4" w14:textId="77777777" w:rsidR="007942D8" w:rsidRPr="00B901A4"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7942D8" w:rsidRPr="00D572DF" w14:paraId="43677546"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30A3254"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54483614"/>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939A478"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届出に係る計画の期間中に実施する職員の処遇改善の内容（賃金改善に関するものを除く。）及び当該職員の処遇改善に要する費用の見込額を全ての職員に周知している</w:t>
                  </w:r>
                </w:p>
              </w:tc>
            </w:tr>
            <w:tr w:rsidR="007942D8" w:rsidRPr="00D572DF" w14:paraId="152782E2"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30AC48F"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69748725"/>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F23A2BF"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処遇改善の内容等について、インターネットの利用その他の適切な方法により公表している</w:t>
                  </w:r>
                </w:p>
              </w:tc>
            </w:tr>
            <w:tr w:rsidR="007942D8" w:rsidRPr="00D572DF" w14:paraId="69A2D695"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7D4D791"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15483253"/>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B5EA9BF"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次の</w:t>
                  </w:r>
                  <w:r w:rsidRPr="00B901A4">
                    <w:rPr>
                      <w:rFonts w:asciiTheme="majorEastAsia" w:eastAsiaTheme="majorEastAsia" w:hAnsiTheme="majorEastAsia" w:hint="eastAsia"/>
                      <w:bCs/>
                      <w:color w:val="000000" w:themeColor="text1"/>
                      <w:sz w:val="18"/>
                      <w:szCs w:val="20"/>
                    </w:rPr>
                    <w:t>加算のいずれかを届け出ている</w:t>
                  </w:r>
                </w:p>
              </w:tc>
            </w:tr>
            <w:tr w:rsidR="007942D8" w14:paraId="15DF426A" w14:textId="77777777" w:rsidTr="00F95578">
              <w:trPr>
                <w:trHeight w:val="260"/>
              </w:trPr>
              <w:tc>
                <w:tcPr>
                  <w:tcW w:w="440" w:type="dxa"/>
                  <w:gridSpan w:val="2"/>
                  <w:tcBorders>
                    <w:top w:val="single" w:sz="12" w:space="0" w:color="auto"/>
                    <w:left w:val="nil"/>
                    <w:bottom w:val="nil"/>
                    <w:right w:val="single" w:sz="12" w:space="0" w:color="auto"/>
                  </w:tcBorders>
                  <w:shd w:val="clear" w:color="auto" w:fill="auto"/>
                </w:tcPr>
                <w:p w14:paraId="270EF5EF" w14:textId="77777777" w:rsidR="007942D8"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03FDA992" w14:textId="77777777" w:rsidR="007942D8" w:rsidRDefault="00A7408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55688956"/>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355EEE0D" w14:textId="77777777" w:rsidR="007942D8" w:rsidRDefault="007942D8" w:rsidP="007942D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サービス提供体制強化加算</w:t>
                  </w:r>
                  <w:r w:rsidRPr="006228CC">
                    <w:rPr>
                      <w:rFonts w:asciiTheme="majorEastAsia" w:eastAsiaTheme="majorEastAsia" w:hAnsiTheme="majorEastAsia" w:hint="eastAsia"/>
                      <w:bCs/>
                      <w:color w:val="000000" w:themeColor="text1"/>
                      <w:sz w:val="18"/>
                      <w:szCs w:val="20"/>
                    </w:rPr>
                    <w:t>（Ⅰ）</w:t>
                  </w:r>
                </w:p>
              </w:tc>
            </w:tr>
            <w:tr w:rsidR="007942D8" w14:paraId="5C1FE7AC" w14:textId="77777777" w:rsidTr="00F95578">
              <w:trPr>
                <w:trHeight w:val="260"/>
              </w:trPr>
              <w:tc>
                <w:tcPr>
                  <w:tcW w:w="440" w:type="dxa"/>
                  <w:gridSpan w:val="2"/>
                  <w:tcBorders>
                    <w:top w:val="nil"/>
                    <w:left w:val="nil"/>
                    <w:bottom w:val="nil"/>
                    <w:right w:val="single" w:sz="12" w:space="0" w:color="auto"/>
                  </w:tcBorders>
                  <w:shd w:val="clear" w:color="auto" w:fill="auto"/>
                </w:tcPr>
                <w:p w14:paraId="3103A03F" w14:textId="77777777" w:rsidR="007942D8"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73274C27"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20399499"/>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45A16802" w14:textId="77777777" w:rsidR="007942D8" w:rsidRDefault="007942D8" w:rsidP="007942D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サービス提供体制強化加算</w:t>
                  </w:r>
                  <w:r w:rsidRPr="006228CC">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Ⅱ</w:t>
                  </w:r>
                  <w:r w:rsidRPr="00B901A4">
                    <w:rPr>
                      <w:rFonts w:asciiTheme="majorEastAsia" w:eastAsiaTheme="majorEastAsia" w:hAnsiTheme="majorEastAsia" w:hint="eastAsia"/>
                      <w:bCs/>
                      <w:color w:val="000000" w:themeColor="text1"/>
                      <w:sz w:val="18"/>
                      <w:szCs w:val="20"/>
                    </w:rPr>
                    <w:t>）</w:t>
                  </w:r>
                </w:p>
              </w:tc>
            </w:tr>
            <w:tr w:rsidR="007942D8" w:rsidRPr="007A205D" w14:paraId="6FE8DBC7" w14:textId="77777777" w:rsidTr="00F95578">
              <w:trPr>
                <w:trHeight w:val="260"/>
              </w:trPr>
              <w:tc>
                <w:tcPr>
                  <w:tcW w:w="5543" w:type="dxa"/>
                  <w:gridSpan w:val="6"/>
                  <w:shd w:val="clear" w:color="auto" w:fill="D0CECE" w:themeFill="background2" w:themeFillShade="E6"/>
                </w:tcPr>
                <w:p w14:paraId="4F078E3F" w14:textId="77777777" w:rsidR="007942D8" w:rsidRPr="007A205D" w:rsidRDefault="007942D8" w:rsidP="007942D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bCs/>
                      <w:color w:val="000000" w:themeColor="text1"/>
                      <w:sz w:val="18"/>
                      <w:szCs w:val="20"/>
                    </w:rPr>
                    <w:t>介護職員等処遇改善加算</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Ⅰ</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ロ</w:t>
                  </w:r>
                  <w:r>
                    <w:rPr>
                      <w:rFonts w:asciiTheme="majorEastAsia" w:eastAsiaTheme="majorEastAsia" w:hAnsiTheme="majorEastAsia" w:hint="eastAsia"/>
                      <w:color w:val="000000" w:themeColor="text1"/>
                      <w:sz w:val="18"/>
                      <w:szCs w:val="18"/>
                    </w:rPr>
                    <w:t>）</w:t>
                  </w:r>
                </w:p>
              </w:tc>
            </w:tr>
            <w:tr w:rsidR="007942D8" w14:paraId="0CEC41DB"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34459C7" w14:textId="77777777" w:rsidR="007942D8" w:rsidRDefault="00A74080" w:rsidP="007942D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23212284"/>
                      <w14:checkbox>
                        <w14:checked w14:val="0"/>
                        <w14:checkedState w14:val="0052" w14:font="Wingdings 2"/>
                        <w14:uncheckedState w14:val="2610" w14:font="ＭＳ ゴシック"/>
                      </w14:checkbox>
                    </w:sdtPr>
                    <w:sdtEndPr/>
                    <w:sdtContent>
                      <w:r w:rsidR="007942D8">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00350422" w14:textId="77777777" w:rsidR="007942D8" w:rsidRDefault="007942D8" w:rsidP="007942D8">
                  <w:pPr>
                    <w:spacing w:line="240" w:lineRule="exact"/>
                    <w:rPr>
                      <w:rFonts w:asciiTheme="majorEastAsia" w:eastAsiaTheme="majorEastAsia" w:hAnsiTheme="majorEastAsia"/>
                      <w:color w:val="000000" w:themeColor="text1"/>
                      <w:sz w:val="18"/>
                      <w:szCs w:val="18"/>
                    </w:rPr>
                  </w:pPr>
                  <w:r w:rsidRPr="00BC351D">
                    <w:rPr>
                      <w:rFonts w:asciiTheme="majorEastAsia" w:eastAsiaTheme="majorEastAsia" w:hAnsiTheme="majorEastAsia" w:hint="eastAsia"/>
                      <w:bCs/>
                      <w:color w:val="000000" w:themeColor="text1"/>
                      <w:sz w:val="18"/>
                      <w:szCs w:val="20"/>
                    </w:rPr>
                    <w:t>介護職員その他の職員の賃金改善について、次に掲げる基準のいずれにも適合している</w:t>
                  </w:r>
                </w:p>
              </w:tc>
            </w:tr>
            <w:tr w:rsidR="007942D8" w14:paraId="595EF78F" w14:textId="77777777" w:rsidTr="00F95578">
              <w:trPr>
                <w:trHeight w:val="260"/>
              </w:trPr>
              <w:tc>
                <w:tcPr>
                  <w:tcW w:w="440" w:type="dxa"/>
                  <w:gridSpan w:val="2"/>
                  <w:tcBorders>
                    <w:top w:val="single" w:sz="12" w:space="0" w:color="auto"/>
                    <w:left w:val="nil"/>
                    <w:bottom w:val="nil"/>
                    <w:right w:val="single" w:sz="12" w:space="0" w:color="auto"/>
                  </w:tcBorders>
                  <w:shd w:val="clear" w:color="auto" w:fill="auto"/>
                </w:tcPr>
                <w:p w14:paraId="5EA71632" w14:textId="77777777" w:rsidR="007942D8" w:rsidRDefault="007942D8" w:rsidP="007942D8">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4B0B67C0"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93740905"/>
                      <w14:checkbox>
                        <w14:checked w14:val="0"/>
                        <w14:checkedState w14:val="0052" w14:font="Wingdings 2"/>
                        <w14:uncheckedState w14:val="2610" w14:font="ＭＳ ゴシック"/>
                      </w14:checkbox>
                    </w:sdtPr>
                    <w:sdtEndPr/>
                    <w:sdtContent>
                      <w:r w:rsidR="007942D8">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0F981B60" w14:textId="77777777" w:rsidR="007942D8" w:rsidRDefault="007942D8" w:rsidP="007942D8">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仮に介護職員等</w:t>
                  </w:r>
                  <w:r>
                    <w:rPr>
                      <w:rFonts w:asciiTheme="majorEastAsia" w:eastAsiaTheme="majorEastAsia" w:hAnsiTheme="majorEastAsia" w:hint="eastAsia"/>
                      <w:bCs/>
                      <w:color w:val="000000" w:themeColor="text1"/>
                      <w:sz w:val="18"/>
                      <w:szCs w:val="20"/>
                    </w:rPr>
                    <w:t>処遇改善加算（Ⅳ）を算定した場合に算定することが見込まれる額の２分の１</w:t>
                  </w:r>
                  <w:r w:rsidRPr="00D572DF">
                    <w:rPr>
                      <w:rFonts w:asciiTheme="majorEastAsia" w:eastAsiaTheme="majorEastAsia" w:hAnsiTheme="majorEastAsia" w:hint="eastAsia"/>
                      <w:bCs/>
                      <w:color w:val="000000" w:themeColor="text1"/>
                      <w:sz w:val="18"/>
                      <w:szCs w:val="20"/>
                    </w:rPr>
                    <w:t>以上を基本給又は決まって毎月支払われる手当に充て</w:t>
                  </w:r>
                  <w:r>
                    <w:rPr>
                      <w:rFonts w:asciiTheme="majorEastAsia" w:eastAsiaTheme="majorEastAsia" w:hAnsiTheme="majorEastAsia" w:hint="eastAsia"/>
                      <w:bCs/>
                      <w:color w:val="000000" w:themeColor="text1"/>
                      <w:sz w:val="18"/>
                      <w:szCs w:val="20"/>
                    </w:rPr>
                    <w:t>る</w:t>
                  </w:r>
                </w:p>
              </w:tc>
            </w:tr>
            <w:tr w:rsidR="007942D8" w14:paraId="40E1E397" w14:textId="77777777" w:rsidTr="00F95578">
              <w:trPr>
                <w:trHeight w:val="260"/>
              </w:trPr>
              <w:tc>
                <w:tcPr>
                  <w:tcW w:w="440" w:type="dxa"/>
                  <w:gridSpan w:val="2"/>
                  <w:tcBorders>
                    <w:top w:val="nil"/>
                    <w:left w:val="nil"/>
                    <w:bottom w:val="nil"/>
                    <w:right w:val="single" w:sz="12" w:space="0" w:color="auto"/>
                  </w:tcBorders>
                  <w:shd w:val="clear" w:color="auto" w:fill="auto"/>
                </w:tcPr>
                <w:p w14:paraId="2B4BFFF1" w14:textId="77777777" w:rsidR="007942D8"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1DA695F9"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07716483"/>
                      <w14:checkbox>
                        <w14:checked w14:val="0"/>
                        <w14:checkedState w14:val="0052" w14:font="Wingdings 2"/>
                        <w14:uncheckedState w14:val="2610" w14:font="ＭＳ ゴシック"/>
                      </w14:checkbox>
                    </w:sdtPr>
                    <w:sdtEndPr/>
                    <w:sdtContent>
                      <w:r w:rsidR="007942D8">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1AD427A2" w14:textId="77777777" w:rsidR="007942D8" w:rsidRDefault="007942D8" w:rsidP="007942D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経験・技能のある介護職員のうち１</w:t>
                  </w:r>
                  <w:r w:rsidRPr="00D572DF">
                    <w:rPr>
                      <w:rFonts w:asciiTheme="majorEastAsia" w:eastAsiaTheme="majorEastAsia" w:hAnsiTheme="majorEastAsia" w:hint="eastAsia"/>
                      <w:bCs/>
                      <w:color w:val="000000" w:themeColor="text1"/>
                      <w:sz w:val="18"/>
                      <w:szCs w:val="20"/>
                    </w:rPr>
                    <w:t>人は、賃金改善後の賃金の見込額が年額</w:t>
                  </w:r>
                  <w:r>
                    <w:rPr>
                      <w:rFonts w:asciiTheme="majorEastAsia" w:eastAsiaTheme="majorEastAsia" w:hAnsiTheme="majorEastAsia" w:hint="eastAsia"/>
                      <w:bCs/>
                      <w:color w:val="000000" w:themeColor="text1"/>
                      <w:sz w:val="18"/>
                      <w:szCs w:val="20"/>
                    </w:rPr>
                    <w:t>４４０</w:t>
                  </w:r>
                  <w:r w:rsidRPr="00D572DF">
                    <w:rPr>
                      <w:rFonts w:asciiTheme="majorEastAsia" w:eastAsiaTheme="majorEastAsia" w:hAnsiTheme="majorEastAsia" w:hint="eastAsia"/>
                      <w:bCs/>
                      <w:color w:val="000000" w:themeColor="text1"/>
                      <w:sz w:val="18"/>
                      <w:szCs w:val="20"/>
                    </w:rPr>
                    <w:t>万円以上である</w:t>
                  </w:r>
                </w:p>
                <w:p w14:paraId="580131D7" w14:textId="77777777" w:rsidR="007942D8" w:rsidRDefault="007942D8" w:rsidP="007942D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 xml:space="preserve">※　</w:t>
                  </w:r>
                  <w:r w:rsidRPr="00D572DF">
                    <w:rPr>
                      <w:rFonts w:asciiTheme="majorEastAsia" w:eastAsiaTheme="majorEastAsia" w:hAnsiTheme="majorEastAsia" w:hint="eastAsia"/>
                      <w:bCs/>
                      <w:color w:val="000000" w:themeColor="text1"/>
                      <w:sz w:val="18"/>
                      <w:szCs w:val="20"/>
                    </w:rPr>
                    <w:t>ただし、介護職員等処遇改善加算の算定見込額が少額であることその他の理由により、当該賃金改善が困難である場合はこの限りでない</w:t>
                  </w:r>
                </w:p>
              </w:tc>
            </w:tr>
            <w:tr w:rsidR="007942D8" w14:paraId="76B512E5"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4E4F392"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18274259"/>
                      <w14:checkbox>
                        <w14:checked w14:val="0"/>
                        <w14:checkedState w14:val="0052" w14:font="Wingdings 2"/>
                        <w14:uncheckedState w14:val="2610" w14:font="ＭＳ ゴシック"/>
                      </w14:checkbox>
                    </w:sdtPr>
                    <w:sdtEndPr/>
                    <w:sdtContent>
                      <w:r w:rsidR="007942D8">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E60E81A" w14:textId="77777777" w:rsidR="007942D8" w:rsidRDefault="007942D8" w:rsidP="007942D8">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賃金改善に要する費用の見込額が介護職員等処遇改善加算の算定見</w:t>
                  </w:r>
                  <w:r w:rsidRPr="00D572DF">
                    <w:rPr>
                      <w:rFonts w:asciiTheme="majorEastAsia" w:eastAsiaTheme="majorEastAsia" w:hAnsiTheme="majorEastAsia" w:hint="eastAsia"/>
                      <w:bCs/>
                      <w:color w:val="000000" w:themeColor="text1"/>
                      <w:sz w:val="18"/>
                      <w:szCs w:val="20"/>
                    </w:rPr>
                    <w:lastRenderedPageBreak/>
                    <w:t>込額以上となる賃金改善に関する計画を策定し、当該計画に基づき適切な措置を講じている</w:t>
                  </w:r>
                </w:p>
              </w:tc>
            </w:tr>
            <w:tr w:rsidR="007942D8" w:rsidRPr="00D572DF" w14:paraId="07DFBBAF"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BA2D926"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83598663"/>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51714751" w14:textId="77777777" w:rsidR="007942D8"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賃金改善に関する計画、当該計画に係る実施期間及び実施方法その他の当該事業所の職員の処遇改善の計画等を記載</w:t>
                  </w:r>
                  <w:r>
                    <w:rPr>
                      <w:rFonts w:asciiTheme="majorEastAsia" w:eastAsiaTheme="majorEastAsia" w:hAnsiTheme="majorEastAsia" w:hint="eastAsia"/>
                      <w:bCs/>
                      <w:color w:val="000000" w:themeColor="text1"/>
                      <w:sz w:val="18"/>
                      <w:szCs w:val="20"/>
                    </w:rPr>
                    <w:t>した介護職員等処遇改善計画書を作成し、全ての職員に周知し、市長</w:t>
                  </w:r>
                  <w:r w:rsidRPr="00B901A4">
                    <w:rPr>
                      <w:rFonts w:asciiTheme="majorEastAsia" w:eastAsiaTheme="majorEastAsia" w:hAnsiTheme="majorEastAsia" w:hint="eastAsia"/>
                      <w:bCs/>
                      <w:color w:val="000000" w:themeColor="text1"/>
                      <w:sz w:val="18"/>
                      <w:szCs w:val="20"/>
                    </w:rPr>
                    <w:t>に届け出ている</w:t>
                  </w:r>
                </w:p>
                <w:tbl>
                  <w:tblPr>
                    <w:tblStyle w:val="a3"/>
                    <w:tblW w:w="0" w:type="auto"/>
                    <w:tblInd w:w="31" w:type="dxa"/>
                    <w:tblLook w:val="04A0" w:firstRow="1" w:lastRow="0" w:firstColumn="1" w:lastColumn="0" w:noHBand="0" w:noVBand="1"/>
                  </w:tblPr>
                  <w:tblGrid>
                    <w:gridCol w:w="1418"/>
                    <w:gridCol w:w="3402"/>
                  </w:tblGrid>
                  <w:tr w:rsidR="007942D8" w14:paraId="0A22224B" w14:textId="77777777" w:rsidTr="007541A3">
                    <w:tc>
                      <w:tcPr>
                        <w:tcW w:w="1418" w:type="dxa"/>
                        <w:tcBorders>
                          <w:right w:val="single" w:sz="12" w:space="0" w:color="auto"/>
                        </w:tcBorders>
                        <w:shd w:val="clear" w:color="auto" w:fill="D0CECE" w:themeFill="background2" w:themeFillShade="E6"/>
                      </w:tcPr>
                      <w:p w14:paraId="01C9D754" w14:textId="77777777" w:rsidR="007942D8" w:rsidRDefault="007942D8" w:rsidP="007942D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7567062" w14:textId="77777777" w:rsidR="007942D8" w:rsidRDefault="007942D8" w:rsidP="007942D8">
                        <w:pPr>
                          <w:spacing w:line="240" w:lineRule="exact"/>
                          <w:rPr>
                            <w:rFonts w:asciiTheme="majorEastAsia" w:eastAsiaTheme="majorEastAsia" w:hAnsiTheme="majorEastAsia"/>
                            <w:bCs/>
                            <w:color w:val="000000" w:themeColor="text1"/>
                            <w:sz w:val="18"/>
                            <w:szCs w:val="20"/>
                          </w:rPr>
                        </w:pPr>
                      </w:p>
                    </w:tc>
                  </w:tr>
                </w:tbl>
                <w:p w14:paraId="5A8A54B0"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p>
              </w:tc>
            </w:tr>
            <w:tr w:rsidR="007942D8" w:rsidRPr="00D572DF" w14:paraId="1E21C0D5"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D2FD096"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48228791"/>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1E61E42F" w14:textId="77777777" w:rsidR="007942D8"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介護職員等処遇改善加算の算定額に相当する賃金改善を実施する</w:t>
                  </w:r>
                </w:p>
                <w:p w14:paraId="2C7BA2D0" w14:textId="77777777" w:rsidR="007942D8" w:rsidRPr="00D572DF" w:rsidRDefault="007942D8" w:rsidP="007942D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901A4">
                    <w:rPr>
                      <w:rFonts w:asciiTheme="majorEastAsia" w:eastAsiaTheme="majorEastAsia" w:hAnsiTheme="majorEastAsia" w:hint="eastAsia"/>
                      <w:bCs/>
                      <w:color w:val="000000" w:themeColor="text1"/>
                      <w:sz w:val="18"/>
                      <w:szCs w:val="20"/>
                    </w:rPr>
                    <w:t>ただし、経営の悪化等により事業の継続が困難な場合、当該事業の継続を図るために当該事業所の職員の賃金水準（本加算による賃金改善分を除く。）を見直すことはやむを得ないが、その内容について市長に届け出る</w:t>
                  </w:r>
                </w:p>
              </w:tc>
            </w:tr>
            <w:tr w:rsidR="007942D8" w:rsidRPr="00D572DF" w14:paraId="17A43DE3"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FEF78DC"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43675106"/>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0FC3C5A"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事業年度ごとに当該事業所の職員の処遇改善に関する実績を市長に報告する</w:t>
                  </w:r>
                </w:p>
              </w:tc>
            </w:tr>
            <w:tr w:rsidR="007942D8" w:rsidRPr="00D572DF" w14:paraId="1E164A4A"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2E6E43E"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44192161"/>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3ECEC988"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算定日が属する月の前</w:t>
                  </w:r>
                  <w:r>
                    <w:rPr>
                      <w:rFonts w:asciiTheme="majorEastAsia" w:eastAsiaTheme="majorEastAsia" w:hAnsiTheme="majorEastAsia" w:hint="eastAsia"/>
                      <w:bCs/>
                      <w:color w:val="000000" w:themeColor="text1"/>
                      <w:sz w:val="18"/>
                      <w:szCs w:val="20"/>
                    </w:rPr>
                    <w:t>１２</w:t>
                  </w:r>
                  <w:r w:rsidRPr="00B901A4">
                    <w:rPr>
                      <w:rFonts w:asciiTheme="majorEastAsia" w:eastAsiaTheme="majorEastAsia" w:hAnsiTheme="majorEastAsia" w:hint="eastAsia"/>
                      <w:bCs/>
                      <w:color w:val="000000" w:themeColor="text1"/>
                      <w:sz w:val="18"/>
                      <w:szCs w:val="20"/>
                    </w:rPr>
                    <w:t>月間において、労働基準法、労働者災害補償保険法、最低賃金法、労働安全衛生法、雇用保険法その他の労働に関する法令に違反し、罰金以上の刑に処せられていない</w:t>
                  </w:r>
                </w:p>
              </w:tc>
            </w:tr>
            <w:tr w:rsidR="007942D8" w:rsidRPr="00D572DF" w14:paraId="70ACB000"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82CB13A"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2641439"/>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597EEB0"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労働保険料の納付が適正に行われている</w:t>
                  </w:r>
                </w:p>
              </w:tc>
            </w:tr>
            <w:tr w:rsidR="007942D8" w:rsidRPr="00D572DF" w14:paraId="31CCF2F8"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BE8D694"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73233846"/>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1E7CB8DF"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次に掲げる基準のいずれにも適合する</w:t>
                  </w:r>
                </w:p>
              </w:tc>
            </w:tr>
            <w:tr w:rsidR="007942D8" w:rsidRPr="00D572DF" w14:paraId="4E6E4B68" w14:textId="77777777" w:rsidTr="00F95578">
              <w:trPr>
                <w:trHeight w:val="260"/>
              </w:trPr>
              <w:tc>
                <w:tcPr>
                  <w:tcW w:w="440" w:type="dxa"/>
                  <w:gridSpan w:val="2"/>
                  <w:tcBorders>
                    <w:top w:val="single" w:sz="12" w:space="0" w:color="auto"/>
                    <w:left w:val="nil"/>
                    <w:bottom w:val="nil"/>
                    <w:right w:val="single" w:sz="12" w:space="0" w:color="auto"/>
                  </w:tcBorders>
                  <w:shd w:val="clear" w:color="auto" w:fill="auto"/>
                </w:tcPr>
                <w:p w14:paraId="1E91D12A" w14:textId="77777777" w:rsidR="007942D8"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5B11ED28" w14:textId="77777777" w:rsidR="007942D8" w:rsidRPr="00D572DF" w:rsidRDefault="00A7408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16770904"/>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59C3FA83"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介護職員の任用の際における職責又は職務内容等の要件（介護職員の賃金に関するものを含む。）を定めている</w:t>
                  </w:r>
                </w:p>
              </w:tc>
            </w:tr>
            <w:tr w:rsidR="007942D8" w:rsidRPr="00B901A4" w14:paraId="42DE3126" w14:textId="77777777" w:rsidTr="00F95578">
              <w:trPr>
                <w:trHeight w:val="260"/>
              </w:trPr>
              <w:tc>
                <w:tcPr>
                  <w:tcW w:w="440" w:type="dxa"/>
                  <w:gridSpan w:val="2"/>
                  <w:tcBorders>
                    <w:top w:val="nil"/>
                    <w:left w:val="nil"/>
                    <w:bottom w:val="nil"/>
                    <w:right w:val="nil"/>
                  </w:tcBorders>
                  <w:shd w:val="clear" w:color="auto" w:fill="auto"/>
                </w:tcPr>
                <w:p w14:paraId="784FAA1F" w14:textId="77777777" w:rsidR="007942D8" w:rsidRPr="007A31B2"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233E6332"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2B70396D" w14:textId="77777777" w:rsidR="007942D8" w:rsidRPr="00B901A4" w:rsidRDefault="00A7408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03285041"/>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0B57D049" w14:textId="77777777" w:rsidR="007942D8" w:rsidRPr="00B901A4"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7942D8" w:rsidRPr="00B901A4" w14:paraId="0A2862DD" w14:textId="77777777" w:rsidTr="00F95578">
              <w:trPr>
                <w:trHeight w:val="260"/>
              </w:trPr>
              <w:tc>
                <w:tcPr>
                  <w:tcW w:w="440" w:type="dxa"/>
                  <w:gridSpan w:val="2"/>
                  <w:tcBorders>
                    <w:top w:val="nil"/>
                    <w:left w:val="nil"/>
                    <w:bottom w:val="nil"/>
                    <w:right w:val="single" w:sz="12" w:space="0" w:color="auto"/>
                  </w:tcBorders>
                  <w:shd w:val="clear" w:color="auto" w:fill="auto"/>
                </w:tcPr>
                <w:p w14:paraId="61105439" w14:textId="77777777" w:rsidR="007942D8" w:rsidRPr="007A31B2"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4A7BEB3E" w14:textId="77777777" w:rsidR="007942D8" w:rsidRPr="00D572DF" w:rsidRDefault="00A7408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59350042"/>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0EFC8FE1" w14:textId="77777777" w:rsidR="007942D8" w:rsidRPr="00B901A4"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介護職員の資質の向上の支援に関する計画を策定し、当該計画に係る研修の実施又は研修の機会を確保している</w:t>
                  </w:r>
                </w:p>
              </w:tc>
            </w:tr>
            <w:tr w:rsidR="007942D8" w:rsidRPr="00B901A4" w14:paraId="7311C61E" w14:textId="77777777" w:rsidTr="00F95578">
              <w:trPr>
                <w:trHeight w:val="260"/>
              </w:trPr>
              <w:tc>
                <w:tcPr>
                  <w:tcW w:w="440" w:type="dxa"/>
                  <w:gridSpan w:val="2"/>
                  <w:tcBorders>
                    <w:top w:val="nil"/>
                    <w:left w:val="nil"/>
                    <w:bottom w:val="nil"/>
                    <w:right w:val="nil"/>
                  </w:tcBorders>
                  <w:shd w:val="clear" w:color="auto" w:fill="auto"/>
                </w:tcPr>
                <w:p w14:paraId="4A656DA2" w14:textId="77777777" w:rsidR="007942D8" w:rsidRPr="007A31B2"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302BC648"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1A627740" w14:textId="77777777" w:rsidR="007942D8" w:rsidRPr="00B901A4" w:rsidRDefault="00A7408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32574207"/>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4E85837A" w14:textId="77777777" w:rsidR="007942D8" w:rsidRPr="00B901A4"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全ての介護職員に周知している</w:t>
                  </w:r>
                </w:p>
              </w:tc>
            </w:tr>
            <w:tr w:rsidR="007942D8" w:rsidRPr="00B901A4" w14:paraId="2DE3ECE6" w14:textId="77777777" w:rsidTr="00F95578">
              <w:trPr>
                <w:trHeight w:val="260"/>
              </w:trPr>
              <w:tc>
                <w:tcPr>
                  <w:tcW w:w="440" w:type="dxa"/>
                  <w:gridSpan w:val="2"/>
                  <w:tcBorders>
                    <w:top w:val="nil"/>
                    <w:left w:val="nil"/>
                    <w:bottom w:val="nil"/>
                    <w:right w:val="single" w:sz="12" w:space="0" w:color="auto"/>
                  </w:tcBorders>
                  <w:shd w:val="clear" w:color="auto" w:fill="auto"/>
                </w:tcPr>
                <w:p w14:paraId="0BEA7532" w14:textId="77777777" w:rsidR="007942D8" w:rsidRPr="007A31B2"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3C9EC23A" w14:textId="77777777" w:rsidR="007942D8" w:rsidRPr="00D572DF" w:rsidRDefault="00A7408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46596366"/>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318DF45A" w14:textId="77777777" w:rsidR="007942D8" w:rsidRPr="00B901A4"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介護職員の経験若しくは資格等に応じて昇給する仕組み又は一定の基準に基づき定期に昇給を判定する仕組みを設けている</w:t>
                  </w:r>
                </w:p>
              </w:tc>
            </w:tr>
            <w:tr w:rsidR="007942D8" w:rsidRPr="00B901A4" w14:paraId="5ED1F0DD" w14:textId="77777777" w:rsidTr="00F95578">
              <w:trPr>
                <w:trHeight w:val="260"/>
              </w:trPr>
              <w:tc>
                <w:tcPr>
                  <w:tcW w:w="440" w:type="dxa"/>
                  <w:gridSpan w:val="2"/>
                  <w:tcBorders>
                    <w:top w:val="nil"/>
                    <w:left w:val="nil"/>
                    <w:bottom w:val="single" w:sz="12" w:space="0" w:color="auto"/>
                    <w:right w:val="nil"/>
                  </w:tcBorders>
                  <w:shd w:val="clear" w:color="auto" w:fill="auto"/>
                </w:tcPr>
                <w:p w14:paraId="1C0402FB" w14:textId="77777777" w:rsidR="007942D8" w:rsidRPr="007A31B2"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60F31F56"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6A06235F" w14:textId="77777777" w:rsidR="007942D8" w:rsidRPr="00B901A4" w:rsidRDefault="00A7408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65208425"/>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0887DA64" w14:textId="77777777" w:rsidR="007942D8" w:rsidRPr="00B901A4"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7942D8" w:rsidRPr="00D572DF" w14:paraId="04648D62"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7123384"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23819984"/>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504F11A3"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届出に係る計画の期間中に実施する職員の処遇改善の内容（賃金改善に関するものを除く。）及び当該職員の処遇改善に要する費用の見込額を全ての職員に周知している</w:t>
                  </w:r>
                </w:p>
              </w:tc>
            </w:tr>
            <w:tr w:rsidR="007942D8" w:rsidRPr="00D572DF" w14:paraId="111A5469"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090A30C"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45127678"/>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67CBD0E8"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処遇改善の内容等について、インターネットの利用その他の適切な方法により公表している</w:t>
                  </w:r>
                </w:p>
              </w:tc>
            </w:tr>
            <w:tr w:rsidR="007942D8" w:rsidRPr="00D572DF" w14:paraId="2C9971D2"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A250AD9"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92602286"/>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3A1E0458"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次の</w:t>
                  </w:r>
                  <w:r w:rsidRPr="00B901A4">
                    <w:rPr>
                      <w:rFonts w:asciiTheme="majorEastAsia" w:eastAsiaTheme="majorEastAsia" w:hAnsiTheme="majorEastAsia" w:hint="eastAsia"/>
                      <w:bCs/>
                      <w:color w:val="000000" w:themeColor="text1"/>
                      <w:sz w:val="18"/>
                      <w:szCs w:val="20"/>
                    </w:rPr>
                    <w:t>加算のいずれかを届け出ている</w:t>
                  </w:r>
                </w:p>
              </w:tc>
            </w:tr>
            <w:tr w:rsidR="007942D8" w14:paraId="301BB2A8" w14:textId="77777777" w:rsidTr="00F95578">
              <w:trPr>
                <w:trHeight w:val="260"/>
              </w:trPr>
              <w:tc>
                <w:tcPr>
                  <w:tcW w:w="440" w:type="dxa"/>
                  <w:gridSpan w:val="2"/>
                  <w:tcBorders>
                    <w:top w:val="single" w:sz="12" w:space="0" w:color="auto"/>
                    <w:left w:val="nil"/>
                    <w:bottom w:val="nil"/>
                    <w:right w:val="single" w:sz="12" w:space="0" w:color="auto"/>
                  </w:tcBorders>
                  <w:shd w:val="clear" w:color="auto" w:fill="auto"/>
                </w:tcPr>
                <w:p w14:paraId="15B05491" w14:textId="77777777" w:rsidR="007942D8"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28A8F8E6" w14:textId="77777777" w:rsidR="007942D8" w:rsidRDefault="00A7408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381030308"/>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75614833" w14:textId="77777777" w:rsidR="007942D8" w:rsidRDefault="007942D8" w:rsidP="007942D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サービス提供体制強化加算</w:t>
                  </w:r>
                  <w:r w:rsidRPr="006228CC">
                    <w:rPr>
                      <w:rFonts w:asciiTheme="majorEastAsia" w:eastAsiaTheme="majorEastAsia" w:hAnsiTheme="majorEastAsia" w:hint="eastAsia"/>
                      <w:bCs/>
                      <w:color w:val="000000" w:themeColor="text1"/>
                      <w:sz w:val="18"/>
                      <w:szCs w:val="20"/>
                    </w:rPr>
                    <w:t>（Ⅰ）</w:t>
                  </w:r>
                </w:p>
              </w:tc>
            </w:tr>
            <w:tr w:rsidR="007942D8" w14:paraId="13ED3C29" w14:textId="77777777" w:rsidTr="00F95578">
              <w:trPr>
                <w:trHeight w:val="260"/>
              </w:trPr>
              <w:tc>
                <w:tcPr>
                  <w:tcW w:w="440" w:type="dxa"/>
                  <w:gridSpan w:val="2"/>
                  <w:tcBorders>
                    <w:top w:val="nil"/>
                    <w:left w:val="nil"/>
                    <w:bottom w:val="nil"/>
                    <w:right w:val="single" w:sz="12" w:space="0" w:color="auto"/>
                  </w:tcBorders>
                  <w:shd w:val="clear" w:color="auto" w:fill="auto"/>
                </w:tcPr>
                <w:p w14:paraId="31A1A0B0" w14:textId="77777777" w:rsidR="007942D8"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209E489F"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78211944"/>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7354B694" w14:textId="77777777" w:rsidR="007942D8" w:rsidRDefault="007942D8" w:rsidP="007942D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サービス提供体制強化加算</w:t>
                  </w:r>
                  <w:r w:rsidRPr="006228CC">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Ⅱ</w:t>
                  </w:r>
                  <w:r w:rsidRPr="00B901A4">
                    <w:rPr>
                      <w:rFonts w:asciiTheme="majorEastAsia" w:eastAsiaTheme="majorEastAsia" w:hAnsiTheme="majorEastAsia" w:hint="eastAsia"/>
                      <w:bCs/>
                      <w:color w:val="000000" w:themeColor="text1"/>
                      <w:sz w:val="18"/>
                      <w:szCs w:val="20"/>
                    </w:rPr>
                    <w:t>）</w:t>
                  </w:r>
                </w:p>
              </w:tc>
            </w:tr>
            <w:tr w:rsidR="007942D8" w:rsidRPr="00B901A4" w14:paraId="22AB5CAA" w14:textId="77777777" w:rsidTr="00F95578">
              <w:trPr>
                <w:gridBefore w:val="1"/>
                <w:wBefore w:w="10" w:type="dxa"/>
                <w:trHeight w:val="260"/>
              </w:trPr>
              <w:tc>
                <w:tcPr>
                  <w:tcW w:w="43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F29B60F"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98977357"/>
                      <w14:checkbox>
                        <w14:checked w14:val="0"/>
                        <w14:checkedState w14:val="0052" w14:font="Wingdings 2"/>
                        <w14:uncheckedState w14:val="2610" w14:font="ＭＳ ゴシック"/>
                      </w14:checkbox>
                    </w:sdtPr>
                    <w:sdtEndPr/>
                    <w:sdtContent>
                      <w:r w:rsidR="007942D8" w:rsidRPr="00680A70">
                        <w:rPr>
                          <w:rFonts w:hAnsi="ＭＳ ゴシック" w:hint="eastAsia"/>
                          <w:color w:val="000000" w:themeColor="text1"/>
                          <w:sz w:val="18"/>
                          <w:szCs w:val="18"/>
                        </w:rPr>
                        <w:t>☐</w:t>
                      </w:r>
                    </w:sdtContent>
                  </w:sdt>
                </w:p>
              </w:tc>
              <w:tc>
                <w:tcPr>
                  <w:tcW w:w="5103" w:type="dxa"/>
                  <w:gridSpan w:val="4"/>
                  <w:tcBorders>
                    <w:top w:val="single" w:sz="4" w:space="0" w:color="auto"/>
                    <w:left w:val="single" w:sz="12" w:space="0" w:color="auto"/>
                    <w:bottom w:val="single" w:sz="4" w:space="0" w:color="auto"/>
                    <w:right w:val="single" w:sz="4" w:space="0" w:color="auto"/>
                  </w:tcBorders>
                  <w:shd w:val="clear" w:color="auto" w:fill="auto"/>
                </w:tcPr>
                <w:p w14:paraId="4E3A03AA" w14:textId="77777777" w:rsidR="007942D8" w:rsidRPr="00B901A4" w:rsidRDefault="007942D8" w:rsidP="007942D8">
                  <w:pPr>
                    <w:spacing w:line="240" w:lineRule="exact"/>
                    <w:rPr>
                      <w:rFonts w:asciiTheme="majorEastAsia" w:eastAsiaTheme="majorEastAsia" w:hAnsiTheme="majorEastAsia"/>
                      <w:bCs/>
                      <w:color w:val="000000" w:themeColor="text1"/>
                      <w:sz w:val="18"/>
                      <w:szCs w:val="20"/>
                    </w:rPr>
                  </w:pPr>
                  <w:r w:rsidRPr="00DC1650">
                    <w:rPr>
                      <w:rFonts w:asciiTheme="majorEastAsia" w:eastAsiaTheme="majorEastAsia" w:hAnsiTheme="majorEastAsia" w:hint="eastAsia"/>
                      <w:bCs/>
                      <w:color w:val="000000" w:themeColor="text1"/>
                      <w:sz w:val="18"/>
                      <w:szCs w:val="20"/>
                    </w:rPr>
                    <w:t>次に掲げる基準のいずれかに適合する</w:t>
                  </w:r>
                </w:p>
              </w:tc>
            </w:tr>
            <w:tr w:rsidR="007942D8" w:rsidRPr="00B901A4" w14:paraId="0CED69FB" w14:textId="77777777" w:rsidTr="00F95578">
              <w:trPr>
                <w:gridBefore w:val="1"/>
                <w:wBefore w:w="10" w:type="dxa"/>
                <w:trHeight w:val="260"/>
              </w:trPr>
              <w:tc>
                <w:tcPr>
                  <w:tcW w:w="430" w:type="dxa"/>
                  <w:tcBorders>
                    <w:top w:val="single" w:sz="12" w:space="0" w:color="auto"/>
                    <w:left w:val="nil"/>
                    <w:bottom w:val="nil"/>
                    <w:right w:val="single" w:sz="12" w:space="0" w:color="auto"/>
                  </w:tcBorders>
                  <w:shd w:val="clear" w:color="auto" w:fill="auto"/>
                </w:tcPr>
                <w:p w14:paraId="230E9950" w14:textId="77777777" w:rsidR="007942D8" w:rsidRDefault="007942D8" w:rsidP="007942D8">
                  <w:pPr>
                    <w:spacing w:line="240" w:lineRule="exact"/>
                    <w:rPr>
                      <w:rFonts w:asciiTheme="majorEastAsia" w:eastAsiaTheme="majorEastAsia" w:hAnsiTheme="majorEastAsia"/>
                      <w:color w:val="000000" w:themeColor="text1"/>
                      <w:sz w:val="18"/>
                      <w:szCs w:val="18"/>
                    </w:rPr>
                  </w:pPr>
                </w:p>
              </w:tc>
              <w:tc>
                <w:tcPr>
                  <w:tcW w:w="435" w:type="dxa"/>
                  <w:gridSpan w:val="2"/>
                  <w:tcBorders>
                    <w:top w:val="single" w:sz="12" w:space="0" w:color="auto"/>
                    <w:left w:val="single" w:sz="12" w:space="0" w:color="auto"/>
                    <w:bottom w:val="single" w:sz="12" w:space="0" w:color="auto"/>
                  </w:tcBorders>
                  <w:shd w:val="clear" w:color="auto" w:fill="FFF2CC" w:themeFill="accent4" w:themeFillTint="33"/>
                </w:tcPr>
                <w:p w14:paraId="021C4458"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7703776"/>
                      <w14:checkbox>
                        <w14:checked w14:val="0"/>
                        <w14:checkedState w14:val="0052" w14:font="Wingdings 2"/>
                        <w14:uncheckedState w14:val="2610" w14:font="ＭＳ ゴシック"/>
                      </w14:checkbox>
                    </w:sdtPr>
                    <w:sdtEndPr/>
                    <w:sdtContent>
                      <w:r w:rsidR="007942D8" w:rsidRPr="00680A70">
                        <w:rPr>
                          <w:rFonts w:hAnsi="ＭＳ ゴシック" w:hint="eastAsia"/>
                          <w:color w:val="000000" w:themeColor="text1"/>
                          <w:sz w:val="18"/>
                          <w:szCs w:val="18"/>
                        </w:rPr>
                        <w:t>☐</w:t>
                      </w:r>
                    </w:sdtContent>
                  </w:sdt>
                </w:p>
              </w:tc>
              <w:tc>
                <w:tcPr>
                  <w:tcW w:w="4668" w:type="dxa"/>
                  <w:gridSpan w:val="2"/>
                  <w:tcBorders>
                    <w:top w:val="single" w:sz="4" w:space="0" w:color="auto"/>
                    <w:left w:val="single" w:sz="12" w:space="0" w:color="auto"/>
                  </w:tcBorders>
                  <w:shd w:val="clear" w:color="auto" w:fill="auto"/>
                </w:tcPr>
                <w:p w14:paraId="117692E1" w14:textId="77777777" w:rsidR="007942D8" w:rsidRPr="00F45AFA" w:rsidRDefault="007942D8" w:rsidP="007942D8">
                  <w:pPr>
                    <w:spacing w:line="240" w:lineRule="exact"/>
                    <w:rPr>
                      <w:rFonts w:asciiTheme="majorEastAsia" w:eastAsiaTheme="majorEastAsia" w:hAnsiTheme="majorEastAsia"/>
                      <w:bCs/>
                      <w:color w:val="000000" w:themeColor="text1"/>
                      <w:sz w:val="18"/>
                      <w:szCs w:val="20"/>
                    </w:rPr>
                  </w:pPr>
                  <w:r w:rsidRPr="00F45AFA">
                    <w:rPr>
                      <w:rFonts w:asciiTheme="majorEastAsia" w:eastAsiaTheme="majorEastAsia" w:hAnsiTheme="majorEastAsia" w:hint="eastAsia"/>
                      <w:bCs/>
                      <w:color w:val="000000" w:themeColor="text1"/>
                      <w:sz w:val="18"/>
                      <w:szCs w:val="20"/>
                    </w:rPr>
                    <w:t>ケアプランデータ連携システムを利用している</w:t>
                  </w:r>
                </w:p>
              </w:tc>
            </w:tr>
            <w:tr w:rsidR="007942D8" w:rsidRPr="00B901A4" w14:paraId="35001E80" w14:textId="77777777" w:rsidTr="00F95578">
              <w:trPr>
                <w:gridBefore w:val="1"/>
                <w:wBefore w:w="10" w:type="dxa"/>
                <w:trHeight w:val="260"/>
              </w:trPr>
              <w:tc>
                <w:tcPr>
                  <w:tcW w:w="430" w:type="dxa"/>
                  <w:tcBorders>
                    <w:top w:val="nil"/>
                    <w:left w:val="nil"/>
                    <w:bottom w:val="nil"/>
                    <w:right w:val="single" w:sz="12" w:space="0" w:color="auto"/>
                  </w:tcBorders>
                  <w:shd w:val="clear" w:color="auto" w:fill="auto"/>
                </w:tcPr>
                <w:p w14:paraId="0B077B0F" w14:textId="77777777" w:rsidR="007942D8" w:rsidRDefault="007942D8" w:rsidP="007942D8">
                  <w:pPr>
                    <w:spacing w:line="240" w:lineRule="exact"/>
                    <w:rPr>
                      <w:rFonts w:asciiTheme="majorEastAsia" w:eastAsiaTheme="majorEastAsia" w:hAnsiTheme="majorEastAsia"/>
                      <w:color w:val="000000" w:themeColor="text1"/>
                      <w:sz w:val="18"/>
                      <w:szCs w:val="18"/>
                    </w:rPr>
                  </w:pPr>
                </w:p>
              </w:tc>
              <w:tc>
                <w:tcPr>
                  <w:tcW w:w="435" w:type="dxa"/>
                  <w:gridSpan w:val="2"/>
                  <w:tcBorders>
                    <w:top w:val="single" w:sz="12" w:space="0" w:color="auto"/>
                    <w:left w:val="single" w:sz="12" w:space="0" w:color="auto"/>
                    <w:bottom w:val="single" w:sz="12" w:space="0" w:color="auto"/>
                  </w:tcBorders>
                  <w:shd w:val="clear" w:color="auto" w:fill="FFF2CC" w:themeFill="accent4" w:themeFillTint="33"/>
                </w:tcPr>
                <w:p w14:paraId="39089CC1"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87256187"/>
                      <w14:checkbox>
                        <w14:checked w14:val="0"/>
                        <w14:checkedState w14:val="0052" w14:font="Wingdings 2"/>
                        <w14:uncheckedState w14:val="2610" w14:font="ＭＳ ゴシック"/>
                      </w14:checkbox>
                    </w:sdtPr>
                    <w:sdtEndPr/>
                    <w:sdtContent>
                      <w:r w:rsidR="007942D8" w:rsidRPr="00680A70">
                        <w:rPr>
                          <w:rFonts w:hAnsi="ＭＳ ゴシック" w:hint="eastAsia"/>
                          <w:color w:val="000000" w:themeColor="text1"/>
                          <w:sz w:val="18"/>
                          <w:szCs w:val="18"/>
                        </w:rPr>
                        <w:t>☐</w:t>
                      </w:r>
                    </w:sdtContent>
                  </w:sdt>
                </w:p>
              </w:tc>
              <w:tc>
                <w:tcPr>
                  <w:tcW w:w="4668" w:type="dxa"/>
                  <w:gridSpan w:val="2"/>
                  <w:tcBorders>
                    <w:left w:val="single" w:sz="12" w:space="0" w:color="auto"/>
                  </w:tcBorders>
                  <w:shd w:val="clear" w:color="auto" w:fill="auto"/>
                </w:tcPr>
                <w:p w14:paraId="1A727BB2" w14:textId="77777777" w:rsidR="007942D8" w:rsidRPr="00B901A4" w:rsidRDefault="007942D8" w:rsidP="007942D8">
                  <w:pPr>
                    <w:spacing w:line="240" w:lineRule="exact"/>
                    <w:rPr>
                      <w:rFonts w:asciiTheme="majorEastAsia" w:eastAsiaTheme="majorEastAsia" w:hAnsiTheme="majorEastAsia"/>
                      <w:bCs/>
                      <w:color w:val="000000" w:themeColor="text1"/>
                      <w:sz w:val="18"/>
                      <w:szCs w:val="20"/>
                    </w:rPr>
                  </w:pPr>
                  <w:r w:rsidRPr="00DC1650">
                    <w:rPr>
                      <w:rFonts w:asciiTheme="majorEastAsia" w:eastAsiaTheme="majorEastAsia" w:hAnsiTheme="majorEastAsia" w:hint="eastAsia"/>
                      <w:bCs/>
                      <w:color w:val="000000" w:themeColor="text1"/>
                      <w:sz w:val="18"/>
                      <w:szCs w:val="20"/>
                    </w:rPr>
                    <w:t>連携推進法人に所属している</w:t>
                  </w:r>
                </w:p>
              </w:tc>
            </w:tr>
            <w:tr w:rsidR="007942D8" w:rsidRPr="007A205D" w14:paraId="4C4CCFBA" w14:textId="77777777" w:rsidTr="00F95578">
              <w:trPr>
                <w:trHeight w:val="260"/>
              </w:trPr>
              <w:tc>
                <w:tcPr>
                  <w:tcW w:w="5543" w:type="dxa"/>
                  <w:gridSpan w:val="6"/>
                  <w:shd w:val="clear" w:color="auto" w:fill="D0CECE" w:themeFill="background2" w:themeFillShade="E6"/>
                </w:tcPr>
                <w:p w14:paraId="609EEF3D" w14:textId="77777777" w:rsidR="007942D8" w:rsidRPr="007A205D" w:rsidRDefault="007942D8" w:rsidP="007942D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bCs/>
                      <w:color w:val="000000" w:themeColor="text1"/>
                      <w:sz w:val="18"/>
                      <w:szCs w:val="20"/>
                    </w:rPr>
                    <w:t>介護職員等処遇改善加算</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Ⅱ</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イ</w:t>
                  </w:r>
                  <w:r>
                    <w:rPr>
                      <w:rFonts w:asciiTheme="majorEastAsia" w:eastAsiaTheme="majorEastAsia" w:hAnsiTheme="majorEastAsia" w:hint="eastAsia"/>
                      <w:color w:val="000000" w:themeColor="text1"/>
                      <w:sz w:val="18"/>
                      <w:szCs w:val="18"/>
                    </w:rPr>
                    <w:t>）</w:t>
                  </w:r>
                </w:p>
              </w:tc>
            </w:tr>
            <w:tr w:rsidR="007942D8" w14:paraId="61E3FD27"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9C9E0DF" w14:textId="77777777" w:rsidR="007942D8" w:rsidRDefault="00A74080" w:rsidP="007942D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88003504"/>
                      <w14:checkbox>
                        <w14:checked w14:val="0"/>
                        <w14:checkedState w14:val="0052" w14:font="Wingdings 2"/>
                        <w14:uncheckedState w14:val="2610" w14:font="ＭＳ ゴシック"/>
                      </w14:checkbox>
                    </w:sdtPr>
                    <w:sdtEndPr/>
                    <w:sdtContent>
                      <w:r w:rsidR="007942D8">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10C49DBC" w14:textId="77777777" w:rsidR="007942D8" w:rsidRDefault="007942D8" w:rsidP="007942D8">
                  <w:pPr>
                    <w:spacing w:line="240" w:lineRule="exact"/>
                    <w:rPr>
                      <w:rFonts w:asciiTheme="majorEastAsia" w:eastAsiaTheme="majorEastAsia" w:hAnsiTheme="majorEastAsia"/>
                      <w:color w:val="000000" w:themeColor="text1"/>
                      <w:sz w:val="18"/>
                      <w:szCs w:val="18"/>
                    </w:rPr>
                  </w:pPr>
                  <w:r w:rsidRPr="00BC351D">
                    <w:rPr>
                      <w:rFonts w:asciiTheme="majorEastAsia" w:eastAsiaTheme="majorEastAsia" w:hAnsiTheme="majorEastAsia" w:hint="eastAsia"/>
                      <w:bCs/>
                      <w:color w:val="000000" w:themeColor="text1"/>
                      <w:sz w:val="18"/>
                      <w:szCs w:val="20"/>
                    </w:rPr>
                    <w:t>介護職員その他の職員の賃金改善について、次に掲げる基準のいずれにも適合している</w:t>
                  </w:r>
                </w:p>
              </w:tc>
            </w:tr>
            <w:tr w:rsidR="007942D8" w14:paraId="54B1EDB7" w14:textId="77777777" w:rsidTr="00F95578">
              <w:trPr>
                <w:trHeight w:val="260"/>
              </w:trPr>
              <w:tc>
                <w:tcPr>
                  <w:tcW w:w="440" w:type="dxa"/>
                  <w:gridSpan w:val="2"/>
                  <w:tcBorders>
                    <w:top w:val="single" w:sz="12" w:space="0" w:color="auto"/>
                    <w:left w:val="nil"/>
                    <w:bottom w:val="nil"/>
                    <w:right w:val="single" w:sz="12" w:space="0" w:color="auto"/>
                  </w:tcBorders>
                  <w:shd w:val="clear" w:color="auto" w:fill="auto"/>
                </w:tcPr>
                <w:p w14:paraId="0273A26E" w14:textId="77777777" w:rsidR="007942D8" w:rsidRDefault="007942D8" w:rsidP="007942D8">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292B0099"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13609772"/>
                      <w14:checkbox>
                        <w14:checked w14:val="0"/>
                        <w14:checkedState w14:val="0052" w14:font="Wingdings 2"/>
                        <w14:uncheckedState w14:val="2610" w14:font="ＭＳ ゴシック"/>
                      </w14:checkbox>
                    </w:sdtPr>
                    <w:sdtEndPr/>
                    <w:sdtContent>
                      <w:r w:rsidR="007942D8">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71C2AE9F" w14:textId="77777777" w:rsidR="007942D8" w:rsidRDefault="007942D8" w:rsidP="007942D8">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仮に介護職員等</w:t>
                  </w:r>
                  <w:r>
                    <w:rPr>
                      <w:rFonts w:asciiTheme="majorEastAsia" w:eastAsiaTheme="majorEastAsia" w:hAnsiTheme="majorEastAsia" w:hint="eastAsia"/>
                      <w:bCs/>
                      <w:color w:val="000000" w:themeColor="text1"/>
                      <w:sz w:val="18"/>
                      <w:szCs w:val="20"/>
                    </w:rPr>
                    <w:t>処遇改善加算（Ⅳ）を算定した場合に算定することが見込まれる額の２分の１</w:t>
                  </w:r>
                  <w:r w:rsidRPr="00D572DF">
                    <w:rPr>
                      <w:rFonts w:asciiTheme="majorEastAsia" w:eastAsiaTheme="majorEastAsia" w:hAnsiTheme="majorEastAsia" w:hint="eastAsia"/>
                      <w:bCs/>
                      <w:color w:val="000000" w:themeColor="text1"/>
                      <w:sz w:val="18"/>
                      <w:szCs w:val="20"/>
                    </w:rPr>
                    <w:t>以上を基本給又は決まって毎月支払われる手当に充て</w:t>
                  </w:r>
                  <w:r>
                    <w:rPr>
                      <w:rFonts w:asciiTheme="majorEastAsia" w:eastAsiaTheme="majorEastAsia" w:hAnsiTheme="majorEastAsia" w:hint="eastAsia"/>
                      <w:bCs/>
                      <w:color w:val="000000" w:themeColor="text1"/>
                      <w:sz w:val="18"/>
                      <w:szCs w:val="20"/>
                    </w:rPr>
                    <w:t>る</w:t>
                  </w:r>
                </w:p>
              </w:tc>
            </w:tr>
            <w:tr w:rsidR="007942D8" w14:paraId="710BB9AE" w14:textId="77777777" w:rsidTr="00F95578">
              <w:trPr>
                <w:trHeight w:val="260"/>
              </w:trPr>
              <w:tc>
                <w:tcPr>
                  <w:tcW w:w="440" w:type="dxa"/>
                  <w:gridSpan w:val="2"/>
                  <w:tcBorders>
                    <w:top w:val="nil"/>
                    <w:left w:val="nil"/>
                    <w:bottom w:val="nil"/>
                    <w:right w:val="single" w:sz="12" w:space="0" w:color="auto"/>
                  </w:tcBorders>
                  <w:shd w:val="clear" w:color="auto" w:fill="auto"/>
                </w:tcPr>
                <w:p w14:paraId="48F96B4F" w14:textId="77777777" w:rsidR="007942D8"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239689C5"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98414569"/>
                      <w14:checkbox>
                        <w14:checked w14:val="0"/>
                        <w14:checkedState w14:val="0052" w14:font="Wingdings 2"/>
                        <w14:uncheckedState w14:val="2610" w14:font="ＭＳ ゴシック"/>
                      </w14:checkbox>
                    </w:sdtPr>
                    <w:sdtEndPr/>
                    <w:sdtContent>
                      <w:r w:rsidR="007942D8">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61301CC3" w14:textId="77777777" w:rsidR="007942D8" w:rsidRDefault="007942D8" w:rsidP="007942D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経験・技能のある介護職員のうち１</w:t>
                  </w:r>
                  <w:r w:rsidRPr="00D572DF">
                    <w:rPr>
                      <w:rFonts w:asciiTheme="majorEastAsia" w:eastAsiaTheme="majorEastAsia" w:hAnsiTheme="majorEastAsia" w:hint="eastAsia"/>
                      <w:bCs/>
                      <w:color w:val="000000" w:themeColor="text1"/>
                      <w:sz w:val="18"/>
                      <w:szCs w:val="20"/>
                    </w:rPr>
                    <w:t>人は、賃金改善後の賃金の見込額が年額</w:t>
                  </w:r>
                  <w:r>
                    <w:rPr>
                      <w:rFonts w:asciiTheme="majorEastAsia" w:eastAsiaTheme="majorEastAsia" w:hAnsiTheme="majorEastAsia" w:hint="eastAsia"/>
                      <w:bCs/>
                      <w:color w:val="000000" w:themeColor="text1"/>
                      <w:sz w:val="18"/>
                      <w:szCs w:val="20"/>
                    </w:rPr>
                    <w:t>４４０</w:t>
                  </w:r>
                  <w:r w:rsidRPr="00D572DF">
                    <w:rPr>
                      <w:rFonts w:asciiTheme="majorEastAsia" w:eastAsiaTheme="majorEastAsia" w:hAnsiTheme="majorEastAsia" w:hint="eastAsia"/>
                      <w:bCs/>
                      <w:color w:val="000000" w:themeColor="text1"/>
                      <w:sz w:val="18"/>
                      <w:szCs w:val="20"/>
                    </w:rPr>
                    <w:t>万円以上である</w:t>
                  </w:r>
                </w:p>
                <w:p w14:paraId="0DCC48A6" w14:textId="77777777" w:rsidR="007942D8" w:rsidRDefault="007942D8" w:rsidP="007942D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 xml:space="preserve">※　</w:t>
                  </w:r>
                  <w:r w:rsidRPr="00D572DF">
                    <w:rPr>
                      <w:rFonts w:asciiTheme="majorEastAsia" w:eastAsiaTheme="majorEastAsia" w:hAnsiTheme="majorEastAsia" w:hint="eastAsia"/>
                      <w:bCs/>
                      <w:color w:val="000000" w:themeColor="text1"/>
                      <w:sz w:val="18"/>
                      <w:szCs w:val="20"/>
                    </w:rPr>
                    <w:t>ただし、介護職員等処遇改善加算の算定見込額が少額であることその他の理由により、当該賃金改善が困難である場合はこの限りでない</w:t>
                  </w:r>
                </w:p>
              </w:tc>
            </w:tr>
            <w:tr w:rsidR="007942D8" w14:paraId="7FA12091"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9DF3CF2"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08162714"/>
                      <w14:checkbox>
                        <w14:checked w14:val="0"/>
                        <w14:checkedState w14:val="0052" w14:font="Wingdings 2"/>
                        <w14:uncheckedState w14:val="2610" w14:font="ＭＳ ゴシック"/>
                      </w14:checkbox>
                    </w:sdtPr>
                    <w:sdtEndPr/>
                    <w:sdtContent>
                      <w:r w:rsidR="007942D8">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3432101E" w14:textId="77777777" w:rsidR="007942D8" w:rsidRDefault="007942D8" w:rsidP="007942D8">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賃金改善に要する費用の見込額が介護職員等処遇改善加算の算定見込額以上となる賃金改善に関する計画を策定し、当該計画に基づき適切な措置を講じている</w:t>
                  </w:r>
                </w:p>
              </w:tc>
            </w:tr>
            <w:tr w:rsidR="007942D8" w:rsidRPr="00D572DF" w14:paraId="03FA39F1"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36B5A6D"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38048993"/>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878FC43" w14:textId="77777777" w:rsidR="007942D8"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賃金改善に関する計画、当該計画に係る実施期間及び実施方法その他の当該事業所の職員の処遇改善の計画等を記載</w:t>
                  </w:r>
                  <w:r>
                    <w:rPr>
                      <w:rFonts w:asciiTheme="majorEastAsia" w:eastAsiaTheme="majorEastAsia" w:hAnsiTheme="majorEastAsia" w:hint="eastAsia"/>
                      <w:bCs/>
                      <w:color w:val="000000" w:themeColor="text1"/>
                      <w:sz w:val="18"/>
                      <w:szCs w:val="20"/>
                    </w:rPr>
                    <w:t>した介護職員等処遇</w:t>
                  </w:r>
                  <w:r>
                    <w:rPr>
                      <w:rFonts w:asciiTheme="majorEastAsia" w:eastAsiaTheme="majorEastAsia" w:hAnsiTheme="majorEastAsia" w:hint="eastAsia"/>
                      <w:bCs/>
                      <w:color w:val="000000" w:themeColor="text1"/>
                      <w:sz w:val="18"/>
                      <w:szCs w:val="20"/>
                    </w:rPr>
                    <w:lastRenderedPageBreak/>
                    <w:t>改善計画書を作成し、全ての職員に周知し、市長</w:t>
                  </w:r>
                  <w:r w:rsidRPr="00B901A4">
                    <w:rPr>
                      <w:rFonts w:asciiTheme="majorEastAsia" w:eastAsiaTheme="majorEastAsia" w:hAnsiTheme="majorEastAsia" w:hint="eastAsia"/>
                      <w:bCs/>
                      <w:color w:val="000000" w:themeColor="text1"/>
                      <w:sz w:val="18"/>
                      <w:szCs w:val="20"/>
                    </w:rPr>
                    <w:t>に届け出ている</w:t>
                  </w:r>
                </w:p>
                <w:tbl>
                  <w:tblPr>
                    <w:tblStyle w:val="a3"/>
                    <w:tblW w:w="0" w:type="auto"/>
                    <w:tblInd w:w="31" w:type="dxa"/>
                    <w:tblLook w:val="04A0" w:firstRow="1" w:lastRow="0" w:firstColumn="1" w:lastColumn="0" w:noHBand="0" w:noVBand="1"/>
                  </w:tblPr>
                  <w:tblGrid>
                    <w:gridCol w:w="1418"/>
                    <w:gridCol w:w="3402"/>
                  </w:tblGrid>
                  <w:tr w:rsidR="007942D8" w14:paraId="3CB14B61" w14:textId="77777777" w:rsidTr="007541A3">
                    <w:tc>
                      <w:tcPr>
                        <w:tcW w:w="1418" w:type="dxa"/>
                        <w:tcBorders>
                          <w:right w:val="single" w:sz="12" w:space="0" w:color="auto"/>
                        </w:tcBorders>
                        <w:shd w:val="clear" w:color="auto" w:fill="D0CECE" w:themeFill="background2" w:themeFillShade="E6"/>
                      </w:tcPr>
                      <w:p w14:paraId="44726910" w14:textId="77777777" w:rsidR="007942D8" w:rsidRDefault="007942D8" w:rsidP="007942D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43552AA" w14:textId="77777777" w:rsidR="007942D8" w:rsidRDefault="007942D8" w:rsidP="007942D8">
                        <w:pPr>
                          <w:spacing w:line="240" w:lineRule="exact"/>
                          <w:rPr>
                            <w:rFonts w:asciiTheme="majorEastAsia" w:eastAsiaTheme="majorEastAsia" w:hAnsiTheme="majorEastAsia"/>
                            <w:bCs/>
                            <w:color w:val="000000" w:themeColor="text1"/>
                            <w:sz w:val="18"/>
                            <w:szCs w:val="20"/>
                          </w:rPr>
                        </w:pPr>
                      </w:p>
                    </w:tc>
                  </w:tr>
                </w:tbl>
                <w:p w14:paraId="78A59962"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p>
              </w:tc>
            </w:tr>
            <w:tr w:rsidR="007942D8" w:rsidRPr="00D572DF" w14:paraId="279400C8"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18D9769"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41444449"/>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1FF66E37" w14:textId="77777777" w:rsidR="007942D8"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介護職員等処遇改善加算の算定額に相当する賃金改善を実施する</w:t>
                  </w:r>
                </w:p>
                <w:p w14:paraId="4BEEEA01" w14:textId="77777777" w:rsidR="007942D8" w:rsidRPr="00D572DF" w:rsidRDefault="007942D8" w:rsidP="007942D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901A4">
                    <w:rPr>
                      <w:rFonts w:asciiTheme="majorEastAsia" w:eastAsiaTheme="majorEastAsia" w:hAnsiTheme="majorEastAsia" w:hint="eastAsia"/>
                      <w:bCs/>
                      <w:color w:val="000000" w:themeColor="text1"/>
                      <w:sz w:val="18"/>
                      <w:szCs w:val="20"/>
                    </w:rPr>
                    <w:t>ただし、経営の悪化等により事業の継続が困難な場合、当該事業の継続を図るために当該事業所の職員の賃金水準（本加算による賃金改善分を除く。）を見直すことはやむを得ないが、その内容について市長に届け出る</w:t>
                  </w:r>
                </w:p>
              </w:tc>
            </w:tr>
            <w:tr w:rsidR="007942D8" w:rsidRPr="00D572DF" w14:paraId="3FFBF2EA"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3EEB904"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25256867"/>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83CCFC8"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事業年度ごとに当該事業所の職員の処遇改善に関する実績を市長に報告する</w:t>
                  </w:r>
                </w:p>
              </w:tc>
            </w:tr>
            <w:tr w:rsidR="007942D8" w:rsidRPr="00D572DF" w14:paraId="4423DCCB"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FA2CAE2"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54644385"/>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634E0BB4"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算定日が属する月の前</w:t>
                  </w:r>
                  <w:r>
                    <w:rPr>
                      <w:rFonts w:asciiTheme="majorEastAsia" w:eastAsiaTheme="majorEastAsia" w:hAnsiTheme="majorEastAsia" w:hint="eastAsia"/>
                      <w:bCs/>
                      <w:color w:val="000000" w:themeColor="text1"/>
                      <w:sz w:val="18"/>
                      <w:szCs w:val="20"/>
                    </w:rPr>
                    <w:t>１２</w:t>
                  </w:r>
                  <w:r w:rsidRPr="00B901A4">
                    <w:rPr>
                      <w:rFonts w:asciiTheme="majorEastAsia" w:eastAsiaTheme="majorEastAsia" w:hAnsiTheme="majorEastAsia" w:hint="eastAsia"/>
                      <w:bCs/>
                      <w:color w:val="000000" w:themeColor="text1"/>
                      <w:sz w:val="18"/>
                      <w:szCs w:val="20"/>
                    </w:rPr>
                    <w:t>月間において、労働基準法、労働者災害補償保険法、最低賃金法、労働安全衛生法、雇用保険法その他の労働に関する法令に違反し、罰金以上の刑に処せられていない</w:t>
                  </w:r>
                </w:p>
              </w:tc>
            </w:tr>
            <w:tr w:rsidR="007942D8" w:rsidRPr="00D572DF" w14:paraId="02C79B59"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EDA40DF"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23307903"/>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05F77EC9"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労働保険料の納付が適正に行われている</w:t>
                  </w:r>
                </w:p>
              </w:tc>
            </w:tr>
            <w:tr w:rsidR="007942D8" w:rsidRPr="00D572DF" w14:paraId="75376CC9"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E9F4CE5"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65212765"/>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0055C371"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次に掲げる基準のいずれにも適合する</w:t>
                  </w:r>
                </w:p>
              </w:tc>
            </w:tr>
            <w:tr w:rsidR="007942D8" w:rsidRPr="00D572DF" w14:paraId="0EE43D32" w14:textId="77777777" w:rsidTr="00F95578">
              <w:trPr>
                <w:trHeight w:val="260"/>
              </w:trPr>
              <w:tc>
                <w:tcPr>
                  <w:tcW w:w="440" w:type="dxa"/>
                  <w:gridSpan w:val="2"/>
                  <w:tcBorders>
                    <w:top w:val="single" w:sz="12" w:space="0" w:color="auto"/>
                    <w:left w:val="nil"/>
                    <w:bottom w:val="nil"/>
                    <w:right w:val="single" w:sz="12" w:space="0" w:color="auto"/>
                  </w:tcBorders>
                  <w:shd w:val="clear" w:color="auto" w:fill="auto"/>
                </w:tcPr>
                <w:p w14:paraId="6A5557B3" w14:textId="77777777" w:rsidR="007942D8"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67125FD7" w14:textId="77777777" w:rsidR="007942D8" w:rsidRPr="00D572DF" w:rsidRDefault="00A7408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54981358"/>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46F3B7F0"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介護職員の任用の際における職責又は職務内容等の要件（介護職員の賃金に関するものを含む。）を定めている</w:t>
                  </w:r>
                </w:p>
              </w:tc>
            </w:tr>
            <w:tr w:rsidR="007942D8" w:rsidRPr="00B901A4" w14:paraId="4335BC16" w14:textId="77777777" w:rsidTr="00F95578">
              <w:trPr>
                <w:trHeight w:val="260"/>
              </w:trPr>
              <w:tc>
                <w:tcPr>
                  <w:tcW w:w="440" w:type="dxa"/>
                  <w:gridSpan w:val="2"/>
                  <w:tcBorders>
                    <w:top w:val="nil"/>
                    <w:left w:val="nil"/>
                    <w:bottom w:val="nil"/>
                    <w:right w:val="nil"/>
                  </w:tcBorders>
                  <w:shd w:val="clear" w:color="auto" w:fill="auto"/>
                </w:tcPr>
                <w:p w14:paraId="650C53D2" w14:textId="77777777" w:rsidR="007942D8" w:rsidRPr="007A31B2"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24F88305"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6CC72796" w14:textId="77777777" w:rsidR="007942D8" w:rsidRPr="00B901A4" w:rsidRDefault="00A7408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58677303"/>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2F469E5A" w14:textId="77777777" w:rsidR="007942D8" w:rsidRPr="00B901A4"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7942D8" w:rsidRPr="00B901A4" w14:paraId="23EC2D34" w14:textId="77777777" w:rsidTr="00F95578">
              <w:trPr>
                <w:trHeight w:val="260"/>
              </w:trPr>
              <w:tc>
                <w:tcPr>
                  <w:tcW w:w="440" w:type="dxa"/>
                  <w:gridSpan w:val="2"/>
                  <w:tcBorders>
                    <w:top w:val="nil"/>
                    <w:left w:val="nil"/>
                    <w:bottom w:val="nil"/>
                    <w:right w:val="single" w:sz="12" w:space="0" w:color="auto"/>
                  </w:tcBorders>
                  <w:shd w:val="clear" w:color="auto" w:fill="auto"/>
                </w:tcPr>
                <w:p w14:paraId="7F7D6637" w14:textId="77777777" w:rsidR="007942D8" w:rsidRPr="007A31B2"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08C73E1A" w14:textId="77777777" w:rsidR="007942D8" w:rsidRPr="00D572DF" w:rsidRDefault="00A7408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391106383"/>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5EA61122" w14:textId="77777777" w:rsidR="007942D8" w:rsidRPr="00B901A4"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介護職員の資質の向上の支援に関する計画を策定し、当該計画に係る研修の実施又は研修の機会を確保している</w:t>
                  </w:r>
                </w:p>
              </w:tc>
            </w:tr>
            <w:tr w:rsidR="007942D8" w:rsidRPr="00B901A4" w14:paraId="0CDDB107" w14:textId="77777777" w:rsidTr="00F95578">
              <w:trPr>
                <w:trHeight w:val="260"/>
              </w:trPr>
              <w:tc>
                <w:tcPr>
                  <w:tcW w:w="440" w:type="dxa"/>
                  <w:gridSpan w:val="2"/>
                  <w:tcBorders>
                    <w:top w:val="nil"/>
                    <w:left w:val="nil"/>
                    <w:bottom w:val="nil"/>
                    <w:right w:val="nil"/>
                  </w:tcBorders>
                  <w:shd w:val="clear" w:color="auto" w:fill="auto"/>
                </w:tcPr>
                <w:p w14:paraId="368EF44A" w14:textId="77777777" w:rsidR="007942D8" w:rsidRPr="007A31B2"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253E90E7"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6C49B579" w14:textId="77777777" w:rsidR="007942D8" w:rsidRPr="00B901A4" w:rsidRDefault="00A7408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578833707"/>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62C3CEB4" w14:textId="77777777" w:rsidR="007942D8" w:rsidRPr="00B901A4"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全ての介護職員に周知している</w:t>
                  </w:r>
                </w:p>
              </w:tc>
            </w:tr>
            <w:tr w:rsidR="007942D8" w:rsidRPr="00B901A4" w14:paraId="4E99B33E" w14:textId="77777777" w:rsidTr="00F95578">
              <w:trPr>
                <w:trHeight w:val="260"/>
              </w:trPr>
              <w:tc>
                <w:tcPr>
                  <w:tcW w:w="440" w:type="dxa"/>
                  <w:gridSpan w:val="2"/>
                  <w:tcBorders>
                    <w:top w:val="nil"/>
                    <w:left w:val="nil"/>
                    <w:bottom w:val="nil"/>
                    <w:right w:val="single" w:sz="12" w:space="0" w:color="auto"/>
                  </w:tcBorders>
                  <w:shd w:val="clear" w:color="auto" w:fill="auto"/>
                </w:tcPr>
                <w:p w14:paraId="2FDD00A8" w14:textId="77777777" w:rsidR="007942D8" w:rsidRPr="007A31B2"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4C6EFFD4" w14:textId="77777777" w:rsidR="007942D8" w:rsidRPr="00D572DF" w:rsidRDefault="00A7408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3730230"/>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595936D7" w14:textId="77777777" w:rsidR="007942D8" w:rsidRPr="00B901A4"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介護職員の経験若しくは資格等に応じて昇給する仕組み又は一定の基準に基づき定期に昇給を判定する仕組みを設けている</w:t>
                  </w:r>
                </w:p>
              </w:tc>
            </w:tr>
            <w:tr w:rsidR="007942D8" w:rsidRPr="00B901A4" w14:paraId="673259B0" w14:textId="77777777" w:rsidTr="00F95578">
              <w:trPr>
                <w:trHeight w:val="260"/>
              </w:trPr>
              <w:tc>
                <w:tcPr>
                  <w:tcW w:w="440" w:type="dxa"/>
                  <w:gridSpan w:val="2"/>
                  <w:tcBorders>
                    <w:top w:val="nil"/>
                    <w:left w:val="nil"/>
                    <w:bottom w:val="single" w:sz="12" w:space="0" w:color="auto"/>
                    <w:right w:val="nil"/>
                  </w:tcBorders>
                  <w:shd w:val="clear" w:color="auto" w:fill="auto"/>
                </w:tcPr>
                <w:p w14:paraId="797E22E4" w14:textId="77777777" w:rsidR="007942D8" w:rsidRPr="007A31B2"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770D8F11"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5E368452" w14:textId="77777777" w:rsidR="007942D8" w:rsidRPr="00B901A4" w:rsidRDefault="00A7408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358778441"/>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6C7F3572" w14:textId="77777777" w:rsidR="007942D8" w:rsidRPr="00B901A4"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7942D8" w:rsidRPr="00D572DF" w14:paraId="01473501"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1A797C5"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07781436"/>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65762A72"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届出に係る計画の期間中に実施する職員の処遇改善の内容（賃金改善に関するものを除く。）及び当該職員の処遇改善に要する費用の見込額を全ての職員に周知している</w:t>
                  </w:r>
                </w:p>
              </w:tc>
            </w:tr>
            <w:tr w:rsidR="007942D8" w:rsidRPr="00D572DF" w14:paraId="4486AF82"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3C915D2"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50596098"/>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456E471"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処遇改善の内容等について、インターネットの利用その他の適切な方法により公表している</w:t>
                  </w:r>
                </w:p>
              </w:tc>
            </w:tr>
            <w:tr w:rsidR="007942D8" w:rsidRPr="007A205D" w14:paraId="12D149A8" w14:textId="77777777" w:rsidTr="00F95578">
              <w:trPr>
                <w:trHeight w:val="260"/>
              </w:trPr>
              <w:tc>
                <w:tcPr>
                  <w:tcW w:w="5543" w:type="dxa"/>
                  <w:gridSpan w:val="6"/>
                  <w:shd w:val="clear" w:color="auto" w:fill="D0CECE" w:themeFill="background2" w:themeFillShade="E6"/>
                </w:tcPr>
                <w:p w14:paraId="7E07F866" w14:textId="77777777" w:rsidR="007942D8" w:rsidRPr="007A205D" w:rsidRDefault="007942D8" w:rsidP="007942D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bCs/>
                      <w:color w:val="000000" w:themeColor="text1"/>
                      <w:sz w:val="18"/>
                      <w:szCs w:val="20"/>
                    </w:rPr>
                    <w:t>介護職員等処遇改善加算</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Ⅱ</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ロ</w:t>
                  </w:r>
                  <w:r>
                    <w:rPr>
                      <w:rFonts w:asciiTheme="majorEastAsia" w:eastAsiaTheme="majorEastAsia" w:hAnsiTheme="majorEastAsia" w:hint="eastAsia"/>
                      <w:color w:val="000000" w:themeColor="text1"/>
                      <w:sz w:val="18"/>
                      <w:szCs w:val="18"/>
                    </w:rPr>
                    <w:t>）</w:t>
                  </w:r>
                </w:p>
              </w:tc>
            </w:tr>
            <w:tr w:rsidR="007942D8" w14:paraId="7ABF0204"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2037B64" w14:textId="77777777" w:rsidR="007942D8" w:rsidRDefault="00A74080" w:rsidP="007942D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20758822"/>
                      <w14:checkbox>
                        <w14:checked w14:val="0"/>
                        <w14:checkedState w14:val="0052" w14:font="Wingdings 2"/>
                        <w14:uncheckedState w14:val="2610" w14:font="ＭＳ ゴシック"/>
                      </w14:checkbox>
                    </w:sdtPr>
                    <w:sdtEndPr/>
                    <w:sdtContent>
                      <w:r w:rsidR="007942D8">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5AA15822" w14:textId="77777777" w:rsidR="007942D8" w:rsidRDefault="007942D8" w:rsidP="007942D8">
                  <w:pPr>
                    <w:spacing w:line="240" w:lineRule="exact"/>
                    <w:rPr>
                      <w:rFonts w:asciiTheme="majorEastAsia" w:eastAsiaTheme="majorEastAsia" w:hAnsiTheme="majorEastAsia"/>
                      <w:color w:val="000000" w:themeColor="text1"/>
                      <w:sz w:val="18"/>
                      <w:szCs w:val="18"/>
                    </w:rPr>
                  </w:pPr>
                  <w:r w:rsidRPr="00BC351D">
                    <w:rPr>
                      <w:rFonts w:asciiTheme="majorEastAsia" w:eastAsiaTheme="majorEastAsia" w:hAnsiTheme="majorEastAsia" w:hint="eastAsia"/>
                      <w:bCs/>
                      <w:color w:val="000000" w:themeColor="text1"/>
                      <w:sz w:val="18"/>
                      <w:szCs w:val="20"/>
                    </w:rPr>
                    <w:t>介護職員その他の職員の賃金改善について、次に掲げる基準のいずれにも適合している</w:t>
                  </w:r>
                </w:p>
              </w:tc>
            </w:tr>
            <w:tr w:rsidR="007942D8" w14:paraId="3BA1572F" w14:textId="77777777" w:rsidTr="00F95578">
              <w:trPr>
                <w:trHeight w:val="260"/>
              </w:trPr>
              <w:tc>
                <w:tcPr>
                  <w:tcW w:w="440" w:type="dxa"/>
                  <w:gridSpan w:val="2"/>
                  <w:tcBorders>
                    <w:top w:val="single" w:sz="12" w:space="0" w:color="auto"/>
                    <w:left w:val="nil"/>
                    <w:bottom w:val="nil"/>
                    <w:right w:val="single" w:sz="12" w:space="0" w:color="auto"/>
                  </w:tcBorders>
                  <w:shd w:val="clear" w:color="auto" w:fill="auto"/>
                </w:tcPr>
                <w:p w14:paraId="0CBD595A" w14:textId="77777777" w:rsidR="007942D8" w:rsidRDefault="007942D8" w:rsidP="007942D8">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57199BF3"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87901309"/>
                      <w14:checkbox>
                        <w14:checked w14:val="0"/>
                        <w14:checkedState w14:val="0052" w14:font="Wingdings 2"/>
                        <w14:uncheckedState w14:val="2610" w14:font="ＭＳ ゴシック"/>
                      </w14:checkbox>
                    </w:sdtPr>
                    <w:sdtEndPr/>
                    <w:sdtContent>
                      <w:r w:rsidR="007942D8">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0C809358" w14:textId="77777777" w:rsidR="007942D8" w:rsidRDefault="007942D8" w:rsidP="007942D8">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仮に介護職員等</w:t>
                  </w:r>
                  <w:r>
                    <w:rPr>
                      <w:rFonts w:asciiTheme="majorEastAsia" w:eastAsiaTheme="majorEastAsia" w:hAnsiTheme="majorEastAsia" w:hint="eastAsia"/>
                      <w:bCs/>
                      <w:color w:val="000000" w:themeColor="text1"/>
                      <w:sz w:val="18"/>
                      <w:szCs w:val="20"/>
                    </w:rPr>
                    <w:t>処遇改善加算（Ⅳ）を算定した場合に算定することが見込まれる額の２分の１</w:t>
                  </w:r>
                  <w:r w:rsidRPr="00D572DF">
                    <w:rPr>
                      <w:rFonts w:asciiTheme="majorEastAsia" w:eastAsiaTheme="majorEastAsia" w:hAnsiTheme="majorEastAsia" w:hint="eastAsia"/>
                      <w:bCs/>
                      <w:color w:val="000000" w:themeColor="text1"/>
                      <w:sz w:val="18"/>
                      <w:szCs w:val="20"/>
                    </w:rPr>
                    <w:t>以上を基本給又は決まって毎月支払われる手当に充て</w:t>
                  </w:r>
                  <w:r>
                    <w:rPr>
                      <w:rFonts w:asciiTheme="majorEastAsia" w:eastAsiaTheme="majorEastAsia" w:hAnsiTheme="majorEastAsia" w:hint="eastAsia"/>
                      <w:bCs/>
                      <w:color w:val="000000" w:themeColor="text1"/>
                      <w:sz w:val="18"/>
                      <w:szCs w:val="20"/>
                    </w:rPr>
                    <w:t>る</w:t>
                  </w:r>
                </w:p>
              </w:tc>
            </w:tr>
            <w:tr w:rsidR="007942D8" w14:paraId="23BE06A4" w14:textId="77777777" w:rsidTr="00F95578">
              <w:trPr>
                <w:trHeight w:val="260"/>
              </w:trPr>
              <w:tc>
                <w:tcPr>
                  <w:tcW w:w="440" w:type="dxa"/>
                  <w:gridSpan w:val="2"/>
                  <w:tcBorders>
                    <w:top w:val="nil"/>
                    <w:left w:val="nil"/>
                    <w:bottom w:val="nil"/>
                    <w:right w:val="single" w:sz="12" w:space="0" w:color="auto"/>
                  </w:tcBorders>
                  <w:shd w:val="clear" w:color="auto" w:fill="auto"/>
                </w:tcPr>
                <w:p w14:paraId="379A731A" w14:textId="77777777" w:rsidR="007942D8"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3B3E7BCC"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21348872"/>
                      <w14:checkbox>
                        <w14:checked w14:val="0"/>
                        <w14:checkedState w14:val="0052" w14:font="Wingdings 2"/>
                        <w14:uncheckedState w14:val="2610" w14:font="ＭＳ ゴシック"/>
                      </w14:checkbox>
                    </w:sdtPr>
                    <w:sdtEndPr/>
                    <w:sdtContent>
                      <w:r w:rsidR="007942D8">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6720024C" w14:textId="77777777" w:rsidR="007942D8" w:rsidRDefault="007942D8" w:rsidP="007942D8">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経験・技能のある介護職員のうち１</w:t>
                  </w:r>
                  <w:r w:rsidRPr="00D572DF">
                    <w:rPr>
                      <w:rFonts w:asciiTheme="majorEastAsia" w:eastAsiaTheme="majorEastAsia" w:hAnsiTheme="majorEastAsia" w:hint="eastAsia"/>
                      <w:bCs/>
                      <w:color w:val="000000" w:themeColor="text1"/>
                      <w:sz w:val="18"/>
                      <w:szCs w:val="20"/>
                    </w:rPr>
                    <w:t>人は、賃金改善後の賃金の見込額が年額</w:t>
                  </w:r>
                  <w:r>
                    <w:rPr>
                      <w:rFonts w:asciiTheme="majorEastAsia" w:eastAsiaTheme="majorEastAsia" w:hAnsiTheme="majorEastAsia" w:hint="eastAsia"/>
                      <w:bCs/>
                      <w:color w:val="000000" w:themeColor="text1"/>
                      <w:sz w:val="18"/>
                      <w:szCs w:val="20"/>
                    </w:rPr>
                    <w:t>４４０</w:t>
                  </w:r>
                  <w:r w:rsidRPr="00D572DF">
                    <w:rPr>
                      <w:rFonts w:asciiTheme="majorEastAsia" w:eastAsiaTheme="majorEastAsia" w:hAnsiTheme="majorEastAsia" w:hint="eastAsia"/>
                      <w:bCs/>
                      <w:color w:val="000000" w:themeColor="text1"/>
                      <w:sz w:val="18"/>
                      <w:szCs w:val="20"/>
                    </w:rPr>
                    <w:t>万円以上である</w:t>
                  </w:r>
                </w:p>
                <w:p w14:paraId="5204F87F" w14:textId="77777777" w:rsidR="007942D8" w:rsidRDefault="007942D8" w:rsidP="007942D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 xml:space="preserve">※　</w:t>
                  </w:r>
                  <w:r w:rsidRPr="00D572DF">
                    <w:rPr>
                      <w:rFonts w:asciiTheme="majorEastAsia" w:eastAsiaTheme="majorEastAsia" w:hAnsiTheme="majorEastAsia" w:hint="eastAsia"/>
                      <w:bCs/>
                      <w:color w:val="000000" w:themeColor="text1"/>
                      <w:sz w:val="18"/>
                      <w:szCs w:val="20"/>
                    </w:rPr>
                    <w:t>ただし、介護職員等処遇改善加算の算定見込額が少額であることその他の理由により、当該賃金改善が困難である場合はこの限りでない</w:t>
                  </w:r>
                </w:p>
              </w:tc>
            </w:tr>
            <w:tr w:rsidR="007942D8" w14:paraId="629D5FC0"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C1187A3"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87550879"/>
                      <w14:checkbox>
                        <w14:checked w14:val="0"/>
                        <w14:checkedState w14:val="0052" w14:font="Wingdings 2"/>
                        <w14:uncheckedState w14:val="2610" w14:font="ＭＳ ゴシック"/>
                      </w14:checkbox>
                    </w:sdtPr>
                    <w:sdtEndPr/>
                    <w:sdtContent>
                      <w:r w:rsidR="007942D8">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578D4BAF" w14:textId="77777777" w:rsidR="007942D8" w:rsidRDefault="007942D8" w:rsidP="007942D8">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賃金改善に要する費用の見込額が介護職員等処遇改善加算の算定見込額以上となる賃金改善に関する計画を策定し、当該計画に基づき適切な措置を講じている</w:t>
                  </w:r>
                </w:p>
              </w:tc>
            </w:tr>
            <w:tr w:rsidR="007942D8" w:rsidRPr="00D572DF" w14:paraId="5D2CE27D"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A6F2729"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02855816"/>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53E24A4" w14:textId="77777777" w:rsidR="007942D8"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賃金改善に関する計画、当該計画に係る実施期間及び実施方法その他の当該事業所の職員の処遇改善の計画等を記載</w:t>
                  </w:r>
                  <w:r>
                    <w:rPr>
                      <w:rFonts w:asciiTheme="majorEastAsia" w:eastAsiaTheme="majorEastAsia" w:hAnsiTheme="majorEastAsia" w:hint="eastAsia"/>
                      <w:bCs/>
                      <w:color w:val="000000" w:themeColor="text1"/>
                      <w:sz w:val="18"/>
                      <w:szCs w:val="20"/>
                    </w:rPr>
                    <w:t>した介護職員等処遇改善計画書を作成し、全ての職員に周知し、市長</w:t>
                  </w:r>
                  <w:r w:rsidRPr="00B901A4">
                    <w:rPr>
                      <w:rFonts w:asciiTheme="majorEastAsia" w:eastAsiaTheme="majorEastAsia" w:hAnsiTheme="majorEastAsia" w:hint="eastAsia"/>
                      <w:bCs/>
                      <w:color w:val="000000" w:themeColor="text1"/>
                      <w:sz w:val="18"/>
                      <w:szCs w:val="20"/>
                    </w:rPr>
                    <w:t>に届け出ている</w:t>
                  </w:r>
                </w:p>
                <w:tbl>
                  <w:tblPr>
                    <w:tblStyle w:val="a3"/>
                    <w:tblW w:w="0" w:type="auto"/>
                    <w:tblInd w:w="31" w:type="dxa"/>
                    <w:tblLook w:val="04A0" w:firstRow="1" w:lastRow="0" w:firstColumn="1" w:lastColumn="0" w:noHBand="0" w:noVBand="1"/>
                  </w:tblPr>
                  <w:tblGrid>
                    <w:gridCol w:w="1418"/>
                    <w:gridCol w:w="3402"/>
                  </w:tblGrid>
                  <w:tr w:rsidR="007942D8" w14:paraId="76AD9E7B" w14:textId="77777777" w:rsidTr="007541A3">
                    <w:tc>
                      <w:tcPr>
                        <w:tcW w:w="1418" w:type="dxa"/>
                        <w:tcBorders>
                          <w:right w:val="single" w:sz="12" w:space="0" w:color="auto"/>
                        </w:tcBorders>
                        <w:shd w:val="clear" w:color="auto" w:fill="D0CECE" w:themeFill="background2" w:themeFillShade="E6"/>
                      </w:tcPr>
                      <w:p w14:paraId="5C106BC3" w14:textId="77777777" w:rsidR="007942D8" w:rsidRDefault="007942D8" w:rsidP="007942D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D02FCEA" w14:textId="77777777" w:rsidR="007942D8" w:rsidRDefault="007942D8" w:rsidP="007942D8">
                        <w:pPr>
                          <w:spacing w:line="240" w:lineRule="exact"/>
                          <w:rPr>
                            <w:rFonts w:asciiTheme="majorEastAsia" w:eastAsiaTheme="majorEastAsia" w:hAnsiTheme="majorEastAsia"/>
                            <w:bCs/>
                            <w:color w:val="000000" w:themeColor="text1"/>
                            <w:sz w:val="18"/>
                            <w:szCs w:val="20"/>
                          </w:rPr>
                        </w:pPr>
                      </w:p>
                    </w:tc>
                  </w:tr>
                </w:tbl>
                <w:p w14:paraId="7DA5D016"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p>
              </w:tc>
            </w:tr>
            <w:tr w:rsidR="007942D8" w:rsidRPr="00D572DF" w14:paraId="3DDF2CB8"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DF9B10D"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47878983"/>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0F09F8D2" w14:textId="77777777" w:rsidR="007942D8"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介護職員等処遇改善加算の算定額に相当する賃金改善を実施する</w:t>
                  </w:r>
                </w:p>
                <w:p w14:paraId="0C9B5381" w14:textId="77777777" w:rsidR="007942D8" w:rsidRPr="00D572DF" w:rsidRDefault="007942D8" w:rsidP="007942D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901A4">
                    <w:rPr>
                      <w:rFonts w:asciiTheme="majorEastAsia" w:eastAsiaTheme="majorEastAsia" w:hAnsiTheme="majorEastAsia" w:hint="eastAsia"/>
                      <w:bCs/>
                      <w:color w:val="000000" w:themeColor="text1"/>
                      <w:sz w:val="18"/>
                      <w:szCs w:val="20"/>
                    </w:rPr>
                    <w:t>ただし、経営の悪化等により事業の継続が困難な場合、当該事業の継続を図るために当該事業所の職員の賃金水準（本加算による賃金改善分を除く。）を見直すことはやむを得ないが、その内容について市長に届け出る</w:t>
                  </w:r>
                </w:p>
              </w:tc>
            </w:tr>
            <w:tr w:rsidR="007942D8" w:rsidRPr="00D572DF" w14:paraId="0DCB2935"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5C352CE"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56611917"/>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14C7903"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事業年度ごとに当該事業所の職員の処遇改善に関する実績を市長に報告する</w:t>
                  </w:r>
                </w:p>
              </w:tc>
            </w:tr>
            <w:tr w:rsidR="007942D8" w:rsidRPr="00D572DF" w14:paraId="25721256"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5F883CF"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76526626"/>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69E586D2"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算定日が属する月の前</w:t>
                  </w:r>
                  <w:r>
                    <w:rPr>
                      <w:rFonts w:asciiTheme="majorEastAsia" w:eastAsiaTheme="majorEastAsia" w:hAnsiTheme="majorEastAsia" w:hint="eastAsia"/>
                      <w:bCs/>
                      <w:color w:val="000000" w:themeColor="text1"/>
                      <w:sz w:val="18"/>
                      <w:szCs w:val="20"/>
                    </w:rPr>
                    <w:t>１２</w:t>
                  </w:r>
                  <w:r w:rsidRPr="00B901A4">
                    <w:rPr>
                      <w:rFonts w:asciiTheme="majorEastAsia" w:eastAsiaTheme="majorEastAsia" w:hAnsiTheme="majorEastAsia" w:hint="eastAsia"/>
                      <w:bCs/>
                      <w:color w:val="000000" w:themeColor="text1"/>
                      <w:sz w:val="18"/>
                      <w:szCs w:val="20"/>
                    </w:rPr>
                    <w:t>月間において、労働基準法、労働者災害補償保険法、最低賃金法、労働安全衛生法、雇用保険法その他の労働に</w:t>
                  </w:r>
                  <w:r w:rsidRPr="00B901A4">
                    <w:rPr>
                      <w:rFonts w:asciiTheme="majorEastAsia" w:eastAsiaTheme="majorEastAsia" w:hAnsiTheme="majorEastAsia" w:hint="eastAsia"/>
                      <w:bCs/>
                      <w:color w:val="000000" w:themeColor="text1"/>
                      <w:sz w:val="18"/>
                      <w:szCs w:val="20"/>
                    </w:rPr>
                    <w:lastRenderedPageBreak/>
                    <w:t>関する法令に違反し、罰金以上の刑に処せられていない</w:t>
                  </w:r>
                </w:p>
              </w:tc>
            </w:tr>
            <w:tr w:rsidR="007942D8" w:rsidRPr="00D572DF" w14:paraId="6A242584"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436443C"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07814275"/>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50E48737"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労働保険料の納付が適正に行われている</w:t>
                  </w:r>
                </w:p>
              </w:tc>
            </w:tr>
            <w:tr w:rsidR="007942D8" w:rsidRPr="00D572DF" w14:paraId="25E74101"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7C01F4F"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47388212"/>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07DD1D1"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次に掲げる基準のいずれにも適合する</w:t>
                  </w:r>
                </w:p>
              </w:tc>
            </w:tr>
            <w:tr w:rsidR="007942D8" w:rsidRPr="00D572DF" w14:paraId="4EDA27DD" w14:textId="77777777" w:rsidTr="00F95578">
              <w:trPr>
                <w:trHeight w:val="260"/>
              </w:trPr>
              <w:tc>
                <w:tcPr>
                  <w:tcW w:w="440" w:type="dxa"/>
                  <w:gridSpan w:val="2"/>
                  <w:tcBorders>
                    <w:top w:val="single" w:sz="12" w:space="0" w:color="auto"/>
                    <w:left w:val="nil"/>
                    <w:bottom w:val="nil"/>
                    <w:right w:val="single" w:sz="12" w:space="0" w:color="auto"/>
                  </w:tcBorders>
                  <w:shd w:val="clear" w:color="auto" w:fill="auto"/>
                </w:tcPr>
                <w:p w14:paraId="33B5836E" w14:textId="77777777" w:rsidR="007942D8"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557FD20D" w14:textId="77777777" w:rsidR="007942D8" w:rsidRPr="00D572DF" w:rsidRDefault="00A7408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15962573"/>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23AA1451"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介護職員の任用の際における職責又は職務内容等の要件（介護職員の賃金に関するものを含む。）を定めている</w:t>
                  </w:r>
                </w:p>
              </w:tc>
            </w:tr>
            <w:tr w:rsidR="007942D8" w:rsidRPr="00B901A4" w14:paraId="6625B7AC" w14:textId="77777777" w:rsidTr="00F95578">
              <w:trPr>
                <w:trHeight w:val="260"/>
              </w:trPr>
              <w:tc>
                <w:tcPr>
                  <w:tcW w:w="440" w:type="dxa"/>
                  <w:gridSpan w:val="2"/>
                  <w:tcBorders>
                    <w:top w:val="nil"/>
                    <w:left w:val="nil"/>
                    <w:bottom w:val="nil"/>
                    <w:right w:val="nil"/>
                  </w:tcBorders>
                  <w:shd w:val="clear" w:color="auto" w:fill="auto"/>
                </w:tcPr>
                <w:p w14:paraId="22382B38" w14:textId="77777777" w:rsidR="007942D8" w:rsidRPr="007A31B2"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5FDEC654"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006B6D32" w14:textId="77777777" w:rsidR="007942D8" w:rsidRPr="00B901A4" w:rsidRDefault="00A7408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67141107"/>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3448C120" w14:textId="77777777" w:rsidR="007942D8" w:rsidRPr="00B901A4"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7942D8" w:rsidRPr="00B901A4" w14:paraId="316BAFE5" w14:textId="77777777" w:rsidTr="00F95578">
              <w:trPr>
                <w:trHeight w:val="260"/>
              </w:trPr>
              <w:tc>
                <w:tcPr>
                  <w:tcW w:w="440" w:type="dxa"/>
                  <w:gridSpan w:val="2"/>
                  <w:tcBorders>
                    <w:top w:val="nil"/>
                    <w:left w:val="nil"/>
                    <w:bottom w:val="nil"/>
                    <w:right w:val="single" w:sz="12" w:space="0" w:color="auto"/>
                  </w:tcBorders>
                  <w:shd w:val="clear" w:color="auto" w:fill="auto"/>
                </w:tcPr>
                <w:p w14:paraId="50043F07" w14:textId="77777777" w:rsidR="007942D8" w:rsidRPr="007A31B2"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4DF2C32A" w14:textId="77777777" w:rsidR="007942D8" w:rsidRPr="00D572DF" w:rsidRDefault="00A7408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990839006"/>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7535F101" w14:textId="77777777" w:rsidR="007942D8" w:rsidRPr="00B901A4"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介護職員の資質の向上の支援に関する計画を策定し、当該計画に係る研修の実施又は研修の機会を確保している</w:t>
                  </w:r>
                </w:p>
              </w:tc>
            </w:tr>
            <w:tr w:rsidR="007942D8" w:rsidRPr="00B901A4" w14:paraId="452C8E91" w14:textId="77777777" w:rsidTr="00F95578">
              <w:trPr>
                <w:trHeight w:val="260"/>
              </w:trPr>
              <w:tc>
                <w:tcPr>
                  <w:tcW w:w="440" w:type="dxa"/>
                  <w:gridSpan w:val="2"/>
                  <w:tcBorders>
                    <w:top w:val="nil"/>
                    <w:left w:val="nil"/>
                    <w:bottom w:val="nil"/>
                    <w:right w:val="nil"/>
                  </w:tcBorders>
                  <w:shd w:val="clear" w:color="auto" w:fill="auto"/>
                </w:tcPr>
                <w:p w14:paraId="0B47B9D7" w14:textId="77777777" w:rsidR="007942D8" w:rsidRPr="007A31B2"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59B111D2"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79057F46" w14:textId="77777777" w:rsidR="007942D8" w:rsidRPr="00B901A4" w:rsidRDefault="00A7408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02019467"/>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62F0A666" w14:textId="77777777" w:rsidR="007942D8" w:rsidRPr="00B901A4"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全ての介護職員に周知している</w:t>
                  </w:r>
                </w:p>
              </w:tc>
            </w:tr>
            <w:tr w:rsidR="007942D8" w:rsidRPr="00B901A4" w14:paraId="42F5C2C7" w14:textId="77777777" w:rsidTr="00F95578">
              <w:trPr>
                <w:trHeight w:val="260"/>
              </w:trPr>
              <w:tc>
                <w:tcPr>
                  <w:tcW w:w="440" w:type="dxa"/>
                  <w:gridSpan w:val="2"/>
                  <w:tcBorders>
                    <w:top w:val="nil"/>
                    <w:left w:val="nil"/>
                    <w:bottom w:val="nil"/>
                    <w:right w:val="single" w:sz="12" w:space="0" w:color="auto"/>
                  </w:tcBorders>
                  <w:shd w:val="clear" w:color="auto" w:fill="auto"/>
                </w:tcPr>
                <w:p w14:paraId="59661FA6" w14:textId="77777777" w:rsidR="007942D8" w:rsidRPr="007A31B2"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3DD90E61" w14:textId="77777777" w:rsidR="007942D8" w:rsidRPr="00D572DF" w:rsidRDefault="00A7408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503164670"/>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4B09685E" w14:textId="77777777" w:rsidR="007942D8" w:rsidRPr="00B901A4"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介護職員の経験若しくは資格等に応じて昇給する仕組み又は一定の基準に基づき定期に昇給を判定する仕組みを設けている</w:t>
                  </w:r>
                </w:p>
              </w:tc>
            </w:tr>
            <w:tr w:rsidR="007942D8" w:rsidRPr="00B901A4" w14:paraId="5270B8D4" w14:textId="77777777" w:rsidTr="00F95578">
              <w:trPr>
                <w:trHeight w:val="260"/>
              </w:trPr>
              <w:tc>
                <w:tcPr>
                  <w:tcW w:w="440" w:type="dxa"/>
                  <w:gridSpan w:val="2"/>
                  <w:tcBorders>
                    <w:top w:val="nil"/>
                    <w:left w:val="nil"/>
                    <w:bottom w:val="single" w:sz="12" w:space="0" w:color="auto"/>
                    <w:right w:val="nil"/>
                  </w:tcBorders>
                  <w:shd w:val="clear" w:color="auto" w:fill="auto"/>
                </w:tcPr>
                <w:p w14:paraId="693E23F5" w14:textId="77777777" w:rsidR="007942D8" w:rsidRPr="007A31B2"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0FF65BC7"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792B98BD" w14:textId="77777777" w:rsidR="007942D8" w:rsidRPr="00B901A4" w:rsidRDefault="00A7408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62776112"/>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188F7463" w14:textId="77777777" w:rsidR="007942D8" w:rsidRPr="00B901A4"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7942D8" w:rsidRPr="00D572DF" w14:paraId="2F5385A1"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96F8611"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43720612"/>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567706FA"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届出に係る計画の期間中に実施する職員の処遇改善の内容（賃金改善に関するものを除く。）及び当該職員の処遇改善に要する費用の見込額を全ての職員に周知している</w:t>
                  </w:r>
                </w:p>
              </w:tc>
            </w:tr>
            <w:tr w:rsidR="007942D8" w:rsidRPr="00D572DF" w14:paraId="01C6DFC3"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23A3F0A"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94105898"/>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F913C65"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処遇改善の内容等について、インターネットの利用その他の適切な方法により公表している</w:t>
                  </w:r>
                </w:p>
              </w:tc>
            </w:tr>
            <w:tr w:rsidR="007942D8" w:rsidRPr="00B901A4" w14:paraId="40810602" w14:textId="77777777" w:rsidTr="00F95578">
              <w:trPr>
                <w:gridBefore w:val="1"/>
                <w:wBefore w:w="10" w:type="dxa"/>
                <w:trHeight w:val="260"/>
              </w:trPr>
              <w:tc>
                <w:tcPr>
                  <w:tcW w:w="43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582F310"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30122863"/>
                      <w14:checkbox>
                        <w14:checked w14:val="0"/>
                        <w14:checkedState w14:val="0052" w14:font="Wingdings 2"/>
                        <w14:uncheckedState w14:val="2610" w14:font="ＭＳ ゴシック"/>
                      </w14:checkbox>
                    </w:sdtPr>
                    <w:sdtEndPr/>
                    <w:sdtContent>
                      <w:r w:rsidR="007942D8" w:rsidRPr="00680A70">
                        <w:rPr>
                          <w:rFonts w:hAnsi="ＭＳ ゴシック" w:hint="eastAsia"/>
                          <w:color w:val="000000" w:themeColor="text1"/>
                          <w:sz w:val="18"/>
                          <w:szCs w:val="18"/>
                        </w:rPr>
                        <w:t>☐</w:t>
                      </w:r>
                    </w:sdtContent>
                  </w:sdt>
                </w:p>
              </w:tc>
              <w:tc>
                <w:tcPr>
                  <w:tcW w:w="5103" w:type="dxa"/>
                  <w:gridSpan w:val="4"/>
                  <w:tcBorders>
                    <w:top w:val="single" w:sz="4" w:space="0" w:color="auto"/>
                    <w:left w:val="single" w:sz="12" w:space="0" w:color="auto"/>
                    <w:bottom w:val="single" w:sz="4" w:space="0" w:color="auto"/>
                    <w:right w:val="single" w:sz="4" w:space="0" w:color="auto"/>
                  </w:tcBorders>
                  <w:shd w:val="clear" w:color="auto" w:fill="auto"/>
                </w:tcPr>
                <w:p w14:paraId="4BB381A2" w14:textId="77777777" w:rsidR="007942D8" w:rsidRPr="00B901A4" w:rsidRDefault="007942D8" w:rsidP="007942D8">
                  <w:pPr>
                    <w:spacing w:line="240" w:lineRule="exact"/>
                    <w:rPr>
                      <w:rFonts w:asciiTheme="majorEastAsia" w:eastAsiaTheme="majorEastAsia" w:hAnsiTheme="majorEastAsia"/>
                      <w:bCs/>
                      <w:color w:val="000000" w:themeColor="text1"/>
                      <w:sz w:val="18"/>
                      <w:szCs w:val="20"/>
                    </w:rPr>
                  </w:pPr>
                  <w:r w:rsidRPr="00DC1650">
                    <w:rPr>
                      <w:rFonts w:asciiTheme="majorEastAsia" w:eastAsiaTheme="majorEastAsia" w:hAnsiTheme="majorEastAsia" w:hint="eastAsia"/>
                      <w:bCs/>
                      <w:color w:val="000000" w:themeColor="text1"/>
                      <w:sz w:val="18"/>
                      <w:szCs w:val="20"/>
                    </w:rPr>
                    <w:t>次に掲げる基準のいずれかに適合する</w:t>
                  </w:r>
                </w:p>
              </w:tc>
            </w:tr>
            <w:tr w:rsidR="007942D8" w:rsidRPr="00B901A4" w14:paraId="36130529" w14:textId="77777777" w:rsidTr="00F95578">
              <w:trPr>
                <w:gridBefore w:val="1"/>
                <w:wBefore w:w="10" w:type="dxa"/>
                <w:trHeight w:val="260"/>
              </w:trPr>
              <w:tc>
                <w:tcPr>
                  <w:tcW w:w="430" w:type="dxa"/>
                  <w:tcBorders>
                    <w:top w:val="single" w:sz="12" w:space="0" w:color="auto"/>
                    <w:left w:val="nil"/>
                    <w:bottom w:val="nil"/>
                    <w:right w:val="single" w:sz="12" w:space="0" w:color="auto"/>
                  </w:tcBorders>
                  <w:shd w:val="clear" w:color="auto" w:fill="auto"/>
                </w:tcPr>
                <w:p w14:paraId="30D0529E" w14:textId="77777777" w:rsidR="007942D8" w:rsidRDefault="007942D8" w:rsidP="007942D8">
                  <w:pPr>
                    <w:spacing w:line="240" w:lineRule="exact"/>
                    <w:rPr>
                      <w:rFonts w:asciiTheme="majorEastAsia" w:eastAsiaTheme="majorEastAsia" w:hAnsiTheme="majorEastAsia"/>
                      <w:color w:val="000000" w:themeColor="text1"/>
                      <w:sz w:val="18"/>
                      <w:szCs w:val="18"/>
                    </w:rPr>
                  </w:pPr>
                </w:p>
              </w:tc>
              <w:tc>
                <w:tcPr>
                  <w:tcW w:w="435" w:type="dxa"/>
                  <w:gridSpan w:val="2"/>
                  <w:tcBorders>
                    <w:top w:val="single" w:sz="12" w:space="0" w:color="auto"/>
                    <w:left w:val="single" w:sz="12" w:space="0" w:color="auto"/>
                    <w:bottom w:val="single" w:sz="12" w:space="0" w:color="auto"/>
                  </w:tcBorders>
                  <w:shd w:val="clear" w:color="auto" w:fill="FFF2CC" w:themeFill="accent4" w:themeFillTint="33"/>
                </w:tcPr>
                <w:p w14:paraId="42FE53B6"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85866206"/>
                      <w14:checkbox>
                        <w14:checked w14:val="0"/>
                        <w14:checkedState w14:val="0052" w14:font="Wingdings 2"/>
                        <w14:uncheckedState w14:val="2610" w14:font="ＭＳ ゴシック"/>
                      </w14:checkbox>
                    </w:sdtPr>
                    <w:sdtEndPr/>
                    <w:sdtContent>
                      <w:r w:rsidR="007942D8" w:rsidRPr="00680A70">
                        <w:rPr>
                          <w:rFonts w:hAnsi="ＭＳ ゴシック" w:hint="eastAsia"/>
                          <w:color w:val="000000" w:themeColor="text1"/>
                          <w:sz w:val="18"/>
                          <w:szCs w:val="18"/>
                        </w:rPr>
                        <w:t>☐</w:t>
                      </w:r>
                    </w:sdtContent>
                  </w:sdt>
                </w:p>
              </w:tc>
              <w:tc>
                <w:tcPr>
                  <w:tcW w:w="4668" w:type="dxa"/>
                  <w:gridSpan w:val="2"/>
                  <w:tcBorders>
                    <w:top w:val="single" w:sz="4" w:space="0" w:color="auto"/>
                    <w:left w:val="single" w:sz="12" w:space="0" w:color="auto"/>
                  </w:tcBorders>
                  <w:shd w:val="clear" w:color="auto" w:fill="auto"/>
                </w:tcPr>
                <w:p w14:paraId="31DE3E91" w14:textId="77777777" w:rsidR="007942D8" w:rsidRPr="00F45AFA" w:rsidRDefault="007942D8" w:rsidP="007942D8">
                  <w:pPr>
                    <w:spacing w:line="240" w:lineRule="exact"/>
                    <w:rPr>
                      <w:rFonts w:asciiTheme="majorEastAsia" w:eastAsiaTheme="majorEastAsia" w:hAnsiTheme="majorEastAsia"/>
                      <w:bCs/>
                      <w:color w:val="000000" w:themeColor="text1"/>
                      <w:sz w:val="18"/>
                      <w:szCs w:val="20"/>
                    </w:rPr>
                  </w:pPr>
                  <w:r w:rsidRPr="00F45AFA">
                    <w:rPr>
                      <w:rFonts w:asciiTheme="majorEastAsia" w:eastAsiaTheme="majorEastAsia" w:hAnsiTheme="majorEastAsia" w:hint="eastAsia"/>
                      <w:bCs/>
                      <w:color w:val="000000" w:themeColor="text1"/>
                      <w:sz w:val="18"/>
                      <w:szCs w:val="20"/>
                    </w:rPr>
                    <w:t>ケアプランデータ連携システムを利用している</w:t>
                  </w:r>
                </w:p>
              </w:tc>
            </w:tr>
            <w:tr w:rsidR="007942D8" w:rsidRPr="00B901A4" w14:paraId="07084C61" w14:textId="77777777" w:rsidTr="00F95578">
              <w:trPr>
                <w:gridBefore w:val="1"/>
                <w:wBefore w:w="10" w:type="dxa"/>
                <w:trHeight w:val="260"/>
              </w:trPr>
              <w:tc>
                <w:tcPr>
                  <w:tcW w:w="430" w:type="dxa"/>
                  <w:tcBorders>
                    <w:top w:val="nil"/>
                    <w:left w:val="nil"/>
                    <w:bottom w:val="nil"/>
                    <w:right w:val="single" w:sz="12" w:space="0" w:color="auto"/>
                  </w:tcBorders>
                  <w:shd w:val="clear" w:color="auto" w:fill="auto"/>
                </w:tcPr>
                <w:p w14:paraId="12B9D07C" w14:textId="77777777" w:rsidR="007942D8" w:rsidRDefault="007942D8" w:rsidP="007942D8">
                  <w:pPr>
                    <w:spacing w:line="240" w:lineRule="exact"/>
                    <w:rPr>
                      <w:rFonts w:asciiTheme="majorEastAsia" w:eastAsiaTheme="majorEastAsia" w:hAnsiTheme="majorEastAsia"/>
                      <w:color w:val="000000" w:themeColor="text1"/>
                      <w:sz w:val="18"/>
                      <w:szCs w:val="18"/>
                    </w:rPr>
                  </w:pPr>
                </w:p>
              </w:tc>
              <w:tc>
                <w:tcPr>
                  <w:tcW w:w="435" w:type="dxa"/>
                  <w:gridSpan w:val="2"/>
                  <w:tcBorders>
                    <w:top w:val="single" w:sz="12" w:space="0" w:color="auto"/>
                    <w:left w:val="single" w:sz="12" w:space="0" w:color="auto"/>
                    <w:bottom w:val="single" w:sz="12" w:space="0" w:color="auto"/>
                  </w:tcBorders>
                  <w:shd w:val="clear" w:color="auto" w:fill="FFF2CC" w:themeFill="accent4" w:themeFillTint="33"/>
                </w:tcPr>
                <w:p w14:paraId="7D7FEFAC"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65664560"/>
                      <w14:checkbox>
                        <w14:checked w14:val="0"/>
                        <w14:checkedState w14:val="0052" w14:font="Wingdings 2"/>
                        <w14:uncheckedState w14:val="2610" w14:font="ＭＳ ゴシック"/>
                      </w14:checkbox>
                    </w:sdtPr>
                    <w:sdtEndPr/>
                    <w:sdtContent>
                      <w:r w:rsidR="007942D8" w:rsidRPr="00680A70">
                        <w:rPr>
                          <w:rFonts w:hAnsi="ＭＳ ゴシック" w:hint="eastAsia"/>
                          <w:color w:val="000000" w:themeColor="text1"/>
                          <w:sz w:val="18"/>
                          <w:szCs w:val="18"/>
                        </w:rPr>
                        <w:t>☐</w:t>
                      </w:r>
                    </w:sdtContent>
                  </w:sdt>
                </w:p>
              </w:tc>
              <w:tc>
                <w:tcPr>
                  <w:tcW w:w="4668" w:type="dxa"/>
                  <w:gridSpan w:val="2"/>
                  <w:tcBorders>
                    <w:left w:val="single" w:sz="12" w:space="0" w:color="auto"/>
                  </w:tcBorders>
                  <w:shd w:val="clear" w:color="auto" w:fill="auto"/>
                </w:tcPr>
                <w:p w14:paraId="301A9664" w14:textId="77777777" w:rsidR="007942D8" w:rsidRPr="00B901A4" w:rsidRDefault="007942D8" w:rsidP="007942D8">
                  <w:pPr>
                    <w:spacing w:line="240" w:lineRule="exact"/>
                    <w:rPr>
                      <w:rFonts w:asciiTheme="majorEastAsia" w:eastAsiaTheme="majorEastAsia" w:hAnsiTheme="majorEastAsia"/>
                      <w:bCs/>
                      <w:color w:val="000000" w:themeColor="text1"/>
                      <w:sz w:val="18"/>
                      <w:szCs w:val="20"/>
                    </w:rPr>
                  </w:pPr>
                  <w:r w:rsidRPr="00DC1650">
                    <w:rPr>
                      <w:rFonts w:asciiTheme="majorEastAsia" w:eastAsiaTheme="majorEastAsia" w:hAnsiTheme="majorEastAsia" w:hint="eastAsia"/>
                      <w:bCs/>
                      <w:color w:val="000000" w:themeColor="text1"/>
                      <w:sz w:val="18"/>
                      <w:szCs w:val="20"/>
                    </w:rPr>
                    <w:t>連携推進法人に所属している</w:t>
                  </w:r>
                </w:p>
              </w:tc>
            </w:tr>
            <w:tr w:rsidR="007942D8" w:rsidRPr="007A205D" w14:paraId="57FC5D01" w14:textId="77777777" w:rsidTr="00F95578">
              <w:trPr>
                <w:trHeight w:val="260"/>
              </w:trPr>
              <w:tc>
                <w:tcPr>
                  <w:tcW w:w="5543" w:type="dxa"/>
                  <w:gridSpan w:val="6"/>
                  <w:shd w:val="clear" w:color="auto" w:fill="D0CECE" w:themeFill="background2" w:themeFillShade="E6"/>
                </w:tcPr>
                <w:p w14:paraId="6466D4BE" w14:textId="77777777" w:rsidR="007942D8" w:rsidRPr="007A205D" w:rsidRDefault="007942D8" w:rsidP="007942D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bCs/>
                      <w:color w:val="000000" w:themeColor="text1"/>
                      <w:sz w:val="18"/>
                      <w:szCs w:val="20"/>
                    </w:rPr>
                    <w:t>介護職員等処遇改善加算</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Ⅲ</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color w:val="000000" w:themeColor="text1"/>
                      <w:sz w:val="18"/>
                      <w:szCs w:val="18"/>
                    </w:rPr>
                    <w:t>）</w:t>
                  </w:r>
                </w:p>
              </w:tc>
            </w:tr>
            <w:tr w:rsidR="007942D8" w14:paraId="3490468B"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788E35B" w14:textId="77777777" w:rsidR="007942D8" w:rsidRDefault="00A74080" w:rsidP="007942D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61884383"/>
                      <w14:checkbox>
                        <w14:checked w14:val="0"/>
                        <w14:checkedState w14:val="0052" w14:font="Wingdings 2"/>
                        <w14:uncheckedState w14:val="2610" w14:font="ＭＳ ゴシック"/>
                      </w14:checkbox>
                    </w:sdtPr>
                    <w:sdtEndPr/>
                    <w:sdtContent>
                      <w:r w:rsidR="007942D8">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986D46E" w14:textId="7A5EDD51" w:rsidR="007942D8" w:rsidRDefault="00F95578" w:rsidP="007942D8">
                  <w:pPr>
                    <w:spacing w:line="240" w:lineRule="exact"/>
                    <w:rPr>
                      <w:rFonts w:asciiTheme="majorEastAsia" w:eastAsiaTheme="majorEastAsia" w:hAnsiTheme="majorEastAsia"/>
                      <w:color w:val="000000" w:themeColor="text1"/>
                      <w:sz w:val="18"/>
                      <w:szCs w:val="18"/>
                    </w:rPr>
                  </w:pPr>
                  <w:r w:rsidRPr="00BC351D">
                    <w:rPr>
                      <w:rFonts w:asciiTheme="majorEastAsia" w:eastAsiaTheme="majorEastAsia" w:hAnsiTheme="majorEastAsia" w:hint="eastAsia"/>
                      <w:bCs/>
                      <w:color w:val="000000" w:themeColor="text1"/>
                      <w:sz w:val="18"/>
                      <w:szCs w:val="20"/>
                    </w:rPr>
                    <w:t>介護職員その他の職員の賃金改善について、</w:t>
                  </w:r>
                  <w:r w:rsidR="007942D8" w:rsidRPr="00D572DF">
                    <w:rPr>
                      <w:rFonts w:asciiTheme="majorEastAsia" w:eastAsiaTheme="majorEastAsia" w:hAnsiTheme="majorEastAsia" w:hint="eastAsia"/>
                      <w:bCs/>
                      <w:color w:val="000000" w:themeColor="text1"/>
                      <w:sz w:val="18"/>
                      <w:szCs w:val="20"/>
                    </w:rPr>
                    <w:t>仮に介護職員等</w:t>
                  </w:r>
                  <w:r w:rsidR="007942D8">
                    <w:rPr>
                      <w:rFonts w:asciiTheme="majorEastAsia" w:eastAsiaTheme="majorEastAsia" w:hAnsiTheme="majorEastAsia" w:hint="eastAsia"/>
                      <w:bCs/>
                      <w:color w:val="000000" w:themeColor="text1"/>
                      <w:sz w:val="18"/>
                      <w:szCs w:val="20"/>
                    </w:rPr>
                    <w:t>処遇改善加算（Ⅳ）を算定した場合に算定することが見込まれる額の２分の１</w:t>
                  </w:r>
                  <w:r w:rsidR="007942D8" w:rsidRPr="00D572DF">
                    <w:rPr>
                      <w:rFonts w:asciiTheme="majorEastAsia" w:eastAsiaTheme="majorEastAsia" w:hAnsiTheme="majorEastAsia" w:hint="eastAsia"/>
                      <w:bCs/>
                      <w:color w:val="000000" w:themeColor="text1"/>
                      <w:sz w:val="18"/>
                      <w:szCs w:val="20"/>
                    </w:rPr>
                    <w:t>以上を基本給又は決まって毎月支払われる手当に充て</w:t>
                  </w:r>
                  <w:r w:rsidR="007942D8">
                    <w:rPr>
                      <w:rFonts w:asciiTheme="majorEastAsia" w:eastAsiaTheme="majorEastAsia" w:hAnsiTheme="majorEastAsia" w:hint="eastAsia"/>
                      <w:bCs/>
                      <w:color w:val="000000" w:themeColor="text1"/>
                      <w:sz w:val="18"/>
                      <w:szCs w:val="20"/>
                    </w:rPr>
                    <w:t>る</w:t>
                  </w:r>
                </w:p>
              </w:tc>
            </w:tr>
            <w:tr w:rsidR="007942D8" w:rsidRPr="00D572DF" w14:paraId="07D3EF3B"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DEF2062"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11029283"/>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9BA19ED" w14:textId="77777777" w:rsidR="007942D8"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賃金改善に関する計画、当該計画に係る実施期間及び実施方法その他の当該事業所の職員の処遇改善の計画等を記載</w:t>
                  </w:r>
                  <w:r>
                    <w:rPr>
                      <w:rFonts w:asciiTheme="majorEastAsia" w:eastAsiaTheme="majorEastAsia" w:hAnsiTheme="majorEastAsia" w:hint="eastAsia"/>
                      <w:bCs/>
                      <w:color w:val="000000" w:themeColor="text1"/>
                      <w:sz w:val="18"/>
                      <w:szCs w:val="20"/>
                    </w:rPr>
                    <w:t>した介護職員等処遇改善計画書を作成し、全ての職員に周知し、市長</w:t>
                  </w:r>
                  <w:r w:rsidRPr="00B901A4">
                    <w:rPr>
                      <w:rFonts w:asciiTheme="majorEastAsia" w:eastAsiaTheme="majorEastAsia" w:hAnsiTheme="majorEastAsia" w:hint="eastAsia"/>
                      <w:bCs/>
                      <w:color w:val="000000" w:themeColor="text1"/>
                      <w:sz w:val="18"/>
                      <w:szCs w:val="20"/>
                    </w:rPr>
                    <w:t>に届け出ている</w:t>
                  </w:r>
                </w:p>
                <w:tbl>
                  <w:tblPr>
                    <w:tblStyle w:val="a3"/>
                    <w:tblW w:w="0" w:type="auto"/>
                    <w:tblInd w:w="31" w:type="dxa"/>
                    <w:tblLook w:val="04A0" w:firstRow="1" w:lastRow="0" w:firstColumn="1" w:lastColumn="0" w:noHBand="0" w:noVBand="1"/>
                  </w:tblPr>
                  <w:tblGrid>
                    <w:gridCol w:w="1418"/>
                    <w:gridCol w:w="3402"/>
                  </w:tblGrid>
                  <w:tr w:rsidR="007942D8" w14:paraId="70A158C7" w14:textId="77777777" w:rsidTr="007541A3">
                    <w:tc>
                      <w:tcPr>
                        <w:tcW w:w="1418" w:type="dxa"/>
                        <w:tcBorders>
                          <w:right w:val="single" w:sz="12" w:space="0" w:color="auto"/>
                        </w:tcBorders>
                        <w:shd w:val="clear" w:color="auto" w:fill="D0CECE" w:themeFill="background2" w:themeFillShade="E6"/>
                      </w:tcPr>
                      <w:p w14:paraId="7381A07E" w14:textId="77777777" w:rsidR="007942D8" w:rsidRDefault="007942D8" w:rsidP="007942D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EF6E44E" w14:textId="77777777" w:rsidR="007942D8" w:rsidRDefault="007942D8" w:rsidP="007942D8">
                        <w:pPr>
                          <w:spacing w:line="240" w:lineRule="exact"/>
                          <w:rPr>
                            <w:rFonts w:asciiTheme="majorEastAsia" w:eastAsiaTheme="majorEastAsia" w:hAnsiTheme="majorEastAsia"/>
                            <w:bCs/>
                            <w:color w:val="000000" w:themeColor="text1"/>
                            <w:sz w:val="18"/>
                            <w:szCs w:val="20"/>
                          </w:rPr>
                        </w:pPr>
                      </w:p>
                    </w:tc>
                  </w:tr>
                </w:tbl>
                <w:p w14:paraId="78D7BF54"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p>
              </w:tc>
            </w:tr>
            <w:tr w:rsidR="007942D8" w:rsidRPr="00D572DF" w14:paraId="0432BE77"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88D6BB2"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4222166"/>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14696D86" w14:textId="77777777" w:rsidR="007942D8"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介護職員等処遇改善加算の算定額に相当する賃金改善を実施する</w:t>
                  </w:r>
                </w:p>
                <w:p w14:paraId="2B9B69B3" w14:textId="77777777" w:rsidR="007942D8" w:rsidRPr="00D572DF" w:rsidRDefault="007942D8" w:rsidP="007942D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901A4">
                    <w:rPr>
                      <w:rFonts w:asciiTheme="majorEastAsia" w:eastAsiaTheme="majorEastAsia" w:hAnsiTheme="majorEastAsia" w:hint="eastAsia"/>
                      <w:bCs/>
                      <w:color w:val="000000" w:themeColor="text1"/>
                      <w:sz w:val="18"/>
                      <w:szCs w:val="20"/>
                    </w:rPr>
                    <w:t>ただし、経営の悪化等により事業の継続が困難な場合、当該事業の継続を図るために当該事業所の職員の賃金水準（本加算による賃金改善分を除く。）を見直すことはやむを得ないが、その内容について市長に届け出る</w:t>
                  </w:r>
                </w:p>
              </w:tc>
            </w:tr>
            <w:tr w:rsidR="007942D8" w:rsidRPr="00D572DF" w14:paraId="2AE5A06C"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9C184D1"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17601671"/>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00111880"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事業年度ごとに当該事業所の職員の処遇改善に関する実績を市長に報告する</w:t>
                  </w:r>
                </w:p>
              </w:tc>
            </w:tr>
            <w:tr w:rsidR="007942D8" w:rsidRPr="00D572DF" w14:paraId="4BB0A762"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648125F"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48937495"/>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55F5A465"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算定日が属する月の前</w:t>
                  </w:r>
                  <w:r>
                    <w:rPr>
                      <w:rFonts w:asciiTheme="majorEastAsia" w:eastAsiaTheme="majorEastAsia" w:hAnsiTheme="majorEastAsia" w:hint="eastAsia"/>
                      <w:bCs/>
                      <w:color w:val="000000" w:themeColor="text1"/>
                      <w:sz w:val="18"/>
                      <w:szCs w:val="20"/>
                    </w:rPr>
                    <w:t>１２</w:t>
                  </w:r>
                  <w:r w:rsidRPr="00B901A4">
                    <w:rPr>
                      <w:rFonts w:asciiTheme="majorEastAsia" w:eastAsiaTheme="majorEastAsia" w:hAnsiTheme="majorEastAsia" w:hint="eastAsia"/>
                      <w:bCs/>
                      <w:color w:val="000000" w:themeColor="text1"/>
                      <w:sz w:val="18"/>
                      <w:szCs w:val="20"/>
                    </w:rPr>
                    <w:t>月間において、労働基準法、労働者災害補償保険法、最低賃金法、労働安全衛生法、雇用保険法その他の労働に関する法令に違反し、罰金以上の刑に処せられていない</w:t>
                  </w:r>
                </w:p>
              </w:tc>
            </w:tr>
            <w:tr w:rsidR="007942D8" w:rsidRPr="00D572DF" w14:paraId="2F8DDC1A"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3123BA2"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82176785"/>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D86984E"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労働保険料の納付が適正に行われている</w:t>
                  </w:r>
                </w:p>
              </w:tc>
            </w:tr>
            <w:tr w:rsidR="007942D8" w:rsidRPr="00D572DF" w14:paraId="0E26FE88"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0419D58"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14760278"/>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03E3940"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次に掲げる基準のいずれにも適合する</w:t>
                  </w:r>
                </w:p>
              </w:tc>
            </w:tr>
            <w:tr w:rsidR="007942D8" w:rsidRPr="00D572DF" w14:paraId="394175A5" w14:textId="77777777" w:rsidTr="00F95578">
              <w:trPr>
                <w:trHeight w:val="260"/>
              </w:trPr>
              <w:tc>
                <w:tcPr>
                  <w:tcW w:w="440" w:type="dxa"/>
                  <w:gridSpan w:val="2"/>
                  <w:tcBorders>
                    <w:top w:val="single" w:sz="12" w:space="0" w:color="auto"/>
                    <w:left w:val="nil"/>
                    <w:bottom w:val="nil"/>
                    <w:right w:val="single" w:sz="12" w:space="0" w:color="auto"/>
                  </w:tcBorders>
                  <w:shd w:val="clear" w:color="auto" w:fill="auto"/>
                </w:tcPr>
                <w:p w14:paraId="08FF5651" w14:textId="77777777" w:rsidR="007942D8"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69F09AA" w14:textId="77777777" w:rsidR="007942D8" w:rsidRPr="00D572DF" w:rsidRDefault="00A7408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909041374"/>
                      <w14:checkbox>
                        <w14:checked w14:val="0"/>
                        <w14:checkedState w14:val="0052" w14:font="Wingdings 2"/>
                        <w14:uncheckedState w14:val="2610" w14:font="ＭＳ ゴシック"/>
                      </w14:checkbox>
                    </w:sdtPr>
                    <w:sdtEndPr/>
                    <w:sdtContent>
                      <w:r w:rsidR="007942D8">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5E4286FD"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介護職員の任用の際における職責又は職務内容等の要件（介護職員の賃金に関するものを含む。）を定めている</w:t>
                  </w:r>
                </w:p>
              </w:tc>
            </w:tr>
            <w:tr w:rsidR="007942D8" w:rsidRPr="00B901A4" w14:paraId="33C0DAE5" w14:textId="77777777" w:rsidTr="00F95578">
              <w:trPr>
                <w:trHeight w:val="260"/>
              </w:trPr>
              <w:tc>
                <w:tcPr>
                  <w:tcW w:w="440" w:type="dxa"/>
                  <w:gridSpan w:val="2"/>
                  <w:tcBorders>
                    <w:top w:val="nil"/>
                    <w:left w:val="nil"/>
                    <w:bottom w:val="nil"/>
                    <w:right w:val="nil"/>
                  </w:tcBorders>
                  <w:shd w:val="clear" w:color="auto" w:fill="auto"/>
                </w:tcPr>
                <w:p w14:paraId="1F4B1DB3" w14:textId="77777777" w:rsidR="007942D8" w:rsidRPr="007A31B2"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1FBF1EF1"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0212BEE6" w14:textId="77777777" w:rsidR="007942D8" w:rsidRPr="00B901A4" w:rsidRDefault="00A7408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52932518"/>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24322BA3" w14:textId="77777777" w:rsidR="007942D8" w:rsidRPr="00B901A4"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7942D8" w:rsidRPr="00B901A4" w14:paraId="2F069666" w14:textId="77777777" w:rsidTr="00F95578">
              <w:trPr>
                <w:trHeight w:val="260"/>
              </w:trPr>
              <w:tc>
                <w:tcPr>
                  <w:tcW w:w="440" w:type="dxa"/>
                  <w:gridSpan w:val="2"/>
                  <w:tcBorders>
                    <w:top w:val="nil"/>
                    <w:left w:val="nil"/>
                    <w:bottom w:val="nil"/>
                    <w:right w:val="single" w:sz="12" w:space="0" w:color="auto"/>
                  </w:tcBorders>
                  <w:shd w:val="clear" w:color="auto" w:fill="auto"/>
                </w:tcPr>
                <w:p w14:paraId="089A4309" w14:textId="77777777" w:rsidR="007942D8" w:rsidRPr="007A31B2"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210A5A75" w14:textId="77777777" w:rsidR="007942D8" w:rsidRPr="00D572DF" w:rsidRDefault="00A7408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357780643"/>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253CF819" w14:textId="77777777" w:rsidR="007942D8" w:rsidRPr="00B901A4"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介護職員の資質の向上の支援に関する計画を策定し、当該計画に係る研修の実施又は研修の機会を確保している</w:t>
                  </w:r>
                </w:p>
              </w:tc>
            </w:tr>
            <w:tr w:rsidR="007942D8" w:rsidRPr="00B901A4" w14:paraId="5F7A8A9B" w14:textId="77777777" w:rsidTr="00F95578">
              <w:trPr>
                <w:trHeight w:val="260"/>
              </w:trPr>
              <w:tc>
                <w:tcPr>
                  <w:tcW w:w="440" w:type="dxa"/>
                  <w:gridSpan w:val="2"/>
                  <w:tcBorders>
                    <w:top w:val="nil"/>
                    <w:left w:val="nil"/>
                    <w:bottom w:val="nil"/>
                    <w:right w:val="nil"/>
                  </w:tcBorders>
                  <w:shd w:val="clear" w:color="auto" w:fill="auto"/>
                </w:tcPr>
                <w:p w14:paraId="2AC48D30" w14:textId="77777777" w:rsidR="007942D8" w:rsidRPr="007A31B2"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516944E0"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4E84286E" w14:textId="77777777" w:rsidR="007942D8" w:rsidRPr="00B901A4" w:rsidRDefault="00A7408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24721123"/>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3F0FE2BF" w14:textId="77777777" w:rsidR="007942D8" w:rsidRPr="00B901A4"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全ての介護職員に周知している</w:t>
                  </w:r>
                </w:p>
              </w:tc>
            </w:tr>
            <w:tr w:rsidR="007942D8" w:rsidRPr="00B901A4" w14:paraId="5EA7D75B" w14:textId="77777777" w:rsidTr="00F95578">
              <w:trPr>
                <w:trHeight w:val="260"/>
              </w:trPr>
              <w:tc>
                <w:tcPr>
                  <w:tcW w:w="440" w:type="dxa"/>
                  <w:gridSpan w:val="2"/>
                  <w:tcBorders>
                    <w:top w:val="nil"/>
                    <w:left w:val="nil"/>
                    <w:bottom w:val="nil"/>
                    <w:right w:val="single" w:sz="12" w:space="0" w:color="auto"/>
                  </w:tcBorders>
                  <w:shd w:val="clear" w:color="auto" w:fill="auto"/>
                </w:tcPr>
                <w:p w14:paraId="7B24589D" w14:textId="77777777" w:rsidR="007942D8" w:rsidRPr="007A31B2"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3C6865FD" w14:textId="77777777" w:rsidR="007942D8" w:rsidRPr="00D572DF" w:rsidRDefault="00A7408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58489545"/>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0C1D6491" w14:textId="77777777" w:rsidR="007942D8" w:rsidRPr="00B901A4"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介護職員の経験若しくは資格等に応じて昇給する仕組み又は一定の基準に基づき定期に昇給を判定する仕組みを設けている</w:t>
                  </w:r>
                </w:p>
              </w:tc>
            </w:tr>
            <w:tr w:rsidR="007942D8" w:rsidRPr="00B901A4" w14:paraId="17CD4DA3" w14:textId="77777777" w:rsidTr="00F95578">
              <w:trPr>
                <w:trHeight w:val="260"/>
              </w:trPr>
              <w:tc>
                <w:tcPr>
                  <w:tcW w:w="440" w:type="dxa"/>
                  <w:gridSpan w:val="2"/>
                  <w:tcBorders>
                    <w:top w:val="nil"/>
                    <w:left w:val="nil"/>
                    <w:bottom w:val="single" w:sz="12" w:space="0" w:color="auto"/>
                    <w:right w:val="nil"/>
                  </w:tcBorders>
                  <w:shd w:val="clear" w:color="auto" w:fill="auto"/>
                </w:tcPr>
                <w:p w14:paraId="67FD9F3D" w14:textId="77777777" w:rsidR="007942D8" w:rsidRPr="007A31B2"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07D2D78E"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3EA427BF" w14:textId="77777777" w:rsidR="007942D8" w:rsidRPr="00B901A4" w:rsidRDefault="00A7408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10367311"/>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3A9596F7" w14:textId="77777777" w:rsidR="007942D8" w:rsidRPr="00B901A4"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7942D8" w:rsidRPr="00D572DF" w14:paraId="289DCFBD"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A2819C4"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39330413"/>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F714CD8"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届出に係る計画の期間中に実施する職員の処遇改善の内容（賃金改善に関するものを除く。）及び当該職員の処遇改善に要する費用の見込額を全ての職員に周知している</w:t>
                  </w:r>
                </w:p>
              </w:tc>
            </w:tr>
            <w:tr w:rsidR="007942D8" w:rsidRPr="007A205D" w14:paraId="6AA85692" w14:textId="77777777" w:rsidTr="00F95578">
              <w:trPr>
                <w:trHeight w:val="260"/>
              </w:trPr>
              <w:tc>
                <w:tcPr>
                  <w:tcW w:w="5543" w:type="dxa"/>
                  <w:gridSpan w:val="6"/>
                  <w:shd w:val="clear" w:color="auto" w:fill="D0CECE" w:themeFill="background2" w:themeFillShade="E6"/>
                </w:tcPr>
                <w:p w14:paraId="49375442" w14:textId="77777777" w:rsidR="007942D8" w:rsidRPr="007A205D" w:rsidRDefault="007942D8" w:rsidP="007942D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bCs/>
                      <w:color w:val="000000" w:themeColor="text1"/>
                      <w:sz w:val="18"/>
                      <w:szCs w:val="20"/>
                    </w:rPr>
                    <w:t>介護職員等処遇改善加算</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Ⅳ</w:t>
                  </w:r>
                  <w:r>
                    <w:rPr>
                      <w:rFonts w:asciiTheme="majorEastAsia" w:eastAsiaTheme="majorEastAsia" w:hAnsiTheme="majorEastAsia" w:hint="eastAsia"/>
                      <w:color w:val="000000" w:themeColor="text1"/>
                      <w:sz w:val="18"/>
                      <w:szCs w:val="18"/>
                    </w:rPr>
                    <w:t>）</w:t>
                  </w:r>
                </w:p>
              </w:tc>
            </w:tr>
            <w:tr w:rsidR="007942D8" w14:paraId="7BB794D8"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70DFCC6" w14:textId="77777777" w:rsidR="007942D8" w:rsidRDefault="00A74080" w:rsidP="007942D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08106851"/>
                      <w14:checkbox>
                        <w14:checked w14:val="0"/>
                        <w14:checkedState w14:val="0052" w14:font="Wingdings 2"/>
                        <w14:uncheckedState w14:val="2610" w14:font="ＭＳ ゴシック"/>
                      </w14:checkbox>
                    </w:sdtPr>
                    <w:sdtEndPr/>
                    <w:sdtContent>
                      <w:r w:rsidR="007942D8">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EA71AAF" w14:textId="245D618A" w:rsidR="007942D8" w:rsidRDefault="00F95578" w:rsidP="007942D8">
                  <w:pPr>
                    <w:spacing w:line="240" w:lineRule="exact"/>
                    <w:rPr>
                      <w:rFonts w:asciiTheme="majorEastAsia" w:eastAsiaTheme="majorEastAsia" w:hAnsiTheme="majorEastAsia"/>
                      <w:color w:val="000000" w:themeColor="text1"/>
                      <w:sz w:val="18"/>
                      <w:szCs w:val="18"/>
                    </w:rPr>
                  </w:pPr>
                  <w:r w:rsidRPr="00BC351D">
                    <w:rPr>
                      <w:rFonts w:asciiTheme="majorEastAsia" w:eastAsiaTheme="majorEastAsia" w:hAnsiTheme="majorEastAsia" w:hint="eastAsia"/>
                      <w:bCs/>
                      <w:color w:val="000000" w:themeColor="text1"/>
                      <w:sz w:val="18"/>
                      <w:szCs w:val="20"/>
                    </w:rPr>
                    <w:t>介護職員その他の職員の賃金改善について、</w:t>
                  </w:r>
                  <w:r w:rsidR="007942D8" w:rsidRPr="00D572DF">
                    <w:rPr>
                      <w:rFonts w:asciiTheme="majorEastAsia" w:eastAsiaTheme="majorEastAsia" w:hAnsiTheme="majorEastAsia" w:hint="eastAsia"/>
                      <w:bCs/>
                      <w:color w:val="000000" w:themeColor="text1"/>
                      <w:sz w:val="18"/>
                      <w:szCs w:val="20"/>
                    </w:rPr>
                    <w:t>仮に介護職員等</w:t>
                  </w:r>
                  <w:r w:rsidR="007942D8">
                    <w:rPr>
                      <w:rFonts w:asciiTheme="majorEastAsia" w:eastAsiaTheme="majorEastAsia" w:hAnsiTheme="majorEastAsia" w:hint="eastAsia"/>
                      <w:bCs/>
                      <w:color w:val="000000" w:themeColor="text1"/>
                      <w:sz w:val="18"/>
                      <w:szCs w:val="20"/>
                    </w:rPr>
                    <w:t>処遇改善加算（Ⅳ）を算定した場合に算定することが見込まれる額の２分の１</w:t>
                  </w:r>
                  <w:r w:rsidR="007942D8" w:rsidRPr="00D572DF">
                    <w:rPr>
                      <w:rFonts w:asciiTheme="majorEastAsia" w:eastAsiaTheme="majorEastAsia" w:hAnsiTheme="majorEastAsia" w:hint="eastAsia"/>
                      <w:bCs/>
                      <w:color w:val="000000" w:themeColor="text1"/>
                      <w:sz w:val="18"/>
                      <w:szCs w:val="20"/>
                    </w:rPr>
                    <w:t>以上を基本給又は決まって毎月支払われる手当に充て</w:t>
                  </w:r>
                  <w:r w:rsidR="007942D8">
                    <w:rPr>
                      <w:rFonts w:asciiTheme="majorEastAsia" w:eastAsiaTheme="majorEastAsia" w:hAnsiTheme="majorEastAsia" w:hint="eastAsia"/>
                      <w:bCs/>
                      <w:color w:val="000000" w:themeColor="text1"/>
                      <w:sz w:val="18"/>
                      <w:szCs w:val="20"/>
                    </w:rPr>
                    <w:t>る</w:t>
                  </w:r>
                </w:p>
              </w:tc>
            </w:tr>
            <w:tr w:rsidR="007942D8" w:rsidRPr="00D572DF" w14:paraId="37C6FB43"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CD62A8A"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96496487"/>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F2AC494" w14:textId="77777777" w:rsidR="007942D8"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賃金改善に関する計画、当該計画に係る実施期間及び実施方法その他の当該事業所の職員の処遇改善の計画等を記載</w:t>
                  </w:r>
                  <w:r>
                    <w:rPr>
                      <w:rFonts w:asciiTheme="majorEastAsia" w:eastAsiaTheme="majorEastAsia" w:hAnsiTheme="majorEastAsia" w:hint="eastAsia"/>
                      <w:bCs/>
                      <w:color w:val="000000" w:themeColor="text1"/>
                      <w:sz w:val="18"/>
                      <w:szCs w:val="20"/>
                    </w:rPr>
                    <w:t>した介護職員等処遇改善計画書を作成し、全ての職員に周知し、市長</w:t>
                  </w:r>
                  <w:r w:rsidRPr="00B901A4">
                    <w:rPr>
                      <w:rFonts w:asciiTheme="majorEastAsia" w:eastAsiaTheme="majorEastAsia" w:hAnsiTheme="majorEastAsia" w:hint="eastAsia"/>
                      <w:bCs/>
                      <w:color w:val="000000" w:themeColor="text1"/>
                      <w:sz w:val="18"/>
                      <w:szCs w:val="20"/>
                    </w:rPr>
                    <w:t>に届け出ている</w:t>
                  </w:r>
                </w:p>
                <w:tbl>
                  <w:tblPr>
                    <w:tblStyle w:val="a3"/>
                    <w:tblW w:w="0" w:type="auto"/>
                    <w:tblInd w:w="31" w:type="dxa"/>
                    <w:tblLook w:val="04A0" w:firstRow="1" w:lastRow="0" w:firstColumn="1" w:lastColumn="0" w:noHBand="0" w:noVBand="1"/>
                  </w:tblPr>
                  <w:tblGrid>
                    <w:gridCol w:w="1418"/>
                    <w:gridCol w:w="3402"/>
                  </w:tblGrid>
                  <w:tr w:rsidR="007942D8" w14:paraId="069226DE" w14:textId="77777777" w:rsidTr="007541A3">
                    <w:tc>
                      <w:tcPr>
                        <w:tcW w:w="1418" w:type="dxa"/>
                        <w:tcBorders>
                          <w:right w:val="single" w:sz="12" w:space="0" w:color="auto"/>
                        </w:tcBorders>
                        <w:shd w:val="clear" w:color="auto" w:fill="D0CECE" w:themeFill="background2" w:themeFillShade="E6"/>
                      </w:tcPr>
                      <w:p w14:paraId="36C43071" w14:textId="77777777" w:rsidR="007942D8" w:rsidRDefault="007942D8" w:rsidP="007942D8">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F832E41" w14:textId="77777777" w:rsidR="007942D8" w:rsidRDefault="007942D8" w:rsidP="007942D8">
                        <w:pPr>
                          <w:spacing w:line="240" w:lineRule="exact"/>
                          <w:rPr>
                            <w:rFonts w:asciiTheme="majorEastAsia" w:eastAsiaTheme="majorEastAsia" w:hAnsiTheme="majorEastAsia"/>
                            <w:bCs/>
                            <w:color w:val="000000" w:themeColor="text1"/>
                            <w:sz w:val="18"/>
                            <w:szCs w:val="20"/>
                          </w:rPr>
                        </w:pPr>
                      </w:p>
                    </w:tc>
                  </w:tr>
                </w:tbl>
                <w:p w14:paraId="2FE9CF6B"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p>
              </w:tc>
            </w:tr>
            <w:tr w:rsidR="007942D8" w:rsidRPr="00D572DF" w14:paraId="41904907"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7A20670"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6691416"/>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DDDF35E" w14:textId="77777777" w:rsidR="007942D8"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介護職員等処遇改善加算の算定額に相当する賃金改善を実施する</w:t>
                  </w:r>
                </w:p>
                <w:p w14:paraId="56CE4094" w14:textId="77777777" w:rsidR="007942D8" w:rsidRPr="00D572DF" w:rsidRDefault="007942D8" w:rsidP="007942D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901A4">
                    <w:rPr>
                      <w:rFonts w:asciiTheme="majorEastAsia" w:eastAsiaTheme="majorEastAsia" w:hAnsiTheme="majorEastAsia" w:hint="eastAsia"/>
                      <w:bCs/>
                      <w:color w:val="000000" w:themeColor="text1"/>
                      <w:sz w:val="18"/>
                      <w:szCs w:val="20"/>
                    </w:rPr>
                    <w:t>ただし、経営の悪化等により事業の継続が困難な場合、当該事業の継続を図るために当該事業所の職員の賃金水準（本加算による賃金改善分を除く。）を見直すことはやむを得ないが、その内容について市長に届け出る</w:t>
                  </w:r>
                </w:p>
              </w:tc>
            </w:tr>
            <w:tr w:rsidR="007942D8" w:rsidRPr="00D572DF" w14:paraId="5D5AAD7B"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74E7486"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34446446"/>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7D9107E"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事業年度ごとに当該事業所の職員の処遇改善に関する実績を市長に報告する</w:t>
                  </w:r>
                </w:p>
              </w:tc>
            </w:tr>
            <w:tr w:rsidR="007942D8" w:rsidRPr="00D572DF" w14:paraId="156FA35C"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ABE1D53"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30739143"/>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6A77EA97"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算定日が属する月の前</w:t>
                  </w:r>
                  <w:r>
                    <w:rPr>
                      <w:rFonts w:asciiTheme="majorEastAsia" w:eastAsiaTheme="majorEastAsia" w:hAnsiTheme="majorEastAsia" w:hint="eastAsia"/>
                      <w:bCs/>
                      <w:color w:val="000000" w:themeColor="text1"/>
                      <w:sz w:val="18"/>
                      <w:szCs w:val="20"/>
                    </w:rPr>
                    <w:t>１２</w:t>
                  </w:r>
                  <w:r w:rsidRPr="00B901A4">
                    <w:rPr>
                      <w:rFonts w:asciiTheme="majorEastAsia" w:eastAsiaTheme="majorEastAsia" w:hAnsiTheme="majorEastAsia" w:hint="eastAsia"/>
                      <w:bCs/>
                      <w:color w:val="000000" w:themeColor="text1"/>
                      <w:sz w:val="18"/>
                      <w:szCs w:val="20"/>
                    </w:rPr>
                    <w:t>月間において、労働基準法、労働者災害補償保険法、最低賃金法、労働安全衛生法、雇用保険法その他の労働に関する法令に違反し、罰金以上の刑に処せられていない</w:t>
                  </w:r>
                </w:p>
              </w:tc>
            </w:tr>
            <w:tr w:rsidR="007942D8" w:rsidRPr="00D572DF" w14:paraId="1F4D63C8"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6DAC79A"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36593728"/>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2284E37"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労働保険料の納付が適正に行われている</w:t>
                  </w:r>
                </w:p>
              </w:tc>
            </w:tr>
            <w:tr w:rsidR="007942D8" w:rsidRPr="00D572DF" w14:paraId="12A0759C"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6F9B44A"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48471785"/>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64866368"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次に掲げる基準のいずれにも適合する</w:t>
                  </w:r>
                </w:p>
              </w:tc>
            </w:tr>
            <w:tr w:rsidR="007942D8" w:rsidRPr="00D572DF" w14:paraId="179A514F" w14:textId="77777777" w:rsidTr="00F95578">
              <w:trPr>
                <w:trHeight w:val="260"/>
              </w:trPr>
              <w:tc>
                <w:tcPr>
                  <w:tcW w:w="440" w:type="dxa"/>
                  <w:gridSpan w:val="2"/>
                  <w:tcBorders>
                    <w:top w:val="single" w:sz="12" w:space="0" w:color="auto"/>
                    <w:left w:val="nil"/>
                    <w:bottom w:val="nil"/>
                    <w:right w:val="single" w:sz="12" w:space="0" w:color="auto"/>
                  </w:tcBorders>
                  <w:shd w:val="clear" w:color="auto" w:fill="auto"/>
                </w:tcPr>
                <w:p w14:paraId="30CC9992" w14:textId="77777777" w:rsidR="007942D8"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342C3CD9" w14:textId="77777777" w:rsidR="007942D8" w:rsidRPr="00D572DF" w:rsidRDefault="00A7408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142379415"/>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20271D43"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介護職員の任用の際における職責又は職務内容等の要件（介護職員の賃金に関するものを含む。）を定めている</w:t>
                  </w:r>
                </w:p>
              </w:tc>
            </w:tr>
            <w:tr w:rsidR="007942D8" w:rsidRPr="00B901A4" w14:paraId="4E2B9765" w14:textId="77777777" w:rsidTr="00F95578">
              <w:trPr>
                <w:trHeight w:val="260"/>
              </w:trPr>
              <w:tc>
                <w:tcPr>
                  <w:tcW w:w="440" w:type="dxa"/>
                  <w:gridSpan w:val="2"/>
                  <w:tcBorders>
                    <w:top w:val="nil"/>
                    <w:left w:val="nil"/>
                    <w:bottom w:val="nil"/>
                    <w:right w:val="nil"/>
                  </w:tcBorders>
                  <w:shd w:val="clear" w:color="auto" w:fill="auto"/>
                </w:tcPr>
                <w:p w14:paraId="162DFF7F" w14:textId="77777777" w:rsidR="007942D8" w:rsidRPr="007A31B2"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7DAF5CA9"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4B82C212" w14:textId="77777777" w:rsidR="007942D8" w:rsidRPr="00B901A4" w:rsidRDefault="00A7408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901437986"/>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725BFDFC" w14:textId="77777777" w:rsidR="007942D8" w:rsidRPr="00B901A4"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7942D8" w:rsidRPr="00B901A4" w14:paraId="220C336F" w14:textId="77777777" w:rsidTr="00F95578">
              <w:trPr>
                <w:trHeight w:val="260"/>
              </w:trPr>
              <w:tc>
                <w:tcPr>
                  <w:tcW w:w="440" w:type="dxa"/>
                  <w:gridSpan w:val="2"/>
                  <w:tcBorders>
                    <w:top w:val="nil"/>
                    <w:left w:val="nil"/>
                    <w:bottom w:val="nil"/>
                    <w:right w:val="single" w:sz="12" w:space="0" w:color="auto"/>
                  </w:tcBorders>
                  <w:shd w:val="clear" w:color="auto" w:fill="auto"/>
                </w:tcPr>
                <w:p w14:paraId="795BD86D" w14:textId="77777777" w:rsidR="007942D8" w:rsidRPr="007A31B2"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538ACC86" w14:textId="77777777" w:rsidR="007942D8" w:rsidRPr="00D572DF" w:rsidRDefault="00A7408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66893401"/>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0ED5257F" w14:textId="77777777" w:rsidR="007942D8" w:rsidRPr="00B901A4"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介護職員の資質の向上の支援に関する計画を策定し、当該計画に係る研修の実施又は研修の機会を確保している</w:t>
                  </w:r>
                </w:p>
              </w:tc>
            </w:tr>
            <w:tr w:rsidR="007942D8" w:rsidRPr="00B901A4" w14:paraId="3F7456D7" w14:textId="77777777" w:rsidTr="00F95578">
              <w:trPr>
                <w:trHeight w:val="260"/>
              </w:trPr>
              <w:tc>
                <w:tcPr>
                  <w:tcW w:w="440" w:type="dxa"/>
                  <w:gridSpan w:val="2"/>
                  <w:tcBorders>
                    <w:top w:val="nil"/>
                    <w:left w:val="nil"/>
                    <w:bottom w:val="nil"/>
                    <w:right w:val="nil"/>
                  </w:tcBorders>
                  <w:shd w:val="clear" w:color="auto" w:fill="auto"/>
                </w:tcPr>
                <w:p w14:paraId="491DE8F0" w14:textId="77777777" w:rsidR="007942D8" w:rsidRPr="007A31B2" w:rsidRDefault="007942D8" w:rsidP="007942D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1B7E2132"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50CC451E" w14:textId="77777777" w:rsidR="007942D8" w:rsidRPr="00B901A4" w:rsidRDefault="00A74080" w:rsidP="007942D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68988737"/>
                      <w14:checkbox>
                        <w14:checked w14:val="0"/>
                        <w14:checkedState w14:val="0052" w14:font="Wingdings 2"/>
                        <w14:uncheckedState w14:val="2610" w14:font="ＭＳ ゴシック"/>
                      </w14:checkbox>
                    </w:sdtPr>
                    <w:sdtEndPr/>
                    <w:sdtContent>
                      <w:r w:rsidR="007942D8"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47847474" w14:textId="77777777" w:rsidR="007942D8" w:rsidRPr="00B901A4"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全ての介護職員に周知している</w:t>
                  </w:r>
                </w:p>
              </w:tc>
            </w:tr>
            <w:tr w:rsidR="007942D8" w:rsidRPr="00D572DF" w14:paraId="4BF1FAD7"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D3441A1" w14:textId="77777777" w:rsidR="007942D8" w:rsidRDefault="00A74080" w:rsidP="007942D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72158219"/>
                      <w14:checkbox>
                        <w14:checked w14:val="0"/>
                        <w14:checkedState w14:val="0052" w14:font="Wingdings 2"/>
                        <w14:uncheckedState w14:val="2610" w14:font="ＭＳ ゴシック"/>
                      </w14:checkbox>
                    </w:sdtPr>
                    <w:sdtEndPr/>
                    <w:sdtContent>
                      <w:r w:rsidR="007942D8"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08C6C14A" w14:textId="77777777" w:rsidR="007942D8" w:rsidRPr="00D572DF" w:rsidRDefault="007942D8" w:rsidP="007942D8">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届出に係る計画の期間中に実施する職員の処遇改善の内容（賃金改善に関するものを除く。）及び当該職員の処遇改善に要する費用の見込額を全ての職員に周知している</w:t>
                  </w:r>
                </w:p>
              </w:tc>
            </w:tr>
          </w:tbl>
          <w:p w14:paraId="2F1657C2" w14:textId="77777777" w:rsidR="007942D8" w:rsidRPr="00B103DF" w:rsidRDefault="007942D8" w:rsidP="007942D8">
            <w:pPr>
              <w:spacing w:line="240" w:lineRule="exact"/>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77B9ABAD" w14:textId="77777777" w:rsidR="007942D8" w:rsidRDefault="00A74080" w:rsidP="007942D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36180548"/>
                <w14:checkbox>
                  <w14:checked w14:val="0"/>
                  <w14:checkedState w14:val="0052" w14:font="Wingdings 2"/>
                  <w14:uncheckedState w14:val="2610" w14:font="ＭＳ ゴシック"/>
                </w14:checkbox>
              </w:sdtPr>
              <w:sdtEndPr/>
              <w:sdtContent>
                <w:r w:rsidR="007942D8">
                  <w:rPr>
                    <w:rFonts w:hAnsi="ＭＳ ゴシック" w:hint="eastAsia"/>
                    <w:color w:val="000000" w:themeColor="text1"/>
                    <w:sz w:val="18"/>
                    <w:szCs w:val="18"/>
                  </w:rPr>
                  <w:t>☐</w:t>
                </w:r>
              </w:sdtContent>
            </w:sdt>
            <w:r w:rsidR="007942D8">
              <w:rPr>
                <w:rFonts w:asciiTheme="majorEastAsia" w:eastAsiaTheme="majorEastAsia" w:hAnsiTheme="majorEastAsia" w:hint="eastAsia"/>
                <w:color w:val="000000" w:themeColor="text1"/>
                <w:sz w:val="18"/>
                <w:szCs w:val="18"/>
              </w:rPr>
              <w:t xml:space="preserve">　</w:t>
            </w:r>
            <w:r w:rsidR="007942D8">
              <w:rPr>
                <w:rFonts w:asciiTheme="majorEastAsia" w:eastAsiaTheme="majorEastAsia" w:hAnsiTheme="majorEastAsia" w:hint="eastAsia"/>
                <w:bCs/>
                <w:color w:val="000000" w:themeColor="text1"/>
                <w:sz w:val="18"/>
                <w:szCs w:val="18"/>
              </w:rPr>
              <w:t>いる</w:t>
            </w:r>
            <w:r w:rsidR="007942D8" w:rsidRPr="00B103DF">
              <w:rPr>
                <w:rFonts w:asciiTheme="majorEastAsia" w:eastAsiaTheme="majorEastAsia" w:hAnsiTheme="majorEastAsia" w:hint="eastAsia"/>
                <w:bCs/>
                <w:color w:val="000000" w:themeColor="text1"/>
                <w:sz w:val="18"/>
                <w:szCs w:val="18"/>
              </w:rPr>
              <w:t xml:space="preserve">　</w:t>
            </w:r>
          </w:p>
          <w:p w14:paraId="28FC151E" w14:textId="77777777" w:rsidR="007942D8" w:rsidRDefault="00A74080" w:rsidP="007942D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4151857"/>
                <w14:checkbox>
                  <w14:checked w14:val="0"/>
                  <w14:checkedState w14:val="0052" w14:font="Wingdings 2"/>
                  <w14:uncheckedState w14:val="2610" w14:font="ＭＳ ゴシック"/>
                </w14:checkbox>
              </w:sdtPr>
              <w:sdtEndPr/>
              <w:sdtContent>
                <w:r w:rsidR="007942D8">
                  <w:rPr>
                    <w:rFonts w:hAnsi="ＭＳ ゴシック" w:hint="eastAsia"/>
                    <w:color w:val="000000" w:themeColor="text1"/>
                    <w:sz w:val="18"/>
                    <w:szCs w:val="18"/>
                  </w:rPr>
                  <w:t>☐</w:t>
                </w:r>
              </w:sdtContent>
            </w:sdt>
            <w:r w:rsidR="007942D8">
              <w:rPr>
                <w:rFonts w:asciiTheme="majorEastAsia" w:eastAsiaTheme="majorEastAsia" w:hAnsiTheme="majorEastAsia" w:hint="eastAsia"/>
                <w:color w:val="000000" w:themeColor="text1"/>
                <w:sz w:val="18"/>
                <w:szCs w:val="18"/>
              </w:rPr>
              <w:t xml:space="preserve">　</w:t>
            </w:r>
            <w:r w:rsidR="007942D8">
              <w:rPr>
                <w:rFonts w:asciiTheme="majorEastAsia" w:eastAsiaTheme="majorEastAsia" w:hAnsiTheme="majorEastAsia" w:hint="eastAsia"/>
                <w:bCs/>
                <w:color w:val="000000" w:themeColor="text1"/>
                <w:sz w:val="18"/>
                <w:szCs w:val="18"/>
              </w:rPr>
              <w:t>いない</w:t>
            </w:r>
          </w:p>
          <w:p w14:paraId="05EF93E7" w14:textId="69C2F0BE" w:rsidR="007942D8" w:rsidRPr="00B103DF" w:rsidRDefault="00A74080" w:rsidP="007942D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65741402"/>
                <w14:checkbox>
                  <w14:checked w14:val="0"/>
                  <w14:checkedState w14:val="0052" w14:font="Wingdings 2"/>
                  <w14:uncheckedState w14:val="2610" w14:font="ＭＳ ゴシック"/>
                </w14:checkbox>
              </w:sdtPr>
              <w:sdtEndPr/>
              <w:sdtContent>
                <w:r w:rsidR="007942D8">
                  <w:rPr>
                    <w:rFonts w:hAnsi="ＭＳ ゴシック" w:hint="eastAsia"/>
                    <w:color w:val="000000" w:themeColor="text1"/>
                    <w:sz w:val="18"/>
                    <w:szCs w:val="18"/>
                  </w:rPr>
                  <w:t>☐</w:t>
                </w:r>
              </w:sdtContent>
            </w:sdt>
            <w:r w:rsidR="007942D8">
              <w:rPr>
                <w:rFonts w:asciiTheme="majorEastAsia" w:eastAsiaTheme="majorEastAsia" w:hAnsiTheme="majorEastAsia" w:hint="eastAsia"/>
                <w:color w:val="000000" w:themeColor="text1"/>
                <w:sz w:val="18"/>
                <w:szCs w:val="18"/>
              </w:rPr>
              <w:t xml:space="preserve">　</w:t>
            </w:r>
            <w:r w:rsidR="007942D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5309A67C" w14:textId="77777777" w:rsidR="007942D8" w:rsidRPr="00B63106" w:rsidRDefault="007942D8" w:rsidP="007942D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3444CB46" w14:textId="1982752D" w:rsidR="007942D8" w:rsidRPr="001E2E1B" w:rsidRDefault="007942D8" w:rsidP="007942D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別表2の2</w:t>
            </w:r>
            <w:r>
              <w:rPr>
                <w:rFonts w:asciiTheme="majorEastAsia" w:eastAsiaTheme="majorEastAsia" w:hAnsiTheme="majorEastAsia" w:hint="eastAsia"/>
                <w:bCs/>
                <w:color w:val="000000" w:themeColor="text1"/>
                <w:sz w:val="18"/>
                <w:szCs w:val="18"/>
              </w:rPr>
              <w:t>ホ</w:t>
            </w:r>
          </w:p>
          <w:p w14:paraId="4E37094E" w14:textId="77777777" w:rsidR="007942D8" w:rsidRPr="00B63106" w:rsidRDefault="007942D8" w:rsidP="007942D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平27厚告95</w:t>
            </w:r>
          </w:p>
          <w:p w14:paraId="306CDD1D" w14:textId="77777777" w:rsidR="007942D8" w:rsidRPr="00B63106" w:rsidRDefault="007942D8" w:rsidP="007942D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Pr>
                <w:rFonts w:asciiTheme="majorEastAsia" w:eastAsiaTheme="majorEastAsia" w:hAnsiTheme="majorEastAsia" w:cs="ＭＳ Ｐゴシック" w:hint="eastAsia"/>
                <w:color w:val="000000" w:themeColor="text1"/>
                <w:kern w:val="0"/>
                <w:sz w:val="18"/>
                <w:szCs w:val="28"/>
              </w:rPr>
              <w:t>51</w:t>
            </w:r>
            <w:r w:rsidRPr="00B63106">
              <w:rPr>
                <w:rFonts w:asciiTheme="majorEastAsia" w:eastAsiaTheme="majorEastAsia" w:hAnsiTheme="majorEastAsia" w:cs="ＭＳ Ｐゴシック" w:hint="eastAsia"/>
                <w:color w:val="000000" w:themeColor="text1"/>
                <w:kern w:val="0"/>
                <w:sz w:val="18"/>
                <w:szCs w:val="28"/>
              </w:rPr>
              <w:t>号</w:t>
            </w:r>
            <w:r>
              <w:rPr>
                <w:rFonts w:asciiTheme="majorEastAsia" w:eastAsiaTheme="majorEastAsia" w:hAnsiTheme="majorEastAsia" w:cs="ＭＳ Ｐゴシック" w:hint="eastAsia"/>
                <w:color w:val="000000" w:themeColor="text1"/>
                <w:kern w:val="0"/>
                <w:sz w:val="18"/>
                <w:szCs w:val="28"/>
              </w:rPr>
              <w:t>の10</w:t>
            </w:r>
          </w:p>
        </w:tc>
      </w:tr>
      <w:tr w:rsidR="00F61791" w:rsidRPr="00B63106" w14:paraId="3BAFB2DF" w14:textId="77777777" w:rsidTr="00266905">
        <w:trPr>
          <w:cantSplit/>
          <w:trHeight w:val="529"/>
        </w:trPr>
        <w:tc>
          <w:tcPr>
            <w:tcW w:w="1413" w:type="dxa"/>
            <w:tcBorders>
              <w:top w:val="nil"/>
              <w:left w:val="single" w:sz="4" w:space="0" w:color="auto"/>
              <w:bottom w:val="nil"/>
              <w:right w:val="single" w:sz="4" w:space="0" w:color="auto"/>
            </w:tcBorders>
          </w:tcPr>
          <w:p w14:paraId="42F35FDF" w14:textId="77777777" w:rsidR="00F61791" w:rsidRPr="00B103DF" w:rsidRDefault="00F61791" w:rsidP="00F61791">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dotted" w:sz="4" w:space="0" w:color="auto"/>
              <w:right w:val="single" w:sz="4" w:space="0" w:color="auto"/>
            </w:tcBorders>
          </w:tcPr>
          <w:p w14:paraId="0DB1B532" w14:textId="398EE16F" w:rsidR="00F61791" w:rsidRPr="00B103DF" w:rsidRDefault="00F61791" w:rsidP="00F61791">
            <w:pPr>
              <w:spacing w:line="240" w:lineRule="exact"/>
              <w:ind w:left="158" w:hangingChars="100" w:hanging="158"/>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xml:space="preserve">※　</w:t>
            </w:r>
            <w:r w:rsidRPr="007E7C3F">
              <w:rPr>
                <w:rFonts w:asciiTheme="majorEastAsia" w:eastAsiaTheme="majorEastAsia" w:hAnsiTheme="majorEastAsia" w:hint="eastAsia"/>
                <w:color w:val="000000" w:themeColor="text1"/>
                <w:sz w:val="18"/>
                <w:szCs w:val="18"/>
              </w:rPr>
              <w:t>処遇改善加算を用いて行う賃金改善における職種間の賃金配分については、介護職員、特に経験・技能のある介護職員（介護福祉士であって、経験・技能を有する介護職員と認められる者をいう。具体的には、介護福祉士の資格を有するとともに、所属する法人等における勤続年数</w:t>
            </w:r>
            <w:r>
              <w:rPr>
                <w:rFonts w:asciiTheme="majorEastAsia" w:eastAsiaTheme="majorEastAsia" w:hAnsiTheme="majorEastAsia" w:hint="eastAsia"/>
                <w:color w:val="000000" w:themeColor="text1"/>
                <w:sz w:val="18"/>
                <w:szCs w:val="18"/>
              </w:rPr>
              <w:t>１０</w:t>
            </w:r>
            <w:r w:rsidRPr="007E7C3F">
              <w:rPr>
                <w:rFonts w:asciiTheme="majorEastAsia" w:eastAsiaTheme="majorEastAsia" w:hAnsiTheme="majorEastAsia" w:hint="eastAsia"/>
                <w:color w:val="000000" w:themeColor="text1"/>
                <w:sz w:val="18"/>
                <w:szCs w:val="18"/>
              </w:rPr>
              <w:t>年以上の介護職員を基本としつつ、他の法人における経験や、当該職員の業務や技能等を踏まえ、各介護サービス事業者等の裁量で設定することとする。以下同じ。）の処遇改善が重要であることに留意しつつ、介護サービス事業者等の判断により、事業所内で柔軟な配分を認めることと</w:t>
            </w:r>
            <w:r>
              <w:rPr>
                <w:rFonts w:asciiTheme="majorEastAsia" w:eastAsiaTheme="majorEastAsia" w:hAnsiTheme="majorEastAsia" w:hint="eastAsia"/>
                <w:color w:val="000000" w:themeColor="text1"/>
                <w:sz w:val="18"/>
                <w:szCs w:val="18"/>
              </w:rPr>
              <w:t>します</w:t>
            </w:r>
            <w:r w:rsidRPr="007E7C3F">
              <w:rPr>
                <w:rFonts w:asciiTheme="majorEastAsia" w:eastAsiaTheme="majorEastAsia" w:hAnsiTheme="majorEastAsia" w:hint="eastAsia"/>
                <w:color w:val="000000" w:themeColor="text1"/>
                <w:sz w:val="18"/>
                <w:szCs w:val="18"/>
              </w:rPr>
              <w:t>。ただし、例えば、一部の職員に加算を原資とする賃金改善を集中させることや、同一法人内の一部の事業所のみに賃金改善を集中させることなど、職務の内容や勤務の実態に見合わない著しく偏った配分は行わない</w:t>
            </w:r>
            <w:r>
              <w:rPr>
                <w:rFonts w:asciiTheme="majorEastAsia" w:eastAsiaTheme="majorEastAsia" w:hAnsiTheme="majorEastAsia" w:hint="eastAsia"/>
                <w:color w:val="000000" w:themeColor="text1"/>
                <w:sz w:val="18"/>
                <w:szCs w:val="18"/>
              </w:rPr>
              <w:t>でください</w:t>
            </w:r>
            <w:r w:rsidRPr="007E7C3F">
              <w:rPr>
                <w:rFonts w:asciiTheme="majorEastAsia" w:eastAsiaTheme="majorEastAsia" w:hAnsiTheme="majorEastAsia" w:hint="eastAsia"/>
                <w:color w:val="000000" w:themeColor="text1"/>
                <w:sz w:val="18"/>
                <w:szCs w:val="18"/>
              </w:rPr>
              <w:t>。</w:t>
            </w:r>
          </w:p>
        </w:tc>
        <w:tc>
          <w:tcPr>
            <w:tcW w:w="1276" w:type="dxa"/>
            <w:tcBorders>
              <w:top w:val="dotted" w:sz="4" w:space="0" w:color="auto"/>
              <w:left w:val="single" w:sz="4" w:space="0" w:color="auto"/>
              <w:bottom w:val="dotted" w:sz="4" w:space="0" w:color="auto"/>
              <w:right w:val="single" w:sz="4" w:space="0" w:color="auto"/>
            </w:tcBorders>
          </w:tcPr>
          <w:p w14:paraId="75810811" w14:textId="77777777" w:rsidR="00F61791" w:rsidRPr="00B103DF" w:rsidRDefault="00F61791" w:rsidP="00F61791">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left w:val="single" w:sz="4" w:space="0" w:color="auto"/>
              <w:bottom w:val="dotted" w:sz="4" w:space="0" w:color="auto"/>
              <w:right w:val="single" w:sz="4" w:space="0" w:color="auto"/>
            </w:tcBorders>
          </w:tcPr>
          <w:p w14:paraId="62D2E28A" w14:textId="77777777" w:rsidR="00F61791" w:rsidRDefault="00F61791" w:rsidP="00F61791">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3A3C705F" w14:textId="4F49A9D7" w:rsidR="00F61791" w:rsidRPr="00B63106" w:rsidRDefault="00F61791" w:rsidP="00F61791">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color w:val="000000" w:themeColor="text1"/>
                <w:kern w:val="0"/>
                <w:sz w:val="18"/>
                <w:szCs w:val="28"/>
              </w:rPr>
              <w:t>2(2)</w:t>
            </w:r>
          </w:p>
        </w:tc>
      </w:tr>
      <w:tr w:rsidR="00F61791" w:rsidRPr="00B63106" w14:paraId="5FE5D9A4" w14:textId="77777777" w:rsidTr="00456AC3">
        <w:trPr>
          <w:trHeight w:val="529"/>
        </w:trPr>
        <w:tc>
          <w:tcPr>
            <w:tcW w:w="1413" w:type="dxa"/>
            <w:tcBorders>
              <w:top w:val="nil"/>
              <w:left w:val="single" w:sz="4" w:space="0" w:color="auto"/>
              <w:bottom w:val="nil"/>
              <w:right w:val="single" w:sz="4" w:space="0" w:color="auto"/>
            </w:tcBorders>
          </w:tcPr>
          <w:p w14:paraId="76B398F0" w14:textId="77777777" w:rsidR="00F61791" w:rsidRPr="00B103DF" w:rsidRDefault="00F61791" w:rsidP="00F61791">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single" w:sz="4" w:space="0" w:color="auto"/>
              <w:right w:val="single" w:sz="4" w:space="0" w:color="auto"/>
            </w:tcBorders>
          </w:tcPr>
          <w:p w14:paraId="62FF1816" w14:textId="03689965" w:rsidR="00F61791" w:rsidRPr="00B103DF" w:rsidRDefault="00F61791" w:rsidP="00F61791">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BE0780">
              <w:rPr>
                <w:rFonts w:asciiTheme="majorEastAsia" w:eastAsiaTheme="majorEastAsia" w:hAnsiTheme="majorEastAsia" w:hint="eastAsia"/>
                <w:color w:val="000000" w:themeColor="text1"/>
                <w:sz w:val="18"/>
                <w:szCs w:val="18"/>
              </w:rPr>
              <w:t>処遇改善加算の各事業所内における配分については、事業所内で柔軟な配分を認めることとしており、対象には</w:t>
            </w:r>
            <w:r w:rsidRPr="00BE0780">
              <w:rPr>
                <w:rFonts w:asciiTheme="majorEastAsia" w:eastAsiaTheme="majorEastAsia" w:hAnsiTheme="majorEastAsia" w:hint="eastAsia"/>
                <w:b/>
                <w:bCs/>
                <w:color w:val="000000" w:themeColor="text1"/>
                <w:sz w:val="18"/>
                <w:szCs w:val="18"/>
              </w:rPr>
              <w:t>介護職員以外の全職種</w:t>
            </w:r>
            <w:r w:rsidRPr="00BE0780">
              <w:rPr>
                <w:rFonts w:asciiTheme="majorEastAsia" w:eastAsiaTheme="majorEastAsia" w:hAnsiTheme="majorEastAsia" w:hint="eastAsia"/>
                <w:color w:val="000000" w:themeColor="text1"/>
                <w:sz w:val="18"/>
                <w:szCs w:val="18"/>
              </w:rPr>
              <w:t>（介護事業所に勤務する介護職員以外の主な職種として、医師、歯科医師、薬剤師、保健師、看護師、准看護師、理学療法士、作業療法士、言語聴覚士、機能訓練指導員（看護師、准看護師、柔道整復師、あん摩マッサージ指圧師、はり師・きゅう師等）、精神保健福祉士、介護支援専門員、計画作成担当者、社会福祉士、生活相談員・支援相談員、管理栄養士、栄養士、歯科衛生士、調理員、その他の事務職等</w:t>
            </w:r>
            <w:r>
              <w:rPr>
                <w:rFonts w:asciiTheme="majorEastAsia" w:eastAsiaTheme="majorEastAsia" w:hAnsiTheme="majorEastAsia" w:hint="eastAsia"/>
                <w:color w:val="000000" w:themeColor="text1"/>
                <w:sz w:val="18"/>
                <w:szCs w:val="18"/>
              </w:rPr>
              <w:t>が想定される</w:t>
            </w:r>
            <w:r w:rsidRPr="00BE0780">
              <w:rPr>
                <w:rFonts w:asciiTheme="majorEastAsia" w:eastAsiaTheme="majorEastAsia" w:hAnsiTheme="majorEastAsia" w:hint="eastAsia"/>
                <w:color w:val="000000" w:themeColor="text1"/>
                <w:sz w:val="18"/>
                <w:szCs w:val="18"/>
              </w:rPr>
              <w:t>）</w:t>
            </w:r>
            <w:r w:rsidRPr="00BE0780">
              <w:rPr>
                <w:rFonts w:asciiTheme="majorEastAsia" w:eastAsiaTheme="majorEastAsia" w:hAnsiTheme="majorEastAsia" w:hint="eastAsia"/>
                <w:b/>
                <w:bCs/>
                <w:color w:val="000000" w:themeColor="text1"/>
                <w:sz w:val="18"/>
                <w:szCs w:val="18"/>
              </w:rPr>
              <w:t>が含まれます</w:t>
            </w:r>
            <w:r w:rsidRPr="00BE0780">
              <w:rPr>
                <w:rFonts w:asciiTheme="majorEastAsia" w:eastAsiaTheme="majorEastAsia" w:hAnsiTheme="majorEastAsia" w:hint="eastAsia"/>
                <w:color w:val="000000" w:themeColor="text1"/>
                <w:sz w:val="18"/>
                <w:szCs w:val="18"/>
              </w:rPr>
              <w:t>。</w:t>
            </w:r>
          </w:p>
        </w:tc>
        <w:tc>
          <w:tcPr>
            <w:tcW w:w="1276" w:type="dxa"/>
            <w:tcBorders>
              <w:top w:val="dotted" w:sz="4" w:space="0" w:color="auto"/>
              <w:left w:val="single" w:sz="4" w:space="0" w:color="auto"/>
              <w:bottom w:val="single" w:sz="4" w:space="0" w:color="auto"/>
              <w:right w:val="single" w:sz="4" w:space="0" w:color="auto"/>
            </w:tcBorders>
          </w:tcPr>
          <w:p w14:paraId="6F4BE938" w14:textId="77777777" w:rsidR="00F61791" w:rsidRPr="00B103DF" w:rsidRDefault="00F61791" w:rsidP="00F61791">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left w:val="single" w:sz="4" w:space="0" w:color="auto"/>
              <w:bottom w:val="single" w:sz="4" w:space="0" w:color="auto"/>
              <w:right w:val="single" w:sz="4" w:space="0" w:color="auto"/>
            </w:tcBorders>
          </w:tcPr>
          <w:p w14:paraId="4E3EF265" w14:textId="0AB5A453" w:rsidR="00F61791" w:rsidRDefault="00F95578" w:rsidP="00F9557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F61791">
              <w:rPr>
                <w:rFonts w:asciiTheme="majorEastAsia" w:eastAsiaTheme="majorEastAsia" w:hAnsiTheme="majorEastAsia" w:cs="ＭＳ Ｐゴシック" w:hint="eastAsia"/>
                <w:color w:val="000000" w:themeColor="text1"/>
                <w:kern w:val="0"/>
                <w:sz w:val="18"/>
                <w:szCs w:val="28"/>
              </w:rPr>
              <w:t>介護職員等処遇改善加算等Q&amp;A(第1版)問2-1-2</w:t>
            </w:r>
          </w:p>
        </w:tc>
      </w:tr>
      <w:tr w:rsidR="00F61791" w:rsidRPr="00B63106" w14:paraId="5A7AFCDA" w14:textId="77777777" w:rsidTr="007942D8">
        <w:trPr>
          <w:cantSplit/>
          <w:trHeight w:val="453"/>
        </w:trPr>
        <w:tc>
          <w:tcPr>
            <w:tcW w:w="1413" w:type="dxa"/>
            <w:tcBorders>
              <w:top w:val="nil"/>
              <w:left w:val="single" w:sz="4" w:space="0" w:color="auto"/>
              <w:bottom w:val="nil"/>
              <w:right w:val="single" w:sz="4" w:space="0" w:color="auto"/>
            </w:tcBorders>
          </w:tcPr>
          <w:p w14:paraId="5E6DDDFE" w14:textId="77777777" w:rsidR="00F61791" w:rsidRPr="00B103DF" w:rsidRDefault="00F61791" w:rsidP="00F61791">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left w:val="single" w:sz="4" w:space="0" w:color="auto"/>
              <w:bottom w:val="single" w:sz="4" w:space="0" w:color="auto"/>
              <w:right w:val="single" w:sz="4" w:space="0" w:color="auto"/>
            </w:tcBorders>
          </w:tcPr>
          <w:p w14:paraId="37EA2FF7" w14:textId="47E28C28" w:rsidR="00F61791" w:rsidRDefault="00F61791" w:rsidP="00F61791">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②</w:t>
            </w:r>
            <w:r w:rsidRPr="00B103DF">
              <w:rPr>
                <w:rFonts w:asciiTheme="majorEastAsia" w:eastAsiaTheme="majorEastAsia" w:hAnsiTheme="majorEastAsia" w:hint="eastAsia"/>
                <w:color w:val="000000" w:themeColor="text1"/>
                <w:sz w:val="18"/>
                <w:szCs w:val="18"/>
              </w:rPr>
              <w:t xml:space="preserve">　キャリアパス要件Ⅰ（任用要件・賃金体系の整備等</w:t>
            </w:r>
            <w:r>
              <w:rPr>
                <w:rFonts w:asciiTheme="majorEastAsia" w:eastAsiaTheme="majorEastAsia" w:hAnsiTheme="majorEastAsia" w:hint="eastAsia"/>
                <w:color w:val="000000" w:themeColor="text1"/>
                <w:sz w:val="18"/>
                <w:szCs w:val="18"/>
              </w:rPr>
              <w:t>）として、次の事項</w:t>
            </w:r>
            <w:r w:rsidRPr="00B103DF">
              <w:rPr>
                <w:rFonts w:asciiTheme="majorEastAsia" w:eastAsiaTheme="majorEastAsia" w:hAnsiTheme="majorEastAsia" w:hint="eastAsia"/>
                <w:color w:val="000000" w:themeColor="text1"/>
                <w:sz w:val="18"/>
                <w:szCs w:val="18"/>
              </w:rPr>
              <w:t>を全て満た</w:t>
            </w:r>
            <w:r>
              <w:rPr>
                <w:rFonts w:asciiTheme="majorEastAsia" w:eastAsiaTheme="majorEastAsia" w:hAnsiTheme="majorEastAsia" w:hint="eastAsia"/>
                <w:color w:val="000000" w:themeColor="text1"/>
                <w:sz w:val="18"/>
                <w:szCs w:val="18"/>
              </w:rPr>
              <w:t>していますか</w:t>
            </w:r>
            <w:r w:rsidRPr="00B103DF">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5134"/>
            </w:tblGrid>
            <w:tr w:rsidR="00F61791" w14:paraId="646DA6E0"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C458E16" w14:textId="77777777" w:rsidR="00F61791" w:rsidRDefault="00A74080" w:rsidP="00F617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88991154"/>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368BED5" w14:textId="62D7F6D6" w:rsidR="00F61791" w:rsidRDefault="00F61791" w:rsidP="00F61791">
                  <w:pPr>
                    <w:spacing w:line="240" w:lineRule="exact"/>
                    <w:rPr>
                      <w:rFonts w:asciiTheme="majorEastAsia" w:eastAsiaTheme="majorEastAsia" w:hAnsiTheme="majorEastAsia"/>
                      <w:color w:val="000000" w:themeColor="text1"/>
                      <w:sz w:val="18"/>
                      <w:szCs w:val="18"/>
                    </w:rPr>
                  </w:pPr>
                  <w:r w:rsidRPr="00780910">
                    <w:rPr>
                      <w:rFonts w:asciiTheme="majorEastAsia" w:eastAsiaTheme="majorEastAsia" w:hAnsiTheme="majorEastAsia" w:hint="eastAsia"/>
                      <w:bCs/>
                      <w:color w:val="000000" w:themeColor="text1"/>
                      <w:sz w:val="18"/>
                      <w:szCs w:val="20"/>
                    </w:rPr>
                    <w:t>介護職員の任用の際における職位、職責、職務内容等に応じた任用等の要件（介護職員の賃金に関するものを含む。</w:t>
                  </w:r>
                  <w:r>
                    <w:rPr>
                      <w:rFonts w:asciiTheme="majorEastAsia" w:eastAsiaTheme="majorEastAsia" w:hAnsiTheme="majorEastAsia" w:hint="eastAsia"/>
                      <w:bCs/>
                      <w:color w:val="000000" w:themeColor="text1"/>
                      <w:sz w:val="18"/>
                      <w:szCs w:val="20"/>
                    </w:rPr>
                    <w:t>）</w:t>
                  </w:r>
                  <w:r w:rsidRPr="00780910">
                    <w:rPr>
                      <w:rFonts w:asciiTheme="majorEastAsia" w:eastAsiaTheme="majorEastAsia" w:hAnsiTheme="majorEastAsia" w:hint="eastAsia"/>
                      <w:bCs/>
                      <w:color w:val="000000" w:themeColor="text1"/>
                      <w:sz w:val="18"/>
                      <w:szCs w:val="20"/>
                    </w:rPr>
                    <w:t>を定めている</w:t>
                  </w:r>
                </w:p>
              </w:tc>
            </w:tr>
            <w:tr w:rsidR="00F61791" w14:paraId="72AA0159"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DA7D3BD" w14:textId="77777777" w:rsidR="00F61791" w:rsidRDefault="00A74080" w:rsidP="00F617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22653443"/>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A72D6E0" w14:textId="406FB228" w:rsidR="00F61791" w:rsidRDefault="00F61791" w:rsidP="00F61791">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職位、職責、職務内容等に応じた賃金体系（一時金等の臨時的に支払われるものを除く。</w:t>
                  </w:r>
                  <w:r>
                    <w:rPr>
                      <w:rFonts w:asciiTheme="majorEastAsia" w:eastAsiaTheme="majorEastAsia" w:hAnsiTheme="majorEastAsia" w:hint="eastAsia"/>
                      <w:color w:val="000000" w:themeColor="text1"/>
                      <w:sz w:val="18"/>
                      <w:szCs w:val="18"/>
                    </w:rPr>
                    <w:t>）</w:t>
                  </w:r>
                  <w:r w:rsidRPr="00B103DF">
                    <w:rPr>
                      <w:rFonts w:asciiTheme="majorEastAsia" w:eastAsiaTheme="majorEastAsia" w:hAnsiTheme="majorEastAsia" w:hint="eastAsia"/>
                      <w:color w:val="000000" w:themeColor="text1"/>
                      <w:sz w:val="18"/>
                      <w:szCs w:val="18"/>
                    </w:rPr>
                    <w:t>について定めている</w:t>
                  </w:r>
                </w:p>
              </w:tc>
            </w:tr>
            <w:tr w:rsidR="00F61791" w:rsidRPr="00D572DF" w14:paraId="49F78A02"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F02B973" w14:textId="77777777" w:rsidR="00F61791" w:rsidRDefault="00A74080" w:rsidP="00F617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9996453"/>
                      <w14:checkbox>
                        <w14:checked w14:val="0"/>
                        <w14:checkedState w14:val="0052" w14:font="Wingdings 2"/>
                        <w14:uncheckedState w14:val="2610" w14:font="ＭＳ ゴシック"/>
                      </w14:checkbox>
                    </w:sdtPr>
                    <w:sdtEndPr/>
                    <w:sdtContent>
                      <w:r w:rsidR="00F61791"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26917660" w14:textId="195C873F" w:rsidR="00F61791" w:rsidRDefault="00F61791" w:rsidP="00F61791">
                  <w:pPr>
                    <w:spacing w:line="240" w:lineRule="exact"/>
                    <w:rPr>
                      <w:rFonts w:asciiTheme="majorEastAsia" w:eastAsiaTheme="majorEastAsia" w:hAnsiTheme="majorEastAsia"/>
                      <w:bCs/>
                      <w:color w:val="000000" w:themeColor="text1"/>
                      <w:sz w:val="18"/>
                      <w:szCs w:val="20"/>
                    </w:rPr>
                  </w:pPr>
                  <w:r w:rsidRPr="00780910">
                    <w:rPr>
                      <w:rFonts w:asciiTheme="majorEastAsia" w:eastAsiaTheme="majorEastAsia" w:hAnsiTheme="majorEastAsia" w:hint="eastAsia"/>
                      <w:bCs/>
                      <w:color w:val="000000" w:themeColor="text1"/>
                      <w:sz w:val="18"/>
                      <w:szCs w:val="20"/>
                    </w:rPr>
                    <w:t>就業規則等の明確な根拠規程を書面で整備し、全ての介護職員に周知している</w:t>
                  </w:r>
                </w:p>
                <w:tbl>
                  <w:tblPr>
                    <w:tblStyle w:val="a3"/>
                    <w:tblW w:w="0" w:type="auto"/>
                    <w:tblInd w:w="31" w:type="dxa"/>
                    <w:tblLook w:val="04A0" w:firstRow="1" w:lastRow="0" w:firstColumn="1" w:lastColumn="0" w:noHBand="0" w:noVBand="1"/>
                  </w:tblPr>
                  <w:tblGrid>
                    <w:gridCol w:w="1418"/>
                    <w:gridCol w:w="3402"/>
                  </w:tblGrid>
                  <w:tr w:rsidR="00F61791" w14:paraId="01AAE5FE" w14:textId="77777777" w:rsidTr="00EF0625">
                    <w:tc>
                      <w:tcPr>
                        <w:tcW w:w="1418" w:type="dxa"/>
                        <w:tcBorders>
                          <w:right w:val="single" w:sz="12" w:space="0" w:color="auto"/>
                        </w:tcBorders>
                        <w:shd w:val="clear" w:color="auto" w:fill="D0CECE" w:themeFill="background2" w:themeFillShade="E6"/>
                      </w:tcPr>
                      <w:p w14:paraId="02CC682C" w14:textId="180F41CB" w:rsidR="00F61791" w:rsidRDefault="00F61791" w:rsidP="00F61791">
                        <w:pPr>
                          <w:spacing w:line="240" w:lineRule="exact"/>
                          <w:jc w:val="center"/>
                          <w:rPr>
                            <w:rFonts w:asciiTheme="majorEastAsia" w:eastAsiaTheme="majorEastAsia" w:hAnsiTheme="majorEastAsia"/>
                            <w:bCs/>
                            <w:color w:val="000000" w:themeColor="text1"/>
                            <w:sz w:val="18"/>
                            <w:szCs w:val="20"/>
                          </w:rPr>
                        </w:pPr>
                        <w:r w:rsidRPr="00780910">
                          <w:rPr>
                            <w:rFonts w:asciiTheme="majorEastAsia" w:eastAsiaTheme="majorEastAsia" w:hAnsiTheme="majorEastAsia" w:hint="eastAsia"/>
                            <w:bCs/>
                            <w:color w:val="000000" w:themeColor="text1"/>
                            <w:sz w:val="18"/>
                            <w:szCs w:val="20"/>
                          </w:rPr>
                          <w:t>明確な根拠規程</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6C5145B" w14:textId="77777777" w:rsidR="00F61791" w:rsidRDefault="00F61791" w:rsidP="00F61791">
                        <w:pPr>
                          <w:spacing w:line="240" w:lineRule="exact"/>
                          <w:rPr>
                            <w:rFonts w:asciiTheme="majorEastAsia" w:eastAsiaTheme="majorEastAsia" w:hAnsiTheme="majorEastAsia"/>
                            <w:bCs/>
                            <w:color w:val="000000" w:themeColor="text1"/>
                            <w:sz w:val="18"/>
                            <w:szCs w:val="20"/>
                          </w:rPr>
                        </w:pPr>
                      </w:p>
                    </w:tc>
                  </w:tr>
                  <w:tr w:rsidR="00F61791" w14:paraId="75E680FD" w14:textId="77777777" w:rsidTr="00EF0625">
                    <w:tc>
                      <w:tcPr>
                        <w:tcW w:w="1418" w:type="dxa"/>
                        <w:tcBorders>
                          <w:right w:val="single" w:sz="12" w:space="0" w:color="auto"/>
                        </w:tcBorders>
                        <w:shd w:val="clear" w:color="auto" w:fill="D0CECE" w:themeFill="background2" w:themeFillShade="E6"/>
                      </w:tcPr>
                      <w:p w14:paraId="3577159F" w14:textId="77777777" w:rsidR="00F61791" w:rsidRDefault="00F61791" w:rsidP="00F61791">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48538F3" w14:textId="77777777" w:rsidR="00F61791" w:rsidRDefault="00F61791" w:rsidP="00F61791">
                        <w:pPr>
                          <w:spacing w:line="240" w:lineRule="exact"/>
                          <w:rPr>
                            <w:rFonts w:asciiTheme="majorEastAsia" w:eastAsiaTheme="majorEastAsia" w:hAnsiTheme="majorEastAsia"/>
                            <w:bCs/>
                            <w:color w:val="000000" w:themeColor="text1"/>
                            <w:sz w:val="18"/>
                            <w:szCs w:val="20"/>
                          </w:rPr>
                        </w:pPr>
                      </w:p>
                    </w:tc>
                  </w:tr>
                </w:tbl>
                <w:p w14:paraId="26EF6B63" w14:textId="77777777" w:rsidR="00F61791" w:rsidRPr="00D572DF" w:rsidRDefault="00F61791" w:rsidP="00F61791">
                  <w:pPr>
                    <w:spacing w:line="240" w:lineRule="exact"/>
                    <w:rPr>
                      <w:rFonts w:asciiTheme="majorEastAsia" w:eastAsiaTheme="majorEastAsia" w:hAnsiTheme="majorEastAsia"/>
                      <w:bCs/>
                      <w:color w:val="000000" w:themeColor="text1"/>
                      <w:sz w:val="18"/>
                      <w:szCs w:val="20"/>
                    </w:rPr>
                  </w:pPr>
                </w:p>
              </w:tc>
            </w:tr>
          </w:tbl>
          <w:p w14:paraId="29936E48" w14:textId="77777777" w:rsidR="00F61791" w:rsidRPr="00B103DF" w:rsidRDefault="00F61791" w:rsidP="00F61791">
            <w:pPr>
              <w:spacing w:line="240" w:lineRule="exact"/>
              <w:ind w:leftChars="100" w:left="218" w:firstLineChars="100" w:firstLine="158"/>
              <w:rPr>
                <w:rFonts w:asciiTheme="majorEastAsia" w:eastAsiaTheme="majorEastAsia" w:hAnsiTheme="majorEastAsia"/>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7FA919B" w14:textId="77777777" w:rsidR="00F61791" w:rsidRDefault="00A74080" w:rsidP="00F617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85695644"/>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いる</w:t>
            </w:r>
            <w:r w:rsidR="00F61791" w:rsidRPr="00B103DF">
              <w:rPr>
                <w:rFonts w:asciiTheme="majorEastAsia" w:eastAsiaTheme="majorEastAsia" w:hAnsiTheme="majorEastAsia" w:hint="eastAsia"/>
                <w:bCs/>
                <w:color w:val="000000" w:themeColor="text1"/>
                <w:sz w:val="18"/>
                <w:szCs w:val="18"/>
              </w:rPr>
              <w:t xml:space="preserve">　</w:t>
            </w:r>
          </w:p>
          <w:p w14:paraId="02B0ABCC" w14:textId="77777777" w:rsidR="00F61791" w:rsidRDefault="00A74080" w:rsidP="00F61791">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61829872"/>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いない</w:t>
            </w:r>
          </w:p>
          <w:p w14:paraId="4EBB6555" w14:textId="77777777" w:rsidR="00F61791" w:rsidRPr="00B103DF" w:rsidRDefault="00A74080" w:rsidP="00F617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24285973"/>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single" w:sz="4" w:space="0" w:color="auto"/>
              <w:right w:val="single" w:sz="4" w:space="0" w:color="auto"/>
            </w:tcBorders>
          </w:tcPr>
          <w:p w14:paraId="062B5EE1" w14:textId="4DC0C91B" w:rsidR="00F61791" w:rsidRDefault="00F61791" w:rsidP="00F61791">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48E37E8F" w14:textId="1C7DB9A2" w:rsidR="00F61791" w:rsidRPr="00B63106" w:rsidRDefault="00F61791" w:rsidP="00F61791">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3</w:t>
            </w:r>
            <w:r>
              <w:rPr>
                <w:rFonts w:asciiTheme="majorEastAsia" w:eastAsiaTheme="majorEastAsia" w:hAnsiTheme="majorEastAsia" w:cs="ＭＳ Ｐゴシック"/>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②</w:t>
            </w:r>
          </w:p>
        </w:tc>
      </w:tr>
      <w:tr w:rsidR="00F61791" w:rsidRPr="00B63106" w14:paraId="72B8DDE3" w14:textId="77777777" w:rsidTr="00456AC3">
        <w:trPr>
          <w:trHeight w:val="453"/>
        </w:trPr>
        <w:tc>
          <w:tcPr>
            <w:tcW w:w="1413" w:type="dxa"/>
            <w:tcBorders>
              <w:top w:val="nil"/>
              <w:left w:val="single" w:sz="4" w:space="0" w:color="auto"/>
              <w:bottom w:val="nil"/>
              <w:right w:val="single" w:sz="4" w:space="0" w:color="auto"/>
            </w:tcBorders>
          </w:tcPr>
          <w:p w14:paraId="3A72FC5B" w14:textId="77777777" w:rsidR="00F61791" w:rsidRPr="00B103DF" w:rsidRDefault="00F61791" w:rsidP="00F61791">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left w:val="single" w:sz="4" w:space="0" w:color="auto"/>
              <w:bottom w:val="dotted" w:sz="4" w:space="0" w:color="auto"/>
              <w:right w:val="single" w:sz="4" w:space="0" w:color="auto"/>
            </w:tcBorders>
          </w:tcPr>
          <w:p w14:paraId="6848024D" w14:textId="4326F8F8" w:rsidR="00F61791" w:rsidRDefault="00F61791" w:rsidP="00F61791">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③</w:t>
            </w:r>
            <w:r w:rsidRPr="00B103DF">
              <w:rPr>
                <w:rFonts w:asciiTheme="majorEastAsia" w:eastAsiaTheme="majorEastAsia" w:hAnsiTheme="majorEastAsia" w:hint="eastAsia"/>
                <w:color w:val="000000" w:themeColor="text1"/>
                <w:sz w:val="18"/>
                <w:szCs w:val="18"/>
              </w:rPr>
              <w:t xml:space="preserve">　</w:t>
            </w:r>
            <w:r w:rsidRPr="00786C00">
              <w:rPr>
                <w:rFonts w:asciiTheme="majorEastAsia" w:eastAsiaTheme="majorEastAsia" w:hAnsiTheme="majorEastAsia" w:hint="eastAsia"/>
                <w:color w:val="000000" w:themeColor="text1"/>
                <w:sz w:val="18"/>
                <w:szCs w:val="18"/>
              </w:rPr>
              <w:t>キャリアパス要件Ⅱ（研修の実施等</w:t>
            </w:r>
            <w:r>
              <w:rPr>
                <w:rFonts w:asciiTheme="majorEastAsia" w:eastAsiaTheme="majorEastAsia" w:hAnsiTheme="majorEastAsia" w:hint="eastAsia"/>
                <w:color w:val="000000" w:themeColor="text1"/>
                <w:sz w:val="18"/>
                <w:szCs w:val="18"/>
              </w:rPr>
              <w:t>）として、次の事項</w:t>
            </w:r>
            <w:r w:rsidRPr="00B103DF">
              <w:rPr>
                <w:rFonts w:asciiTheme="majorEastAsia" w:eastAsiaTheme="majorEastAsia" w:hAnsiTheme="majorEastAsia" w:hint="eastAsia"/>
                <w:color w:val="000000" w:themeColor="text1"/>
                <w:sz w:val="18"/>
                <w:szCs w:val="18"/>
              </w:rPr>
              <w:t>を満た</w:t>
            </w:r>
            <w:r>
              <w:rPr>
                <w:rFonts w:asciiTheme="majorEastAsia" w:eastAsiaTheme="majorEastAsia" w:hAnsiTheme="majorEastAsia" w:hint="eastAsia"/>
                <w:color w:val="000000" w:themeColor="text1"/>
                <w:sz w:val="18"/>
                <w:szCs w:val="18"/>
              </w:rPr>
              <w:t>していますか</w:t>
            </w:r>
            <w:r w:rsidRPr="00B103DF">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415"/>
              <w:gridCol w:w="4719"/>
            </w:tblGrid>
            <w:tr w:rsidR="00F61791" w14:paraId="0EA5553E" w14:textId="77777777" w:rsidTr="0057068E">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CD56BEA" w14:textId="77777777" w:rsidR="00F61791" w:rsidRDefault="00A74080" w:rsidP="00F617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99595648"/>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7299BAEF" w14:textId="3BD4D03B" w:rsidR="00F61791" w:rsidRDefault="00F61791" w:rsidP="00F61791">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介護職員の職務内容等を踏まえ、介護職員と意見を交換しながら、資質向上の目標</w:t>
                  </w:r>
                  <w:r w:rsidRPr="005976F7">
                    <w:rPr>
                      <w:rFonts w:asciiTheme="majorEastAsia" w:eastAsiaTheme="majorEastAsia" w:hAnsiTheme="majorEastAsia" w:hint="eastAsia"/>
                      <w:b/>
                      <w:bCs/>
                      <w:color w:val="000000" w:themeColor="text1"/>
                      <w:sz w:val="18"/>
                      <w:szCs w:val="18"/>
                    </w:rPr>
                    <w:t>及び</w:t>
                  </w:r>
                  <w:r>
                    <w:rPr>
                      <w:rFonts w:asciiTheme="majorEastAsia" w:eastAsiaTheme="majorEastAsia" w:hAnsiTheme="majorEastAsia" w:hint="eastAsia"/>
                      <w:color w:val="000000" w:themeColor="text1"/>
                      <w:sz w:val="18"/>
                      <w:szCs w:val="18"/>
                    </w:rPr>
                    <w:t>次のいずれか</w:t>
                  </w:r>
                  <w:r w:rsidRPr="00B103DF">
                    <w:rPr>
                      <w:rFonts w:asciiTheme="majorEastAsia" w:eastAsiaTheme="majorEastAsia" w:hAnsiTheme="majorEastAsia" w:hint="eastAsia"/>
                      <w:color w:val="000000" w:themeColor="text1"/>
                      <w:sz w:val="18"/>
                      <w:szCs w:val="18"/>
                    </w:rPr>
                    <w:t>に掲げる事項に関する具体的な計画を策定し、当該計画に係る研修の実施又は研修の機会を確保している</w:t>
                  </w:r>
                </w:p>
              </w:tc>
            </w:tr>
            <w:tr w:rsidR="00F61791" w14:paraId="3D6865A7" w14:textId="77777777" w:rsidTr="0057068E">
              <w:trPr>
                <w:trHeight w:val="260"/>
              </w:trPr>
              <w:tc>
                <w:tcPr>
                  <w:tcW w:w="440" w:type="dxa"/>
                  <w:tcBorders>
                    <w:top w:val="single" w:sz="12" w:space="0" w:color="auto"/>
                    <w:left w:val="nil"/>
                    <w:bottom w:val="nil"/>
                    <w:right w:val="single" w:sz="12" w:space="0" w:color="auto"/>
                  </w:tcBorders>
                  <w:shd w:val="clear" w:color="auto" w:fill="auto"/>
                </w:tcPr>
                <w:p w14:paraId="59272AE5" w14:textId="77777777" w:rsidR="00F61791" w:rsidRDefault="00F61791" w:rsidP="00F61791">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12" w:space="0" w:color="auto"/>
                    <w:bottom w:val="single" w:sz="12" w:space="0" w:color="auto"/>
                  </w:tcBorders>
                  <w:shd w:val="clear" w:color="auto" w:fill="FFF2CC" w:themeFill="accent4" w:themeFillTint="33"/>
                </w:tcPr>
                <w:p w14:paraId="72FD270D" w14:textId="31FEB6FE" w:rsidR="00F61791" w:rsidRPr="00780910" w:rsidRDefault="00A74080" w:rsidP="00F61791">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096908090"/>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p>
              </w:tc>
              <w:tc>
                <w:tcPr>
                  <w:tcW w:w="4719" w:type="dxa"/>
                  <w:tcBorders>
                    <w:left w:val="single" w:sz="12" w:space="0" w:color="auto"/>
                  </w:tcBorders>
                  <w:shd w:val="clear" w:color="auto" w:fill="auto"/>
                </w:tcPr>
                <w:p w14:paraId="4EA57AE4" w14:textId="6D060DF2" w:rsidR="00F61791" w:rsidRPr="00780910" w:rsidRDefault="00F61791" w:rsidP="00F61791">
                  <w:pPr>
                    <w:spacing w:line="240" w:lineRule="exact"/>
                    <w:rPr>
                      <w:rFonts w:asciiTheme="majorEastAsia" w:eastAsiaTheme="majorEastAsia" w:hAnsiTheme="majorEastAsia"/>
                      <w:bCs/>
                      <w:color w:val="000000" w:themeColor="text1"/>
                      <w:sz w:val="18"/>
                      <w:szCs w:val="20"/>
                    </w:rPr>
                  </w:pPr>
                  <w:r w:rsidRPr="00786C00">
                    <w:rPr>
                      <w:rFonts w:asciiTheme="majorEastAsia" w:eastAsiaTheme="majorEastAsia" w:hAnsiTheme="majorEastAsia" w:hint="eastAsia"/>
                      <w:color w:val="000000" w:themeColor="text1"/>
                      <w:sz w:val="18"/>
                      <w:szCs w:val="18"/>
                    </w:rPr>
                    <w:t>資質向上のための計画に沿って、研修機会の提供又は技術指導等（ＯＪＴ、ＯＦＦ－ＪＴ等</w:t>
                  </w:r>
                  <w:r>
                    <w:rPr>
                      <w:rFonts w:asciiTheme="majorEastAsia" w:eastAsiaTheme="majorEastAsia" w:hAnsiTheme="majorEastAsia" w:hint="eastAsia"/>
                      <w:color w:val="000000" w:themeColor="text1"/>
                      <w:sz w:val="18"/>
                      <w:szCs w:val="18"/>
                    </w:rPr>
                    <w:t>）</w:t>
                  </w:r>
                  <w:r w:rsidRPr="00786C00">
                    <w:rPr>
                      <w:rFonts w:asciiTheme="majorEastAsia" w:eastAsiaTheme="majorEastAsia" w:hAnsiTheme="majorEastAsia" w:hint="eastAsia"/>
                      <w:color w:val="000000" w:themeColor="text1"/>
                      <w:sz w:val="18"/>
                      <w:szCs w:val="18"/>
                    </w:rPr>
                    <w:t>を実施するとともに、介護職員の能力評価を行う</w:t>
                  </w:r>
                </w:p>
              </w:tc>
            </w:tr>
            <w:tr w:rsidR="00F61791" w14:paraId="62C31505" w14:textId="77777777" w:rsidTr="0057068E">
              <w:trPr>
                <w:trHeight w:val="260"/>
              </w:trPr>
              <w:tc>
                <w:tcPr>
                  <w:tcW w:w="440" w:type="dxa"/>
                  <w:tcBorders>
                    <w:top w:val="nil"/>
                    <w:left w:val="nil"/>
                    <w:bottom w:val="single" w:sz="12" w:space="0" w:color="auto"/>
                    <w:right w:val="single" w:sz="12" w:space="0" w:color="auto"/>
                  </w:tcBorders>
                  <w:shd w:val="clear" w:color="auto" w:fill="auto"/>
                </w:tcPr>
                <w:p w14:paraId="570589B7" w14:textId="77777777" w:rsidR="00F61791" w:rsidRDefault="00F61791" w:rsidP="00F61791">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12" w:space="0" w:color="auto"/>
                    <w:bottom w:val="single" w:sz="12" w:space="0" w:color="auto"/>
                  </w:tcBorders>
                  <w:shd w:val="clear" w:color="auto" w:fill="FFF2CC" w:themeFill="accent4" w:themeFillTint="33"/>
                </w:tcPr>
                <w:p w14:paraId="0A810ACC" w14:textId="46EBE9C1" w:rsidR="00F61791" w:rsidRDefault="00A74080" w:rsidP="00F617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36643788"/>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p>
              </w:tc>
              <w:tc>
                <w:tcPr>
                  <w:tcW w:w="4719" w:type="dxa"/>
                  <w:tcBorders>
                    <w:left w:val="single" w:sz="12" w:space="0" w:color="auto"/>
                  </w:tcBorders>
                  <w:shd w:val="clear" w:color="auto" w:fill="auto"/>
                </w:tcPr>
                <w:p w14:paraId="1387FB5F" w14:textId="67B23FBD" w:rsidR="00F61791" w:rsidRPr="00780910" w:rsidRDefault="00F61791" w:rsidP="00F61791">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資格取得のための支援（研修受講のための勤務シフトの調整、休暇の付与、費用（交通費、受講料等</w:t>
                  </w:r>
                  <w:r>
                    <w:rPr>
                      <w:rFonts w:asciiTheme="majorEastAsia" w:eastAsiaTheme="majorEastAsia" w:hAnsiTheme="majorEastAsia" w:hint="eastAsia"/>
                      <w:color w:val="000000" w:themeColor="text1"/>
                      <w:sz w:val="18"/>
                      <w:szCs w:val="18"/>
                    </w:rPr>
                    <w:t>）</w:t>
                  </w:r>
                  <w:r w:rsidRPr="00B103DF">
                    <w:rPr>
                      <w:rFonts w:asciiTheme="majorEastAsia" w:eastAsiaTheme="majorEastAsia" w:hAnsiTheme="majorEastAsia" w:hint="eastAsia"/>
                      <w:color w:val="000000" w:themeColor="text1"/>
                      <w:sz w:val="18"/>
                      <w:szCs w:val="18"/>
                    </w:rPr>
                    <w:t>の援助等</w:t>
                  </w:r>
                  <w:r>
                    <w:rPr>
                      <w:rFonts w:asciiTheme="majorEastAsia" w:eastAsiaTheme="majorEastAsia" w:hAnsiTheme="majorEastAsia" w:hint="eastAsia"/>
                      <w:color w:val="000000" w:themeColor="text1"/>
                      <w:sz w:val="18"/>
                      <w:szCs w:val="18"/>
                    </w:rPr>
                    <w:t>）</w:t>
                  </w:r>
                  <w:r w:rsidRPr="00B103DF">
                    <w:rPr>
                      <w:rFonts w:asciiTheme="majorEastAsia" w:eastAsiaTheme="majorEastAsia" w:hAnsiTheme="majorEastAsia" w:hint="eastAsia"/>
                      <w:color w:val="000000" w:themeColor="text1"/>
                      <w:sz w:val="18"/>
                      <w:szCs w:val="18"/>
                    </w:rPr>
                    <w:t>を実施する</w:t>
                  </w:r>
                </w:p>
              </w:tc>
            </w:tr>
            <w:tr w:rsidR="00F61791" w14:paraId="56F76778" w14:textId="77777777" w:rsidTr="0057068E">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7C3ED15" w14:textId="77777777" w:rsidR="00F61791" w:rsidRDefault="00A74080" w:rsidP="00F617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99660292"/>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78335902" w14:textId="77777777" w:rsidR="00F61791" w:rsidRDefault="00F61791" w:rsidP="00F61791">
                  <w:pPr>
                    <w:spacing w:line="240" w:lineRule="exact"/>
                    <w:rPr>
                      <w:rFonts w:asciiTheme="majorEastAsia" w:eastAsiaTheme="majorEastAsia" w:hAnsiTheme="majorEastAsia"/>
                      <w:bCs/>
                      <w:color w:val="000000" w:themeColor="text1"/>
                      <w:sz w:val="18"/>
                      <w:szCs w:val="20"/>
                    </w:rPr>
                  </w:pPr>
                  <w:r w:rsidRPr="00786C00">
                    <w:rPr>
                      <w:rFonts w:asciiTheme="majorEastAsia" w:eastAsiaTheme="majorEastAsia" w:hAnsiTheme="majorEastAsia" w:hint="eastAsia"/>
                      <w:bCs/>
                      <w:color w:val="000000" w:themeColor="text1"/>
                      <w:sz w:val="18"/>
                      <w:szCs w:val="20"/>
                    </w:rPr>
                    <w:t>全ての介護職員に周知している</w:t>
                  </w:r>
                </w:p>
                <w:tbl>
                  <w:tblPr>
                    <w:tblStyle w:val="a3"/>
                    <w:tblW w:w="0" w:type="auto"/>
                    <w:tblInd w:w="31" w:type="dxa"/>
                    <w:tblLook w:val="04A0" w:firstRow="1" w:lastRow="0" w:firstColumn="1" w:lastColumn="0" w:noHBand="0" w:noVBand="1"/>
                  </w:tblPr>
                  <w:tblGrid>
                    <w:gridCol w:w="1418"/>
                    <w:gridCol w:w="3402"/>
                  </w:tblGrid>
                  <w:tr w:rsidR="00F61791" w14:paraId="17208A24" w14:textId="77777777" w:rsidTr="00EF0625">
                    <w:tc>
                      <w:tcPr>
                        <w:tcW w:w="1418" w:type="dxa"/>
                        <w:tcBorders>
                          <w:right w:val="single" w:sz="12" w:space="0" w:color="auto"/>
                        </w:tcBorders>
                        <w:shd w:val="clear" w:color="auto" w:fill="D0CECE" w:themeFill="background2" w:themeFillShade="E6"/>
                      </w:tcPr>
                      <w:p w14:paraId="64EA974A" w14:textId="77777777" w:rsidR="00F61791" w:rsidRDefault="00F61791" w:rsidP="00F61791">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6BACB93" w14:textId="77777777" w:rsidR="00F61791" w:rsidRDefault="00F61791" w:rsidP="00F61791">
                        <w:pPr>
                          <w:spacing w:line="240" w:lineRule="exact"/>
                          <w:rPr>
                            <w:rFonts w:asciiTheme="majorEastAsia" w:eastAsiaTheme="majorEastAsia" w:hAnsiTheme="majorEastAsia"/>
                            <w:bCs/>
                            <w:color w:val="000000" w:themeColor="text1"/>
                            <w:sz w:val="18"/>
                            <w:szCs w:val="20"/>
                          </w:rPr>
                        </w:pPr>
                      </w:p>
                    </w:tc>
                  </w:tr>
                </w:tbl>
                <w:p w14:paraId="326B3C5C" w14:textId="2ACDD01A" w:rsidR="00F61791" w:rsidRDefault="00F61791" w:rsidP="00F61791">
                  <w:pPr>
                    <w:spacing w:line="240" w:lineRule="exact"/>
                    <w:rPr>
                      <w:rFonts w:asciiTheme="majorEastAsia" w:eastAsiaTheme="majorEastAsia" w:hAnsiTheme="majorEastAsia"/>
                      <w:color w:val="000000" w:themeColor="text1"/>
                      <w:sz w:val="18"/>
                      <w:szCs w:val="18"/>
                    </w:rPr>
                  </w:pPr>
                </w:p>
              </w:tc>
            </w:tr>
          </w:tbl>
          <w:p w14:paraId="1B4DD257" w14:textId="77777777" w:rsidR="00F61791" w:rsidRPr="00B103DF" w:rsidRDefault="00F61791" w:rsidP="00F61791">
            <w:pPr>
              <w:spacing w:line="240" w:lineRule="exact"/>
              <w:ind w:leftChars="100" w:left="218" w:firstLineChars="100" w:firstLine="158"/>
              <w:rPr>
                <w:rFonts w:asciiTheme="majorEastAsia" w:eastAsiaTheme="majorEastAsia" w:hAnsiTheme="majorEastAsia"/>
                <w:color w:val="000000" w:themeColor="text1"/>
                <w:sz w:val="18"/>
                <w:szCs w:val="18"/>
              </w:rPr>
            </w:pPr>
          </w:p>
        </w:tc>
        <w:tc>
          <w:tcPr>
            <w:tcW w:w="1276" w:type="dxa"/>
            <w:tcBorders>
              <w:top w:val="single" w:sz="4" w:space="0" w:color="auto"/>
              <w:left w:val="single" w:sz="4" w:space="0" w:color="auto"/>
              <w:bottom w:val="dotted" w:sz="4" w:space="0" w:color="auto"/>
              <w:right w:val="single" w:sz="4" w:space="0" w:color="auto"/>
            </w:tcBorders>
            <w:shd w:val="clear" w:color="auto" w:fill="FFF2CC" w:themeFill="accent4" w:themeFillTint="33"/>
          </w:tcPr>
          <w:p w14:paraId="138B09EE" w14:textId="77777777" w:rsidR="00F61791" w:rsidRDefault="00A74080" w:rsidP="00F617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21643938"/>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いる</w:t>
            </w:r>
            <w:r w:rsidR="00F61791" w:rsidRPr="00B103DF">
              <w:rPr>
                <w:rFonts w:asciiTheme="majorEastAsia" w:eastAsiaTheme="majorEastAsia" w:hAnsiTheme="majorEastAsia" w:hint="eastAsia"/>
                <w:bCs/>
                <w:color w:val="000000" w:themeColor="text1"/>
                <w:sz w:val="18"/>
                <w:szCs w:val="18"/>
              </w:rPr>
              <w:t xml:space="preserve">　</w:t>
            </w:r>
          </w:p>
          <w:p w14:paraId="5808BD63" w14:textId="77777777" w:rsidR="00F61791" w:rsidRDefault="00A74080" w:rsidP="00F61791">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889228361"/>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いない</w:t>
            </w:r>
          </w:p>
          <w:p w14:paraId="62565535" w14:textId="77777777" w:rsidR="00F61791" w:rsidRPr="00B103DF" w:rsidRDefault="00A74080" w:rsidP="00F617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56380710"/>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dotted" w:sz="4" w:space="0" w:color="auto"/>
              <w:right w:val="single" w:sz="4" w:space="0" w:color="auto"/>
            </w:tcBorders>
          </w:tcPr>
          <w:p w14:paraId="250FAEB8" w14:textId="7ACFFB75" w:rsidR="00F61791" w:rsidRDefault="00F61791" w:rsidP="00F61791">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65AE81DD" w14:textId="37984D22" w:rsidR="00F61791" w:rsidRPr="00B63106" w:rsidRDefault="00F61791" w:rsidP="00F61791">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3</w:t>
            </w:r>
            <w:r>
              <w:rPr>
                <w:rFonts w:asciiTheme="majorEastAsia" w:eastAsiaTheme="majorEastAsia" w:hAnsiTheme="majorEastAsia" w:cs="ＭＳ Ｐゴシック"/>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④</w:t>
            </w:r>
          </w:p>
        </w:tc>
      </w:tr>
      <w:tr w:rsidR="00F61791" w:rsidRPr="00B63106" w14:paraId="0DC681D0" w14:textId="77777777" w:rsidTr="00456AC3">
        <w:trPr>
          <w:trHeight w:val="58"/>
        </w:trPr>
        <w:tc>
          <w:tcPr>
            <w:tcW w:w="1413" w:type="dxa"/>
            <w:tcBorders>
              <w:top w:val="nil"/>
              <w:left w:val="single" w:sz="4" w:space="0" w:color="auto"/>
              <w:bottom w:val="nil"/>
              <w:right w:val="single" w:sz="4" w:space="0" w:color="auto"/>
            </w:tcBorders>
          </w:tcPr>
          <w:p w14:paraId="39254F2B" w14:textId="77777777" w:rsidR="00F61791" w:rsidRPr="00B103DF" w:rsidRDefault="00F61791" w:rsidP="00F61791">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dotted" w:sz="4" w:space="0" w:color="auto"/>
              <w:right w:val="single" w:sz="4" w:space="0" w:color="auto"/>
            </w:tcBorders>
          </w:tcPr>
          <w:p w14:paraId="675AE847" w14:textId="0C519019" w:rsidR="00F61791" w:rsidRDefault="00F61791" w:rsidP="00F61791">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C273A5">
              <w:rPr>
                <w:rFonts w:asciiTheme="majorEastAsia" w:eastAsiaTheme="majorEastAsia" w:hAnsiTheme="majorEastAsia" w:hint="eastAsia"/>
                <w:color w:val="000000" w:themeColor="text1"/>
                <w:sz w:val="18"/>
                <w:szCs w:val="18"/>
              </w:rPr>
              <w:t>「職員と意見を交換しながら」</w:t>
            </w:r>
            <w:r>
              <w:rPr>
                <w:rFonts w:asciiTheme="majorEastAsia" w:eastAsiaTheme="majorEastAsia" w:hAnsiTheme="majorEastAsia" w:hint="eastAsia"/>
                <w:color w:val="000000" w:themeColor="text1"/>
                <w:sz w:val="18"/>
                <w:szCs w:val="18"/>
              </w:rPr>
              <w:t>とは、</w:t>
            </w:r>
            <w:r w:rsidRPr="00C273A5">
              <w:rPr>
                <w:rFonts w:asciiTheme="majorEastAsia" w:eastAsiaTheme="majorEastAsia" w:hAnsiTheme="majorEastAsia" w:hint="eastAsia"/>
                <w:color w:val="000000" w:themeColor="text1"/>
                <w:sz w:val="18"/>
                <w:szCs w:val="18"/>
              </w:rPr>
              <w:t>様々な方法により、可能な限り多くの職員の意見を聴く機会（例えば、対面に加え、労働組合がある場合には労働組合との意見交換のほか、メール</w:t>
            </w:r>
            <w:r>
              <w:rPr>
                <w:rFonts w:asciiTheme="majorEastAsia" w:eastAsiaTheme="majorEastAsia" w:hAnsiTheme="majorEastAsia" w:hint="eastAsia"/>
                <w:color w:val="000000" w:themeColor="text1"/>
                <w:sz w:val="18"/>
                <w:szCs w:val="18"/>
              </w:rPr>
              <w:t>等による意見募集を行う等）を設けるように配慮することが望ましいです。</w:t>
            </w:r>
          </w:p>
        </w:tc>
        <w:tc>
          <w:tcPr>
            <w:tcW w:w="1276" w:type="dxa"/>
            <w:tcBorders>
              <w:top w:val="dotted" w:sz="4" w:space="0" w:color="auto"/>
              <w:left w:val="single" w:sz="4" w:space="0" w:color="auto"/>
              <w:bottom w:val="dotted" w:sz="4" w:space="0" w:color="auto"/>
              <w:right w:val="single" w:sz="4" w:space="0" w:color="auto"/>
            </w:tcBorders>
          </w:tcPr>
          <w:p w14:paraId="258DECD2" w14:textId="77777777" w:rsidR="00F61791" w:rsidRDefault="00F61791" w:rsidP="00F61791">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left w:val="single" w:sz="4" w:space="0" w:color="auto"/>
              <w:bottom w:val="dotted" w:sz="4" w:space="0" w:color="auto"/>
              <w:right w:val="single" w:sz="4" w:space="0" w:color="auto"/>
            </w:tcBorders>
          </w:tcPr>
          <w:p w14:paraId="64C5A7E2" w14:textId="35ADC029" w:rsidR="00F61791" w:rsidRPr="00B63106" w:rsidRDefault="00F95578" w:rsidP="00F9557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F61791">
              <w:rPr>
                <w:rFonts w:asciiTheme="majorEastAsia" w:eastAsiaTheme="majorEastAsia" w:hAnsiTheme="majorEastAsia" w:cs="ＭＳ Ｐゴシック" w:hint="eastAsia"/>
                <w:color w:val="000000" w:themeColor="text1"/>
                <w:kern w:val="0"/>
                <w:sz w:val="18"/>
                <w:szCs w:val="28"/>
              </w:rPr>
              <w:t>介護職員等処遇改善加算等Q&amp;A(第1版)問4-2</w:t>
            </w:r>
          </w:p>
        </w:tc>
      </w:tr>
      <w:tr w:rsidR="00F61791" w:rsidRPr="00B63106" w14:paraId="253E3BCC" w14:textId="77777777" w:rsidTr="00456AC3">
        <w:trPr>
          <w:trHeight w:val="453"/>
        </w:trPr>
        <w:tc>
          <w:tcPr>
            <w:tcW w:w="1413" w:type="dxa"/>
            <w:tcBorders>
              <w:top w:val="nil"/>
              <w:left w:val="single" w:sz="4" w:space="0" w:color="auto"/>
              <w:bottom w:val="nil"/>
              <w:right w:val="single" w:sz="4" w:space="0" w:color="auto"/>
            </w:tcBorders>
          </w:tcPr>
          <w:p w14:paraId="136ED3F2" w14:textId="77777777" w:rsidR="00F61791" w:rsidRPr="00B103DF" w:rsidRDefault="00F61791" w:rsidP="00F61791">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dotted" w:sz="4" w:space="0" w:color="auto"/>
              <w:right w:val="single" w:sz="4" w:space="0" w:color="auto"/>
            </w:tcBorders>
          </w:tcPr>
          <w:p w14:paraId="1B33EB15" w14:textId="77777777" w:rsidR="00F61791" w:rsidRPr="00C273A5" w:rsidRDefault="00F61791" w:rsidP="00F61791">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C273A5">
              <w:rPr>
                <w:rFonts w:asciiTheme="majorEastAsia" w:eastAsiaTheme="majorEastAsia" w:hAnsiTheme="majorEastAsia" w:hint="eastAsia"/>
                <w:color w:val="000000" w:themeColor="text1"/>
                <w:sz w:val="18"/>
                <w:szCs w:val="18"/>
              </w:rPr>
              <w:t>「資質向上のための目標」については、事業者において、運営状況や職員のキャリア志向等を踏まえ適切に設定</w:t>
            </w:r>
            <w:r>
              <w:rPr>
                <w:rFonts w:asciiTheme="majorEastAsia" w:eastAsiaTheme="majorEastAsia" w:hAnsiTheme="majorEastAsia" w:hint="eastAsia"/>
                <w:color w:val="000000" w:themeColor="text1"/>
                <w:sz w:val="18"/>
                <w:szCs w:val="18"/>
              </w:rPr>
              <w:t>してください</w:t>
            </w:r>
            <w:r w:rsidRPr="00C273A5">
              <w:rPr>
                <w:rFonts w:asciiTheme="majorEastAsia" w:eastAsiaTheme="majorEastAsia" w:hAnsiTheme="majorEastAsia" w:hint="eastAsia"/>
                <w:color w:val="000000" w:themeColor="text1"/>
                <w:sz w:val="18"/>
                <w:szCs w:val="18"/>
              </w:rPr>
              <w:t>。</w:t>
            </w:r>
          </w:p>
          <w:p w14:paraId="31CE57CD" w14:textId="77777777" w:rsidR="00F61791" w:rsidRDefault="00F61791" w:rsidP="00F61791">
            <w:pPr>
              <w:spacing w:line="240" w:lineRule="exact"/>
              <w:ind w:firstLineChars="200" w:firstLine="316"/>
              <w:rPr>
                <w:rFonts w:asciiTheme="majorEastAsia" w:eastAsiaTheme="majorEastAsia" w:hAnsiTheme="majorEastAsia"/>
                <w:color w:val="000000" w:themeColor="text1"/>
                <w:sz w:val="18"/>
                <w:szCs w:val="18"/>
              </w:rPr>
            </w:pPr>
            <w:r w:rsidRPr="00C273A5">
              <w:rPr>
                <w:rFonts w:asciiTheme="majorEastAsia" w:eastAsiaTheme="majorEastAsia" w:hAnsiTheme="majorEastAsia" w:hint="eastAsia"/>
                <w:color w:val="000000" w:themeColor="text1"/>
                <w:sz w:val="18"/>
                <w:szCs w:val="18"/>
              </w:rPr>
              <w:t>なお、例示するとすれば次のようなものが考えられ</w:t>
            </w:r>
            <w:r>
              <w:rPr>
                <w:rFonts w:asciiTheme="majorEastAsia" w:eastAsiaTheme="majorEastAsia" w:hAnsiTheme="majorEastAsia" w:hint="eastAsia"/>
                <w:color w:val="000000" w:themeColor="text1"/>
                <w:sz w:val="18"/>
                <w:szCs w:val="18"/>
              </w:rPr>
              <w:t>ます</w:t>
            </w:r>
            <w:r w:rsidRPr="00C273A5">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5134"/>
            </w:tblGrid>
            <w:tr w:rsidR="00F61791" w14:paraId="6062F1E5" w14:textId="77777777" w:rsidTr="002D2EF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40B1EC6" w14:textId="77777777" w:rsidR="00F61791" w:rsidRDefault="00F61791" w:rsidP="00F617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49A880D3" w14:textId="77777777" w:rsidR="00F61791" w:rsidRPr="00C74FBD" w:rsidRDefault="00F61791" w:rsidP="00F61791">
                  <w:pPr>
                    <w:spacing w:line="240" w:lineRule="exact"/>
                    <w:rPr>
                      <w:rFonts w:asciiTheme="majorEastAsia" w:eastAsiaTheme="majorEastAsia" w:hAnsiTheme="majorEastAsia"/>
                      <w:color w:val="000000" w:themeColor="text1"/>
                      <w:sz w:val="18"/>
                      <w:szCs w:val="18"/>
                    </w:rPr>
                  </w:pPr>
                  <w:r w:rsidRPr="00C273A5">
                    <w:rPr>
                      <w:rFonts w:asciiTheme="majorEastAsia" w:eastAsiaTheme="majorEastAsia" w:hAnsiTheme="majorEastAsia" w:hint="eastAsia"/>
                      <w:color w:val="000000" w:themeColor="text1"/>
                      <w:sz w:val="18"/>
                      <w:szCs w:val="18"/>
                    </w:rPr>
                    <w:t>利用者のニーズに応じた良質なサービスを提供するために、職員が技術･能力（例：介護技術、コミュニケーション能力、協調性、問題解決能力、マネジメント能力等）の向上に努めること</w:t>
                  </w:r>
                </w:p>
              </w:tc>
            </w:tr>
            <w:tr w:rsidR="00F61791" w14:paraId="1FDCF438" w14:textId="77777777" w:rsidTr="002D2EF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E6D6D3" w14:textId="77777777" w:rsidR="00F61791" w:rsidRDefault="00F61791" w:rsidP="00F617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08CC476E" w14:textId="77777777" w:rsidR="00F61791" w:rsidRDefault="00F61791" w:rsidP="00F61791">
                  <w:pPr>
                    <w:spacing w:line="240" w:lineRule="exact"/>
                    <w:rPr>
                      <w:rFonts w:asciiTheme="majorEastAsia" w:eastAsiaTheme="majorEastAsia" w:hAnsiTheme="majorEastAsia"/>
                      <w:color w:val="000000" w:themeColor="text1"/>
                      <w:sz w:val="18"/>
                      <w:szCs w:val="18"/>
                    </w:rPr>
                  </w:pPr>
                  <w:r w:rsidRPr="00C273A5">
                    <w:rPr>
                      <w:rFonts w:asciiTheme="majorEastAsia" w:eastAsiaTheme="majorEastAsia" w:hAnsiTheme="majorEastAsia" w:hint="eastAsia"/>
                      <w:color w:val="000000" w:themeColor="text1"/>
                      <w:sz w:val="18"/>
                      <w:szCs w:val="18"/>
                    </w:rPr>
                    <w:t>事業所全体での資格等（例：介護福祉士、介護職員基礎研修、訪問介護員研修等）の取得率の向上</w:t>
                  </w:r>
                </w:p>
              </w:tc>
            </w:tr>
          </w:tbl>
          <w:p w14:paraId="6FA7E136" w14:textId="77777777" w:rsidR="00F61791" w:rsidRDefault="00F61791" w:rsidP="00F61791">
            <w:pPr>
              <w:spacing w:line="240" w:lineRule="exact"/>
              <w:ind w:firstLineChars="200" w:firstLine="316"/>
              <w:rPr>
                <w:rFonts w:asciiTheme="majorEastAsia" w:eastAsiaTheme="majorEastAsia" w:hAnsiTheme="majorEastAsia"/>
                <w:color w:val="000000" w:themeColor="text1"/>
                <w:sz w:val="18"/>
                <w:szCs w:val="18"/>
              </w:rPr>
            </w:pPr>
          </w:p>
        </w:tc>
        <w:tc>
          <w:tcPr>
            <w:tcW w:w="1276" w:type="dxa"/>
            <w:tcBorders>
              <w:top w:val="dotted" w:sz="4" w:space="0" w:color="auto"/>
              <w:left w:val="single" w:sz="4" w:space="0" w:color="auto"/>
              <w:bottom w:val="dotted" w:sz="4" w:space="0" w:color="auto"/>
              <w:right w:val="single" w:sz="4" w:space="0" w:color="auto"/>
            </w:tcBorders>
          </w:tcPr>
          <w:p w14:paraId="1677D1E6" w14:textId="77777777" w:rsidR="00F61791" w:rsidRDefault="00F61791" w:rsidP="00F61791">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left w:val="single" w:sz="4" w:space="0" w:color="auto"/>
              <w:bottom w:val="dotted" w:sz="4" w:space="0" w:color="auto"/>
              <w:right w:val="single" w:sz="4" w:space="0" w:color="auto"/>
            </w:tcBorders>
          </w:tcPr>
          <w:p w14:paraId="07FD8E06" w14:textId="6DF7CF17" w:rsidR="00F61791" w:rsidRPr="00B63106" w:rsidRDefault="00F95578" w:rsidP="00F9557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F61791">
              <w:rPr>
                <w:rFonts w:asciiTheme="majorEastAsia" w:eastAsiaTheme="majorEastAsia" w:hAnsiTheme="majorEastAsia" w:cs="ＭＳ Ｐゴシック" w:hint="eastAsia"/>
                <w:color w:val="000000" w:themeColor="text1"/>
                <w:kern w:val="0"/>
                <w:sz w:val="18"/>
                <w:szCs w:val="28"/>
              </w:rPr>
              <w:t>介護職員等処遇改善加算等Q&amp;A(第1版)問4-3</w:t>
            </w:r>
          </w:p>
        </w:tc>
      </w:tr>
      <w:tr w:rsidR="00F61791" w14:paraId="59819CAE" w14:textId="77777777" w:rsidTr="00456AC3">
        <w:trPr>
          <w:cantSplit/>
          <w:trHeight w:val="58"/>
        </w:trPr>
        <w:tc>
          <w:tcPr>
            <w:tcW w:w="1413" w:type="dxa"/>
            <w:tcBorders>
              <w:top w:val="nil"/>
              <w:bottom w:val="nil"/>
            </w:tcBorders>
          </w:tcPr>
          <w:p w14:paraId="5F88BCC0" w14:textId="77777777" w:rsidR="00F61791" w:rsidRPr="00B103DF" w:rsidRDefault="00F61791" w:rsidP="00F61791">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49EB1DC6" w14:textId="77777777" w:rsidR="00F61791" w:rsidRDefault="00F61791" w:rsidP="00F61791">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3023C4">
              <w:rPr>
                <w:rFonts w:asciiTheme="majorEastAsia" w:eastAsiaTheme="majorEastAsia" w:hAnsiTheme="majorEastAsia" w:hint="eastAsia"/>
                <w:color w:val="000000" w:themeColor="text1"/>
                <w:sz w:val="18"/>
                <w:szCs w:val="18"/>
              </w:rPr>
              <w:t>「資質向上のための計画」については、特に様式や基準等を設けておらず、事業者の運営方針や事業者が求める職員像及び職員のキャリア志向に応じて適切に設定</w:t>
            </w:r>
            <w:r>
              <w:rPr>
                <w:rFonts w:asciiTheme="majorEastAsia" w:eastAsiaTheme="majorEastAsia" w:hAnsiTheme="majorEastAsia" w:hint="eastAsia"/>
                <w:color w:val="000000" w:themeColor="text1"/>
                <w:sz w:val="18"/>
                <w:szCs w:val="18"/>
              </w:rPr>
              <w:t>してください</w:t>
            </w:r>
            <w:r w:rsidRPr="003023C4">
              <w:rPr>
                <w:rFonts w:asciiTheme="majorEastAsia" w:eastAsiaTheme="majorEastAsia" w:hAnsiTheme="majorEastAsia" w:hint="eastAsia"/>
                <w:color w:val="000000" w:themeColor="text1"/>
                <w:sz w:val="18"/>
                <w:szCs w:val="18"/>
              </w:rPr>
              <w:t>。また、計画期間等の定めは設けておらず、必ずしも賃金改善実施期間と合致していなくともよい</w:t>
            </w:r>
            <w:r>
              <w:rPr>
                <w:rFonts w:asciiTheme="majorEastAsia" w:eastAsiaTheme="majorEastAsia" w:hAnsiTheme="majorEastAsia" w:hint="eastAsia"/>
                <w:color w:val="000000" w:themeColor="text1"/>
                <w:sz w:val="18"/>
                <w:szCs w:val="18"/>
              </w:rPr>
              <w:t>ものです</w:t>
            </w:r>
            <w:r w:rsidRPr="003023C4">
              <w:rPr>
                <w:rFonts w:asciiTheme="majorEastAsia" w:eastAsiaTheme="majorEastAsia" w:hAnsiTheme="majorEastAsia" w:hint="eastAsia"/>
                <w:color w:val="000000" w:themeColor="text1"/>
                <w:sz w:val="18"/>
                <w:szCs w:val="18"/>
              </w:rPr>
              <w:t>。</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color w:val="000000" w:themeColor="text1"/>
                <w:sz w:val="18"/>
                <w:szCs w:val="18"/>
              </w:rPr>
              <w:t xml:space="preserve">　</w:t>
            </w:r>
            <w:r w:rsidRPr="003023C4">
              <w:rPr>
                <w:rFonts w:asciiTheme="majorEastAsia" w:eastAsiaTheme="majorEastAsia" w:hAnsiTheme="majorEastAsia" w:hint="eastAsia"/>
                <w:color w:val="000000" w:themeColor="text1"/>
                <w:sz w:val="18"/>
                <w:szCs w:val="18"/>
              </w:rPr>
              <w:t>例示するとすれば次のようなものが考えられ</w:t>
            </w:r>
            <w:r>
              <w:rPr>
                <w:rFonts w:asciiTheme="majorEastAsia" w:eastAsiaTheme="majorEastAsia" w:hAnsiTheme="majorEastAsia" w:hint="eastAsia"/>
                <w:color w:val="000000" w:themeColor="text1"/>
                <w:sz w:val="18"/>
                <w:szCs w:val="18"/>
              </w:rPr>
              <w:t>ます</w:t>
            </w:r>
            <w:r w:rsidRPr="003023C4">
              <w:rPr>
                <w:rFonts w:asciiTheme="majorEastAsia" w:eastAsiaTheme="majorEastAsia" w:hAnsiTheme="majorEastAsia" w:hint="eastAsia"/>
                <w:color w:val="000000" w:themeColor="text1"/>
                <w:sz w:val="18"/>
                <w:szCs w:val="18"/>
              </w:rPr>
              <w:t>が、これに捉われ</w:t>
            </w:r>
            <w:r>
              <w:rPr>
                <w:rFonts w:asciiTheme="majorEastAsia" w:eastAsiaTheme="majorEastAsia" w:hAnsiTheme="majorEastAsia" w:hint="eastAsia"/>
                <w:color w:val="000000" w:themeColor="text1"/>
                <w:sz w:val="18"/>
                <w:szCs w:val="18"/>
              </w:rPr>
              <w:t>ず、様々な計画の策定をしていただき、職員の資質向上に努めてください</w:t>
            </w:r>
            <w:r w:rsidRPr="003023C4">
              <w:rPr>
                <w:rFonts w:asciiTheme="majorEastAsia" w:eastAsiaTheme="majorEastAsia" w:hAnsiTheme="majorEastAsia" w:hint="eastAsia"/>
                <w:color w:val="000000" w:themeColor="text1"/>
                <w:sz w:val="18"/>
                <w:szCs w:val="18"/>
              </w:rPr>
              <w:t>。</w:t>
            </w:r>
          </w:p>
          <w:p w14:paraId="5BE204E0" w14:textId="77777777" w:rsidR="00F61791" w:rsidRDefault="00F61791" w:rsidP="00F61791">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研修計画</w:t>
            </w:r>
          </w:p>
          <w:tbl>
            <w:tblPr>
              <w:tblStyle w:val="a3"/>
              <w:tblW w:w="5577" w:type="dxa"/>
              <w:tblInd w:w="158" w:type="dxa"/>
              <w:tblLayout w:type="fixed"/>
              <w:tblLook w:val="04A0" w:firstRow="1" w:lastRow="0" w:firstColumn="1" w:lastColumn="0" w:noHBand="0" w:noVBand="1"/>
            </w:tblPr>
            <w:tblGrid>
              <w:gridCol w:w="2880"/>
              <w:gridCol w:w="1245"/>
              <w:gridCol w:w="567"/>
              <w:gridCol w:w="337"/>
              <w:gridCol w:w="548"/>
            </w:tblGrid>
            <w:tr w:rsidR="00F61791" w14:paraId="028F54F8" w14:textId="77777777" w:rsidTr="002D2EF2">
              <w:trPr>
                <w:trHeight w:val="59"/>
              </w:trPr>
              <w:tc>
                <w:tcPr>
                  <w:tcW w:w="2880" w:type="dxa"/>
                  <w:shd w:val="clear" w:color="auto" w:fill="D0CECE" w:themeFill="background2" w:themeFillShade="E6"/>
                </w:tcPr>
                <w:p w14:paraId="08E1FE50"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研修テーマ</w:t>
                  </w:r>
                </w:p>
              </w:tc>
              <w:tc>
                <w:tcPr>
                  <w:tcW w:w="1245" w:type="dxa"/>
                  <w:shd w:val="clear" w:color="auto" w:fill="D0CECE" w:themeFill="background2" w:themeFillShade="E6"/>
                </w:tcPr>
                <w:p w14:paraId="60E5FCFB"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対象者</w:t>
                  </w:r>
                </w:p>
              </w:tc>
              <w:tc>
                <w:tcPr>
                  <w:tcW w:w="567" w:type="dxa"/>
                  <w:shd w:val="clear" w:color="auto" w:fill="D0CECE" w:themeFill="background2" w:themeFillShade="E6"/>
                </w:tcPr>
                <w:p w14:paraId="722712AE" w14:textId="77777777" w:rsidR="00F61791" w:rsidRDefault="00F61791" w:rsidP="00F61791">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４月</w:t>
                  </w:r>
                </w:p>
              </w:tc>
              <w:tc>
                <w:tcPr>
                  <w:tcW w:w="337" w:type="dxa"/>
                  <w:shd w:val="clear" w:color="auto" w:fill="D0CECE" w:themeFill="background2" w:themeFillShade="E6"/>
                </w:tcPr>
                <w:p w14:paraId="600493D2" w14:textId="77777777" w:rsidR="00F61791" w:rsidRDefault="00F61791" w:rsidP="00F61791">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w:t>
                  </w:r>
                </w:p>
              </w:tc>
              <w:tc>
                <w:tcPr>
                  <w:tcW w:w="548" w:type="dxa"/>
                  <w:shd w:val="clear" w:color="auto" w:fill="D0CECE" w:themeFill="background2" w:themeFillShade="E6"/>
                </w:tcPr>
                <w:p w14:paraId="2AA7CDCF" w14:textId="77777777" w:rsidR="00F61791" w:rsidRDefault="00F61791" w:rsidP="00F61791">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３月</w:t>
                  </w:r>
                </w:p>
              </w:tc>
            </w:tr>
            <w:tr w:rsidR="00F61791" w14:paraId="56BE2923" w14:textId="77777777" w:rsidTr="002D2EF2">
              <w:trPr>
                <w:trHeight w:val="59"/>
              </w:trPr>
              <w:tc>
                <w:tcPr>
                  <w:tcW w:w="2880" w:type="dxa"/>
                </w:tcPr>
                <w:p w14:paraId="4FBB6E9B"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ヒヤリハット事例への対応</w:t>
                  </w:r>
                </w:p>
              </w:tc>
              <w:tc>
                <w:tcPr>
                  <w:tcW w:w="1245" w:type="dxa"/>
                </w:tcPr>
                <w:p w14:paraId="648F1935"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全職員</w:t>
                  </w:r>
                </w:p>
              </w:tc>
              <w:tc>
                <w:tcPr>
                  <w:tcW w:w="567" w:type="dxa"/>
                </w:tcPr>
                <w:p w14:paraId="60C7027C"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p>
              </w:tc>
              <w:tc>
                <w:tcPr>
                  <w:tcW w:w="337" w:type="dxa"/>
                </w:tcPr>
                <w:p w14:paraId="4DB72F08"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p>
              </w:tc>
              <w:tc>
                <w:tcPr>
                  <w:tcW w:w="548" w:type="dxa"/>
                </w:tcPr>
                <w:p w14:paraId="07941389"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p>
              </w:tc>
            </w:tr>
            <w:tr w:rsidR="00F61791" w14:paraId="5A6A7E7A" w14:textId="77777777" w:rsidTr="002D2EF2">
              <w:trPr>
                <w:trHeight w:val="92"/>
              </w:trPr>
              <w:tc>
                <w:tcPr>
                  <w:tcW w:w="2880" w:type="dxa"/>
                </w:tcPr>
                <w:p w14:paraId="583D10A9"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基本的な接遇・マナーの理解</w:t>
                  </w:r>
                </w:p>
              </w:tc>
              <w:tc>
                <w:tcPr>
                  <w:tcW w:w="1245" w:type="dxa"/>
                </w:tcPr>
                <w:p w14:paraId="39B50148"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初任職員</w:t>
                  </w:r>
                </w:p>
              </w:tc>
              <w:tc>
                <w:tcPr>
                  <w:tcW w:w="567" w:type="dxa"/>
                </w:tcPr>
                <w:p w14:paraId="6FFEF17C"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p>
              </w:tc>
              <w:tc>
                <w:tcPr>
                  <w:tcW w:w="337" w:type="dxa"/>
                </w:tcPr>
                <w:p w14:paraId="22830315"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p>
              </w:tc>
              <w:tc>
                <w:tcPr>
                  <w:tcW w:w="548" w:type="dxa"/>
                </w:tcPr>
                <w:p w14:paraId="1719F8CD"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noProof/>
                      <w:color w:val="000000" w:themeColor="text1"/>
                      <w:sz w:val="18"/>
                      <w:szCs w:val="18"/>
                    </w:rPr>
                    <mc:AlternateContent>
                      <mc:Choice Requires="wps">
                        <w:drawing>
                          <wp:anchor distT="0" distB="0" distL="114300" distR="114300" simplePos="0" relativeHeight="252026368" behindDoc="0" locked="0" layoutInCell="1" allowOverlap="1" wp14:anchorId="21258D9C" wp14:editId="38B66CB2">
                            <wp:simplePos x="0" y="0"/>
                            <wp:positionH relativeFrom="column">
                              <wp:posOffset>-604520</wp:posOffset>
                            </wp:positionH>
                            <wp:positionV relativeFrom="paragraph">
                              <wp:posOffset>90170</wp:posOffset>
                            </wp:positionV>
                            <wp:extent cx="815340" cy="906780"/>
                            <wp:effectExtent l="0" t="0" r="22860" b="26670"/>
                            <wp:wrapNone/>
                            <wp:docPr id="6" name="正方形/長方形 6"/>
                            <wp:cNvGraphicFramePr/>
                            <a:graphic xmlns:a="http://schemas.openxmlformats.org/drawingml/2006/main">
                              <a:graphicData uri="http://schemas.microsoft.com/office/word/2010/wordprocessingShape">
                                <wps:wsp>
                                  <wps:cNvSpPr/>
                                  <wps:spPr>
                                    <a:xfrm>
                                      <a:off x="0" y="0"/>
                                      <a:ext cx="815340" cy="90678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52CF64" w14:textId="77777777" w:rsidR="00F61791" w:rsidRDefault="00F61791" w:rsidP="00043B1F">
                                        <w:pPr>
                                          <w:jc w:val="center"/>
                                        </w:pPr>
                                        <w:r>
                                          <w:rPr>
                                            <w:rFonts w:asciiTheme="majorEastAsia" w:eastAsiaTheme="majorEastAsia" w:hAnsiTheme="majorEastAsia" w:hint="eastAsia"/>
                                            <w:color w:val="000000" w:themeColor="text1"/>
                                            <w:sz w:val="18"/>
                                            <w:szCs w:val="18"/>
                                          </w:rPr>
                                          <w:t>実施予定時期にチェックを入れる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58D9C" id="正方形/長方形 6" o:spid="_x0000_s1028" style="position:absolute;left:0;text-align:left;margin-left:-47.6pt;margin-top:7.1pt;width:64.2pt;height:71.4pt;z-index:25202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" fillcolor="white [3212]" strokecolor="black [3213]" strokeweight=".5pt">
                            <v:textbox>
                              <w:txbxContent>
                                <w:p w14:paraId="7E52CF64" w14:textId="77777777" w:rsidR="00F61791" w:rsidRDefault="00F61791" w:rsidP="00043B1F">
                                  <w:pPr>
                                    <w:jc w:val="center"/>
                                  </w:pPr>
                                  <w:r>
                                    <w:rPr>
                                      <w:rFonts w:asciiTheme="majorEastAsia" w:eastAsiaTheme="majorEastAsia" w:hAnsiTheme="majorEastAsia" w:hint="eastAsia"/>
                                      <w:color w:val="000000" w:themeColor="text1"/>
                                      <w:sz w:val="18"/>
                                      <w:szCs w:val="18"/>
                                    </w:rPr>
                                    <w:t>実施予定時期にチェックを入れる</w:t>
                                  </w:r>
                                </w:p>
                              </w:txbxContent>
                            </v:textbox>
                          </v:rect>
                        </w:pict>
                      </mc:Fallback>
                    </mc:AlternateContent>
                  </w:r>
                </w:p>
              </w:tc>
            </w:tr>
            <w:tr w:rsidR="00F61791" w14:paraId="23C38FB4" w14:textId="77777777" w:rsidTr="002D2EF2">
              <w:trPr>
                <w:trHeight w:val="92"/>
              </w:trPr>
              <w:tc>
                <w:tcPr>
                  <w:tcW w:w="2880" w:type="dxa"/>
                </w:tcPr>
                <w:p w14:paraId="4282FC64"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認知症の方への理解</w:t>
                  </w:r>
                </w:p>
              </w:tc>
              <w:tc>
                <w:tcPr>
                  <w:tcW w:w="1245" w:type="dxa"/>
                </w:tcPr>
                <w:p w14:paraId="36195BA6"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中堅職員</w:t>
                  </w:r>
                </w:p>
              </w:tc>
              <w:tc>
                <w:tcPr>
                  <w:tcW w:w="567" w:type="dxa"/>
                </w:tcPr>
                <w:p w14:paraId="05DDC88C"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p>
              </w:tc>
              <w:tc>
                <w:tcPr>
                  <w:tcW w:w="337" w:type="dxa"/>
                </w:tcPr>
                <w:p w14:paraId="28636326"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p>
              </w:tc>
              <w:tc>
                <w:tcPr>
                  <w:tcW w:w="548" w:type="dxa"/>
                </w:tcPr>
                <w:p w14:paraId="07DF7CCE"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p>
              </w:tc>
            </w:tr>
            <w:tr w:rsidR="00F61791" w14:paraId="59502003" w14:textId="77777777" w:rsidTr="002D2EF2">
              <w:trPr>
                <w:trHeight w:val="92"/>
              </w:trPr>
              <w:tc>
                <w:tcPr>
                  <w:tcW w:w="2880" w:type="dxa"/>
                </w:tcPr>
                <w:p w14:paraId="206CADF5" w14:textId="77777777" w:rsidR="00F61791" w:rsidRDefault="00F61791" w:rsidP="00F61791">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介護保険でできること、できないこと</w:t>
                  </w:r>
                </w:p>
              </w:tc>
              <w:tc>
                <w:tcPr>
                  <w:tcW w:w="1245" w:type="dxa"/>
                </w:tcPr>
                <w:p w14:paraId="045A4103"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全職員</w:t>
                  </w:r>
                </w:p>
              </w:tc>
              <w:tc>
                <w:tcPr>
                  <w:tcW w:w="567" w:type="dxa"/>
                </w:tcPr>
                <w:p w14:paraId="157CBBA0"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p>
              </w:tc>
              <w:tc>
                <w:tcPr>
                  <w:tcW w:w="337" w:type="dxa"/>
                </w:tcPr>
                <w:p w14:paraId="6D36B10E"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p>
              </w:tc>
              <w:tc>
                <w:tcPr>
                  <w:tcW w:w="548" w:type="dxa"/>
                </w:tcPr>
                <w:p w14:paraId="66334E4F"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p>
              </w:tc>
            </w:tr>
            <w:tr w:rsidR="00F61791" w14:paraId="42815071" w14:textId="77777777" w:rsidTr="002D2EF2">
              <w:trPr>
                <w:trHeight w:val="92"/>
              </w:trPr>
              <w:tc>
                <w:tcPr>
                  <w:tcW w:w="2880" w:type="dxa"/>
                </w:tcPr>
                <w:p w14:paraId="71E901D5"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基本的な防火対策の理解</w:t>
                  </w:r>
                </w:p>
              </w:tc>
              <w:tc>
                <w:tcPr>
                  <w:tcW w:w="1245" w:type="dxa"/>
                </w:tcPr>
                <w:p w14:paraId="12F8340E"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全職員</w:t>
                  </w:r>
                </w:p>
              </w:tc>
              <w:tc>
                <w:tcPr>
                  <w:tcW w:w="567" w:type="dxa"/>
                </w:tcPr>
                <w:p w14:paraId="56F1B14F"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p>
              </w:tc>
              <w:tc>
                <w:tcPr>
                  <w:tcW w:w="337" w:type="dxa"/>
                </w:tcPr>
                <w:p w14:paraId="112C14B2"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p>
              </w:tc>
              <w:tc>
                <w:tcPr>
                  <w:tcW w:w="548" w:type="dxa"/>
                </w:tcPr>
                <w:p w14:paraId="6322A0D7"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p>
              </w:tc>
            </w:tr>
            <w:tr w:rsidR="00F61791" w14:paraId="1BBD07BF" w14:textId="77777777" w:rsidTr="002D2EF2">
              <w:trPr>
                <w:trHeight w:val="92"/>
              </w:trPr>
              <w:tc>
                <w:tcPr>
                  <w:tcW w:w="2880" w:type="dxa"/>
                </w:tcPr>
                <w:p w14:paraId="75F7CDF3"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感染症への理解</w:t>
                  </w:r>
                </w:p>
              </w:tc>
              <w:tc>
                <w:tcPr>
                  <w:tcW w:w="1245" w:type="dxa"/>
                </w:tcPr>
                <w:p w14:paraId="3EA4C762"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全職員</w:t>
                  </w:r>
                </w:p>
              </w:tc>
              <w:tc>
                <w:tcPr>
                  <w:tcW w:w="567" w:type="dxa"/>
                </w:tcPr>
                <w:p w14:paraId="5281C7DA"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p>
              </w:tc>
              <w:tc>
                <w:tcPr>
                  <w:tcW w:w="337" w:type="dxa"/>
                </w:tcPr>
                <w:p w14:paraId="57DCDA73"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p>
              </w:tc>
              <w:tc>
                <w:tcPr>
                  <w:tcW w:w="548" w:type="dxa"/>
                </w:tcPr>
                <w:p w14:paraId="4EB548F7"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p>
              </w:tc>
            </w:tr>
            <w:tr w:rsidR="00F61791" w14:paraId="2402F7FC" w14:textId="77777777" w:rsidTr="002D2EF2">
              <w:trPr>
                <w:trHeight w:val="92"/>
              </w:trPr>
              <w:tc>
                <w:tcPr>
                  <w:tcW w:w="2880" w:type="dxa"/>
                </w:tcPr>
                <w:p w14:paraId="3DDEDFF6"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法令遵守の理解</w:t>
                  </w:r>
                </w:p>
              </w:tc>
              <w:tc>
                <w:tcPr>
                  <w:tcW w:w="1245" w:type="dxa"/>
                </w:tcPr>
                <w:p w14:paraId="2A42B556"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リーダー職員</w:t>
                  </w:r>
                </w:p>
              </w:tc>
              <w:tc>
                <w:tcPr>
                  <w:tcW w:w="567" w:type="dxa"/>
                </w:tcPr>
                <w:p w14:paraId="5C337D55"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p>
              </w:tc>
              <w:tc>
                <w:tcPr>
                  <w:tcW w:w="337" w:type="dxa"/>
                </w:tcPr>
                <w:p w14:paraId="3E5BFE98"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p>
              </w:tc>
              <w:tc>
                <w:tcPr>
                  <w:tcW w:w="548" w:type="dxa"/>
                </w:tcPr>
                <w:p w14:paraId="6A42E974"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p>
              </w:tc>
            </w:tr>
            <w:tr w:rsidR="00F61791" w14:paraId="07361FEC" w14:textId="77777777" w:rsidTr="002D2EF2">
              <w:trPr>
                <w:trHeight w:val="92"/>
              </w:trPr>
              <w:tc>
                <w:tcPr>
                  <w:tcW w:w="2880" w:type="dxa"/>
                </w:tcPr>
                <w:p w14:paraId="20F04728"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サービス計画の策定</w:t>
                  </w:r>
                </w:p>
              </w:tc>
              <w:tc>
                <w:tcPr>
                  <w:tcW w:w="1245" w:type="dxa"/>
                </w:tcPr>
                <w:p w14:paraId="3CE67D62"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リーダー職員</w:t>
                  </w:r>
                </w:p>
              </w:tc>
              <w:tc>
                <w:tcPr>
                  <w:tcW w:w="567" w:type="dxa"/>
                </w:tcPr>
                <w:p w14:paraId="7164E6C0"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p>
              </w:tc>
              <w:tc>
                <w:tcPr>
                  <w:tcW w:w="337" w:type="dxa"/>
                </w:tcPr>
                <w:p w14:paraId="46F53EE6"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p>
              </w:tc>
              <w:tc>
                <w:tcPr>
                  <w:tcW w:w="548" w:type="dxa"/>
                </w:tcPr>
                <w:p w14:paraId="497ACDCD"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p>
              </w:tc>
            </w:tr>
          </w:tbl>
          <w:p w14:paraId="42734A2B" w14:textId="77777777" w:rsidR="00F61791" w:rsidRDefault="00F61791" w:rsidP="00F61791">
            <w:pPr>
              <w:spacing w:line="240" w:lineRule="exact"/>
              <w:ind w:firstLineChars="100" w:firstLine="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その他の計画</w:t>
            </w:r>
          </w:p>
          <w:p w14:paraId="5BF13E9E" w14:textId="77777777" w:rsidR="00F61791" w:rsidRDefault="00F61791" w:rsidP="00F61791">
            <w:pPr>
              <w:spacing w:line="240" w:lineRule="exact"/>
              <w:ind w:left="316" w:hangingChars="200" w:hanging="316"/>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○採用１～２年目の介護職員に対し、３年以上の経験者を担当者として定め、日常業務の中での技術指導・業務に対する相談を実施する</w:t>
            </w:r>
          </w:p>
          <w:p w14:paraId="50FC1BEC" w14:textId="77777777" w:rsidR="00F61791" w:rsidRDefault="00F61791" w:rsidP="00F61791">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○月１回のケアカンファレンス、ケース検討の実施（希望者）</w:t>
            </w:r>
          </w:p>
          <w:p w14:paraId="72C8157B" w14:textId="77777777" w:rsidR="00F61791" w:rsidRDefault="00F61791" w:rsidP="00F61791">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○他事業者との交流の実施（年３回）</w:t>
            </w:r>
          </w:p>
          <w:p w14:paraId="510FE234" w14:textId="00ED0D58" w:rsidR="00F61791" w:rsidRDefault="00F61791" w:rsidP="00F61791">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○都道府県が実施する研修会への希望（希望者）</w:t>
            </w:r>
          </w:p>
        </w:tc>
        <w:tc>
          <w:tcPr>
            <w:tcW w:w="1276" w:type="dxa"/>
            <w:tcBorders>
              <w:top w:val="dotted" w:sz="4" w:space="0" w:color="auto"/>
              <w:bottom w:val="dotted" w:sz="4" w:space="0" w:color="auto"/>
            </w:tcBorders>
          </w:tcPr>
          <w:p w14:paraId="6965CA57" w14:textId="77777777" w:rsidR="00F61791" w:rsidRDefault="00F61791" w:rsidP="00F61791">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6DAE79C0" w14:textId="18F9E3E9" w:rsidR="00F61791" w:rsidRDefault="00F95578" w:rsidP="00F9557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F61791">
              <w:rPr>
                <w:rFonts w:asciiTheme="majorEastAsia" w:eastAsiaTheme="majorEastAsia" w:hAnsiTheme="majorEastAsia" w:cs="ＭＳ Ｐゴシック" w:hint="eastAsia"/>
                <w:color w:val="000000" w:themeColor="text1"/>
                <w:kern w:val="0"/>
                <w:sz w:val="18"/>
                <w:szCs w:val="28"/>
              </w:rPr>
              <w:t>介護職員等処遇改善加算等Q&amp;A(第1版)問4-4</w:t>
            </w:r>
          </w:p>
        </w:tc>
      </w:tr>
      <w:tr w:rsidR="00F61791" w:rsidRPr="00B63106" w14:paraId="7B53CE2B" w14:textId="77777777" w:rsidTr="007942D8">
        <w:trPr>
          <w:cantSplit/>
          <w:trHeight w:val="58"/>
        </w:trPr>
        <w:tc>
          <w:tcPr>
            <w:tcW w:w="1413" w:type="dxa"/>
            <w:tcBorders>
              <w:top w:val="nil"/>
              <w:bottom w:val="nil"/>
            </w:tcBorders>
          </w:tcPr>
          <w:p w14:paraId="5C64B42C" w14:textId="77777777" w:rsidR="00F61791" w:rsidRPr="00B103DF" w:rsidRDefault="00F61791" w:rsidP="00F61791">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tcBorders>
          </w:tcPr>
          <w:p w14:paraId="1E60EA95" w14:textId="27B68AAD" w:rsidR="00F61791" w:rsidRPr="0054271C" w:rsidRDefault="00F61791" w:rsidP="00F61791">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54271C">
              <w:rPr>
                <w:rFonts w:asciiTheme="majorEastAsia" w:eastAsiaTheme="majorEastAsia" w:hAnsiTheme="majorEastAsia" w:hint="eastAsia"/>
                <w:color w:val="000000" w:themeColor="text1"/>
                <w:sz w:val="18"/>
                <w:szCs w:val="18"/>
              </w:rPr>
              <w:t>「職員の能力評価」とは、個別面談等を通して、例えば、職員の自己評価に対し、先輩職員・サービス担当責任者・ユニットリーダー・管理者等が評価を行う手法が考えられ</w:t>
            </w:r>
            <w:r>
              <w:rPr>
                <w:rFonts w:asciiTheme="majorEastAsia" w:eastAsiaTheme="majorEastAsia" w:hAnsiTheme="majorEastAsia" w:hint="eastAsia"/>
                <w:color w:val="000000" w:themeColor="text1"/>
                <w:sz w:val="18"/>
                <w:szCs w:val="18"/>
              </w:rPr>
              <w:t>ます。</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color w:val="000000" w:themeColor="text1"/>
                <w:sz w:val="18"/>
                <w:szCs w:val="18"/>
              </w:rPr>
              <w:t xml:space="preserve">　</w:t>
            </w:r>
            <w:r w:rsidRPr="0054271C">
              <w:rPr>
                <w:rFonts w:asciiTheme="majorEastAsia" w:eastAsiaTheme="majorEastAsia" w:hAnsiTheme="majorEastAsia" w:hint="eastAsia"/>
                <w:color w:val="000000" w:themeColor="text1"/>
                <w:sz w:val="18"/>
                <w:szCs w:val="18"/>
              </w:rPr>
              <w:t>なお、こうした機会を適切に設けているのであれば、必ずしも全ての職員に対して</w:t>
            </w:r>
            <w:r w:rsidRPr="0054271C">
              <w:rPr>
                <w:rFonts w:asciiTheme="majorEastAsia" w:eastAsiaTheme="majorEastAsia" w:hAnsiTheme="majorEastAsia" w:hint="eastAsia"/>
                <w:color w:val="000000" w:themeColor="text1"/>
                <w:sz w:val="18"/>
                <w:szCs w:val="18"/>
              </w:rPr>
              <w:br w:type="page"/>
              <w:t>評価を行う必要は</w:t>
            </w:r>
            <w:r>
              <w:rPr>
                <w:rFonts w:asciiTheme="majorEastAsia" w:eastAsiaTheme="majorEastAsia" w:hAnsiTheme="majorEastAsia" w:hint="eastAsia"/>
                <w:color w:val="000000" w:themeColor="text1"/>
                <w:sz w:val="18"/>
                <w:szCs w:val="18"/>
              </w:rPr>
              <w:t>ありません</w:t>
            </w:r>
            <w:r w:rsidRPr="0054271C">
              <w:rPr>
                <w:rFonts w:asciiTheme="majorEastAsia" w:eastAsiaTheme="majorEastAsia" w:hAnsiTheme="majorEastAsia" w:hint="eastAsia"/>
                <w:color w:val="000000" w:themeColor="text1"/>
                <w:sz w:val="18"/>
                <w:szCs w:val="18"/>
              </w:rPr>
              <w:t>が、職員が業務や能力に対する自己認識をし、その認識が事業者全体の方向性の中でどのように認められているのかを確認しあうことは重要であり、趣旨を踏まえ適切に運用して</w:t>
            </w:r>
            <w:r>
              <w:rPr>
                <w:rFonts w:asciiTheme="majorEastAsia" w:eastAsiaTheme="majorEastAsia" w:hAnsiTheme="majorEastAsia" w:hint="eastAsia"/>
                <w:color w:val="000000" w:themeColor="text1"/>
                <w:sz w:val="18"/>
                <w:szCs w:val="18"/>
              </w:rPr>
              <w:t>ください</w:t>
            </w:r>
            <w:r w:rsidRPr="0054271C">
              <w:rPr>
                <w:rFonts w:asciiTheme="majorEastAsia" w:eastAsiaTheme="majorEastAsia" w:hAnsiTheme="majorEastAsia" w:hint="eastAsia"/>
                <w:color w:val="000000" w:themeColor="text1"/>
                <w:sz w:val="18"/>
                <w:szCs w:val="18"/>
              </w:rPr>
              <w:t>。</w:t>
            </w:r>
          </w:p>
        </w:tc>
        <w:tc>
          <w:tcPr>
            <w:tcW w:w="1276" w:type="dxa"/>
            <w:tcBorders>
              <w:top w:val="dotted" w:sz="4" w:space="0" w:color="auto"/>
            </w:tcBorders>
          </w:tcPr>
          <w:p w14:paraId="07140D81" w14:textId="77777777" w:rsidR="00F61791" w:rsidRDefault="00F61791" w:rsidP="00F61791">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tcBorders>
          </w:tcPr>
          <w:p w14:paraId="479A08E3" w14:textId="06AF88FE" w:rsidR="00F61791" w:rsidRPr="00B63106" w:rsidRDefault="00F95578" w:rsidP="00F9557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F61791">
              <w:rPr>
                <w:rFonts w:asciiTheme="majorEastAsia" w:eastAsiaTheme="majorEastAsia" w:hAnsiTheme="majorEastAsia" w:cs="ＭＳ Ｐゴシック" w:hint="eastAsia"/>
                <w:color w:val="000000" w:themeColor="text1"/>
                <w:kern w:val="0"/>
                <w:sz w:val="18"/>
                <w:szCs w:val="28"/>
              </w:rPr>
              <w:t>介護職員等処遇改善加算等Q&amp;A(第1版)問4-5</w:t>
            </w:r>
          </w:p>
        </w:tc>
      </w:tr>
      <w:tr w:rsidR="00F61791" w:rsidRPr="00B63106" w14:paraId="33840360" w14:textId="77777777" w:rsidTr="00456AC3">
        <w:trPr>
          <w:trHeight w:val="453"/>
        </w:trPr>
        <w:tc>
          <w:tcPr>
            <w:tcW w:w="1413" w:type="dxa"/>
            <w:tcBorders>
              <w:top w:val="nil"/>
              <w:bottom w:val="nil"/>
            </w:tcBorders>
          </w:tcPr>
          <w:p w14:paraId="5919426D" w14:textId="77777777" w:rsidR="00F61791" w:rsidRPr="00B103DF" w:rsidRDefault="00F61791" w:rsidP="00F61791">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bottom w:val="dotted" w:sz="4" w:space="0" w:color="auto"/>
            </w:tcBorders>
          </w:tcPr>
          <w:p w14:paraId="391644B6" w14:textId="12BD0713" w:rsidR="00F61791" w:rsidRDefault="00F61791" w:rsidP="00F61791">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④</w:t>
            </w:r>
            <w:r w:rsidRPr="00B103DF">
              <w:rPr>
                <w:rFonts w:asciiTheme="majorEastAsia" w:eastAsiaTheme="majorEastAsia" w:hAnsiTheme="majorEastAsia" w:hint="eastAsia"/>
                <w:color w:val="000000" w:themeColor="text1"/>
                <w:sz w:val="18"/>
                <w:szCs w:val="18"/>
              </w:rPr>
              <w:t xml:space="preserve">　</w:t>
            </w:r>
            <w:r w:rsidRPr="00786C00">
              <w:rPr>
                <w:rFonts w:asciiTheme="majorEastAsia" w:eastAsiaTheme="majorEastAsia" w:hAnsiTheme="majorEastAsia" w:hint="eastAsia"/>
                <w:color w:val="000000" w:themeColor="text1"/>
                <w:sz w:val="18"/>
                <w:szCs w:val="18"/>
              </w:rPr>
              <w:t>キャリアパス要件</w:t>
            </w:r>
            <w:r w:rsidRPr="00B103DF">
              <w:rPr>
                <w:rFonts w:asciiTheme="majorEastAsia" w:eastAsiaTheme="majorEastAsia" w:hAnsiTheme="majorEastAsia" w:hint="eastAsia"/>
                <w:color w:val="000000" w:themeColor="text1"/>
                <w:sz w:val="18"/>
                <w:szCs w:val="18"/>
              </w:rPr>
              <w:t>Ⅲ（昇給の仕組みの整備等</w:t>
            </w:r>
            <w:r>
              <w:rPr>
                <w:rFonts w:asciiTheme="majorEastAsia" w:eastAsiaTheme="majorEastAsia" w:hAnsiTheme="majorEastAsia" w:hint="eastAsia"/>
                <w:color w:val="000000" w:themeColor="text1"/>
                <w:sz w:val="18"/>
                <w:szCs w:val="18"/>
              </w:rPr>
              <w:t>）として、次の事項</w:t>
            </w:r>
            <w:r w:rsidRPr="00B103DF">
              <w:rPr>
                <w:rFonts w:asciiTheme="majorEastAsia" w:eastAsiaTheme="majorEastAsia" w:hAnsiTheme="majorEastAsia" w:hint="eastAsia"/>
                <w:color w:val="000000" w:themeColor="text1"/>
                <w:sz w:val="18"/>
                <w:szCs w:val="18"/>
              </w:rPr>
              <w:t>を満た</w:t>
            </w:r>
            <w:r>
              <w:rPr>
                <w:rFonts w:asciiTheme="majorEastAsia" w:eastAsiaTheme="majorEastAsia" w:hAnsiTheme="majorEastAsia" w:hint="eastAsia"/>
                <w:color w:val="000000" w:themeColor="text1"/>
                <w:sz w:val="18"/>
                <w:szCs w:val="18"/>
              </w:rPr>
              <w:t>していますか</w:t>
            </w:r>
            <w:r w:rsidRPr="00B103DF">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415"/>
              <w:gridCol w:w="4719"/>
            </w:tblGrid>
            <w:tr w:rsidR="00F61791" w14:paraId="6FED3A7D"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6C32120" w14:textId="77777777" w:rsidR="00F61791" w:rsidRDefault="00A74080" w:rsidP="00F617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47063612"/>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66DAB8B7" w14:textId="3B7ADD48" w:rsidR="00F61791" w:rsidRDefault="00F61791" w:rsidP="00F61791">
                  <w:pPr>
                    <w:spacing w:line="240" w:lineRule="exact"/>
                    <w:rPr>
                      <w:rFonts w:asciiTheme="majorEastAsia" w:eastAsiaTheme="majorEastAsia" w:hAnsiTheme="majorEastAsia"/>
                      <w:color w:val="000000" w:themeColor="text1"/>
                      <w:sz w:val="18"/>
                      <w:szCs w:val="18"/>
                    </w:rPr>
                  </w:pPr>
                  <w:r w:rsidRPr="00786C00">
                    <w:rPr>
                      <w:rFonts w:asciiTheme="majorEastAsia" w:eastAsiaTheme="majorEastAsia" w:hAnsiTheme="majorEastAsia" w:hint="eastAsia"/>
                      <w:color w:val="000000" w:themeColor="text1"/>
                      <w:sz w:val="18"/>
                      <w:szCs w:val="18"/>
                    </w:rPr>
                    <w:t>介護職員について、経験若しくは資格等に応じて昇給する仕組み又は一定の基準に基づき定期に昇給を判定する仕組みを設けている</w:t>
                  </w:r>
                  <w:r>
                    <w:rPr>
                      <w:rFonts w:asciiTheme="majorEastAsia" w:eastAsiaTheme="majorEastAsia" w:hAnsiTheme="majorEastAsia" w:hint="eastAsia"/>
                      <w:color w:val="000000" w:themeColor="text1"/>
                      <w:sz w:val="18"/>
                      <w:szCs w:val="18"/>
                    </w:rPr>
                    <w:t>（</w:t>
                  </w:r>
                  <w:r w:rsidRPr="00786C00">
                    <w:rPr>
                      <w:rFonts w:asciiTheme="majorEastAsia" w:eastAsiaTheme="majorEastAsia" w:hAnsiTheme="majorEastAsia" w:hint="eastAsia"/>
                      <w:color w:val="000000" w:themeColor="text1"/>
                      <w:sz w:val="18"/>
                      <w:szCs w:val="18"/>
                    </w:rPr>
                    <w:t>具体的には、次のいずれかに該当する仕組みである</w:t>
                  </w:r>
                  <w:r>
                    <w:rPr>
                      <w:rFonts w:asciiTheme="majorEastAsia" w:eastAsiaTheme="majorEastAsia" w:hAnsiTheme="majorEastAsia" w:hint="eastAsia"/>
                      <w:color w:val="000000" w:themeColor="text1"/>
                      <w:sz w:val="18"/>
                      <w:szCs w:val="18"/>
                    </w:rPr>
                    <w:t>）</w:t>
                  </w:r>
                </w:p>
              </w:tc>
            </w:tr>
            <w:tr w:rsidR="00F61791" w14:paraId="2429141D" w14:textId="77777777" w:rsidTr="00F61791">
              <w:trPr>
                <w:trHeight w:val="260"/>
              </w:trPr>
              <w:tc>
                <w:tcPr>
                  <w:tcW w:w="440" w:type="dxa"/>
                  <w:tcBorders>
                    <w:top w:val="single" w:sz="12" w:space="0" w:color="auto"/>
                    <w:left w:val="nil"/>
                    <w:bottom w:val="nil"/>
                    <w:right w:val="single" w:sz="12" w:space="0" w:color="auto"/>
                  </w:tcBorders>
                  <w:shd w:val="clear" w:color="auto" w:fill="auto"/>
                </w:tcPr>
                <w:p w14:paraId="7AE9D0D5" w14:textId="77777777" w:rsidR="00F61791" w:rsidRDefault="00F61791" w:rsidP="00F61791">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12" w:space="0" w:color="auto"/>
                    <w:bottom w:val="single" w:sz="12" w:space="0" w:color="auto"/>
                  </w:tcBorders>
                  <w:shd w:val="clear" w:color="auto" w:fill="FFF2CC" w:themeFill="accent4" w:themeFillTint="33"/>
                </w:tcPr>
                <w:p w14:paraId="76FD6C4B" w14:textId="77777777" w:rsidR="00F61791" w:rsidRPr="00780910" w:rsidRDefault="00A74080" w:rsidP="00F61791">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6032548"/>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p>
              </w:tc>
              <w:tc>
                <w:tcPr>
                  <w:tcW w:w="4719" w:type="dxa"/>
                  <w:tcBorders>
                    <w:left w:val="single" w:sz="12" w:space="0" w:color="auto"/>
                    <w:bottom w:val="single" w:sz="4" w:space="0" w:color="auto"/>
                  </w:tcBorders>
                  <w:shd w:val="clear" w:color="auto" w:fill="auto"/>
                </w:tcPr>
                <w:p w14:paraId="73306F41" w14:textId="7D9B7F1B" w:rsidR="00F61791" w:rsidRPr="00363C8F" w:rsidRDefault="00F61791" w:rsidP="00F61791">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経験に応じて昇給する仕組み</w:t>
                  </w:r>
                </w:p>
              </w:tc>
            </w:tr>
            <w:tr w:rsidR="00F61791" w14:paraId="1C395074" w14:textId="77777777" w:rsidTr="00F61791">
              <w:trPr>
                <w:trHeight w:val="260"/>
              </w:trPr>
              <w:tc>
                <w:tcPr>
                  <w:tcW w:w="440" w:type="dxa"/>
                  <w:tcBorders>
                    <w:top w:val="nil"/>
                    <w:left w:val="nil"/>
                    <w:bottom w:val="nil"/>
                    <w:right w:val="single" w:sz="4" w:space="0" w:color="auto"/>
                  </w:tcBorders>
                  <w:shd w:val="clear" w:color="auto" w:fill="auto"/>
                </w:tcPr>
                <w:p w14:paraId="25B32D8F" w14:textId="77777777" w:rsidR="00F61791" w:rsidRDefault="00F61791" w:rsidP="00F61791">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4" w:space="0" w:color="auto"/>
                    <w:bottom w:val="single" w:sz="12" w:space="0" w:color="auto"/>
                    <w:right w:val="single" w:sz="4" w:space="0" w:color="auto"/>
                  </w:tcBorders>
                  <w:shd w:val="clear" w:color="auto" w:fill="D0CECE" w:themeFill="background2" w:themeFillShade="E6"/>
                </w:tcPr>
                <w:p w14:paraId="65E78CEE" w14:textId="77777777" w:rsidR="00F61791" w:rsidRDefault="00F61791" w:rsidP="00F61791">
                  <w:pPr>
                    <w:spacing w:line="240" w:lineRule="exact"/>
                    <w:rPr>
                      <w:rFonts w:asciiTheme="majorEastAsia" w:eastAsiaTheme="majorEastAsia" w:hAnsiTheme="majorEastAsia"/>
                      <w:color w:val="000000" w:themeColor="text1"/>
                      <w:sz w:val="18"/>
                      <w:szCs w:val="18"/>
                    </w:rPr>
                  </w:pPr>
                </w:p>
              </w:tc>
              <w:tc>
                <w:tcPr>
                  <w:tcW w:w="4719" w:type="dxa"/>
                  <w:tcBorders>
                    <w:left w:val="single" w:sz="4" w:space="0" w:color="auto"/>
                  </w:tcBorders>
                  <w:shd w:val="clear" w:color="auto" w:fill="auto"/>
                </w:tcPr>
                <w:p w14:paraId="7F167953" w14:textId="3341490A" w:rsidR="00F61791" w:rsidRPr="00B103DF" w:rsidRDefault="00F61791" w:rsidP="00F61791">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「勤続年数」や「経験年数」などに応じて昇給する仕組みであること</w:t>
                  </w:r>
                </w:p>
              </w:tc>
            </w:tr>
            <w:tr w:rsidR="00F61791" w14:paraId="6D3074C3" w14:textId="77777777" w:rsidTr="00F61791">
              <w:trPr>
                <w:trHeight w:val="260"/>
              </w:trPr>
              <w:tc>
                <w:tcPr>
                  <w:tcW w:w="440" w:type="dxa"/>
                  <w:tcBorders>
                    <w:top w:val="nil"/>
                    <w:left w:val="nil"/>
                    <w:bottom w:val="nil"/>
                    <w:right w:val="single" w:sz="12" w:space="0" w:color="auto"/>
                  </w:tcBorders>
                  <w:shd w:val="clear" w:color="auto" w:fill="auto"/>
                </w:tcPr>
                <w:p w14:paraId="56F56DFB" w14:textId="77777777" w:rsidR="00F61791" w:rsidRDefault="00F61791" w:rsidP="00F61791">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12" w:space="0" w:color="auto"/>
                    <w:bottom w:val="single" w:sz="12" w:space="0" w:color="auto"/>
                  </w:tcBorders>
                  <w:shd w:val="clear" w:color="auto" w:fill="FFF2CC" w:themeFill="accent4" w:themeFillTint="33"/>
                </w:tcPr>
                <w:p w14:paraId="20892109" w14:textId="77777777" w:rsidR="00F61791" w:rsidRDefault="00A74080" w:rsidP="00F617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12934693"/>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p>
              </w:tc>
              <w:tc>
                <w:tcPr>
                  <w:tcW w:w="4719" w:type="dxa"/>
                  <w:tcBorders>
                    <w:left w:val="single" w:sz="12" w:space="0" w:color="auto"/>
                    <w:bottom w:val="single" w:sz="4" w:space="0" w:color="auto"/>
                  </w:tcBorders>
                  <w:shd w:val="clear" w:color="auto" w:fill="auto"/>
                </w:tcPr>
                <w:p w14:paraId="47C50A7F" w14:textId="475722DF" w:rsidR="00F61791" w:rsidRPr="00363C8F" w:rsidRDefault="00F61791" w:rsidP="00F61791">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資格等に応じて昇給する仕組み</w:t>
                  </w:r>
                </w:p>
              </w:tc>
            </w:tr>
            <w:tr w:rsidR="00F61791" w14:paraId="53571D53" w14:textId="77777777" w:rsidTr="00F61791">
              <w:trPr>
                <w:trHeight w:val="260"/>
              </w:trPr>
              <w:tc>
                <w:tcPr>
                  <w:tcW w:w="440" w:type="dxa"/>
                  <w:tcBorders>
                    <w:top w:val="nil"/>
                    <w:left w:val="nil"/>
                    <w:bottom w:val="nil"/>
                    <w:right w:val="single" w:sz="4" w:space="0" w:color="auto"/>
                  </w:tcBorders>
                  <w:shd w:val="clear" w:color="auto" w:fill="auto"/>
                </w:tcPr>
                <w:p w14:paraId="6A8CF30A" w14:textId="77777777" w:rsidR="00F61791" w:rsidRDefault="00F61791" w:rsidP="00F61791">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4" w:space="0" w:color="auto"/>
                    <w:bottom w:val="single" w:sz="12" w:space="0" w:color="auto"/>
                    <w:right w:val="single" w:sz="4" w:space="0" w:color="auto"/>
                  </w:tcBorders>
                  <w:shd w:val="clear" w:color="auto" w:fill="D0CECE" w:themeFill="background2" w:themeFillShade="E6"/>
                </w:tcPr>
                <w:p w14:paraId="3C54B35B" w14:textId="77777777" w:rsidR="00F61791" w:rsidRDefault="00F61791" w:rsidP="00F61791">
                  <w:pPr>
                    <w:spacing w:line="240" w:lineRule="exact"/>
                    <w:rPr>
                      <w:rFonts w:asciiTheme="majorEastAsia" w:eastAsiaTheme="majorEastAsia" w:hAnsiTheme="majorEastAsia"/>
                      <w:color w:val="000000" w:themeColor="text1"/>
                      <w:sz w:val="18"/>
                      <w:szCs w:val="18"/>
                    </w:rPr>
                  </w:pPr>
                </w:p>
              </w:tc>
              <w:tc>
                <w:tcPr>
                  <w:tcW w:w="4719" w:type="dxa"/>
                  <w:tcBorders>
                    <w:left w:val="single" w:sz="4" w:space="0" w:color="auto"/>
                  </w:tcBorders>
                  <w:shd w:val="clear" w:color="auto" w:fill="auto"/>
                </w:tcPr>
                <w:p w14:paraId="1871730B" w14:textId="2014D725" w:rsidR="00F61791" w:rsidRPr="00B103DF" w:rsidRDefault="00F61791" w:rsidP="00F61791">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介護福祉士等の資格の取得や実務者研修等の修了状況に応じて昇給する仕組みであること。ただし、別法人等で介護福祉士</w:t>
                  </w:r>
                  <w:r w:rsidR="00F95578">
                    <w:rPr>
                      <w:rFonts w:asciiTheme="majorEastAsia" w:eastAsiaTheme="majorEastAsia" w:hAnsiTheme="majorEastAsia" w:hint="eastAsia"/>
                      <w:color w:val="000000" w:themeColor="text1"/>
                      <w:sz w:val="18"/>
                      <w:szCs w:val="18"/>
                    </w:rPr>
                    <w:t>等の</w:t>
                  </w:r>
                  <w:r>
                    <w:rPr>
                      <w:rFonts w:asciiTheme="majorEastAsia" w:eastAsiaTheme="majorEastAsia" w:hAnsiTheme="majorEastAsia" w:hint="eastAsia"/>
                      <w:color w:val="000000" w:themeColor="text1"/>
                      <w:sz w:val="18"/>
                      <w:szCs w:val="18"/>
                    </w:rPr>
                    <w:t>資格を取得した上で就業する者についても昇給が図られる仕組みであることを要する。</w:t>
                  </w:r>
                </w:p>
              </w:tc>
            </w:tr>
            <w:tr w:rsidR="00F61791" w14:paraId="14A8339D" w14:textId="77777777" w:rsidTr="00F61791">
              <w:trPr>
                <w:trHeight w:val="260"/>
              </w:trPr>
              <w:tc>
                <w:tcPr>
                  <w:tcW w:w="440" w:type="dxa"/>
                  <w:tcBorders>
                    <w:top w:val="nil"/>
                    <w:left w:val="nil"/>
                    <w:bottom w:val="nil"/>
                    <w:right w:val="single" w:sz="12" w:space="0" w:color="auto"/>
                  </w:tcBorders>
                  <w:shd w:val="clear" w:color="auto" w:fill="auto"/>
                </w:tcPr>
                <w:p w14:paraId="6FDEABD4" w14:textId="77777777" w:rsidR="00F61791" w:rsidRDefault="00F61791" w:rsidP="00F61791">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12" w:space="0" w:color="auto"/>
                    <w:bottom w:val="single" w:sz="12" w:space="0" w:color="auto"/>
                  </w:tcBorders>
                  <w:shd w:val="clear" w:color="auto" w:fill="FFF2CC" w:themeFill="accent4" w:themeFillTint="33"/>
                </w:tcPr>
                <w:p w14:paraId="4C72D1C9" w14:textId="0A928070" w:rsidR="00F61791" w:rsidRDefault="00A74080" w:rsidP="00F617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55412711"/>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p>
              </w:tc>
              <w:tc>
                <w:tcPr>
                  <w:tcW w:w="4719" w:type="dxa"/>
                  <w:tcBorders>
                    <w:left w:val="single" w:sz="12" w:space="0" w:color="auto"/>
                    <w:bottom w:val="single" w:sz="4" w:space="0" w:color="auto"/>
                  </w:tcBorders>
                  <w:shd w:val="clear" w:color="auto" w:fill="auto"/>
                </w:tcPr>
                <w:p w14:paraId="6BE6E9E7" w14:textId="78EDCE7C" w:rsidR="00F61791" w:rsidRPr="00363C8F" w:rsidRDefault="00F61791" w:rsidP="00F61791">
                  <w:pPr>
                    <w:spacing w:line="240" w:lineRule="exact"/>
                    <w:rPr>
                      <w:rFonts w:asciiTheme="majorEastAsia" w:eastAsiaTheme="majorEastAsia" w:hAnsiTheme="majorEastAsia"/>
                      <w:bCs/>
                      <w:color w:val="000000" w:themeColor="text1"/>
                      <w:sz w:val="18"/>
                      <w:szCs w:val="20"/>
                    </w:rPr>
                  </w:pPr>
                  <w:r w:rsidRPr="00786C00">
                    <w:rPr>
                      <w:rFonts w:asciiTheme="majorEastAsia" w:eastAsiaTheme="majorEastAsia" w:hAnsiTheme="majorEastAsia" w:hint="eastAsia"/>
                      <w:bCs/>
                      <w:color w:val="000000" w:themeColor="text1"/>
                      <w:sz w:val="18"/>
                      <w:szCs w:val="20"/>
                    </w:rPr>
                    <w:t>一定の基準に基づき定期に昇給を判定する仕組み</w:t>
                  </w:r>
                </w:p>
              </w:tc>
            </w:tr>
            <w:tr w:rsidR="00F61791" w14:paraId="4D94F3AF" w14:textId="77777777" w:rsidTr="00F61791">
              <w:trPr>
                <w:trHeight w:val="260"/>
              </w:trPr>
              <w:tc>
                <w:tcPr>
                  <w:tcW w:w="440" w:type="dxa"/>
                  <w:tcBorders>
                    <w:top w:val="nil"/>
                    <w:left w:val="nil"/>
                    <w:bottom w:val="single" w:sz="12" w:space="0" w:color="auto"/>
                    <w:right w:val="single" w:sz="4" w:space="0" w:color="auto"/>
                  </w:tcBorders>
                  <w:shd w:val="clear" w:color="auto" w:fill="auto"/>
                </w:tcPr>
                <w:p w14:paraId="70755328" w14:textId="77777777" w:rsidR="00F61791" w:rsidRDefault="00F61791" w:rsidP="00F61791">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4" w:space="0" w:color="auto"/>
                    <w:bottom w:val="nil"/>
                    <w:right w:val="single" w:sz="4" w:space="0" w:color="auto"/>
                  </w:tcBorders>
                  <w:shd w:val="clear" w:color="auto" w:fill="D0CECE" w:themeFill="background2" w:themeFillShade="E6"/>
                </w:tcPr>
                <w:p w14:paraId="6004201D" w14:textId="77777777" w:rsidR="00F61791" w:rsidRDefault="00F61791" w:rsidP="00F61791">
                  <w:pPr>
                    <w:spacing w:line="240" w:lineRule="exact"/>
                    <w:rPr>
                      <w:rFonts w:asciiTheme="majorEastAsia" w:eastAsiaTheme="majorEastAsia" w:hAnsiTheme="majorEastAsia"/>
                      <w:color w:val="000000" w:themeColor="text1"/>
                      <w:sz w:val="18"/>
                      <w:szCs w:val="18"/>
                    </w:rPr>
                  </w:pPr>
                </w:p>
              </w:tc>
              <w:tc>
                <w:tcPr>
                  <w:tcW w:w="4719" w:type="dxa"/>
                  <w:tcBorders>
                    <w:left w:val="single" w:sz="4" w:space="0" w:color="auto"/>
                  </w:tcBorders>
                  <w:shd w:val="clear" w:color="auto" w:fill="auto"/>
                </w:tcPr>
                <w:p w14:paraId="1950D8AC" w14:textId="1DD51232" w:rsidR="00F61791" w:rsidRPr="00786C00" w:rsidRDefault="00F61791" w:rsidP="00F61791">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「実技試験」や「人事評価」などの結果に基づき昇給する仕組みであること。ただし、客観的な評価基準や昇給条件が明文化されていることを要する。</w:t>
                  </w:r>
                </w:p>
              </w:tc>
            </w:tr>
            <w:tr w:rsidR="00F61791" w14:paraId="183E21CD"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6FC59BE" w14:textId="77777777" w:rsidR="00F61791" w:rsidRDefault="00A74080" w:rsidP="00F617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20455599"/>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4A0BC66F" w14:textId="4F14A428" w:rsidR="00F61791" w:rsidRDefault="00F61791" w:rsidP="00F61791">
                  <w:pPr>
                    <w:spacing w:line="240" w:lineRule="exact"/>
                    <w:rPr>
                      <w:rFonts w:asciiTheme="majorEastAsia" w:eastAsiaTheme="majorEastAsia" w:hAnsiTheme="majorEastAsia"/>
                      <w:bCs/>
                      <w:color w:val="000000" w:themeColor="text1"/>
                      <w:sz w:val="18"/>
                      <w:szCs w:val="20"/>
                    </w:rPr>
                  </w:pPr>
                  <w:r w:rsidRPr="00BA644C">
                    <w:rPr>
                      <w:rFonts w:asciiTheme="majorEastAsia" w:eastAsiaTheme="majorEastAsia" w:hAnsiTheme="majorEastAsia" w:hint="eastAsia"/>
                      <w:bCs/>
                      <w:color w:val="000000" w:themeColor="text1"/>
                      <w:sz w:val="18"/>
                      <w:szCs w:val="20"/>
                    </w:rPr>
                    <w:t>就業規則等の明確な根拠規程を書面で整備し、全ての介護職員に周知している</w:t>
                  </w:r>
                </w:p>
                <w:tbl>
                  <w:tblPr>
                    <w:tblStyle w:val="a3"/>
                    <w:tblW w:w="0" w:type="auto"/>
                    <w:tblInd w:w="31" w:type="dxa"/>
                    <w:tblLook w:val="04A0" w:firstRow="1" w:lastRow="0" w:firstColumn="1" w:lastColumn="0" w:noHBand="0" w:noVBand="1"/>
                  </w:tblPr>
                  <w:tblGrid>
                    <w:gridCol w:w="1418"/>
                    <w:gridCol w:w="3402"/>
                  </w:tblGrid>
                  <w:tr w:rsidR="00F61791" w14:paraId="25567AB9" w14:textId="77777777" w:rsidTr="00EF0625">
                    <w:tc>
                      <w:tcPr>
                        <w:tcW w:w="1418" w:type="dxa"/>
                        <w:tcBorders>
                          <w:right w:val="single" w:sz="12" w:space="0" w:color="auto"/>
                        </w:tcBorders>
                        <w:shd w:val="clear" w:color="auto" w:fill="D0CECE" w:themeFill="background2" w:themeFillShade="E6"/>
                      </w:tcPr>
                      <w:p w14:paraId="7CB9A614" w14:textId="77777777" w:rsidR="00F61791" w:rsidRDefault="00F61791" w:rsidP="00F61791">
                        <w:pPr>
                          <w:spacing w:line="240" w:lineRule="exact"/>
                          <w:jc w:val="center"/>
                          <w:rPr>
                            <w:rFonts w:asciiTheme="majorEastAsia" w:eastAsiaTheme="majorEastAsia" w:hAnsiTheme="majorEastAsia"/>
                            <w:bCs/>
                            <w:color w:val="000000" w:themeColor="text1"/>
                            <w:sz w:val="18"/>
                            <w:szCs w:val="20"/>
                          </w:rPr>
                        </w:pPr>
                        <w:r w:rsidRPr="00780910">
                          <w:rPr>
                            <w:rFonts w:asciiTheme="majorEastAsia" w:eastAsiaTheme="majorEastAsia" w:hAnsiTheme="majorEastAsia" w:hint="eastAsia"/>
                            <w:bCs/>
                            <w:color w:val="000000" w:themeColor="text1"/>
                            <w:sz w:val="18"/>
                            <w:szCs w:val="20"/>
                          </w:rPr>
                          <w:t>明確な根拠規程</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92541B3" w14:textId="77777777" w:rsidR="00F61791" w:rsidRDefault="00F61791" w:rsidP="00F61791">
                        <w:pPr>
                          <w:spacing w:line="240" w:lineRule="exact"/>
                          <w:rPr>
                            <w:rFonts w:asciiTheme="majorEastAsia" w:eastAsiaTheme="majorEastAsia" w:hAnsiTheme="majorEastAsia"/>
                            <w:bCs/>
                            <w:color w:val="000000" w:themeColor="text1"/>
                            <w:sz w:val="18"/>
                            <w:szCs w:val="20"/>
                          </w:rPr>
                        </w:pPr>
                      </w:p>
                    </w:tc>
                  </w:tr>
                  <w:tr w:rsidR="00F61791" w14:paraId="192ECB09" w14:textId="77777777" w:rsidTr="00EF0625">
                    <w:tc>
                      <w:tcPr>
                        <w:tcW w:w="1418" w:type="dxa"/>
                        <w:tcBorders>
                          <w:right w:val="single" w:sz="12" w:space="0" w:color="auto"/>
                        </w:tcBorders>
                        <w:shd w:val="clear" w:color="auto" w:fill="D0CECE" w:themeFill="background2" w:themeFillShade="E6"/>
                      </w:tcPr>
                      <w:p w14:paraId="01AEC714" w14:textId="77777777" w:rsidR="00F61791" w:rsidRDefault="00F61791" w:rsidP="00F61791">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91802C3" w14:textId="77777777" w:rsidR="00F61791" w:rsidRDefault="00F61791" w:rsidP="00F61791">
                        <w:pPr>
                          <w:spacing w:line="240" w:lineRule="exact"/>
                          <w:rPr>
                            <w:rFonts w:asciiTheme="majorEastAsia" w:eastAsiaTheme="majorEastAsia" w:hAnsiTheme="majorEastAsia"/>
                            <w:bCs/>
                            <w:color w:val="000000" w:themeColor="text1"/>
                            <w:sz w:val="18"/>
                            <w:szCs w:val="20"/>
                          </w:rPr>
                        </w:pPr>
                      </w:p>
                    </w:tc>
                  </w:tr>
                </w:tbl>
                <w:p w14:paraId="7A25D3E0" w14:textId="77777777" w:rsidR="00F61791" w:rsidRDefault="00F61791" w:rsidP="00F61791">
                  <w:pPr>
                    <w:spacing w:line="240" w:lineRule="exact"/>
                    <w:rPr>
                      <w:rFonts w:asciiTheme="majorEastAsia" w:eastAsiaTheme="majorEastAsia" w:hAnsiTheme="majorEastAsia"/>
                      <w:color w:val="000000" w:themeColor="text1"/>
                      <w:sz w:val="18"/>
                      <w:szCs w:val="18"/>
                    </w:rPr>
                  </w:pPr>
                </w:p>
              </w:tc>
            </w:tr>
          </w:tbl>
          <w:p w14:paraId="05553F0C" w14:textId="77777777" w:rsidR="00F61791" w:rsidRPr="00B103DF" w:rsidRDefault="00F61791" w:rsidP="00F61791">
            <w:pPr>
              <w:spacing w:line="240" w:lineRule="exact"/>
              <w:ind w:leftChars="100" w:left="218" w:firstLineChars="100" w:firstLine="158"/>
              <w:rPr>
                <w:rFonts w:asciiTheme="majorEastAsia" w:eastAsiaTheme="majorEastAsia" w:hAnsiTheme="majorEastAsia"/>
                <w:color w:val="000000" w:themeColor="text1"/>
                <w:sz w:val="18"/>
                <w:szCs w:val="18"/>
              </w:rPr>
            </w:pPr>
          </w:p>
        </w:tc>
        <w:tc>
          <w:tcPr>
            <w:tcW w:w="1276" w:type="dxa"/>
            <w:tcBorders>
              <w:bottom w:val="dotted" w:sz="4" w:space="0" w:color="auto"/>
            </w:tcBorders>
            <w:shd w:val="clear" w:color="auto" w:fill="FFF2CC" w:themeFill="accent4" w:themeFillTint="33"/>
          </w:tcPr>
          <w:p w14:paraId="3260569F" w14:textId="77777777" w:rsidR="00F61791" w:rsidRDefault="00A74080" w:rsidP="00F617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94394759"/>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いる</w:t>
            </w:r>
            <w:r w:rsidR="00F61791" w:rsidRPr="00B103DF">
              <w:rPr>
                <w:rFonts w:asciiTheme="majorEastAsia" w:eastAsiaTheme="majorEastAsia" w:hAnsiTheme="majorEastAsia" w:hint="eastAsia"/>
                <w:bCs/>
                <w:color w:val="000000" w:themeColor="text1"/>
                <w:sz w:val="18"/>
                <w:szCs w:val="18"/>
              </w:rPr>
              <w:t xml:space="preserve">　</w:t>
            </w:r>
          </w:p>
          <w:p w14:paraId="34E7F27F" w14:textId="77777777" w:rsidR="00F61791" w:rsidRDefault="00A74080" w:rsidP="00F61791">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610894062"/>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いない</w:t>
            </w:r>
          </w:p>
          <w:p w14:paraId="414EB8B8" w14:textId="77777777" w:rsidR="00F61791" w:rsidRPr="00B103DF" w:rsidRDefault="00A74080" w:rsidP="00F617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52857731"/>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該当なし</w:t>
            </w:r>
          </w:p>
        </w:tc>
        <w:tc>
          <w:tcPr>
            <w:tcW w:w="1701" w:type="dxa"/>
            <w:tcBorders>
              <w:bottom w:val="dotted" w:sz="4" w:space="0" w:color="auto"/>
            </w:tcBorders>
          </w:tcPr>
          <w:p w14:paraId="041148BC" w14:textId="3A164301" w:rsidR="00F61791" w:rsidRDefault="00F61791" w:rsidP="00F61791">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261FF844" w14:textId="11DBAED4" w:rsidR="00F61791" w:rsidRPr="00B63106" w:rsidRDefault="00F61791" w:rsidP="00F61791">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3(1</w:t>
            </w:r>
            <w:r>
              <w:rPr>
                <w:rFonts w:asciiTheme="majorEastAsia" w:eastAsiaTheme="majorEastAsia" w:hAnsiTheme="majorEastAsia" w:cs="ＭＳ Ｐゴシック" w:hint="eastAsia"/>
                <w:color w:val="000000" w:themeColor="text1"/>
                <w:kern w:val="0"/>
                <w:sz w:val="18"/>
                <w:szCs w:val="28"/>
              </w:rPr>
              <w:t>)④</w:t>
            </w:r>
          </w:p>
        </w:tc>
      </w:tr>
      <w:tr w:rsidR="00F61791" w:rsidRPr="00B63106" w14:paraId="06EFB6D9" w14:textId="77777777" w:rsidTr="00F61791">
        <w:trPr>
          <w:trHeight w:val="529"/>
        </w:trPr>
        <w:tc>
          <w:tcPr>
            <w:tcW w:w="1413" w:type="dxa"/>
            <w:tcBorders>
              <w:top w:val="nil"/>
              <w:bottom w:val="nil"/>
            </w:tcBorders>
          </w:tcPr>
          <w:p w14:paraId="6976E7CC" w14:textId="77777777" w:rsidR="00F61791" w:rsidRPr="00B103DF" w:rsidRDefault="00F61791" w:rsidP="00F61791">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11A759F3" w14:textId="77777777" w:rsidR="00F61791" w:rsidRDefault="00F61791" w:rsidP="00F61791">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8050B0">
              <w:rPr>
                <w:rFonts w:asciiTheme="majorEastAsia" w:eastAsiaTheme="majorEastAsia" w:hAnsiTheme="majorEastAsia" w:hint="eastAsia"/>
                <w:color w:val="000000" w:themeColor="text1"/>
                <w:sz w:val="18"/>
                <w:szCs w:val="18"/>
              </w:rPr>
              <w:t>キャリアパス要件Ⅰについては、職位・職責・職務内容等に応じた任用要件と賃金体系を整備することを要件として</w:t>
            </w:r>
            <w:r>
              <w:rPr>
                <w:rFonts w:asciiTheme="majorEastAsia" w:eastAsiaTheme="majorEastAsia" w:hAnsiTheme="majorEastAsia" w:hint="eastAsia"/>
                <w:color w:val="000000" w:themeColor="text1"/>
                <w:sz w:val="18"/>
                <w:szCs w:val="18"/>
              </w:rPr>
              <w:t>います</w:t>
            </w:r>
            <w:r w:rsidRPr="008050B0">
              <w:rPr>
                <w:rFonts w:asciiTheme="majorEastAsia" w:eastAsiaTheme="majorEastAsia" w:hAnsiTheme="majorEastAsia" w:hint="eastAsia"/>
                <w:color w:val="000000" w:themeColor="text1"/>
                <w:sz w:val="18"/>
                <w:szCs w:val="18"/>
              </w:rPr>
              <w:t>が、昇給に関する内容を含めることまでは求めていないもので</w:t>
            </w:r>
            <w:r>
              <w:rPr>
                <w:rFonts w:asciiTheme="majorEastAsia" w:eastAsiaTheme="majorEastAsia" w:hAnsiTheme="majorEastAsia" w:hint="eastAsia"/>
                <w:color w:val="000000" w:themeColor="text1"/>
                <w:sz w:val="18"/>
                <w:szCs w:val="18"/>
              </w:rPr>
              <w:t>す</w:t>
            </w:r>
            <w:r w:rsidRPr="008050B0">
              <w:rPr>
                <w:rFonts w:asciiTheme="majorEastAsia" w:eastAsiaTheme="majorEastAsia" w:hAnsiTheme="majorEastAsia" w:hint="eastAsia"/>
                <w:color w:val="000000" w:themeColor="text1"/>
                <w:sz w:val="18"/>
                <w:szCs w:val="18"/>
              </w:rPr>
              <w:t>。一方、キャリアパス要件Ⅲにおいては、経</w:t>
            </w:r>
            <w:r>
              <w:rPr>
                <w:rFonts w:asciiTheme="majorEastAsia" w:eastAsiaTheme="majorEastAsia" w:hAnsiTheme="majorEastAsia" w:hint="eastAsia"/>
                <w:color w:val="000000" w:themeColor="text1"/>
                <w:sz w:val="18"/>
                <w:szCs w:val="18"/>
              </w:rPr>
              <w:t>験、資格又は評価に基づく昇給の仕組みを設けることを要件としています</w:t>
            </w:r>
            <w:r w:rsidRPr="008050B0">
              <w:rPr>
                <w:rFonts w:asciiTheme="majorEastAsia" w:eastAsiaTheme="majorEastAsia" w:hAnsiTheme="majorEastAsia" w:hint="eastAsia"/>
                <w:color w:val="000000" w:themeColor="text1"/>
                <w:sz w:val="18"/>
                <w:szCs w:val="18"/>
              </w:rPr>
              <w:t>。</w:t>
            </w:r>
          </w:p>
        </w:tc>
        <w:tc>
          <w:tcPr>
            <w:tcW w:w="1276" w:type="dxa"/>
            <w:tcBorders>
              <w:top w:val="dotted" w:sz="4" w:space="0" w:color="auto"/>
              <w:bottom w:val="dotted" w:sz="4" w:space="0" w:color="auto"/>
            </w:tcBorders>
          </w:tcPr>
          <w:p w14:paraId="5C3274C6" w14:textId="77777777" w:rsidR="00F61791" w:rsidRDefault="00F61791" w:rsidP="00F61791">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7C954E74" w14:textId="54BD96CF" w:rsidR="00F61791" w:rsidRPr="00B63106" w:rsidRDefault="00F95578" w:rsidP="00F9557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F61791">
              <w:rPr>
                <w:rFonts w:asciiTheme="majorEastAsia" w:eastAsiaTheme="majorEastAsia" w:hAnsiTheme="majorEastAsia" w:cs="ＭＳ Ｐゴシック" w:hint="eastAsia"/>
                <w:color w:val="000000" w:themeColor="text1"/>
                <w:kern w:val="0"/>
                <w:sz w:val="18"/>
                <w:szCs w:val="28"/>
              </w:rPr>
              <w:t>介護職員等処遇改善加算等Q&amp;A(第1版)問4-6</w:t>
            </w:r>
          </w:p>
        </w:tc>
      </w:tr>
      <w:tr w:rsidR="00F61791" w:rsidRPr="00B63106" w14:paraId="59FFFE51" w14:textId="77777777" w:rsidTr="00456AC3">
        <w:trPr>
          <w:cantSplit/>
          <w:trHeight w:val="529"/>
        </w:trPr>
        <w:tc>
          <w:tcPr>
            <w:tcW w:w="1413" w:type="dxa"/>
            <w:tcBorders>
              <w:top w:val="nil"/>
              <w:bottom w:val="nil"/>
            </w:tcBorders>
          </w:tcPr>
          <w:p w14:paraId="748EB4E5" w14:textId="77777777" w:rsidR="00F61791" w:rsidRPr="00B103DF" w:rsidRDefault="00F61791" w:rsidP="00F61791">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tcBorders>
          </w:tcPr>
          <w:p w14:paraId="21BEB9D1" w14:textId="0E4B56BC" w:rsidR="00F61791" w:rsidRDefault="00F61791" w:rsidP="00F61791">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B15FD2">
              <w:rPr>
                <w:rFonts w:asciiTheme="majorEastAsia" w:eastAsiaTheme="majorEastAsia" w:hAnsiTheme="majorEastAsia" w:hint="eastAsia"/>
                <w:color w:val="000000" w:themeColor="text1"/>
                <w:sz w:val="18"/>
                <w:szCs w:val="18"/>
              </w:rPr>
              <w:t>キャリアパス要件Ⅲを満たすための昇給の方式は、基本給による賃金改善が望ましい</w:t>
            </w:r>
            <w:r>
              <w:rPr>
                <w:rFonts w:asciiTheme="majorEastAsia" w:eastAsiaTheme="majorEastAsia" w:hAnsiTheme="majorEastAsia" w:hint="eastAsia"/>
                <w:color w:val="000000" w:themeColor="text1"/>
                <w:sz w:val="18"/>
                <w:szCs w:val="18"/>
              </w:rPr>
              <w:t>です</w:t>
            </w:r>
            <w:r w:rsidRPr="00B15FD2">
              <w:rPr>
                <w:rFonts w:asciiTheme="majorEastAsia" w:eastAsiaTheme="majorEastAsia" w:hAnsiTheme="majorEastAsia" w:hint="eastAsia"/>
                <w:color w:val="000000" w:themeColor="text1"/>
                <w:sz w:val="18"/>
                <w:szCs w:val="18"/>
              </w:rPr>
              <w:t>が、基本給、手当、賞与等を問</w:t>
            </w:r>
            <w:r>
              <w:rPr>
                <w:rFonts w:asciiTheme="majorEastAsia" w:eastAsiaTheme="majorEastAsia" w:hAnsiTheme="majorEastAsia" w:hint="eastAsia"/>
                <w:color w:val="000000" w:themeColor="text1"/>
                <w:sz w:val="18"/>
                <w:szCs w:val="18"/>
              </w:rPr>
              <w:t>いません</w:t>
            </w:r>
            <w:r w:rsidRPr="00B15FD2">
              <w:rPr>
                <w:rFonts w:asciiTheme="majorEastAsia" w:eastAsiaTheme="majorEastAsia" w:hAnsiTheme="majorEastAsia" w:hint="eastAsia"/>
                <w:color w:val="000000" w:themeColor="text1"/>
                <w:sz w:val="18"/>
                <w:szCs w:val="18"/>
              </w:rPr>
              <w:t>。</w:t>
            </w:r>
          </w:p>
        </w:tc>
        <w:tc>
          <w:tcPr>
            <w:tcW w:w="1276" w:type="dxa"/>
            <w:tcBorders>
              <w:top w:val="dotted" w:sz="4" w:space="0" w:color="auto"/>
            </w:tcBorders>
          </w:tcPr>
          <w:p w14:paraId="2CEB4DE2" w14:textId="77777777" w:rsidR="00F61791" w:rsidRDefault="00F61791" w:rsidP="00F61791">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tcBorders>
          </w:tcPr>
          <w:p w14:paraId="5A17B177" w14:textId="697A25BD" w:rsidR="00F61791" w:rsidRDefault="00F95578" w:rsidP="00F9557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F61791">
              <w:rPr>
                <w:rFonts w:asciiTheme="majorEastAsia" w:eastAsiaTheme="majorEastAsia" w:hAnsiTheme="majorEastAsia" w:cs="ＭＳ Ｐゴシック" w:hint="eastAsia"/>
                <w:color w:val="000000" w:themeColor="text1"/>
                <w:kern w:val="0"/>
                <w:sz w:val="18"/>
                <w:szCs w:val="28"/>
              </w:rPr>
              <w:t>介護職員等処遇改善加算等Q&amp;A(第1版)問4-7</w:t>
            </w:r>
          </w:p>
        </w:tc>
      </w:tr>
      <w:tr w:rsidR="00F61791" w:rsidRPr="00B63106" w14:paraId="7C25A0CA" w14:textId="77777777" w:rsidTr="00456AC3">
        <w:trPr>
          <w:cantSplit/>
          <w:trHeight w:val="529"/>
        </w:trPr>
        <w:tc>
          <w:tcPr>
            <w:tcW w:w="1413" w:type="dxa"/>
            <w:tcBorders>
              <w:top w:val="nil"/>
              <w:bottom w:val="nil"/>
            </w:tcBorders>
          </w:tcPr>
          <w:p w14:paraId="29679441" w14:textId="77777777" w:rsidR="00F61791" w:rsidRPr="00B103DF" w:rsidRDefault="00F61791" w:rsidP="00F61791">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05AF540A" w14:textId="42B7CD04" w:rsidR="00F61791" w:rsidRDefault="00F61791" w:rsidP="00F61791">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⑤　</w:t>
            </w:r>
            <w:r w:rsidRPr="0057068E">
              <w:rPr>
                <w:rFonts w:asciiTheme="majorEastAsia" w:eastAsiaTheme="majorEastAsia" w:hAnsiTheme="majorEastAsia" w:hint="eastAsia"/>
                <w:color w:val="000000" w:themeColor="text1"/>
                <w:sz w:val="18"/>
                <w:szCs w:val="18"/>
              </w:rPr>
              <w:t>キャリアパス要件ⅠからⅢまで及び職場環境等要件の要件整備を誓約した上で、令和７年度に処遇改善加算を取得した介護サービス事業所等については、令和７年度の実績報告書において要件の整備について報告し</w:t>
            </w:r>
            <w:r>
              <w:rPr>
                <w:rFonts w:asciiTheme="majorEastAsia" w:eastAsiaTheme="majorEastAsia" w:hAnsiTheme="majorEastAsia" w:hint="eastAsia"/>
                <w:color w:val="000000" w:themeColor="text1"/>
                <w:sz w:val="18"/>
                <w:szCs w:val="18"/>
              </w:rPr>
              <w:t>ていますか</w:t>
            </w:r>
            <w:r w:rsidRPr="0057068E">
              <w:rPr>
                <w:rFonts w:asciiTheme="majorEastAsia" w:eastAsiaTheme="majorEastAsia" w:hAnsiTheme="majorEastAsia" w:hint="eastAsia"/>
                <w:color w:val="000000" w:themeColor="text1"/>
                <w:sz w:val="18"/>
                <w:szCs w:val="18"/>
              </w:rPr>
              <w:t>。</w:t>
            </w:r>
          </w:p>
        </w:tc>
        <w:tc>
          <w:tcPr>
            <w:tcW w:w="1276" w:type="dxa"/>
            <w:tcBorders>
              <w:top w:val="dotted" w:sz="4" w:space="0" w:color="auto"/>
              <w:bottom w:val="dotted" w:sz="4" w:space="0" w:color="auto"/>
            </w:tcBorders>
            <w:shd w:val="clear" w:color="auto" w:fill="FFF2CC" w:themeFill="accent4" w:themeFillTint="33"/>
          </w:tcPr>
          <w:p w14:paraId="4B8BF173" w14:textId="77777777" w:rsidR="00F61791" w:rsidRDefault="00A74080" w:rsidP="00F617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50934005"/>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いる</w:t>
            </w:r>
            <w:r w:rsidR="00F61791" w:rsidRPr="00B103DF">
              <w:rPr>
                <w:rFonts w:asciiTheme="majorEastAsia" w:eastAsiaTheme="majorEastAsia" w:hAnsiTheme="majorEastAsia" w:hint="eastAsia"/>
                <w:bCs/>
                <w:color w:val="000000" w:themeColor="text1"/>
                <w:sz w:val="18"/>
                <w:szCs w:val="18"/>
              </w:rPr>
              <w:t xml:space="preserve">　</w:t>
            </w:r>
          </w:p>
          <w:p w14:paraId="52BA93A1" w14:textId="77777777" w:rsidR="00F61791" w:rsidRDefault="00A74080" w:rsidP="00F61791">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6114428"/>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いない</w:t>
            </w:r>
          </w:p>
          <w:p w14:paraId="3237AF9E" w14:textId="5ABE72EF" w:rsidR="00F61791" w:rsidRDefault="00A74080" w:rsidP="00F61791">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77106910"/>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tcPr>
          <w:p w14:paraId="1D590BC7" w14:textId="340DAD09" w:rsidR="00F61791" w:rsidRDefault="00F95578" w:rsidP="00F9557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F61791">
              <w:rPr>
                <w:rFonts w:asciiTheme="majorEastAsia" w:eastAsiaTheme="majorEastAsia" w:hAnsiTheme="majorEastAsia" w:cs="ＭＳ Ｐゴシック" w:hint="eastAsia"/>
                <w:color w:val="000000" w:themeColor="text1"/>
                <w:kern w:val="0"/>
                <w:sz w:val="18"/>
                <w:szCs w:val="28"/>
              </w:rPr>
              <w:t>介護職員等処遇改善加算等Q&amp;A(第1版)問4-10</w:t>
            </w:r>
          </w:p>
        </w:tc>
      </w:tr>
      <w:tr w:rsidR="00F61791" w:rsidRPr="00B63106" w14:paraId="42C0B76B" w14:textId="77777777" w:rsidTr="00456AC3">
        <w:trPr>
          <w:cantSplit/>
          <w:trHeight w:val="529"/>
        </w:trPr>
        <w:tc>
          <w:tcPr>
            <w:tcW w:w="1413" w:type="dxa"/>
            <w:tcBorders>
              <w:top w:val="nil"/>
              <w:bottom w:val="nil"/>
            </w:tcBorders>
          </w:tcPr>
          <w:p w14:paraId="4223B9C4" w14:textId="77777777" w:rsidR="00F61791" w:rsidRPr="00B103DF" w:rsidRDefault="00F61791" w:rsidP="00F61791">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tcBorders>
          </w:tcPr>
          <w:p w14:paraId="6F9A78FB" w14:textId="0C2831FE" w:rsidR="00F61791" w:rsidRDefault="00F61791" w:rsidP="00F61791">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7942D8">
              <w:rPr>
                <w:rFonts w:asciiTheme="majorEastAsia" w:eastAsiaTheme="majorEastAsia" w:hAnsiTheme="majorEastAsia" w:hint="eastAsia"/>
                <w:color w:val="000000" w:themeColor="text1"/>
                <w:sz w:val="18"/>
                <w:szCs w:val="18"/>
              </w:rPr>
              <w:t>当該介護サービス事業所等が、令和８年度の処遇改善加算の申請時点において、令和８年度特例要件について満たしている場合（令和８年度特例要件に係る取組を行うことを誓約する場合を含む。）に限り、令和８年度の処遇改善計画書において、再度キャリアパス要件ⅠからⅢまで及び職場環境等要件の要件整備の誓約を行った上で、令和８年４月以降も処遇改善加算を取得する場合は、令和７年度の処遇改善加算の算定額について返還を求めない取扱いとします。</w:t>
            </w:r>
          </w:p>
        </w:tc>
        <w:tc>
          <w:tcPr>
            <w:tcW w:w="1276" w:type="dxa"/>
            <w:tcBorders>
              <w:top w:val="dotted" w:sz="4" w:space="0" w:color="auto"/>
            </w:tcBorders>
          </w:tcPr>
          <w:p w14:paraId="14201ACA" w14:textId="77777777" w:rsidR="00F61791" w:rsidRDefault="00F61791" w:rsidP="00F61791">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tcBorders>
          </w:tcPr>
          <w:p w14:paraId="2EB0768C" w14:textId="1577FD64" w:rsidR="00F61791" w:rsidRDefault="00F95578" w:rsidP="00F9557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F61791">
              <w:rPr>
                <w:rFonts w:asciiTheme="majorEastAsia" w:eastAsiaTheme="majorEastAsia" w:hAnsiTheme="majorEastAsia" w:cs="ＭＳ Ｐゴシック" w:hint="eastAsia"/>
                <w:color w:val="000000" w:themeColor="text1"/>
                <w:kern w:val="0"/>
                <w:sz w:val="18"/>
                <w:szCs w:val="28"/>
              </w:rPr>
              <w:t>介護職員等処遇改善加算等Q&amp;A(第1版)問4-10</w:t>
            </w:r>
          </w:p>
        </w:tc>
      </w:tr>
      <w:tr w:rsidR="00F61791" w:rsidRPr="00B63106" w14:paraId="0B4584D0" w14:textId="77777777" w:rsidTr="007942D8">
        <w:trPr>
          <w:cantSplit/>
          <w:trHeight w:val="453"/>
        </w:trPr>
        <w:tc>
          <w:tcPr>
            <w:tcW w:w="1413" w:type="dxa"/>
            <w:tcBorders>
              <w:top w:val="nil"/>
              <w:bottom w:val="nil"/>
            </w:tcBorders>
          </w:tcPr>
          <w:p w14:paraId="35465C4E" w14:textId="77777777" w:rsidR="00F61791" w:rsidRPr="00B103DF" w:rsidRDefault="00F61791" w:rsidP="00F61791">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Pr>
          <w:p w14:paraId="457A60AB" w14:textId="0DF6F653" w:rsidR="00F61791" w:rsidRDefault="00F61791" w:rsidP="00F61791">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⑥</w:t>
            </w:r>
            <w:r w:rsidRPr="00B103DF">
              <w:rPr>
                <w:rFonts w:asciiTheme="majorEastAsia" w:eastAsiaTheme="majorEastAsia" w:hAnsiTheme="majorEastAsia" w:hint="eastAsia"/>
                <w:color w:val="000000" w:themeColor="text1"/>
                <w:sz w:val="18"/>
                <w:szCs w:val="18"/>
              </w:rPr>
              <w:t xml:space="preserve">　</w:t>
            </w:r>
            <w:r w:rsidRPr="00875D69">
              <w:rPr>
                <w:rFonts w:asciiTheme="majorEastAsia" w:eastAsiaTheme="majorEastAsia" w:hAnsiTheme="majorEastAsia" w:hint="eastAsia"/>
                <w:color w:val="000000" w:themeColor="text1"/>
                <w:sz w:val="18"/>
                <w:szCs w:val="18"/>
              </w:rPr>
              <w:t>「入職促進に向けた取組」、「資質の向上やキャリアアップに向けた支援」、「両立支援・多様な働き方の推進」、「腰痛を含む心身の健康管理」及び「やりがい・働きがいの醸成」の区分ごとに</w:t>
            </w:r>
            <w:r>
              <w:rPr>
                <w:rFonts w:asciiTheme="majorEastAsia" w:eastAsiaTheme="majorEastAsia" w:hAnsiTheme="majorEastAsia" w:hint="eastAsia"/>
                <w:color w:val="000000" w:themeColor="text1"/>
                <w:sz w:val="18"/>
                <w:szCs w:val="18"/>
              </w:rPr>
              <w:t>、</w:t>
            </w:r>
            <w:r w:rsidRPr="00875D69">
              <w:rPr>
                <w:rFonts w:asciiTheme="majorEastAsia" w:eastAsiaTheme="majorEastAsia" w:hAnsiTheme="majorEastAsia" w:hint="eastAsia"/>
                <w:color w:val="000000" w:themeColor="text1"/>
                <w:sz w:val="18"/>
                <w:szCs w:val="18"/>
              </w:rPr>
              <w:t>処遇改善加算Ⅰイ、Ⅰロ、Ⅱイ又はⅡロを算定する場合は２以上、処遇改善加算Ⅲ又はⅣを算定する場合は</w:t>
            </w:r>
            <w:r>
              <w:rPr>
                <w:rFonts w:asciiTheme="majorEastAsia" w:eastAsiaTheme="majorEastAsia" w:hAnsiTheme="majorEastAsia" w:hint="eastAsia"/>
                <w:color w:val="000000" w:themeColor="text1"/>
                <w:sz w:val="18"/>
                <w:szCs w:val="18"/>
              </w:rPr>
              <w:t>上記区分ごとに</w:t>
            </w:r>
            <w:r w:rsidRPr="00875D69">
              <w:rPr>
                <w:rFonts w:asciiTheme="majorEastAsia" w:eastAsiaTheme="majorEastAsia" w:hAnsiTheme="majorEastAsia" w:hint="eastAsia"/>
                <w:color w:val="000000" w:themeColor="text1"/>
                <w:sz w:val="18"/>
                <w:szCs w:val="18"/>
              </w:rPr>
              <w:t>１以上の取組を実施</w:t>
            </w:r>
            <w:r w:rsidRPr="00D91265">
              <w:rPr>
                <w:rFonts w:asciiTheme="majorEastAsia" w:eastAsiaTheme="majorEastAsia" w:hAnsiTheme="majorEastAsia" w:hint="eastAsia"/>
                <w:color w:val="000000" w:themeColor="text1"/>
                <w:sz w:val="18"/>
                <w:szCs w:val="18"/>
              </w:rPr>
              <w:t>し</w:t>
            </w:r>
            <w:r>
              <w:rPr>
                <w:rFonts w:asciiTheme="majorEastAsia" w:eastAsiaTheme="majorEastAsia" w:hAnsiTheme="majorEastAsia" w:hint="eastAsia"/>
                <w:color w:val="000000" w:themeColor="text1"/>
                <w:sz w:val="18"/>
                <w:szCs w:val="18"/>
              </w:rPr>
              <w:t>ていますか</w:t>
            </w:r>
            <w:r w:rsidRPr="00B103DF">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5134"/>
            </w:tblGrid>
            <w:tr w:rsidR="00F61791" w:rsidRPr="007A205D" w14:paraId="31A9BFFD" w14:textId="77777777" w:rsidTr="00EF0625">
              <w:trPr>
                <w:trHeight w:val="260"/>
              </w:trPr>
              <w:tc>
                <w:tcPr>
                  <w:tcW w:w="5574" w:type="dxa"/>
                  <w:gridSpan w:val="2"/>
                  <w:shd w:val="clear" w:color="auto" w:fill="D0CECE" w:themeFill="background2" w:themeFillShade="E6"/>
                </w:tcPr>
                <w:p w14:paraId="578F5B2D" w14:textId="77777777" w:rsidR="00F61791" w:rsidRPr="007A205D" w:rsidRDefault="00F61791" w:rsidP="00F61791">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入職促進に向けた取組</w:t>
                  </w:r>
                </w:p>
              </w:tc>
            </w:tr>
            <w:tr w:rsidR="00F61791" w14:paraId="2956B2A8"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837234D" w14:textId="77777777" w:rsidR="00F61791" w:rsidRDefault="00A74080" w:rsidP="00F617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50781651"/>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6522B5F" w14:textId="77777777" w:rsidR="00F61791" w:rsidRDefault="00F61791" w:rsidP="00F61791">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法人や事業所の経営理念やケア方針・人材育成方針、その実現のための施策・仕組みなどの明確化</w:t>
                  </w:r>
                </w:p>
              </w:tc>
            </w:tr>
            <w:tr w:rsidR="00F61791" w14:paraId="1CFFCF23"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E109405" w14:textId="77777777" w:rsidR="00F61791" w:rsidRDefault="00A74080" w:rsidP="00F617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08363465"/>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D0B7E79" w14:textId="77777777" w:rsidR="00F61791" w:rsidRDefault="00F61791" w:rsidP="00F61791">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事業者の共同による採用・人事ローテーション・研修のための制度構築</w:t>
                  </w:r>
                </w:p>
              </w:tc>
            </w:tr>
            <w:tr w:rsidR="00F61791" w:rsidRPr="00D572DF" w14:paraId="4CC728AD"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CBA29C4" w14:textId="77777777" w:rsidR="00F61791" w:rsidRDefault="00A74080" w:rsidP="00F617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18929490"/>
                      <w14:checkbox>
                        <w14:checked w14:val="0"/>
                        <w14:checkedState w14:val="0052" w14:font="Wingdings 2"/>
                        <w14:uncheckedState w14:val="2610" w14:font="ＭＳ ゴシック"/>
                      </w14:checkbox>
                    </w:sdtPr>
                    <w:sdtEndPr/>
                    <w:sdtContent>
                      <w:r w:rsidR="00F61791"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2CE0F296" w14:textId="77777777" w:rsidR="00F61791" w:rsidRPr="00D572DF" w:rsidRDefault="00F61791" w:rsidP="00F61791">
                  <w:pPr>
                    <w:spacing w:line="240" w:lineRule="exact"/>
                    <w:rPr>
                      <w:rFonts w:asciiTheme="majorEastAsia" w:eastAsiaTheme="majorEastAsia" w:hAnsiTheme="majorEastAsia"/>
                      <w:bCs/>
                      <w:color w:val="000000" w:themeColor="text1"/>
                      <w:sz w:val="18"/>
                      <w:szCs w:val="20"/>
                    </w:rPr>
                  </w:pPr>
                  <w:r w:rsidRPr="00BA644C">
                    <w:rPr>
                      <w:rFonts w:asciiTheme="majorEastAsia" w:eastAsiaTheme="majorEastAsia" w:hAnsiTheme="majorEastAsia" w:hint="eastAsia"/>
                      <w:color w:val="000000" w:themeColor="text1"/>
                      <w:sz w:val="18"/>
                      <w:szCs w:val="18"/>
                    </w:rPr>
                    <w:t>他産業からの転職者、主婦層、中高年齢者等、経験者</w:t>
                  </w:r>
                  <w:r>
                    <w:rPr>
                      <w:rFonts w:asciiTheme="majorEastAsia" w:eastAsiaTheme="majorEastAsia" w:hAnsiTheme="majorEastAsia" w:hint="eastAsia"/>
                      <w:color w:val="000000" w:themeColor="text1"/>
                      <w:sz w:val="18"/>
                      <w:szCs w:val="18"/>
                    </w:rPr>
                    <w:t>・</w:t>
                  </w:r>
                  <w:r w:rsidRPr="00BA644C">
                    <w:rPr>
                      <w:rFonts w:asciiTheme="majorEastAsia" w:eastAsiaTheme="majorEastAsia" w:hAnsiTheme="majorEastAsia" w:hint="eastAsia"/>
                      <w:color w:val="000000" w:themeColor="text1"/>
                      <w:sz w:val="18"/>
                      <w:szCs w:val="18"/>
                    </w:rPr>
                    <w:t>有資格者等にこだわらない幅広い採用の仕組みの構築</w:t>
                  </w:r>
                </w:p>
              </w:tc>
            </w:tr>
            <w:tr w:rsidR="00F61791" w:rsidRPr="00D572DF" w14:paraId="21AC50AA"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F7059EE" w14:textId="77777777" w:rsidR="00F61791" w:rsidRDefault="00A74080" w:rsidP="00F617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84178802"/>
                      <w14:checkbox>
                        <w14:checked w14:val="0"/>
                        <w14:checkedState w14:val="0052" w14:font="Wingdings 2"/>
                        <w14:uncheckedState w14:val="2610" w14:font="ＭＳ ゴシック"/>
                      </w14:checkbox>
                    </w:sdtPr>
                    <w:sdtEndPr/>
                    <w:sdtContent>
                      <w:r w:rsidR="00F61791"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436B435" w14:textId="77777777" w:rsidR="00F61791" w:rsidRPr="00D572DF" w:rsidRDefault="00F61791" w:rsidP="00F61791">
                  <w:pPr>
                    <w:spacing w:line="240" w:lineRule="exact"/>
                    <w:rPr>
                      <w:rFonts w:asciiTheme="majorEastAsia" w:eastAsiaTheme="majorEastAsia" w:hAnsiTheme="majorEastAsia"/>
                      <w:bCs/>
                      <w:color w:val="000000" w:themeColor="text1"/>
                      <w:sz w:val="18"/>
                      <w:szCs w:val="20"/>
                    </w:rPr>
                  </w:pPr>
                  <w:r w:rsidRPr="00BA644C">
                    <w:rPr>
                      <w:rFonts w:asciiTheme="majorEastAsia" w:eastAsiaTheme="majorEastAsia" w:hAnsiTheme="majorEastAsia" w:hint="eastAsia"/>
                      <w:bCs/>
                      <w:color w:val="000000" w:themeColor="text1"/>
                      <w:sz w:val="18"/>
                      <w:szCs w:val="20"/>
                    </w:rPr>
                    <w:t>職業体験の受入れや地域行事への参加や主催等による職業魅力度向上の取組の実施</w:t>
                  </w:r>
                </w:p>
              </w:tc>
            </w:tr>
            <w:tr w:rsidR="00F61791" w:rsidRPr="007A205D" w14:paraId="7BCE7848" w14:textId="77777777" w:rsidTr="00EF0625">
              <w:trPr>
                <w:trHeight w:val="260"/>
              </w:trPr>
              <w:tc>
                <w:tcPr>
                  <w:tcW w:w="5574" w:type="dxa"/>
                  <w:gridSpan w:val="2"/>
                  <w:shd w:val="clear" w:color="auto" w:fill="D0CECE" w:themeFill="background2" w:themeFillShade="E6"/>
                </w:tcPr>
                <w:p w14:paraId="3DC9A512" w14:textId="7F650167" w:rsidR="00F61791" w:rsidRPr="007A205D" w:rsidRDefault="00F61791" w:rsidP="00F61791">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資質の向上やキャリアアップに向けた支援</w:t>
                  </w:r>
                </w:p>
              </w:tc>
            </w:tr>
            <w:tr w:rsidR="00F61791" w14:paraId="15DCE873"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AE94CB4" w14:textId="77777777" w:rsidR="00F61791" w:rsidRDefault="00A74080" w:rsidP="00F617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33968610"/>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23307A9F" w14:textId="0E4555B8" w:rsidR="00F61791" w:rsidRDefault="00F61791" w:rsidP="00F61791">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働きながら介護福祉士取得を目指す者に対する実務者研修受講支援や、より専門性の高い介護技術を取得しようとする者に対するユニットリーダー研修、ファーストステップ研修、喀痰吸引、認知症ケア、サービス提供責任者研修、中堅職員に対するマネジメント研修の受講支援等</w:t>
                  </w:r>
                </w:p>
              </w:tc>
            </w:tr>
            <w:tr w:rsidR="00F61791" w14:paraId="53FFBAF4"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6CE5094" w14:textId="77777777" w:rsidR="00F61791" w:rsidRDefault="00A74080" w:rsidP="00F617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91810871"/>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3F61E93" w14:textId="14F62081" w:rsidR="00F61791" w:rsidRDefault="00F61791" w:rsidP="00F61791">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研修の受講やキャリア段位制度と人事考課との連動</w:t>
                  </w:r>
                </w:p>
              </w:tc>
            </w:tr>
            <w:tr w:rsidR="00F61791" w:rsidRPr="00D572DF" w14:paraId="510B2E8F"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4B3FC68" w14:textId="77777777" w:rsidR="00F61791" w:rsidRDefault="00A74080" w:rsidP="00F617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20029129"/>
                      <w14:checkbox>
                        <w14:checked w14:val="0"/>
                        <w14:checkedState w14:val="0052" w14:font="Wingdings 2"/>
                        <w14:uncheckedState w14:val="2610" w14:font="ＭＳ ゴシック"/>
                      </w14:checkbox>
                    </w:sdtPr>
                    <w:sdtEndPr/>
                    <w:sdtContent>
                      <w:r w:rsidR="00F61791"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7E6EC7C" w14:textId="4149BDBB" w:rsidR="00F61791" w:rsidRPr="00D572DF" w:rsidRDefault="00F61791" w:rsidP="00F61791">
                  <w:pPr>
                    <w:spacing w:line="240" w:lineRule="exact"/>
                    <w:rPr>
                      <w:rFonts w:asciiTheme="majorEastAsia" w:eastAsiaTheme="majorEastAsia" w:hAnsiTheme="majorEastAsia"/>
                      <w:bCs/>
                      <w:color w:val="000000" w:themeColor="text1"/>
                      <w:sz w:val="18"/>
                      <w:szCs w:val="20"/>
                    </w:rPr>
                  </w:pPr>
                  <w:r w:rsidRPr="00BA644C">
                    <w:rPr>
                      <w:rFonts w:asciiTheme="majorEastAsia" w:eastAsiaTheme="majorEastAsia" w:hAnsiTheme="majorEastAsia" w:hint="eastAsia"/>
                      <w:color w:val="000000" w:themeColor="text1"/>
                      <w:sz w:val="18"/>
                      <w:szCs w:val="18"/>
                    </w:rPr>
                    <w:t>エルダー・メンター制度等導入</w:t>
                  </w:r>
                </w:p>
              </w:tc>
            </w:tr>
            <w:tr w:rsidR="00F61791" w:rsidRPr="00D572DF" w14:paraId="439AC3F8"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505F1CD" w14:textId="77777777" w:rsidR="00F61791" w:rsidRDefault="00A74080" w:rsidP="00F617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18508783"/>
                      <w14:checkbox>
                        <w14:checked w14:val="0"/>
                        <w14:checkedState w14:val="0052" w14:font="Wingdings 2"/>
                        <w14:uncheckedState w14:val="2610" w14:font="ＭＳ ゴシック"/>
                      </w14:checkbox>
                    </w:sdtPr>
                    <w:sdtEndPr/>
                    <w:sdtContent>
                      <w:r w:rsidR="00F61791"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01A14BF" w14:textId="45008E5B" w:rsidR="00F61791" w:rsidRPr="00D572DF" w:rsidRDefault="00F61791" w:rsidP="00F61791">
                  <w:pPr>
                    <w:spacing w:line="240" w:lineRule="exact"/>
                    <w:rPr>
                      <w:rFonts w:asciiTheme="majorEastAsia" w:eastAsiaTheme="majorEastAsia" w:hAnsiTheme="majorEastAsia"/>
                      <w:bCs/>
                      <w:color w:val="000000" w:themeColor="text1"/>
                      <w:sz w:val="18"/>
                      <w:szCs w:val="20"/>
                    </w:rPr>
                  </w:pPr>
                  <w:r w:rsidRPr="00BA644C">
                    <w:rPr>
                      <w:rFonts w:asciiTheme="majorEastAsia" w:eastAsiaTheme="majorEastAsia" w:hAnsiTheme="majorEastAsia" w:hint="eastAsia"/>
                      <w:bCs/>
                      <w:color w:val="000000" w:themeColor="text1"/>
                      <w:sz w:val="18"/>
                      <w:szCs w:val="20"/>
                    </w:rPr>
                    <w:t>上位者・担当者等によるキャリア面談など、キャリアアップ・働き方等に関する定期的な相談の機会の確保</w:t>
                  </w:r>
                </w:p>
              </w:tc>
            </w:tr>
            <w:tr w:rsidR="00F61791" w:rsidRPr="007A205D" w14:paraId="2746594F" w14:textId="77777777" w:rsidTr="00EF0625">
              <w:trPr>
                <w:trHeight w:val="260"/>
              </w:trPr>
              <w:tc>
                <w:tcPr>
                  <w:tcW w:w="5574" w:type="dxa"/>
                  <w:gridSpan w:val="2"/>
                  <w:shd w:val="clear" w:color="auto" w:fill="D0CECE" w:themeFill="background2" w:themeFillShade="E6"/>
                </w:tcPr>
                <w:p w14:paraId="4F205AC0" w14:textId="109FC5CE" w:rsidR="00F61791" w:rsidRPr="007A205D" w:rsidRDefault="00F61791" w:rsidP="00F61791">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両立支援・多様な働き方の推進</w:t>
                  </w:r>
                </w:p>
              </w:tc>
            </w:tr>
            <w:tr w:rsidR="00F61791" w14:paraId="3174106F"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0DCF235" w14:textId="77777777" w:rsidR="00F61791" w:rsidRDefault="00A74080" w:rsidP="00F617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8556278"/>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744B22C" w14:textId="56435576" w:rsidR="00F61791" w:rsidRDefault="00F61791" w:rsidP="00F61791">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子育てや家族等の介護等と仕事の両立を目指す者のための休業制度等の充実、事業所内託児施設の整備</w:t>
                  </w:r>
                </w:p>
              </w:tc>
            </w:tr>
            <w:tr w:rsidR="00F61791" w14:paraId="60C7FFE6"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CA752FB" w14:textId="77777777" w:rsidR="00F61791" w:rsidRDefault="00A74080" w:rsidP="00F617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05393430"/>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A274D29" w14:textId="6638C1AA" w:rsidR="00F61791" w:rsidRDefault="00F61791" w:rsidP="00F61791">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職員の事情等の状況に応じた勤務シフトや短時間正規職員制度の導入、職員の希望に即した非正規職員から正規職員への転換の制度等の整備</w:t>
                  </w:r>
                </w:p>
              </w:tc>
            </w:tr>
            <w:tr w:rsidR="00F61791" w:rsidRPr="00D572DF" w14:paraId="5B121886"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3B10ADF" w14:textId="77777777" w:rsidR="00F61791" w:rsidRDefault="00A74080" w:rsidP="00F617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26338116"/>
                      <w14:checkbox>
                        <w14:checked w14:val="0"/>
                        <w14:checkedState w14:val="0052" w14:font="Wingdings 2"/>
                        <w14:uncheckedState w14:val="2610" w14:font="ＭＳ ゴシック"/>
                      </w14:checkbox>
                    </w:sdtPr>
                    <w:sdtEndPr/>
                    <w:sdtContent>
                      <w:r w:rsidR="00F61791"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9FAF190" w14:textId="752828D6" w:rsidR="00F61791" w:rsidRPr="00D572DF" w:rsidRDefault="00F61791" w:rsidP="00F61791">
                  <w:pPr>
                    <w:spacing w:line="240" w:lineRule="exact"/>
                    <w:rPr>
                      <w:rFonts w:asciiTheme="majorEastAsia" w:eastAsiaTheme="majorEastAsia" w:hAnsiTheme="majorEastAsia"/>
                      <w:bCs/>
                      <w:color w:val="000000" w:themeColor="text1"/>
                      <w:sz w:val="18"/>
                      <w:szCs w:val="20"/>
                    </w:rPr>
                  </w:pPr>
                  <w:r w:rsidRPr="00BA644C">
                    <w:rPr>
                      <w:rFonts w:asciiTheme="majorEastAsia" w:eastAsiaTheme="majorEastAsia" w:hAnsiTheme="majorEastAsia" w:hint="eastAsia"/>
                      <w:color w:val="000000" w:themeColor="text1"/>
                      <w:sz w:val="18"/>
                      <w:szCs w:val="18"/>
                    </w:rPr>
                    <w:t>有給休暇を取得しやすい雰囲気・意識作りのため、具体的な取得目標</w:t>
                  </w:r>
                  <w:r>
                    <w:rPr>
                      <w:rFonts w:asciiTheme="majorEastAsia" w:eastAsiaTheme="majorEastAsia" w:hAnsiTheme="majorEastAsia" w:hint="eastAsia"/>
                      <w:color w:val="000000" w:themeColor="text1"/>
                      <w:sz w:val="18"/>
                      <w:szCs w:val="18"/>
                    </w:rPr>
                    <w:t>を定めた上で、取得状況を定期的に確認し、身近な上司等からの積極的な声かけを行っている</w:t>
                  </w:r>
                </w:p>
              </w:tc>
            </w:tr>
            <w:tr w:rsidR="00F61791" w:rsidRPr="00D572DF" w14:paraId="0BBD6ADA"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043A624" w14:textId="77777777" w:rsidR="00F61791" w:rsidRDefault="00A74080" w:rsidP="00F617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86469393"/>
                      <w14:checkbox>
                        <w14:checked w14:val="0"/>
                        <w14:checkedState w14:val="0052" w14:font="Wingdings 2"/>
                        <w14:uncheckedState w14:val="2610" w14:font="ＭＳ ゴシック"/>
                      </w14:checkbox>
                    </w:sdtPr>
                    <w:sdtEndPr/>
                    <w:sdtContent>
                      <w:r w:rsidR="00F61791"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E49AEA3" w14:textId="534C7655" w:rsidR="00F61791" w:rsidRPr="00D572DF" w:rsidRDefault="00F61791" w:rsidP="00F61791">
                  <w:pPr>
                    <w:spacing w:line="240" w:lineRule="exact"/>
                    <w:rPr>
                      <w:rFonts w:asciiTheme="majorEastAsia" w:eastAsiaTheme="majorEastAsia" w:hAnsiTheme="majorEastAsia"/>
                      <w:bCs/>
                      <w:color w:val="000000" w:themeColor="text1"/>
                      <w:sz w:val="18"/>
                      <w:szCs w:val="20"/>
                    </w:rPr>
                  </w:pPr>
                  <w:r w:rsidRPr="0093795E">
                    <w:rPr>
                      <w:rFonts w:asciiTheme="majorEastAsia" w:eastAsiaTheme="majorEastAsia" w:hAnsiTheme="majorEastAsia" w:hint="eastAsia"/>
                      <w:bCs/>
                      <w:color w:val="000000" w:themeColor="text1"/>
                      <w:sz w:val="18"/>
                      <w:szCs w:val="20"/>
                    </w:rPr>
                    <w:t>有給休暇の取得促進のため、情報共有や複数担当制等により、業務の属人化の解消、業務配分の偏りの解消を行っている</w:t>
                  </w:r>
                </w:p>
              </w:tc>
            </w:tr>
            <w:tr w:rsidR="00F61791" w:rsidRPr="007A205D" w14:paraId="55B1B31E" w14:textId="77777777" w:rsidTr="00EF0625">
              <w:trPr>
                <w:trHeight w:val="260"/>
              </w:trPr>
              <w:tc>
                <w:tcPr>
                  <w:tcW w:w="5574" w:type="dxa"/>
                  <w:gridSpan w:val="2"/>
                  <w:shd w:val="clear" w:color="auto" w:fill="D0CECE" w:themeFill="background2" w:themeFillShade="E6"/>
                </w:tcPr>
                <w:p w14:paraId="2AECB392" w14:textId="57AA1505" w:rsidR="00F61791" w:rsidRPr="007A205D" w:rsidRDefault="00F61791" w:rsidP="00F61791">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color w:val="000000" w:themeColor="text1"/>
                      <w:sz w:val="18"/>
                      <w:szCs w:val="18"/>
                    </w:rPr>
                    <w:t>腰痛を含む心身の健康管理</w:t>
                  </w:r>
                </w:p>
              </w:tc>
            </w:tr>
            <w:tr w:rsidR="00F61791" w14:paraId="30D7150D"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D315FE4" w14:textId="77777777" w:rsidR="00F61791" w:rsidRDefault="00A74080" w:rsidP="00F617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40696336"/>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A386714" w14:textId="5CBF9CCE" w:rsidR="00F61791" w:rsidRDefault="00F61791" w:rsidP="00F61791">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bCs/>
                      <w:color w:val="000000" w:themeColor="text1"/>
                      <w:sz w:val="18"/>
                      <w:szCs w:val="20"/>
                    </w:rPr>
                    <w:t>業務や福利厚生制度、メンタルヘルス等の職員相談窓口の設置等相談体制の充実</w:t>
                  </w:r>
                </w:p>
              </w:tc>
            </w:tr>
            <w:tr w:rsidR="00F61791" w14:paraId="46A2E8CA"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64F62B2" w14:textId="77777777" w:rsidR="00F61791" w:rsidRDefault="00A74080" w:rsidP="00F617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03604190"/>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E8A31BC" w14:textId="6A17F5CC" w:rsidR="00F61791" w:rsidRDefault="00F61791" w:rsidP="00F61791">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bCs/>
                      <w:color w:val="000000" w:themeColor="text1"/>
                      <w:sz w:val="18"/>
                      <w:szCs w:val="20"/>
                    </w:rPr>
                    <w:t>短時間勤務労働者等も受診可能な健康診断・ストレスチェックや、従業員のための休憩室の設置等健康管理対策の実施</w:t>
                  </w:r>
                </w:p>
              </w:tc>
            </w:tr>
            <w:tr w:rsidR="00F61791" w:rsidRPr="00D572DF" w14:paraId="4F4E3E08"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2C97202" w14:textId="77777777" w:rsidR="00F61791" w:rsidRDefault="00A74080" w:rsidP="00F617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34564491"/>
                      <w14:checkbox>
                        <w14:checked w14:val="0"/>
                        <w14:checkedState w14:val="0052" w14:font="Wingdings 2"/>
                        <w14:uncheckedState w14:val="2610" w14:font="ＭＳ ゴシック"/>
                      </w14:checkbox>
                    </w:sdtPr>
                    <w:sdtEndPr/>
                    <w:sdtContent>
                      <w:r w:rsidR="00F61791"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3527B4C2" w14:textId="0BBD133A" w:rsidR="00F61791" w:rsidRPr="00D572DF" w:rsidRDefault="00F61791" w:rsidP="00F61791">
                  <w:pPr>
                    <w:spacing w:line="240" w:lineRule="exact"/>
                    <w:rPr>
                      <w:rFonts w:asciiTheme="majorEastAsia" w:eastAsiaTheme="majorEastAsia" w:hAnsiTheme="majorEastAsia"/>
                      <w:bCs/>
                      <w:color w:val="000000" w:themeColor="text1"/>
                      <w:sz w:val="18"/>
                      <w:szCs w:val="20"/>
                    </w:rPr>
                  </w:pPr>
                  <w:r w:rsidRPr="0093795E">
                    <w:rPr>
                      <w:rFonts w:asciiTheme="majorEastAsia" w:eastAsiaTheme="majorEastAsia" w:hAnsiTheme="majorEastAsia" w:hint="eastAsia"/>
                      <w:color w:val="000000" w:themeColor="text1"/>
                      <w:sz w:val="18"/>
                      <w:szCs w:val="18"/>
                    </w:rPr>
                    <w:t>介護職員の身体の負担軽減のための介護技術の修得支援、職員に対する腰痛対策の研修、管理者に対する雇用管理改善の研修等の実施</w:t>
                  </w:r>
                </w:p>
              </w:tc>
            </w:tr>
            <w:tr w:rsidR="00F61791" w:rsidRPr="00D572DF" w14:paraId="6B7AA3B4"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7AEA4A8" w14:textId="77777777" w:rsidR="00F61791" w:rsidRDefault="00A74080" w:rsidP="00F617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84704701"/>
                      <w14:checkbox>
                        <w14:checked w14:val="0"/>
                        <w14:checkedState w14:val="0052" w14:font="Wingdings 2"/>
                        <w14:uncheckedState w14:val="2610" w14:font="ＭＳ ゴシック"/>
                      </w14:checkbox>
                    </w:sdtPr>
                    <w:sdtEndPr/>
                    <w:sdtContent>
                      <w:r w:rsidR="00F61791"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1EF7C26" w14:textId="0AEDBD4D" w:rsidR="00F61791" w:rsidRPr="00D572DF" w:rsidRDefault="00F61791" w:rsidP="00F61791">
                  <w:pPr>
                    <w:spacing w:line="240" w:lineRule="exact"/>
                    <w:rPr>
                      <w:rFonts w:asciiTheme="majorEastAsia" w:eastAsiaTheme="majorEastAsia" w:hAnsiTheme="majorEastAsia"/>
                      <w:bCs/>
                      <w:color w:val="000000" w:themeColor="text1"/>
                      <w:sz w:val="18"/>
                      <w:szCs w:val="20"/>
                    </w:rPr>
                  </w:pPr>
                  <w:r w:rsidRPr="0093795E">
                    <w:rPr>
                      <w:rFonts w:asciiTheme="majorEastAsia" w:eastAsiaTheme="majorEastAsia" w:hAnsiTheme="majorEastAsia" w:hint="eastAsia"/>
                      <w:bCs/>
                      <w:color w:val="000000" w:themeColor="text1"/>
                      <w:sz w:val="18"/>
                      <w:szCs w:val="20"/>
                    </w:rPr>
                    <w:t>事故・トラブルへの対応マニュアル等の作成等の体制の整備</w:t>
                  </w:r>
                </w:p>
              </w:tc>
            </w:tr>
            <w:tr w:rsidR="00F61791" w:rsidRPr="007A205D" w14:paraId="3C503D9D" w14:textId="77777777" w:rsidTr="00EF0625">
              <w:trPr>
                <w:trHeight w:val="260"/>
              </w:trPr>
              <w:tc>
                <w:tcPr>
                  <w:tcW w:w="5574" w:type="dxa"/>
                  <w:gridSpan w:val="2"/>
                  <w:shd w:val="clear" w:color="auto" w:fill="D0CECE" w:themeFill="background2" w:themeFillShade="E6"/>
                </w:tcPr>
                <w:p w14:paraId="04BF5C9A" w14:textId="6BAEDED2" w:rsidR="00F61791" w:rsidRPr="007A205D" w:rsidRDefault="00F61791" w:rsidP="00F61791">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color w:val="000000" w:themeColor="text1"/>
                      <w:sz w:val="18"/>
                      <w:szCs w:val="18"/>
                    </w:rPr>
                    <w:t>やりがい・働きがいの醸成</w:t>
                  </w:r>
                </w:p>
              </w:tc>
            </w:tr>
            <w:tr w:rsidR="00F61791" w14:paraId="5E79385C"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D587651" w14:textId="77777777" w:rsidR="00F61791" w:rsidRDefault="00A74080" w:rsidP="00F617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52258532"/>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5BFE9CC" w14:textId="53F5D224" w:rsidR="00F61791" w:rsidRDefault="00F61791" w:rsidP="00F61791">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bCs/>
                      <w:color w:val="000000" w:themeColor="text1"/>
                      <w:sz w:val="18"/>
                      <w:szCs w:val="20"/>
                    </w:rPr>
                    <w:t>ミーティング等による職場内コミュニケーションの円滑化による個々の介護職員の気づきを踏まえた勤務環境やケア内容の改善</w:t>
                  </w:r>
                </w:p>
              </w:tc>
            </w:tr>
            <w:tr w:rsidR="00F61791" w14:paraId="55249CE4"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B7407FF" w14:textId="77777777" w:rsidR="00F61791" w:rsidRDefault="00A74080" w:rsidP="00F617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4289682"/>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D63B506" w14:textId="401695FA" w:rsidR="00F61791" w:rsidRDefault="00F61791" w:rsidP="00F61791">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bCs/>
                      <w:color w:val="000000" w:themeColor="text1"/>
                      <w:sz w:val="18"/>
                      <w:szCs w:val="20"/>
                    </w:rPr>
                    <w:t>地域包括ケアの一員としてのモチベーション向上に資する、地域の児童・生徒や住民との交流の実施</w:t>
                  </w:r>
                </w:p>
              </w:tc>
            </w:tr>
            <w:tr w:rsidR="00F61791" w:rsidRPr="00D572DF" w14:paraId="02A76C95"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8A3BE60" w14:textId="77777777" w:rsidR="00F61791" w:rsidRDefault="00A74080" w:rsidP="00F617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91831538"/>
                      <w14:checkbox>
                        <w14:checked w14:val="0"/>
                        <w14:checkedState w14:val="0052" w14:font="Wingdings 2"/>
                        <w14:uncheckedState w14:val="2610" w14:font="ＭＳ ゴシック"/>
                      </w14:checkbox>
                    </w:sdtPr>
                    <w:sdtEndPr/>
                    <w:sdtContent>
                      <w:r w:rsidR="00F61791"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6443B66" w14:textId="2653C5F4" w:rsidR="00F61791" w:rsidRPr="00D572DF" w:rsidRDefault="00F61791" w:rsidP="00F61791">
                  <w:pPr>
                    <w:spacing w:line="240" w:lineRule="exact"/>
                    <w:rPr>
                      <w:rFonts w:asciiTheme="majorEastAsia" w:eastAsiaTheme="majorEastAsia" w:hAnsiTheme="majorEastAsia"/>
                      <w:bCs/>
                      <w:color w:val="000000" w:themeColor="text1"/>
                      <w:sz w:val="18"/>
                      <w:szCs w:val="20"/>
                    </w:rPr>
                  </w:pPr>
                  <w:r w:rsidRPr="0093795E">
                    <w:rPr>
                      <w:rFonts w:asciiTheme="majorEastAsia" w:eastAsiaTheme="majorEastAsia" w:hAnsiTheme="majorEastAsia" w:hint="eastAsia"/>
                      <w:color w:val="000000" w:themeColor="text1"/>
                      <w:sz w:val="18"/>
                      <w:szCs w:val="18"/>
                    </w:rPr>
                    <w:t>利用者本位のケア方針など介護保険や法人の理念等を定期的に学ぶ機会の提供</w:t>
                  </w:r>
                </w:p>
              </w:tc>
            </w:tr>
            <w:tr w:rsidR="00F61791" w:rsidRPr="00D572DF" w14:paraId="7C851043"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BFD5044" w14:textId="77777777" w:rsidR="00F61791" w:rsidRDefault="00A74080" w:rsidP="00F617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18278492"/>
                      <w14:checkbox>
                        <w14:checked w14:val="0"/>
                        <w14:checkedState w14:val="0052" w14:font="Wingdings 2"/>
                        <w14:uncheckedState w14:val="2610" w14:font="ＭＳ ゴシック"/>
                      </w14:checkbox>
                    </w:sdtPr>
                    <w:sdtEndPr/>
                    <w:sdtContent>
                      <w:r w:rsidR="00F61791"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EB90F19" w14:textId="05FDA5DC" w:rsidR="00F61791" w:rsidRPr="00D572DF" w:rsidRDefault="00F61791" w:rsidP="00F61791">
                  <w:pPr>
                    <w:spacing w:line="240" w:lineRule="exact"/>
                    <w:rPr>
                      <w:rFonts w:asciiTheme="majorEastAsia" w:eastAsiaTheme="majorEastAsia" w:hAnsiTheme="majorEastAsia"/>
                      <w:bCs/>
                      <w:color w:val="000000" w:themeColor="text1"/>
                      <w:sz w:val="18"/>
                      <w:szCs w:val="20"/>
                    </w:rPr>
                  </w:pPr>
                  <w:r w:rsidRPr="0093795E">
                    <w:rPr>
                      <w:rFonts w:asciiTheme="majorEastAsia" w:eastAsiaTheme="majorEastAsia" w:hAnsiTheme="majorEastAsia" w:hint="eastAsia"/>
                      <w:bCs/>
                      <w:color w:val="000000" w:themeColor="text1"/>
                      <w:sz w:val="18"/>
                      <w:szCs w:val="20"/>
                    </w:rPr>
                    <w:t>ケアの好事例や、利用者やその家族からの謝意等の情報を共有する機会の提供</w:t>
                  </w:r>
                </w:p>
              </w:tc>
            </w:tr>
          </w:tbl>
          <w:p w14:paraId="09FF7569" w14:textId="77777777" w:rsidR="00F61791" w:rsidRPr="00B103DF" w:rsidRDefault="00F61791" w:rsidP="00F61791">
            <w:pPr>
              <w:spacing w:line="240" w:lineRule="exact"/>
              <w:ind w:leftChars="100" w:left="218" w:firstLineChars="100" w:firstLine="158"/>
              <w:rPr>
                <w:rFonts w:asciiTheme="majorEastAsia" w:eastAsiaTheme="majorEastAsia" w:hAnsiTheme="majorEastAsia"/>
                <w:color w:val="000000" w:themeColor="text1"/>
                <w:sz w:val="18"/>
                <w:szCs w:val="18"/>
              </w:rPr>
            </w:pPr>
          </w:p>
        </w:tc>
        <w:tc>
          <w:tcPr>
            <w:tcW w:w="1276" w:type="dxa"/>
            <w:shd w:val="clear" w:color="auto" w:fill="FFF2CC" w:themeFill="accent4" w:themeFillTint="33"/>
          </w:tcPr>
          <w:p w14:paraId="2847EC5A" w14:textId="77777777" w:rsidR="00F61791" w:rsidRDefault="00A74080" w:rsidP="00F617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39993643"/>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いる</w:t>
            </w:r>
            <w:r w:rsidR="00F61791" w:rsidRPr="00B103DF">
              <w:rPr>
                <w:rFonts w:asciiTheme="majorEastAsia" w:eastAsiaTheme="majorEastAsia" w:hAnsiTheme="majorEastAsia" w:hint="eastAsia"/>
                <w:bCs/>
                <w:color w:val="000000" w:themeColor="text1"/>
                <w:sz w:val="18"/>
                <w:szCs w:val="18"/>
              </w:rPr>
              <w:t xml:space="preserve">　</w:t>
            </w:r>
          </w:p>
          <w:p w14:paraId="6A43084E" w14:textId="77777777" w:rsidR="00F61791" w:rsidRDefault="00A74080" w:rsidP="00F61791">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73759843"/>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いない</w:t>
            </w:r>
          </w:p>
          <w:p w14:paraId="28A28519" w14:textId="77777777" w:rsidR="00F61791" w:rsidRPr="00B103DF" w:rsidRDefault="00A74080" w:rsidP="00F617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59819985"/>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該当なし</w:t>
            </w:r>
          </w:p>
        </w:tc>
        <w:tc>
          <w:tcPr>
            <w:tcW w:w="1701" w:type="dxa"/>
          </w:tcPr>
          <w:p w14:paraId="7DD8C953" w14:textId="776A6838" w:rsidR="00F61791" w:rsidRDefault="00F61791" w:rsidP="00F61791">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00B06CAB" w14:textId="1AFAB875" w:rsidR="00F61791" w:rsidRPr="00B63106" w:rsidRDefault="00F61791" w:rsidP="00F61791">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3(1</w:t>
            </w:r>
            <w:r>
              <w:rPr>
                <w:rFonts w:asciiTheme="majorEastAsia" w:eastAsiaTheme="majorEastAsia" w:hAnsiTheme="majorEastAsia" w:cs="ＭＳ Ｐゴシック" w:hint="eastAsia"/>
                <w:color w:val="000000" w:themeColor="text1"/>
                <w:kern w:val="0"/>
                <w:sz w:val="18"/>
                <w:szCs w:val="28"/>
              </w:rPr>
              <w:t>)⑦</w:t>
            </w:r>
          </w:p>
        </w:tc>
      </w:tr>
      <w:tr w:rsidR="00F61791" w:rsidRPr="00B63106" w14:paraId="479D56E2" w14:textId="77777777" w:rsidTr="007942D8">
        <w:trPr>
          <w:cantSplit/>
          <w:trHeight w:val="453"/>
        </w:trPr>
        <w:tc>
          <w:tcPr>
            <w:tcW w:w="1413" w:type="dxa"/>
            <w:tcBorders>
              <w:top w:val="nil"/>
              <w:bottom w:val="nil"/>
            </w:tcBorders>
          </w:tcPr>
          <w:p w14:paraId="0504C4E2" w14:textId="77777777" w:rsidR="00F61791" w:rsidRPr="00B103DF" w:rsidRDefault="00F61791" w:rsidP="00F61791">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bottom w:val="dotted" w:sz="4" w:space="0" w:color="auto"/>
            </w:tcBorders>
          </w:tcPr>
          <w:p w14:paraId="4620B4A8" w14:textId="1F189ACA" w:rsidR="00F61791" w:rsidRDefault="00F61791" w:rsidP="00F61791">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⑦</w:t>
            </w:r>
            <w:r w:rsidRPr="00B103DF">
              <w:rPr>
                <w:rFonts w:asciiTheme="majorEastAsia" w:eastAsiaTheme="majorEastAsia" w:hAnsiTheme="majorEastAsia" w:hint="eastAsia"/>
                <w:color w:val="000000" w:themeColor="text1"/>
                <w:sz w:val="18"/>
                <w:szCs w:val="18"/>
              </w:rPr>
              <w:t xml:space="preserve">　</w:t>
            </w:r>
            <w:r w:rsidRPr="00875D69">
              <w:rPr>
                <w:rFonts w:asciiTheme="majorEastAsia" w:eastAsiaTheme="majorEastAsia" w:hAnsiTheme="majorEastAsia" w:hint="eastAsia"/>
                <w:color w:val="000000" w:themeColor="text1"/>
                <w:sz w:val="18"/>
                <w:szCs w:val="18"/>
              </w:rPr>
              <w:t>「生産性向上（業務改善及び働く環境改善）のための取組」のうち</w:t>
            </w:r>
            <w:r>
              <w:rPr>
                <w:rFonts w:asciiTheme="majorEastAsia" w:eastAsiaTheme="majorEastAsia" w:hAnsiTheme="majorEastAsia" w:hint="eastAsia"/>
                <w:color w:val="000000" w:themeColor="text1"/>
                <w:sz w:val="18"/>
                <w:szCs w:val="18"/>
              </w:rPr>
              <w:t>、</w:t>
            </w:r>
            <w:r w:rsidRPr="00875D69">
              <w:rPr>
                <w:rFonts w:asciiTheme="majorEastAsia" w:eastAsiaTheme="majorEastAsia" w:hAnsiTheme="majorEastAsia" w:hint="eastAsia"/>
                <w:color w:val="000000" w:themeColor="text1"/>
                <w:sz w:val="18"/>
                <w:szCs w:val="18"/>
              </w:rPr>
              <w:t>処遇改善加算Ⅰイ、Ⅰロ、Ⅱイ又はⅡロを算定する場合は３以上</w:t>
            </w:r>
            <w:r>
              <w:rPr>
                <w:rFonts w:asciiTheme="majorEastAsia" w:eastAsiaTheme="majorEastAsia" w:hAnsiTheme="majorEastAsia" w:hint="eastAsia"/>
                <w:color w:val="000000" w:themeColor="text1"/>
                <w:sz w:val="18"/>
                <w:szCs w:val="18"/>
              </w:rPr>
              <w:t>（表内のうち①又は②は必須）</w:t>
            </w:r>
            <w:r w:rsidRPr="00875D69">
              <w:rPr>
                <w:rFonts w:asciiTheme="majorEastAsia" w:eastAsiaTheme="majorEastAsia" w:hAnsiTheme="majorEastAsia" w:hint="eastAsia"/>
                <w:color w:val="000000" w:themeColor="text1"/>
                <w:sz w:val="18"/>
                <w:szCs w:val="18"/>
              </w:rPr>
              <w:t>、処遇改善加算Ⅲ又はⅣを算定する場合は２以上の取組を実施</w:t>
            </w:r>
            <w:r>
              <w:rPr>
                <w:rFonts w:asciiTheme="majorEastAsia" w:eastAsiaTheme="majorEastAsia" w:hAnsiTheme="majorEastAsia" w:hint="eastAsia"/>
                <w:color w:val="000000" w:themeColor="text1"/>
                <w:sz w:val="18"/>
                <w:szCs w:val="18"/>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F61791" w:rsidRPr="007A205D" w14:paraId="1D797E6D" w14:textId="77777777" w:rsidTr="002D2EF2">
              <w:trPr>
                <w:trHeight w:val="260"/>
              </w:trPr>
              <w:tc>
                <w:tcPr>
                  <w:tcW w:w="5574" w:type="dxa"/>
                  <w:gridSpan w:val="2"/>
                  <w:shd w:val="clear" w:color="auto" w:fill="D0CECE" w:themeFill="background2" w:themeFillShade="E6"/>
                </w:tcPr>
                <w:p w14:paraId="6FBF6B04" w14:textId="77777777" w:rsidR="00F61791" w:rsidRPr="007A205D" w:rsidRDefault="00F61791" w:rsidP="00F61791">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color w:val="000000" w:themeColor="text1"/>
                      <w:sz w:val="18"/>
                      <w:szCs w:val="18"/>
                    </w:rPr>
                    <w:t>生産性向上（業務改善及び働く環境改善）のための取組</w:t>
                  </w:r>
                </w:p>
              </w:tc>
            </w:tr>
            <w:tr w:rsidR="00F61791" w14:paraId="203BF67F" w14:textId="77777777" w:rsidTr="002D2EF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8F3ECBE" w14:textId="77777777" w:rsidR="00F61791" w:rsidRDefault="00A74080" w:rsidP="00F617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34700206"/>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20CE2A5D" w14:textId="77777777" w:rsidR="00F61791" w:rsidRDefault="00F61791" w:rsidP="00F61791">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①</w:t>
                  </w:r>
                  <w:r w:rsidRPr="0093795E">
                    <w:rPr>
                      <w:rFonts w:asciiTheme="majorEastAsia" w:eastAsiaTheme="majorEastAsia" w:hAnsiTheme="majorEastAsia" w:hint="eastAsia"/>
                      <w:bCs/>
                      <w:color w:val="000000" w:themeColor="text1"/>
                      <w:sz w:val="18"/>
                      <w:szCs w:val="20"/>
                    </w:rPr>
                    <w:t>厚生労働省が示している「生産性向上ガイドライン」に基づき、業務改善活動の体制構築を行っている</w:t>
                  </w:r>
                </w:p>
              </w:tc>
            </w:tr>
            <w:tr w:rsidR="00F61791" w14:paraId="533E1C8B" w14:textId="77777777" w:rsidTr="002D2EF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76C2F45" w14:textId="77777777" w:rsidR="00F61791" w:rsidRDefault="00A74080" w:rsidP="00F617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12905255"/>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C5E2855" w14:textId="77777777" w:rsidR="00F61791" w:rsidRDefault="00F61791" w:rsidP="00F61791">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②</w:t>
                  </w:r>
                  <w:r w:rsidRPr="0093795E">
                    <w:rPr>
                      <w:rFonts w:asciiTheme="majorEastAsia" w:eastAsiaTheme="majorEastAsia" w:hAnsiTheme="majorEastAsia" w:hint="eastAsia"/>
                      <w:bCs/>
                      <w:color w:val="000000" w:themeColor="text1"/>
                      <w:sz w:val="18"/>
                      <w:szCs w:val="20"/>
                    </w:rPr>
                    <w:t>現場の課題の見える化を実施している</w:t>
                  </w:r>
                </w:p>
              </w:tc>
            </w:tr>
            <w:tr w:rsidR="00F61791" w:rsidRPr="00D572DF" w14:paraId="10667F51" w14:textId="77777777" w:rsidTr="002D2EF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0D9EE45" w14:textId="77777777" w:rsidR="00F61791" w:rsidRDefault="00A74080" w:rsidP="00F617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20548050"/>
                      <w14:checkbox>
                        <w14:checked w14:val="0"/>
                        <w14:checkedState w14:val="0052" w14:font="Wingdings 2"/>
                        <w14:uncheckedState w14:val="2610" w14:font="ＭＳ ゴシック"/>
                      </w14:checkbox>
                    </w:sdtPr>
                    <w:sdtEndPr/>
                    <w:sdtContent>
                      <w:r w:rsidR="00F61791"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3968484" w14:textId="77777777" w:rsidR="00F61791" w:rsidRPr="00D572DF" w:rsidRDefault="00F61791" w:rsidP="00F61791">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③</w:t>
                  </w:r>
                  <w:r w:rsidRPr="0093795E">
                    <w:rPr>
                      <w:rFonts w:asciiTheme="majorEastAsia" w:eastAsiaTheme="majorEastAsia" w:hAnsiTheme="majorEastAsia" w:hint="eastAsia"/>
                      <w:color w:val="000000" w:themeColor="text1"/>
                      <w:sz w:val="18"/>
                      <w:szCs w:val="18"/>
                    </w:rPr>
                    <w:t>５Ｓ活動等の実践による職場環境の整備を行っている</w:t>
                  </w:r>
                </w:p>
              </w:tc>
            </w:tr>
            <w:tr w:rsidR="00F61791" w:rsidRPr="00D572DF" w14:paraId="6A17C3BC" w14:textId="77777777" w:rsidTr="002D2EF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72F0537" w14:textId="77777777" w:rsidR="00F61791" w:rsidRDefault="00A74080" w:rsidP="00F617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76163456"/>
                      <w14:checkbox>
                        <w14:checked w14:val="0"/>
                        <w14:checkedState w14:val="0052" w14:font="Wingdings 2"/>
                        <w14:uncheckedState w14:val="2610" w14:font="ＭＳ ゴシック"/>
                      </w14:checkbox>
                    </w:sdtPr>
                    <w:sdtEndPr/>
                    <w:sdtContent>
                      <w:r w:rsidR="00F61791"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1E7F10F" w14:textId="77777777" w:rsidR="00F61791" w:rsidRPr="00D572DF" w:rsidRDefault="00F61791" w:rsidP="00F61791">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w:t>
                  </w:r>
                  <w:r w:rsidRPr="0093795E">
                    <w:rPr>
                      <w:rFonts w:asciiTheme="majorEastAsia" w:eastAsiaTheme="majorEastAsia" w:hAnsiTheme="majorEastAsia" w:hint="eastAsia"/>
                      <w:bCs/>
                      <w:color w:val="000000" w:themeColor="text1"/>
                      <w:sz w:val="18"/>
                      <w:szCs w:val="20"/>
                    </w:rPr>
                    <w:t>業務手順書の作成や、記録・報告様式の工夫等による情報共有や作業負担の軽減を行っている</w:t>
                  </w:r>
                </w:p>
              </w:tc>
            </w:tr>
            <w:tr w:rsidR="00F61791" w14:paraId="79B26ABB" w14:textId="77777777" w:rsidTr="002D2EF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CBCE3BB" w14:textId="77777777" w:rsidR="00F61791" w:rsidRDefault="00A74080" w:rsidP="00F617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13923668"/>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5794E01" w14:textId="77777777" w:rsidR="00F61791" w:rsidRDefault="00F61791" w:rsidP="00F61791">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⑤</w:t>
                  </w:r>
                  <w:r w:rsidRPr="0093795E">
                    <w:rPr>
                      <w:rFonts w:asciiTheme="majorEastAsia" w:eastAsiaTheme="majorEastAsia" w:hAnsiTheme="majorEastAsia" w:hint="eastAsia"/>
                      <w:bCs/>
                      <w:color w:val="000000" w:themeColor="text1"/>
                      <w:sz w:val="18"/>
                      <w:szCs w:val="20"/>
                    </w:rPr>
                    <w:t>介護ソフト</w:t>
                  </w:r>
                  <w:r>
                    <w:rPr>
                      <w:rFonts w:asciiTheme="majorEastAsia" w:eastAsiaTheme="majorEastAsia" w:hAnsiTheme="majorEastAsia" w:hint="eastAsia"/>
                      <w:bCs/>
                      <w:color w:val="000000" w:themeColor="text1"/>
                      <w:sz w:val="18"/>
                      <w:szCs w:val="20"/>
                    </w:rPr>
                    <w:t>、情報端末</w:t>
                  </w:r>
                  <w:r w:rsidRPr="0093795E">
                    <w:rPr>
                      <w:rFonts w:asciiTheme="majorEastAsia" w:eastAsiaTheme="majorEastAsia" w:hAnsiTheme="majorEastAsia" w:hint="eastAsia"/>
                      <w:bCs/>
                      <w:color w:val="000000" w:themeColor="text1"/>
                      <w:sz w:val="18"/>
                      <w:szCs w:val="20"/>
                    </w:rPr>
                    <w:t>の導入</w:t>
                  </w:r>
                </w:p>
              </w:tc>
            </w:tr>
            <w:tr w:rsidR="00F61791" w14:paraId="0E8B622D" w14:textId="77777777" w:rsidTr="002D2EF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CB57720" w14:textId="77777777" w:rsidR="00F61791" w:rsidRDefault="00A74080" w:rsidP="00F617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1423297"/>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8A7F5BE" w14:textId="77777777" w:rsidR="00F61791" w:rsidRDefault="00F61791" w:rsidP="00F61791">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⑥介護ロボット</w:t>
                  </w:r>
                  <w:r w:rsidRPr="0093795E">
                    <w:rPr>
                      <w:rFonts w:asciiTheme="majorEastAsia" w:eastAsiaTheme="majorEastAsia" w:hAnsiTheme="majorEastAsia" w:hint="eastAsia"/>
                      <w:bCs/>
                      <w:color w:val="000000" w:themeColor="text1"/>
                      <w:sz w:val="18"/>
                      <w:szCs w:val="20"/>
                    </w:rPr>
                    <w:t>又はインカム等の職員間の連絡調整の迅速化に資するＩＣＴ機器の導入</w:t>
                  </w:r>
                </w:p>
              </w:tc>
            </w:tr>
            <w:tr w:rsidR="00F61791" w:rsidRPr="00D572DF" w14:paraId="69815DA5" w14:textId="77777777" w:rsidTr="002D2EF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4421E42" w14:textId="77777777" w:rsidR="00F61791" w:rsidRDefault="00A74080" w:rsidP="00F617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72957215"/>
                      <w14:checkbox>
                        <w14:checked w14:val="0"/>
                        <w14:checkedState w14:val="0052" w14:font="Wingdings 2"/>
                        <w14:uncheckedState w14:val="2610" w14:font="ＭＳ ゴシック"/>
                      </w14:checkbox>
                    </w:sdtPr>
                    <w:sdtEndPr/>
                    <w:sdtContent>
                      <w:r w:rsidR="00F61791"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78F8F83" w14:textId="77777777" w:rsidR="00F61791" w:rsidRPr="00D572DF" w:rsidRDefault="00F61791" w:rsidP="00F61791">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⑦</w:t>
                  </w:r>
                  <w:r w:rsidRPr="0093795E">
                    <w:rPr>
                      <w:rFonts w:asciiTheme="majorEastAsia" w:eastAsiaTheme="majorEastAsia" w:hAnsiTheme="majorEastAsia" w:hint="eastAsia"/>
                      <w:color w:val="000000" w:themeColor="text1"/>
                      <w:sz w:val="18"/>
                      <w:szCs w:val="18"/>
                    </w:rPr>
                    <w:t>業務内容の明確化と役割分担を行い、介護職員がケアに集中できる環境を整備。特に、間接業務がある場合は、いわゆる介護助手等の活用や外注等で担うなど、役割の見直しやシフトの組み換え等を行う</w:t>
                  </w:r>
                </w:p>
              </w:tc>
            </w:tr>
            <w:tr w:rsidR="00F61791" w:rsidRPr="00D572DF" w14:paraId="4DDE2654" w14:textId="77777777" w:rsidTr="002D2EF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2F2609B" w14:textId="77777777" w:rsidR="00F61791" w:rsidRDefault="00A74080" w:rsidP="00F617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46344050"/>
                      <w14:checkbox>
                        <w14:checked w14:val="0"/>
                        <w14:checkedState w14:val="0052" w14:font="Wingdings 2"/>
                        <w14:uncheckedState w14:val="2610" w14:font="ＭＳ ゴシック"/>
                      </w14:checkbox>
                    </w:sdtPr>
                    <w:sdtEndPr/>
                    <w:sdtContent>
                      <w:r w:rsidR="00F61791"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770CFBB" w14:textId="77777777" w:rsidR="00F61791" w:rsidRPr="00D572DF" w:rsidRDefault="00F61791" w:rsidP="00F61791">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⑧</w:t>
                  </w:r>
                  <w:r w:rsidRPr="0093795E">
                    <w:rPr>
                      <w:rFonts w:asciiTheme="majorEastAsia" w:eastAsiaTheme="majorEastAsia" w:hAnsiTheme="majorEastAsia" w:hint="eastAsia"/>
                      <w:bCs/>
                      <w:color w:val="000000" w:themeColor="text1"/>
                      <w:sz w:val="18"/>
                      <w:szCs w:val="20"/>
                    </w:rPr>
                    <w:t>各種委員会の共同設置、各種指針・計画の共同策定、物品の共同購入等の事務処理部門の集約、共同で行うＩＣＴインフラの整備、人事管理システムや福利厚生システム等の共通化等、協働化を通じた職場環境の改善に向けた取組の実施</w:t>
                  </w:r>
                </w:p>
              </w:tc>
            </w:tr>
            <w:tr w:rsidR="00F61791" w:rsidRPr="00D572DF" w14:paraId="782E0E63" w14:textId="77777777" w:rsidTr="002D2EF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E7145D9" w14:textId="77777777" w:rsidR="00F61791" w:rsidRDefault="00A74080" w:rsidP="00F61791">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54802593"/>
                      <w14:checkbox>
                        <w14:checked w14:val="0"/>
                        <w14:checkedState w14:val="0052" w14:font="Wingdings 2"/>
                        <w14:uncheckedState w14:val="2610" w14:font="ＭＳ ゴシック"/>
                      </w14:checkbox>
                    </w:sdtPr>
                    <w:sdtEndPr/>
                    <w:sdtContent>
                      <w:r w:rsidR="00F61791"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3A916DCC" w14:textId="77777777" w:rsidR="00F61791" w:rsidRDefault="00F61791" w:rsidP="00F61791">
                  <w:pPr>
                    <w:spacing w:line="240" w:lineRule="exact"/>
                    <w:rPr>
                      <w:rFonts w:asciiTheme="majorEastAsia" w:eastAsiaTheme="majorEastAsia" w:hAnsiTheme="majorEastAsia"/>
                      <w:bCs/>
                      <w:color w:val="000000" w:themeColor="text1"/>
                      <w:sz w:val="18"/>
                      <w:szCs w:val="20"/>
                    </w:rPr>
                  </w:pPr>
                  <w:r w:rsidRPr="00CF4D1D">
                    <w:rPr>
                      <w:rFonts w:asciiTheme="majorEastAsia" w:eastAsiaTheme="majorEastAsia" w:hAnsiTheme="majorEastAsia" w:hint="eastAsia"/>
                      <w:bCs/>
                      <w:color w:val="000000" w:themeColor="text1"/>
                      <w:sz w:val="18"/>
                      <w:szCs w:val="20"/>
                    </w:rPr>
                    <w:t>１法人あたり１の施設又は事業所のみを運営するような法人等の小規模事業者であり、</w:t>
                  </w:r>
                  <w:r>
                    <w:rPr>
                      <w:rFonts w:asciiTheme="majorEastAsia" w:eastAsiaTheme="majorEastAsia" w:hAnsiTheme="majorEastAsia" w:hint="eastAsia"/>
                      <w:bCs/>
                      <w:color w:val="000000" w:themeColor="text1"/>
                      <w:sz w:val="18"/>
                      <w:szCs w:val="20"/>
                    </w:rPr>
                    <w:t>⑧の取組を実施している</w:t>
                  </w:r>
                </w:p>
              </w:tc>
            </w:tr>
          </w:tbl>
          <w:p w14:paraId="3017C680" w14:textId="501766FD" w:rsidR="00F61791" w:rsidRPr="00875D69" w:rsidRDefault="00F61791" w:rsidP="00F61791">
            <w:pPr>
              <w:spacing w:line="240" w:lineRule="exact"/>
              <w:ind w:left="316" w:hangingChars="200" w:hanging="316"/>
              <w:rPr>
                <w:rFonts w:asciiTheme="majorEastAsia" w:eastAsiaTheme="majorEastAsia" w:hAnsiTheme="majorEastAsia"/>
                <w:color w:val="000000" w:themeColor="text1"/>
                <w:sz w:val="18"/>
                <w:szCs w:val="18"/>
              </w:rPr>
            </w:pPr>
          </w:p>
        </w:tc>
        <w:tc>
          <w:tcPr>
            <w:tcW w:w="1276" w:type="dxa"/>
            <w:tcBorders>
              <w:bottom w:val="dotted" w:sz="4" w:space="0" w:color="auto"/>
            </w:tcBorders>
            <w:shd w:val="clear" w:color="auto" w:fill="FFF2CC" w:themeFill="accent4" w:themeFillTint="33"/>
          </w:tcPr>
          <w:p w14:paraId="1B26E21C" w14:textId="77777777" w:rsidR="00F61791" w:rsidRDefault="00A74080" w:rsidP="00F617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92531654"/>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いる</w:t>
            </w:r>
            <w:r w:rsidR="00F61791" w:rsidRPr="00B103DF">
              <w:rPr>
                <w:rFonts w:asciiTheme="majorEastAsia" w:eastAsiaTheme="majorEastAsia" w:hAnsiTheme="majorEastAsia" w:hint="eastAsia"/>
                <w:bCs/>
                <w:color w:val="000000" w:themeColor="text1"/>
                <w:sz w:val="18"/>
                <w:szCs w:val="18"/>
              </w:rPr>
              <w:t xml:space="preserve">　</w:t>
            </w:r>
          </w:p>
          <w:p w14:paraId="3DBD1C32" w14:textId="77777777" w:rsidR="00F61791" w:rsidRDefault="00A74080" w:rsidP="00F61791">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909761155"/>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いない</w:t>
            </w:r>
          </w:p>
          <w:p w14:paraId="1AEF83B5" w14:textId="77777777" w:rsidR="00F61791" w:rsidRPr="00B103DF" w:rsidRDefault="00A74080" w:rsidP="00F617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60989552"/>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該当なし</w:t>
            </w:r>
          </w:p>
        </w:tc>
        <w:tc>
          <w:tcPr>
            <w:tcW w:w="1701" w:type="dxa"/>
            <w:tcBorders>
              <w:bottom w:val="dotted" w:sz="4" w:space="0" w:color="auto"/>
            </w:tcBorders>
          </w:tcPr>
          <w:p w14:paraId="719C6C8D" w14:textId="079459D7" w:rsidR="00F61791" w:rsidRDefault="00F61791" w:rsidP="00F61791">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18FD4719" w14:textId="27CCC0DA" w:rsidR="00F61791" w:rsidRPr="00B63106" w:rsidRDefault="00F61791" w:rsidP="00F61791">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3(1</w:t>
            </w:r>
            <w:r>
              <w:rPr>
                <w:rFonts w:asciiTheme="majorEastAsia" w:eastAsiaTheme="majorEastAsia" w:hAnsiTheme="majorEastAsia" w:cs="ＭＳ Ｐゴシック" w:hint="eastAsia"/>
                <w:color w:val="000000" w:themeColor="text1"/>
                <w:kern w:val="0"/>
                <w:sz w:val="18"/>
                <w:szCs w:val="28"/>
              </w:rPr>
              <w:t>)⑦</w:t>
            </w:r>
          </w:p>
        </w:tc>
      </w:tr>
      <w:tr w:rsidR="007942D8" w:rsidRPr="00B63106" w14:paraId="0C288532" w14:textId="77777777" w:rsidTr="007942D8">
        <w:trPr>
          <w:cantSplit/>
          <w:trHeight w:val="453"/>
        </w:trPr>
        <w:tc>
          <w:tcPr>
            <w:tcW w:w="1413" w:type="dxa"/>
            <w:tcBorders>
              <w:top w:val="nil"/>
              <w:bottom w:val="nil"/>
            </w:tcBorders>
          </w:tcPr>
          <w:p w14:paraId="5AC7BFA3" w14:textId="77777777" w:rsidR="007942D8" w:rsidRPr="00B103DF" w:rsidRDefault="007942D8" w:rsidP="007942D8">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shd w:val="clear" w:color="auto" w:fill="auto"/>
          </w:tcPr>
          <w:p w14:paraId="3C0FB2AC" w14:textId="7084EBB7" w:rsidR="007942D8" w:rsidRDefault="007942D8" w:rsidP="007942D8">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BD4701">
              <w:rPr>
                <w:rFonts w:asciiTheme="majorEastAsia" w:eastAsiaTheme="majorEastAsia" w:hAnsiTheme="majorEastAsia" w:hint="eastAsia"/>
                <w:color w:val="000000" w:themeColor="text1"/>
                <w:sz w:val="18"/>
                <w:szCs w:val="18"/>
              </w:rPr>
              <w:t>１法人あたり１の施設又は事業所のみを運営するような法人等の小規模事業者は、</w:t>
            </w:r>
            <w:r>
              <w:rPr>
                <w:rFonts w:asciiTheme="majorEastAsia" w:eastAsiaTheme="majorEastAsia" w:hAnsiTheme="majorEastAsia" w:hint="eastAsia"/>
                <w:color w:val="000000" w:themeColor="text1"/>
                <w:sz w:val="18"/>
                <w:szCs w:val="18"/>
              </w:rPr>
              <w:t>上記表内の⑧</w:t>
            </w:r>
            <w:r w:rsidRPr="00F94AA7">
              <w:rPr>
                <w:rFonts w:asciiTheme="majorEastAsia" w:eastAsiaTheme="majorEastAsia" w:hAnsiTheme="majorEastAsia" w:hint="eastAsia"/>
                <w:color w:val="000000" w:themeColor="text1"/>
                <w:sz w:val="18"/>
                <w:szCs w:val="18"/>
              </w:rPr>
              <w:t>の取組を実施していれば、</w:t>
            </w:r>
            <w:r w:rsidRPr="00BD4701">
              <w:rPr>
                <w:rFonts w:asciiTheme="majorEastAsia" w:eastAsiaTheme="majorEastAsia" w:hAnsiTheme="majorEastAsia" w:hint="eastAsia"/>
                <w:color w:val="000000" w:themeColor="text1"/>
                <w:sz w:val="18"/>
                <w:szCs w:val="18"/>
              </w:rPr>
              <w:t>「生産性向上（業務改善及び働く環境改善）のための取組」の要件を満たすものと</w:t>
            </w:r>
            <w:r>
              <w:rPr>
                <w:rFonts w:asciiTheme="majorEastAsia" w:eastAsiaTheme="majorEastAsia" w:hAnsiTheme="majorEastAsia" w:hint="eastAsia"/>
                <w:color w:val="000000" w:themeColor="text1"/>
                <w:sz w:val="18"/>
                <w:szCs w:val="18"/>
              </w:rPr>
              <w:t>します。</w:t>
            </w:r>
          </w:p>
        </w:tc>
        <w:tc>
          <w:tcPr>
            <w:tcW w:w="1276" w:type="dxa"/>
            <w:tcBorders>
              <w:top w:val="dotted" w:sz="4" w:space="0" w:color="auto"/>
              <w:bottom w:val="single" w:sz="4" w:space="0" w:color="auto"/>
            </w:tcBorders>
            <w:shd w:val="clear" w:color="auto" w:fill="auto"/>
          </w:tcPr>
          <w:p w14:paraId="41463DE3" w14:textId="77777777" w:rsidR="007942D8" w:rsidRDefault="007942D8" w:rsidP="007942D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3653B5BB" w14:textId="77777777" w:rsidR="007942D8" w:rsidRDefault="007942D8" w:rsidP="007942D8">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3EC0F94B" w14:textId="446F904A" w:rsidR="007942D8" w:rsidRDefault="007942D8" w:rsidP="007942D8">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3(1</w:t>
            </w:r>
            <w:r>
              <w:rPr>
                <w:rFonts w:asciiTheme="majorEastAsia" w:eastAsiaTheme="majorEastAsia" w:hAnsiTheme="majorEastAsia" w:cs="ＭＳ Ｐゴシック" w:hint="eastAsia"/>
                <w:color w:val="000000" w:themeColor="text1"/>
                <w:kern w:val="0"/>
                <w:sz w:val="18"/>
                <w:szCs w:val="28"/>
              </w:rPr>
              <w:t>)⑦</w:t>
            </w:r>
          </w:p>
        </w:tc>
      </w:tr>
      <w:tr w:rsidR="00F61791" w:rsidRPr="00B63106" w14:paraId="31D17915" w14:textId="77777777" w:rsidTr="007942D8">
        <w:trPr>
          <w:trHeight w:val="529"/>
        </w:trPr>
        <w:tc>
          <w:tcPr>
            <w:tcW w:w="1413" w:type="dxa"/>
            <w:tcBorders>
              <w:top w:val="nil"/>
              <w:bottom w:val="nil"/>
            </w:tcBorders>
          </w:tcPr>
          <w:p w14:paraId="7A1AFCE8" w14:textId="77777777" w:rsidR="00F61791" w:rsidRPr="00A16D46" w:rsidRDefault="00F61791" w:rsidP="00F61791">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7F6EA767" w14:textId="0C6F262F" w:rsidR="00F61791" w:rsidRDefault="00F61791" w:rsidP="00F61791">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⑧　</w:t>
            </w:r>
            <w:r w:rsidRPr="009B7295">
              <w:rPr>
                <w:rFonts w:asciiTheme="majorEastAsia" w:eastAsiaTheme="majorEastAsia" w:hAnsiTheme="majorEastAsia" w:hint="eastAsia"/>
                <w:color w:val="000000" w:themeColor="text1"/>
                <w:sz w:val="18"/>
                <w:szCs w:val="18"/>
              </w:rPr>
              <w:t>処遇改善加算Ⅰイ、Ⅰロ、Ⅱイ又はⅡロを算定する場合は</w:t>
            </w:r>
            <w:r w:rsidRPr="00D91265">
              <w:rPr>
                <w:rFonts w:asciiTheme="majorEastAsia" w:eastAsiaTheme="majorEastAsia" w:hAnsiTheme="majorEastAsia" w:hint="eastAsia"/>
                <w:color w:val="000000" w:themeColor="text1"/>
                <w:sz w:val="18"/>
                <w:szCs w:val="18"/>
              </w:rPr>
              <w:t>、</w:t>
            </w:r>
            <w:r w:rsidRPr="00A16D46">
              <w:rPr>
                <w:rFonts w:asciiTheme="majorEastAsia" w:eastAsiaTheme="majorEastAsia" w:hAnsiTheme="majorEastAsia" w:hint="eastAsia"/>
                <w:color w:val="000000" w:themeColor="text1"/>
                <w:sz w:val="18"/>
                <w:szCs w:val="18"/>
              </w:rPr>
              <w:t>職場環境等の改善に係る取組について、</w:t>
            </w:r>
            <w:r w:rsidRPr="009B7295">
              <w:rPr>
                <w:rFonts w:asciiTheme="majorEastAsia" w:eastAsiaTheme="majorEastAsia" w:hAnsiTheme="majorEastAsia" w:hint="eastAsia"/>
                <w:color w:val="000000" w:themeColor="text1"/>
                <w:sz w:val="18"/>
                <w:szCs w:val="18"/>
              </w:rPr>
              <w:t>ホームページへの掲載等により</w:t>
            </w:r>
            <w:r>
              <w:rPr>
                <w:rFonts w:asciiTheme="majorEastAsia" w:eastAsiaTheme="majorEastAsia" w:hAnsiTheme="majorEastAsia" w:hint="eastAsia"/>
                <w:color w:val="000000" w:themeColor="text1"/>
                <w:sz w:val="18"/>
                <w:szCs w:val="18"/>
              </w:rPr>
              <w:t>公表していますか。</w:t>
            </w:r>
          </w:p>
          <w:tbl>
            <w:tblPr>
              <w:tblStyle w:val="a3"/>
              <w:tblW w:w="0" w:type="auto"/>
              <w:tblInd w:w="169" w:type="dxa"/>
              <w:tblLook w:val="04A0" w:firstRow="1" w:lastRow="0" w:firstColumn="1" w:lastColumn="0" w:noHBand="0" w:noVBand="1"/>
            </w:tblPr>
            <w:tblGrid>
              <w:gridCol w:w="1418"/>
              <w:gridCol w:w="4111"/>
            </w:tblGrid>
            <w:tr w:rsidR="00F61791" w14:paraId="0F0340D0" w14:textId="77777777" w:rsidTr="009B7295">
              <w:tc>
                <w:tcPr>
                  <w:tcW w:w="1418" w:type="dxa"/>
                  <w:tcBorders>
                    <w:right w:val="single" w:sz="12" w:space="0" w:color="auto"/>
                  </w:tcBorders>
                  <w:shd w:val="clear" w:color="auto" w:fill="D0CECE" w:themeFill="background2" w:themeFillShade="E6"/>
                </w:tcPr>
                <w:p w14:paraId="1E8058AD" w14:textId="04D04112" w:rsidR="00F61791" w:rsidRDefault="00F61791" w:rsidP="00F61791">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掲載場所</w:t>
                  </w:r>
                </w:p>
              </w:tc>
              <w:tc>
                <w:tcPr>
                  <w:tcW w:w="411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CD69447" w14:textId="77777777" w:rsidR="00F61791" w:rsidRDefault="00F61791" w:rsidP="00F61791">
                  <w:pPr>
                    <w:spacing w:line="240" w:lineRule="exact"/>
                    <w:rPr>
                      <w:rFonts w:asciiTheme="majorEastAsia" w:eastAsiaTheme="majorEastAsia" w:hAnsiTheme="majorEastAsia"/>
                      <w:bCs/>
                      <w:color w:val="000000" w:themeColor="text1"/>
                      <w:sz w:val="18"/>
                      <w:szCs w:val="20"/>
                    </w:rPr>
                  </w:pPr>
                </w:p>
              </w:tc>
            </w:tr>
          </w:tbl>
          <w:p w14:paraId="78654431" w14:textId="26706012" w:rsidR="00F61791" w:rsidRPr="00B103DF" w:rsidRDefault="00F61791" w:rsidP="00F61791">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5FF60C00" w14:textId="77777777" w:rsidR="00F61791" w:rsidRDefault="00A74080" w:rsidP="00F617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51544156"/>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いる</w:t>
            </w:r>
            <w:r w:rsidR="00F61791" w:rsidRPr="00B103DF">
              <w:rPr>
                <w:rFonts w:asciiTheme="majorEastAsia" w:eastAsiaTheme="majorEastAsia" w:hAnsiTheme="majorEastAsia" w:hint="eastAsia"/>
                <w:bCs/>
                <w:color w:val="000000" w:themeColor="text1"/>
                <w:sz w:val="18"/>
                <w:szCs w:val="18"/>
              </w:rPr>
              <w:t xml:space="preserve">　</w:t>
            </w:r>
          </w:p>
          <w:p w14:paraId="7D37541B" w14:textId="77777777" w:rsidR="00F61791" w:rsidRDefault="00A74080" w:rsidP="00F61791">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509424384"/>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いない</w:t>
            </w:r>
          </w:p>
          <w:p w14:paraId="4EA29687" w14:textId="77777777" w:rsidR="00F61791" w:rsidRPr="00B103DF" w:rsidRDefault="00A74080" w:rsidP="00F617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00131749"/>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4E75A9A9" w14:textId="04C4CE78" w:rsidR="00F61791" w:rsidRDefault="00F61791" w:rsidP="00F61791">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12FA9276" w14:textId="72CA23B8" w:rsidR="00F61791" w:rsidRPr="00B63106" w:rsidRDefault="00F61791" w:rsidP="00F61791">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3(1</w:t>
            </w:r>
            <w:r>
              <w:rPr>
                <w:rFonts w:asciiTheme="majorEastAsia" w:eastAsiaTheme="majorEastAsia" w:hAnsiTheme="majorEastAsia" w:cs="ＭＳ Ｐゴシック" w:hint="eastAsia"/>
                <w:color w:val="000000" w:themeColor="text1"/>
                <w:kern w:val="0"/>
                <w:sz w:val="18"/>
                <w:szCs w:val="28"/>
              </w:rPr>
              <w:t>)⑦</w:t>
            </w:r>
          </w:p>
        </w:tc>
      </w:tr>
      <w:tr w:rsidR="00F61791" w:rsidRPr="00B63106" w14:paraId="56CDB719" w14:textId="77777777" w:rsidTr="00F61791">
        <w:trPr>
          <w:trHeight w:val="269"/>
        </w:trPr>
        <w:tc>
          <w:tcPr>
            <w:tcW w:w="1413" w:type="dxa"/>
            <w:tcBorders>
              <w:top w:val="nil"/>
              <w:bottom w:val="nil"/>
            </w:tcBorders>
          </w:tcPr>
          <w:p w14:paraId="4C1EE7A8" w14:textId="77777777" w:rsidR="00F61791" w:rsidRPr="00A16D46" w:rsidRDefault="00F61791" w:rsidP="00F61791">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tcBorders>
          </w:tcPr>
          <w:p w14:paraId="58A9E761" w14:textId="5F48F187" w:rsidR="00F61791" w:rsidRDefault="00F61791" w:rsidP="00F61791">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9B7295">
              <w:rPr>
                <w:rFonts w:asciiTheme="majorEastAsia" w:eastAsiaTheme="majorEastAsia" w:hAnsiTheme="majorEastAsia" w:hint="eastAsia"/>
                <w:color w:val="000000" w:themeColor="text1"/>
                <w:sz w:val="18"/>
                <w:szCs w:val="18"/>
              </w:rPr>
              <w:t>具体的には、介護サービスの情報公表制度を活用し、処遇改善加算の算定状況を報告するとともに、職場環境等要件を満たすために実施した取組項目及びその具体的な取組内容を「事業所の特色」欄に記載</w:t>
            </w:r>
            <w:r>
              <w:rPr>
                <w:rFonts w:asciiTheme="majorEastAsia" w:eastAsiaTheme="majorEastAsia" w:hAnsiTheme="majorEastAsia" w:hint="eastAsia"/>
                <w:color w:val="000000" w:themeColor="text1"/>
                <w:sz w:val="18"/>
                <w:szCs w:val="18"/>
              </w:rPr>
              <w:t>してください</w:t>
            </w:r>
            <w:r w:rsidRPr="009B7295">
              <w:rPr>
                <w:rFonts w:asciiTheme="majorEastAsia" w:eastAsiaTheme="majorEastAsia" w:hAnsiTheme="majorEastAsia" w:hint="eastAsia"/>
                <w:color w:val="000000" w:themeColor="text1"/>
                <w:sz w:val="18"/>
                <w:szCs w:val="18"/>
              </w:rPr>
              <w:t>。当該制度における報告の対象となっていない場合等には、各事業者のホームページを活用する等、外部から見える形で公表</w:t>
            </w:r>
            <w:r>
              <w:rPr>
                <w:rFonts w:asciiTheme="majorEastAsia" w:eastAsiaTheme="majorEastAsia" w:hAnsiTheme="majorEastAsia" w:hint="eastAsia"/>
                <w:color w:val="000000" w:themeColor="text1"/>
                <w:sz w:val="18"/>
                <w:szCs w:val="18"/>
              </w:rPr>
              <w:t>してください。</w:t>
            </w:r>
          </w:p>
        </w:tc>
        <w:tc>
          <w:tcPr>
            <w:tcW w:w="1276" w:type="dxa"/>
            <w:tcBorders>
              <w:top w:val="dotted" w:sz="4" w:space="0" w:color="auto"/>
            </w:tcBorders>
          </w:tcPr>
          <w:p w14:paraId="091E5BCB" w14:textId="77777777" w:rsidR="00F61791" w:rsidRDefault="00F61791" w:rsidP="00F61791">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tcBorders>
          </w:tcPr>
          <w:p w14:paraId="6CB42F45" w14:textId="02AD272A" w:rsidR="00F61791" w:rsidRDefault="00F61791" w:rsidP="00F61791">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57865091" w14:textId="05347446" w:rsidR="00F61791" w:rsidRPr="00B63106" w:rsidRDefault="00F61791" w:rsidP="00F61791">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3(1</w:t>
            </w:r>
            <w:r>
              <w:rPr>
                <w:rFonts w:asciiTheme="majorEastAsia" w:eastAsiaTheme="majorEastAsia" w:hAnsiTheme="majorEastAsia" w:cs="ＭＳ Ｐゴシック" w:hint="eastAsia"/>
                <w:color w:val="000000" w:themeColor="text1"/>
                <w:kern w:val="0"/>
                <w:sz w:val="18"/>
                <w:szCs w:val="28"/>
              </w:rPr>
              <w:t>)⑦</w:t>
            </w:r>
          </w:p>
        </w:tc>
      </w:tr>
      <w:tr w:rsidR="00F61791" w:rsidRPr="001E2E1B" w14:paraId="7672C165" w14:textId="77777777" w:rsidTr="00DF3D80">
        <w:trPr>
          <w:trHeight w:val="397"/>
        </w:trPr>
        <w:tc>
          <w:tcPr>
            <w:tcW w:w="10343" w:type="dxa"/>
            <w:gridSpan w:val="4"/>
            <w:tcBorders>
              <w:top w:val="single" w:sz="4" w:space="0" w:color="auto"/>
              <w:bottom w:val="single" w:sz="4" w:space="0" w:color="auto"/>
            </w:tcBorders>
            <w:shd w:val="clear" w:color="auto" w:fill="D9D9D9" w:themeFill="background1" w:themeFillShade="D9"/>
            <w:vAlign w:val="center"/>
          </w:tcPr>
          <w:p w14:paraId="2CF60D8E" w14:textId="77777777" w:rsidR="00F61791" w:rsidRPr="001E2E1B" w:rsidRDefault="00F61791" w:rsidP="00F61791">
            <w:pPr>
              <w:spacing w:line="280" w:lineRule="exact"/>
              <w:jc w:val="center"/>
              <w:rPr>
                <w:rFonts w:asciiTheme="majorEastAsia" w:eastAsiaTheme="majorEastAsia" w:hAnsiTheme="majorEastAsia"/>
                <w:bCs/>
                <w:color w:val="000000" w:themeColor="text1"/>
                <w:szCs w:val="24"/>
              </w:rPr>
            </w:pPr>
            <w:r w:rsidRPr="001E2E1B">
              <w:rPr>
                <w:rFonts w:asciiTheme="majorEastAsia" w:eastAsiaTheme="majorEastAsia" w:hAnsiTheme="majorEastAsia" w:hint="eastAsia"/>
                <w:bCs/>
                <w:color w:val="000000" w:themeColor="text1"/>
                <w:szCs w:val="24"/>
              </w:rPr>
              <w:t>第</w:t>
            </w:r>
            <w:r>
              <w:rPr>
                <w:rFonts w:asciiTheme="majorEastAsia" w:eastAsiaTheme="majorEastAsia" w:hAnsiTheme="majorEastAsia" w:hint="eastAsia"/>
                <w:bCs/>
                <w:color w:val="000000" w:themeColor="text1"/>
                <w:szCs w:val="24"/>
              </w:rPr>
              <w:t>８</w:t>
            </w:r>
            <w:r w:rsidRPr="001E2E1B">
              <w:rPr>
                <w:rFonts w:asciiTheme="majorEastAsia" w:eastAsiaTheme="majorEastAsia" w:hAnsiTheme="majorEastAsia" w:hint="eastAsia"/>
                <w:bCs/>
                <w:color w:val="000000" w:themeColor="text1"/>
                <w:szCs w:val="24"/>
              </w:rPr>
              <w:t xml:space="preserve">　</w:t>
            </w:r>
            <w:r>
              <w:rPr>
                <w:rFonts w:asciiTheme="majorEastAsia" w:eastAsiaTheme="majorEastAsia" w:hAnsiTheme="majorEastAsia" w:hint="eastAsia"/>
                <w:bCs/>
                <w:color w:val="000000" w:themeColor="text1"/>
                <w:szCs w:val="24"/>
              </w:rPr>
              <w:t>その他</w:t>
            </w:r>
          </w:p>
        </w:tc>
      </w:tr>
      <w:tr w:rsidR="00F61791" w:rsidRPr="00B63106" w14:paraId="071E8120" w14:textId="77777777" w:rsidTr="00F61791">
        <w:trPr>
          <w:cantSplit/>
          <w:trHeight w:val="529"/>
        </w:trPr>
        <w:tc>
          <w:tcPr>
            <w:tcW w:w="1413" w:type="dxa"/>
            <w:tcBorders>
              <w:bottom w:val="nil"/>
            </w:tcBorders>
          </w:tcPr>
          <w:p w14:paraId="2B724477" w14:textId="77777777" w:rsidR="00F61791" w:rsidRPr="00B103DF" w:rsidRDefault="00F61791" w:rsidP="00F61791">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１　サービス利用前の健康診断書の提出</w:t>
            </w:r>
          </w:p>
        </w:tc>
        <w:tc>
          <w:tcPr>
            <w:tcW w:w="5953" w:type="dxa"/>
          </w:tcPr>
          <w:p w14:paraId="59B95DF9" w14:textId="77777777" w:rsidR="00F61791" w:rsidRDefault="00F61791" w:rsidP="00F6179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043B1F">
              <w:rPr>
                <w:rFonts w:asciiTheme="majorEastAsia" w:eastAsiaTheme="majorEastAsia" w:hAnsiTheme="majorEastAsia" w:hint="eastAsia"/>
                <w:bCs/>
                <w:color w:val="000000" w:themeColor="text1"/>
                <w:sz w:val="18"/>
                <w:szCs w:val="20"/>
              </w:rPr>
              <w:t>サービス利用前に利用申込者に対して、健康診断書を提出するよう求めていませんか。</w:t>
            </w:r>
          </w:p>
          <w:tbl>
            <w:tblPr>
              <w:tblStyle w:val="a3"/>
              <w:tblW w:w="5594" w:type="dxa"/>
              <w:tblInd w:w="158" w:type="dxa"/>
              <w:tblLayout w:type="fixed"/>
              <w:tblLook w:val="04A0" w:firstRow="1" w:lastRow="0" w:firstColumn="1" w:lastColumn="0" w:noHBand="0" w:noVBand="1"/>
            </w:tblPr>
            <w:tblGrid>
              <w:gridCol w:w="5594"/>
            </w:tblGrid>
            <w:tr w:rsidR="00F61791" w14:paraId="20417F72" w14:textId="77777777" w:rsidTr="00F61791">
              <w:trPr>
                <w:trHeight w:val="251"/>
              </w:trPr>
              <w:tc>
                <w:tcPr>
                  <w:tcW w:w="5594" w:type="dxa"/>
                  <w:tcBorders>
                    <w:bottom w:val="single" w:sz="12" w:space="0" w:color="auto"/>
                  </w:tcBorders>
                  <w:shd w:val="clear" w:color="auto" w:fill="D0CECE" w:themeFill="background2" w:themeFillShade="E6"/>
                </w:tcPr>
                <w:p w14:paraId="37570402" w14:textId="77777777" w:rsidR="00F61791" w:rsidRDefault="00F61791" w:rsidP="00F61791">
                  <w:pPr>
                    <w:spacing w:line="240" w:lineRule="exact"/>
                    <w:rPr>
                      <w:rFonts w:asciiTheme="majorEastAsia" w:eastAsiaTheme="majorEastAsia" w:hAnsiTheme="majorEastAsia"/>
                      <w:color w:val="000000" w:themeColor="text1"/>
                      <w:sz w:val="18"/>
                      <w:szCs w:val="20"/>
                    </w:rPr>
                  </w:pPr>
                  <w:r w:rsidRPr="00716E8D">
                    <w:rPr>
                      <w:rFonts w:asciiTheme="majorEastAsia" w:eastAsiaTheme="majorEastAsia" w:hAnsiTheme="majorEastAsia" w:hint="eastAsia"/>
                      <w:bCs/>
                      <w:color w:val="000000" w:themeColor="text1"/>
                      <w:sz w:val="18"/>
                      <w:szCs w:val="20"/>
                    </w:rPr>
                    <w:t>健康診断書の提出を求めている場合、その理由及び主な項目</w:t>
                  </w:r>
                </w:p>
              </w:tc>
            </w:tr>
            <w:tr w:rsidR="00F61791" w14:paraId="2E434A80" w14:textId="77777777" w:rsidTr="00F61791">
              <w:trPr>
                <w:trHeight w:val="251"/>
              </w:trPr>
              <w:tc>
                <w:tcPr>
                  <w:tcW w:w="559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BC2ED2B" w14:textId="77777777" w:rsidR="00F61791" w:rsidRDefault="00F61791" w:rsidP="00F61791">
                  <w:pPr>
                    <w:spacing w:line="240" w:lineRule="exact"/>
                    <w:rPr>
                      <w:rFonts w:asciiTheme="majorEastAsia" w:eastAsiaTheme="majorEastAsia" w:hAnsiTheme="majorEastAsia"/>
                      <w:color w:val="000000" w:themeColor="text1"/>
                      <w:sz w:val="18"/>
                      <w:szCs w:val="20"/>
                    </w:rPr>
                  </w:pPr>
                </w:p>
                <w:p w14:paraId="3FD01F08" w14:textId="77777777" w:rsidR="00F61791" w:rsidRPr="00043B1F" w:rsidRDefault="00F61791" w:rsidP="00F61791">
                  <w:pPr>
                    <w:spacing w:line="240" w:lineRule="exact"/>
                    <w:rPr>
                      <w:rFonts w:asciiTheme="majorEastAsia" w:eastAsiaTheme="majorEastAsia" w:hAnsiTheme="majorEastAsia"/>
                      <w:color w:val="000000" w:themeColor="text1"/>
                      <w:sz w:val="18"/>
                      <w:szCs w:val="20"/>
                    </w:rPr>
                  </w:pPr>
                </w:p>
              </w:tc>
            </w:tr>
          </w:tbl>
          <w:p w14:paraId="668DED1C" w14:textId="77777777" w:rsidR="00F61791" w:rsidRPr="00B103DF" w:rsidRDefault="00F61791" w:rsidP="00F61791">
            <w:pPr>
              <w:spacing w:line="240" w:lineRule="exact"/>
              <w:ind w:left="158" w:hangingChars="100" w:hanging="158"/>
              <w:rPr>
                <w:rFonts w:asciiTheme="majorEastAsia" w:eastAsiaTheme="majorEastAsia" w:hAnsiTheme="majorEastAsia"/>
                <w:color w:val="000000" w:themeColor="text1"/>
                <w:sz w:val="18"/>
                <w:szCs w:val="20"/>
              </w:rPr>
            </w:pPr>
          </w:p>
        </w:tc>
        <w:tc>
          <w:tcPr>
            <w:tcW w:w="1276" w:type="dxa"/>
            <w:shd w:val="clear" w:color="auto" w:fill="FFF2CC" w:themeFill="accent4" w:themeFillTint="33"/>
          </w:tcPr>
          <w:p w14:paraId="6DCE387D" w14:textId="77777777" w:rsidR="00F61791" w:rsidRDefault="00A74080" w:rsidP="00F617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29308321"/>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いる</w:t>
            </w:r>
            <w:r w:rsidR="00F61791" w:rsidRPr="00B103DF">
              <w:rPr>
                <w:rFonts w:asciiTheme="majorEastAsia" w:eastAsiaTheme="majorEastAsia" w:hAnsiTheme="majorEastAsia" w:hint="eastAsia"/>
                <w:bCs/>
                <w:color w:val="000000" w:themeColor="text1"/>
                <w:sz w:val="18"/>
                <w:szCs w:val="18"/>
              </w:rPr>
              <w:t xml:space="preserve">　</w:t>
            </w:r>
          </w:p>
          <w:p w14:paraId="1B5A1424" w14:textId="77777777" w:rsidR="00F61791" w:rsidRPr="00671633" w:rsidRDefault="00A74080" w:rsidP="00F61791">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850609005"/>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いない</w:t>
            </w:r>
          </w:p>
        </w:tc>
        <w:tc>
          <w:tcPr>
            <w:tcW w:w="1701" w:type="dxa"/>
          </w:tcPr>
          <w:p w14:paraId="69C35EF3" w14:textId="77777777" w:rsidR="00F61791" w:rsidRPr="00B63106" w:rsidRDefault="00F61791" w:rsidP="00F61791">
            <w:pPr>
              <w:spacing w:line="240" w:lineRule="exact"/>
              <w:jc w:val="left"/>
              <w:rPr>
                <w:rFonts w:asciiTheme="majorEastAsia" w:eastAsiaTheme="majorEastAsia" w:hAnsiTheme="majorEastAsia" w:cs="ＭＳ Ｐゴシック"/>
                <w:color w:val="000000" w:themeColor="text1"/>
                <w:kern w:val="0"/>
                <w:sz w:val="18"/>
                <w:szCs w:val="28"/>
              </w:rPr>
            </w:pPr>
            <w:r w:rsidRPr="00CB66AE">
              <w:rPr>
                <w:rFonts w:asciiTheme="majorEastAsia" w:eastAsiaTheme="majorEastAsia" w:hAnsiTheme="majorEastAsia" w:hint="eastAsia"/>
                <w:bCs/>
                <w:color w:val="000000" w:themeColor="text1"/>
                <w:sz w:val="18"/>
                <w:szCs w:val="20"/>
              </w:rPr>
              <w:t>運営基準等に係る</w:t>
            </w:r>
            <w:r>
              <w:rPr>
                <w:rFonts w:asciiTheme="majorEastAsia" w:eastAsiaTheme="majorEastAsia" w:hAnsiTheme="majorEastAsia" w:hint="eastAsia"/>
                <w:bCs/>
                <w:color w:val="000000" w:themeColor="text1"/>
                <w:sz w:val="18"/>
                <w:szCs w:val="20"/>
              </w:rPr>
              <w:t xml:space="preserve">Q＆A　</w:t>
            </w:r>
            <w:r w:rsidRPr="00CB66AE">
              <w:rPr>
                <w:rFonts w:asciiTheme="majorEastAsia" w:eastAsiaTheme="majorEastAsia" w:hAnsiTheme="majorEastAsia" w:hint="eastAsia"/>
                <w:bCs/>
                <w:color w:val="000000" w:themeColor="text1"/>
                <w:sz w:val="18"/>
                <w:szCs w:val="20"/>
              </w:rPr>
              <w:t>Ⅱの1</w:t>
            </w:r>
          </w:p>
        </w:tc>
      </w:tr>
      <w:tr w:rsidR="00F61791" w:rsidRPr="00671633" w14:paraId="32FA8343" w14:textId="77777777" w:rsidTr="00456AC3">
        <w:trPr>
          <w:trHeight w:val="201"/>
        </w:trPr>
        <w:tc>
          <w:tcPr>
            <w:tcW w:w="1413" w:type="dxa"/>
            <w:tcBorders>
              <w:top w:val="nil"/>
              <w:bottom w:val="nil"/>
            </w:tcBorders>
          </w:tcPr>
          <w:p w14:paraId="384C4ADE" w14:textId="77777777" w:rsidR="00F61791" w:rsidRPr="00B103DF" w:rsidRDefault="00F61791" w:rsidP="00F61791">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bottom w:val="dotted" w:sz="4" w:space="0" w:color="auto"/>
            </w:tcBorders>
          </w:tcPr>
          <w:p w14:paraId="61E100DC" w14:textId="77777777" w:rsidR="00F61791" w:rsidRDefault="00F61791" w:rsidP="00F6179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043B1F">
              <w:rPr>
                <w:rFonts w:asciiTheme="majorEastAsia" w:eastAsiaTheme="majorEastAsia" w:hAnsiTheme="majorEastAsia" w:hint="eastAsia"/>
                <w:bCs/>
                <w:color w:val="000000" w:themeColor="text1"/>
                <w:sz w:val="18"/>
                <w:szCs w:val="20"/>
              </w:rPr>
              <w:t>健康診断書の提出を拒んだ場合、サービスの提供を拒否していませんか。</w:t>
            </w:r>
          </w:p>
          <w:p w14:paraId="0FEAEC70" w14:textId="77777777" w:rsidR="00F61791" w:rsidRPr="00043B1F" w:rsidRDefault="00F61791" w:rsidP="00F61791">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bottom w:val="dotted" w:sz="4" w:space="0" w:color="auto"/>
            </w:tcBorders>
            <w:shd w:val="clear" w:color="auto" w:fill="FFF2CC" w:themeFill="accent4" w:themeFillTint="33"/>
          </w:tcPr>
          <w:p w14:paraId="427D4979" w14:textId="77777777" w:rsidR="00F61791" w:rsidRDefault="00A74080" w:rsidP="00F617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88738312"/>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いる</w:t>
            </w:r>
            <w:r w:rsidR="00F61791" w:rsidRPr="00B103DF">
              <w:rPr>
                <w:rFonts w:asciiTheme="majorEastAsia" w:eastAsiaTheme="majorEastAsia" w:hAnsiTheme="majorEastAsia" w:hint="eastAsia"/>
                <w:bCs/>
                <w:color w:val="000000" w:themeColor="text1"/>
                <w:sz w:val="18"/>
                <w:szCs w:val="18"/>
              </w:rPr>
              <w:t xml:space="preserve">　</w:t>
            </w:r>
          </w:p>
          <w:p w14:paraId="5B78770E" w14:textId="77777777" w:rsidR="00F61791" w:rsidRPr="00671633" w:rsidRDefault="00A74080" w:rsidP="00F61791">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23051127"/>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いない</w:t>
            </w:r>
          </w:p>
        </w:tc>
        <w:tc>
          <w:tcPr>
            <w:tcW w:w="1701" w:type="dxa"/>
            <w:tcBorders>
              <w:bottom w:val="dotted" w:sz="4" w:space="0" w:color="auto"/>
            </w:tcBorders>
          </w:tcPr>
          <w:p w14:paraId="377C3498" w14:textId="77777777" w:rsidR="00F61791" w:rsidRPr="00B63106" w:rsidRDefault="00F61791" w:rsidP="00F61791">
            <w:pPr>
              <w:spacing w:line="240" w:lineRule="exact"/>
              <w:jc w:val="left"/>
              <w:rPr>
                <w:rFonts w:asciiTheme="majorEastAsia" w:eastAsiaTheme="majorEastAsia" w:hAnsiTheme="majorEastAsia" w:cs="ＭＳ Ｐゴシック"/>
                <w:color w:val="000000" w:themeColor="text1"/>
                <w:kern w:val="0"/>
                <w:sz w:val="18"/>
                <w:szCs w:val="28"/>
              </w:rPr>
            </w:pPr>
            <w:r w:rsidRPr="00CB66AE">
              <w:rPr>
                <w:rFonts w:asciiTheme="majorEastAsia" w:eastAsiaTheme="majorEastAsia" w:hAnsiTheme="majorEastAsia" w:hint="eastAsia"/>
                <w:bCs/>
                <w:color w:val="000000" w:themeColor="text1"/>
                <w:sz w:val="18"/>
                <w:szCs w:val="20"/>
              </w:rPr>
              <w:t>運営基準等に係る</w:t>
            </w:r>
            <w:r>
              <w:rPr>
                <w:rFonts w:asciiTheme="majorEastAsia" w:eastAsiaTheme="majorEastAsia" w:hAnsiTheme="majorEastAsia" w:hint="eastAsia"/>
                <w:bCs/>
                <w:color w:val="000000" w:themeColor="text1"/>
                <w:sz w:val="18"/>
                <w:szCs w:val="20"/>
              </w:rPr>
              <w:t xml:space="preserve">Q＆A　</w:t>
            </w:r>
            <w:r w:rsidRPr="00CB66AE">
              <w:rPr>
                <w:rFonts w:asciiTheme="majorEastAsia" w:eastAsiaTheme="majorEastAsia" w:hAnsiTheme="majorEastAsia" w:hint="eastAsia"/>
                <w:bCs/>
                <w:color w:val="000000" w:themeColor="text1"/>
                <w:sz w:val="18"/>
                <w:szCs w:val="20"/>
              </w:rPr>
              <w:t>Ⅱの1</w:t>
            </w:r>
          </w:p>
        </w:tc>
      </w:tr>
      <w:tr w:rsidR="00F61791" w:rsidRPr="00B63106" w14:paraId="7E9BE222" w14:textId="77777777" w:rsidTr="00456AC3">
        <w:trPr>
          <w:trHeight w:val="1439"/>
        </w:trPr>
        <w:tc>
          <w:tcPr>
            <w:tcW w:w="1413" w:type="dxa"/>
            <w:tcBorders>
              <w:top w:val="nil"/>
            </w:tcBorders>
          </w:tcPr>
          <w:p w14:paraId="4F8A6539" w14:textId="77777777" w:rsidR="00F61791" w:rsidRPr="00B103DF" w:rsidRDefault="00F61791" w:rsidP="00F61791">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tcBorders>
          </w:tcPr>
          <w:p w14:paraId="0B5A2B47" w14:textId="77777777" w:rsidR="00F61791" w:rsidRPr="00B103DF" w:rsidRDefault="00F61791" w:rsidP="00F6179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地域密着型通所介護</w:t>
            </w:r>
            <w:r w:rsidRPr="00716E8D">
              <w:rPr>
                <w:rFonts w:asciiTheme="majorEastAsia" w:eastAsiaTheme="majorEastAsia" w:hAnsiTheme="majorEastAsia" w:hint="eastAsia"/>
                <w:bCs/>
                <w:color w:val="000000" w:themeColor="text1"/>
                <w:sz w:val="18"/>
                <w:szCs w:val="20"/>
              </w:rPr>
              <w:t>については通常相当期間以上にわたって集団的な生活を送るサービスではないことから、必ずしも健康診断書の提出等による事前の健康状態の把握が不可欠であるとは言えませんが、サービス担当者会議における情報の共有や居宅療養管理指導による主治医からの情報提供等によっても健康状態の把握ができない場合に事業所として利用申込者に健康診断書の提出を求めることは可能であり、その費用の負担については利用申込者とサービス提供事業者との協議によるものと考えます。</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716E8D">
              <w:rPr>
                <w:rFonts w:asciiTheme="majorEastAsia" w:eastAsiaTheme="majorEastAsia" w:hAnsiTheme="majorEastAsia" w:hint="eastAsia"/>
                <w:bCs/>
                <w:color w:val="000000" w:themeColor="text1"/>
                <w:sz w:val="18"/>
                <w:szCs w:val="20"/>
              </w:rPr>
              <w:t>しかし、そうした求めに利用申込者が応じない場合であっても、一般的には</w:t>
            </w:r>
            <w:r>
              <w:rPr>
                <w:rFonts w:asciiTheme="majorEastAsia" w:eastAsiaTheme="majorEastAsia" w:hAnsiTheme="majorEastAsia" w:hint="eastAsia"/>
                <w:bCs/>
                <w:color w:val="000000" w:themeColor="text1"/>
                <w:sz w:val="18"/>
                <w:szCs w:val="20"/>
              </w:rPr>
              <w:t xml:space="preserve">　　</w:t>
            </w:r>
            <w:r w:rsidRPr="00716E8D">
              <w:rPr>
                <w:rFonts w:asciiTheme="majorEastAsia" w:eastAsiaTheme="majorEastAsia" w:hAnsiTheme="majorEastAsia" w:hint="eastAsia"/>
                <w:bCs/>
                <w:color w:val="000000" w:themeColor="text1"/>
                <w:sz w:val="18"/>
                <w:szCs w:val="20"/>
              </w:rPr>
              <w:t>サービス提供拒否の正当な事由に該当するものではないと考えられます。</w:t>
            </w:r>
          </w:p>
        </w:tc>
        <w:tc>
          <w:tcPr>
            <w:tcW w:w="1276" w:type="dxa"/>
            <w:tcBorders>
              <w:top w:val="dotted" w:sz="4" w:space="0" w:color="auto"/>
            </w:tcBorders>
          </w:tcPr>
          <w:p w14:paraId="1D3B0807" w14:textId="77777777" w:rsidR="00F61791" w:rsidRPr="00B103DF" w:rsidRDefault="00F61791" w:rsidP="00F61791">
            <w:pPr>
              <w:spacing w:line="240" w:lineRule="exact"/>
              <w:ind w:firstLineChars="100" w:firstLine="158"/>
              <w:jc w:val="left"/>
              <w:rPr>
                <w:rFonts w:asciiTheme="majorEastAsia" w:eastAsiaTheme="majorEastAsia" w:hAnsiTheme="majorEastAsia"/>
                <w:bCs/>
                <w:color w:val="000000" w:themeColor="text1"/>
                <w:sz w:val="18"/>
                <w:szCs w:val="18"/>
              </w:rPr>
            </w:pPr>
          </w:p>
        </w:tc>
        <w:tc>
          <w:tcPr>
            <w:tcW w:w="1701" w:type="dxa"/>
            <w:tcBorders>
              <w:top w:val="dotted" w:sz="4" w:space="0" w:color="auto"/>
            </w:tcBorders>
          </w:tcPr>
          <w:p w14:paraId="7CAFC816" w14:textId="77777777" w:rsidR="00F61791" w:rsidRPr="00B63106" w:rsidRDefault="00F61791" w:rsidP="00F61791">
            <w:pPr>
              <w:spacing w:line="240" w:lineRule="exact"/>
              <w:jc w:val="left"/>
              <w:rPr>
                <w:rFonts w:asciiTheme="majorEastAsia" w:eastAsiaTheme="majorEastAsia" w:hAnsiTheme="majorEastAsia" w:cs="ＭＳ Ｐゴシック"/>
                <w:color w:val="000000" w:themeColor="text1"/>
                <w:kern w:val="0"/>
                <w:sz w:val="18"/>
                <w:szCs w:val="28"/>
              </w:rPr>
            </w:pPr>
            <w:r w:rsidRPr="00CB66AE">
              <w:rPr>
                <w:rFonts w:asciiTheme="majorEastAsia" w:eastAsiaTheme="majorEastAsia" w:hAnsiTheme="majorEastAsia" w:hint="eastAsia"/>
                <w:bCs/>
                <w:color w:val="000000" w:themeColor="text1"/>
                <w:sz w:val="18"/>
                <w:szCs w:val="20"/>
              </w:rPr>
              <w:t>運営基準等に係る</w:t>
            </w:r>
            <w:r>
              <w:rPr>
                <w:rFonts w:asciiTheme="majorEastAsia" w:eastAsiaTheme="majorEastAsia" w:hAnsiTheme="majorEastAsia" w:hint="eastAsia"/>
                <w:bCs/>
                <w:color w:val="000000" w:themeColor="text1"/>
                <w:sz w:val="18"/>
                <w:szCs w:val="20"/>
              </w:rPr>
              <w:t xml:space="preserve">Q＆A　</w:t>
            </w:r>
            <w:r w:rsidRPr="00CB66AE">
              <w:rPr>
                <w:rFonts w:asciiTheme="majorEastAsia" w:eastAsiaTheme="majorEastAsia" w:hAnsiTheme="majorEastAsia" w:hint="eastAsia"/>
                <w:bCs/>
                <w:color w:val="000000" w:themeColor="text1"/>
                <w:sz w:val="18"/>
                <w:szCs w:val="20"/>
              </w:rPr>
              <w:t>Ⅱの1</w:t>
            </w:r>
          </w:p>
        </w:tc>
      </w:tr>
      <w:tr w:rsidR="00F61791" w:rsidRPr="00B63106" w14:paraId="0CE49C42" w14:textId="77777777" w:rsidTr="00456AC3">
        <w:trPr>
          <w:trHeight w:val="128"/>
        </w:trPr>
        <w:tc>
          <w:tcPr>
            <w:tcW w:w="1413" w:type="dxa"/>
            <w:tcBorders>
              <w:bottom w:val="nil"/>
            </w:tcBorders>
          </w:tcPr>
          <w:p w14:paraId="3D3F3327" w14:textId="77777777" w:rsidR="00F61791" w:rsidRPr="00B103DF" w:rsidRDefault="00F61791" w:rsidP="00F61791">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２　</w:t>
            </w:r>
            <w:r w:rsidRPr="00B103DF">
              <w:rPr>
                <w:rFonts w:asciiTheme="majorEastAsia" w:eastAsiaTheme="majorEastAsia" w:hAnsiTheme="majorEastAsia" w:hint="eastAsia"/>
                <w:bCs/>
                <w:color w:val="000000" w:themeColor="text1"/>
                <w:sz w:val="18"/>
                <w:szCs w:val="20"/>
              </w:rPr>
              <w:t>業務管理体制の整備</w:t>
            </w:r>
          </w:p>
        </w:tc>
        <w:tc>
          <w:tcPr>
            <w:tcW w:w="5953" w:type="dxa"/>
          </w:tcPr>
          <w:p w14:paraId="3C9A424C" w14:textId="77777777" w:rsidR="00F61791" w:rsidRPr="00B103DF" w:rsidRDefault="00F61791" w:rsidP="00F61791">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①　</w:t>
            </w:r>
            <w:r w:rsidRPr="00EA731A">
              <w:rPr>
                <w:rFonts w:asciiTheme="majorEastAsia" w:eastAsiaTheme="majorEastAsia" w:hAnsiTheme="majorEastAsia" w:hint="eastAsia"/>
                <w:bCs/>
                <w:color w:val="000000" w:themeColor="text1"/>
                <w:sz w:val="18"/>
                <w:szCs w:val="20"/>
              </w:rPr>
              <w:t>業務管理体制を整備し</w:t>
            </w:r>
            <w:r>
              <w:rPr>
                <w:rFonts w:asciiTheme="majorEastAsia" w:eastAsiaTheme="majorEastAsia" w:hAnsiTheme="majorEastAsia" w:hint="eastAsia"/>
                <w:bCs/>
                <w:color w:val="000000" w:themeColor="text1"/>
                <w:sz w:val="18"/>
                <w:szCs w:val="20"/>
              </w:rPr>
              <w:t>て</w:t>
            </w:r>
            <w:r w:rsidRPr="00B103DF">
              <w:rPr>
                <w:rFonts w:asciiTheme="majorEastAsia" w:eastAsiaTheme="majorEastAsia" w:hAnsiTheme="majorEastAsia" w:hint="eastAsia"/>
                <w:bCs/>
                <w:color w:val="000000" w:themeColor="text1"/>
                <w:sz w:val="18"/>
                <w:szCs w:val="20"/>
              </w:rPr>
              <w:t xml:space="preserve">いますか。 </w:t>
            </w:r>
          </w:p>
        </w:tc>
        <w:tc>
          <w:tcPr>
            <w:tcW w:w="1276" w:type="dxa"/>
            <w:shd w:val="clear" w:color="auto" w:fill="FFF2CC" w:themeFill="accent4" w:themeFillTint="33"/>
          </w:tcPr>
          <w:p w14:paraId="04EE435E" w14:textId="77777777" w:rsidR="00F61791" w:rsidRDefault="00A74080" w:rsidP="00F617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25025010"/>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いる</w:t>
            </w:r>
            <w:r w:rsidR="00F61791" w:rsidRPr="00B103DF">
              <w:rPr>
                <w:rFonts w:asciiTheme="majorEastAsia" w:eastAsiaTheme="majorEastAsia" w:hAnsiTheme="majorEastAsia" w:hint="eastAsia"/>
                <w:bCs/>
                <w:color w:val="000000" w:themeColor="text1"/>
                <w:sz w:val="18"/>
                <w:szCs w:val="18"/>
              </w:rPr>
              <w:t xml:space="preserve">　</w:t>
            </w:r>
          </w:p>
          <w:p w14:paraId="439B13E3" w14:textId="77777777" w:rsidR="00F61791" w:rsidRPr="00671633" w:rsidRDefault="00A74080" w:rsidP="00F61791">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780953246"/>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いない</w:t>
            </w:r>
          </w:p>
        </w:tc>
        <w:tc>
          <w:tcPr>
            <w:tcW w:w="1701" w:type="dxa"/>
          </w:tcPr>
          <w:p w14:paraId="2F56C1C9" w14:textId="77777777" w:rsidR="00F61791" w:rsidRPr="00B63106" w:rsidRDefault="00F61791" w:rsidP="00F61791">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法第115条の32</w:t>
            </w:r>
          </w:p>
          <w:p w14:paraId="2E54F916" w14:textId="77777777" w:rsidR="00F61791" w:rsidRPr="00B63106" w:rsidRDefault="00F61791" w:rsidP="00F61791">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第1項</w:t>
            </w:r>
          </w:p>
        </w:tc>
      </w:tr>
      <w:tr w:rsidR="00F61791" w:rsidRPr="00B63106" w14:paraId="32992663" w14:textId="77777777" w:rsidTr="006D388A">
        <w:trPr>
          <w:cantSplit/>
          <w:trHeight w:val="529"/>
        </w:trPr>
        <w:tc>
          <w:tcPr>
            <w:tcW w:w="1413" w:type="dxa"/>
            <w:tcBorders>
              <w:top w:val="nil"/>
              <w:bottom w:val="nil"/>
            </w:tcBorders>
          </w:tcPr>
          <w:p w14:paraId="394B4C98" w14:textId="77777777" w:rsidR="00F61791" w:rsidRDefault="00F61791" w:rsidP="00F61791">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bottom w:val="dotted" w:sz="4" w:space="0" w:color="auto"/>
            </w:tcBorders>
          </w:tcPr>
          <w:p w14:paraId="18C63B0A" w14:textId="77777777" w:rsidR="00F61791" w:rsidRDefault="00F61791" w:rsidP="00F6179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102618">
              <w:rPr>
                <w:rFonts w:asciiTheme="majorEastAsia" w:eastAsiaTheme="majorEastAsia" w:hAnsiTheme="majorEastAsia" w:hint="eastAsia"/>
                <w:bCs/>
                <w:color w:val="000000" w:themeColor="text1"/>
                <w:sz w:val="18"/>
                <w:szCs w:val="20"/>
              </w:rPr>
              <w:t>業務管理体制の整備に関する事項を届け出</w:t>
            </w:r>
            <w:r>
              <w:rPr>
                <w:rFonts w:asciiTheme="majorEastAsia" w:eastAsiaTheme="majorEastAsia" w:hAnsiTheme="majorEastAsia" w:hint="eastAsia"/>
                <w:bCs/>
                <w:color w:val="000000" w:themeColor="text1"/>
                <w:sz w:val="18"/>
                <w:szCs w:val="20"/>
              </w:rPr>
              <w:t>ていますか</w:t>
            </w:r>
            <w:r w:rsidRPr="00102618">
              <w:rPr>
                <w:rFonts w:asciiTheme="majorEastAsia" w:eastAsiaTheme="majorEastAsia" w:hAnsiTheme="majorEastAsia" w:hint="eastAsia"/>
                <w:bCs/>
                <w:color w:val="000000" w:themeColor="text1"/>
                <w:sz w:val="18"/>
                <w:szCs w:val="20"/>
              </w:rPr>
              <w:t>。</w:t>
            </w:r>
          </w:p>
          <w:tbl>
            <w:tblPr>
              <w:tblStyle w:val="a3"/>
              <w:tblW w:w="0" w:type="auto"/>
              <w:tblInd w:w="158" w:type="dxa"/>
              <w:tblLayout w:type="fixed"/>
              <w:tblLook w:val="04A0" w:firstRow="1" w:lastRow="0" w:firstColumn="1" w:lastColumn="0" w:noHBand="0" w:noVBand="1"/>
            </w:tblPr>
            <w:tblGrid>
              <w:gridCol w:w="3542"/>
              <w:gridCol w:w="1978"/>
            </w:tblGrid>
            <w:tr w:rsidR="00F61791" w14:paraId="325128FC" w14:textId="77777777" w:rsidTr="00F27040">
              <w:trPr>
                <w:trHeight w:val="217"/>
              </w:trPr>
              <w:tc>
                <w:tcPr>
                  <w:tcW w:w="3542" w:type="dxa"/>
                  <w:tcBorders>
                    <w:right w:val="single" w:sz="12" w:space="0" w:color="auto"/>
                  </w:tcBorders>
                  <w:shd w:val="clear" w:color="auto" w:fill="D0CECE" w:themeFill="background2" w:themeFillShade="E6"/>
                </w:tcPr>
                <w:p w14:paraId="75E1C427" w14:textId="1293D1F6" w:rsidR="00F61791" w:rsidRDefault="00F61791" w:rsidP="00F61791">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届出先</w:t>
                  </w:r>
                </w:p>
              </w:tc>
              <w:tc>
                <w:tcPr>
                  <w:tcW w:w="197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12EFA9C" w14:textId="77777777" w:rsidR="00F61791" w:rsidRDefault="00F61791" w:rsidP="00F61791">
                  <w:pPr>
                    <w:spacing w:line="240" w:lineRule="exact"/>
                    <w:rPr>
                      <w:rFonts w:asciiTheme="majorEastAsia" w:eastAsiaTheme="majorEastAsia" w:hAnsiTheme="majorEastAsia"/>
                      <w:bCs/>
                      <w:color w:val="000000" w:themeColor="text1"/>
                      <w:sz w:val="18"/>
                      <w:szCs w:val="20"/>
                    </w:rPr>
                  </w:pPr>
                </w:p>
              </w:tc>
            </w:tr>
            <w:tr w:rsidR="00F61791" w14:paraId="6010AF6B" w14:textId="77777777" w:rsidTr="00F27040">
              <w:trPr>
                <w:trHeight w:val="217"/>
              </w:trPr>
              <w:tc>
                <w:tcPr>
                  <w:tcW w:w="3542" w:type="dxa"/>
                  <w:tcBorders>
                    <w:right w:val="single" w:sz="12" w:space="0" w:color="auto"/>
                  </w:tcBorders>
                  <w:shd w:val="clear" w:color="auto" w:fill="D0CECE" w:themeFill="background2" w:themeFillShade="E6"/>
                </w:tcPr>
                <w:p w14:paraId="07D39D9E" w14:textId="77777777" w:rsidR="00F61791" w:rsidRDefault="00F61791" w:rsidP="00F61791">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届出年月日</w:t>
                  </w:r>
                </w:p>
              </w:tc>
              <w:tc>
                <w:tcPr>
                  <w:tcW w:w="197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C52659A" w14:textId="77777777" w:rsidR="00F61791" w:rsidRDefault="00F61791" w:rsidP="00F61791">
                  <w:pPr>
                    <w:spacing w:line="240" w:lineRule="exact"/>
                    <w:ind w:firstLineChars="200" w:firstLine="316"/>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年　　月　　日</w:t>
                  </w:r>
                </w:p>
              </w:tc>
            </w:tr>
            <w:tr w:rsidR="00F61791" w14:paraId="5A65EA9D" w14:textId="77777777" w:rsidTr="00F27040">
              <w:trPr>
                <w:trHeight w:val="217"/>
              </w:trPr>
              <w:tc>
                <w:tcPr>
                  <w:tcW w:w="3542" w:type="dxa"/>
                  <w:tcBorders>
                    <w:right w:val="single" w:sz="12" w:space="0" w:color="auto"/>
                  </w:tcBorders>
                  <w:shd w:val="clear" w:color="auto" w:fill="D0CECE" w:themeFill="background2" w:themeFillShade="E6"/>
                </w:tcPr>
                <w:p w14:paraId="7B2679FA" w14:textId="77777777" w:rsidR="00F61791" w:rsidRDefault="00F61791" w:rsidP="00F61791">
                  <w:pPr>
                    <w:spacing w:line="240" w:lineRule="exact"/>
                    <w:rPr>
                      <w:rFonts w:asciiTheme="majorEastAsia" w:eastAsiaTheme="majorEastAsia" w:hAnsiTheme="majorEastAsia"/>
                      <w:bCs/>
                      <w:color w:val="000000" w:themeColor="text1"/>
                      <w:sz w:val="18"/>
                      <w:szCs w:val="20"/>
                    </w:rPr>
                  </w:pPr>
                  <w:r w:rsidRPr="00102618">
                    <w:rPr>
                      <w:rFonts w:asciiTheme="majorEastAsia" w:eastAsiaTheme="majorEastAsia" w:hAnsiTheme="majorEastAsia" w:hint="eastAsia"/>
                      <w:bCs/>
                      <w:color w:val="000000" w:themeColor="text1"/>
                      <w:sz w:val="18"/>
                      <w:szCs w:val="20"/>
                    </w:rPr>
                    <w:t>法令を遵守するための体制の確保に係る責任者</w:t>
                  </w:r>
                </w:p>
              </w:tc>
              <w:tc>
                <w:tcPr>
                  <w:tcW w:w="197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E22716C" w14:textId="77777777" w:rsidR="00F61791" w:rsidRDefault="00F61791" w:rsidP="00F61791">
                  <w:pPr>
                    <w:spacing w:line="240" w:lineRule="exact"/>
                    <w:rPr>
                      <w:rFonts w:asciiTheme="majorEastAsia" w:eastAsiaTheme="majorEastAsia" w:hAnsiTheme="majorEastAsia"/>
                      <w:bCs/>
                      <w:color w:val="000000" w:themeColor="text1"/>
                      <w:sz w:val="18"/>
                      <w:szCs w:val="20"/>
                    </w:rPr>
                  </w:pPr>
                </w:p>
              </w:tc>
            </w:tr>
          </w:tbl>
          <w:p w14:paraId="12E67396" w14:textId="77777777" w:rsidR="00F61791" w:rsidRPr="00B103DF" w:rsidRDefault="00F61791" w:rsidP="00F61791">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bottom w:val="dotted" w:sz="4" w:space="0" w:color="auto"/>
            </w:tcBorders>
            <w:shd w:val="clear" w:color="auto" w:fill="FFF2CC" w:themeFill="accent4" w:themeFillTint="33"/>
          </w:tcPr>
          <w:p w14:paraId="2DED0035" w14:textId="77777777" w:rsidR="00F61791" w:rsidRDefault="00A74080" w:rsidP="00F617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62164856"/>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いる</w:t>
            </w:r>
            <w:r w:rsidR="00F61791" w:rsidRPr="00B103DF">
              <w:rPr>
                <w:rFonts w:asciiTheme="majorEastAsia" w:eastAsiaTheme="majorEastAsia" w:hAnsiTheme="majorEastAsia" w:hint="eastAsia"/>
                <w:bCs/>
                <w:color w:val="000000" w:themeColor="text1"/>
                <w:sz w:val="18"/>
                <w:szCs w:val="18"/>
              </w:rPr>
              <w:t xml:space="preserve">　</w:t>
            </w:r>
          </w:p>
          <w:p w14:paraId="782DCC5D" w14:textId="77777777" w:rsidR="00F61791" w:rsidRDefault="00A74080" w:rsidP="00F61791">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54566879"/>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いない</w:t>
            </w:r>
          </w:p>
        </w:tc>
        <w:tc>
          <w:tcPr>
            <w:tcW w:w="1701" w:type="dxa"/>
            <w:tcBorders>
              <w:bottom w:val="dotted" w:sz="4" w:space="0" w:color="auto"/>
            </w:tcBorders>
          </w:tcPr>
          <w:p w14:paraId="10060732" w14:textId="77777777" w:rsidR="00F61791" w:rsidRPr="00B63106" w:rsidRDefault="00F61791" w:rsidP="00F61791">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法第115条の32</w:t>
            </w:r>
          </w:p>
          <w:p w14:paraId="524EC2EF" w14:textId="77777777" w:rsidR="00F61791" w:rsidRPr="00B63106" w:rsidRDefault="00F61791" w:rsidP="00F61791">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Pr>
                <w:rFonts w:asciiTheme="majorEastAsia" w:eastAsiaTheme="majorEastAsia" w:hAnsiTheme="majorEastAsia" w:cs="ＭＳ Ｐゴシック" w:hint="eastAsia"/>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項</w:t>
            </w:r>
          </w:p>
        </w:tc>
      </w:tr>
      <w:tr w:rsidR="00F61791" w:rsidRPr="00B63106" w14:paraId="06D3061B" w14:textId="77777777" w:rsidTr="00456AC3">
        <w:trPr>
          <w:trHeight w:val="58"/>
        </w:trPr>
        <w:tc>
          <w:tcPr>
            <w:tcW w:w="1413" w:type="dxa"/>
            <w:tcBorders>
              <w:top w:val="nil"/>
              <w:bottom w:val="nil"/>
            </w:tcBorders>
          </w:tcPr>
          <w:p w14:paraId="38627C75" w14:textId="77777777" w:rsidR="00F61791" w:rsidRPr="00B103DF" w:rsidRDefault="00F61791" w:rsidP="00F61791">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tcBorders>
          </w:tcPr>
          <w:p w14:paraId="354D5BD6" w14:textId="77777777" w:rsidR="00F61791" w:rsidRDefault="00F61791" w:rsidP="00F61791">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　</w:t>
            </w:r>
            <w:r w:rsidRPr="00102618">
              <w:rPr>
                <w:rFonts w:asciiTheme="majorEastAsia" w:eastAsiaTheme="majorEastAsia" w:hAnsiTheme="majorEastAsia" w:hint="eastAsia"/>
                <w:bCs/>
                <w:color w:val="000000" w:themeColor="text1"/>
                <w:sz w:val="18"/>
                <w:szCs w:val="20"/>
              </w:rPr>
              <w:t>事業者が整備する業務管理体制</w:t>
            </w:r>
          </w:p>
          <w:tbl>
            <w:tblPr>
              <w:tblStyle w:val="a3"/>
              <w:tblW w:w="5594" w:type="dxa"/>
              <w:tblInd w:w="158" w:type="dxa"/>
              <w:tblLayout w:type="fixed"/>
              <w:tblLook w:val="04A0" w:firstRow="1" w:lastRow="0" w:firstColumn="1" w:lastColumn="0" w:noHBand="0" w:noVBand="1"/>
            </w:tblPr>
            <w:tblGrid>
              <w:gridCol w:w="5594"/>
            </w:tblGrid>
            <w:tr w:rsidR="00F61791" w14:paraId="7FCEFCF8" w14:textId="77777777" w:rsidTr="00B154AE">
              <w:trPr>
                <w:trHeight w:val="251"/>
              </w:trPr>
              <w:tc>
                <w:tcPr>
                  <w:tcW w:w="5594" w:type="dxa"/>
                  <w:shd w:val="clear" w:color="auto" w:fill="D0CECE" w:themeFill="background2" w:themeFillShade="E6"/>
                </w:tcPr>
                <w:p w14:paraId="73C8F795" w14:textId="77777777" w:rsidR="00F61791" w:rsidRDefault="00F61791" w:rsidP="00F61791">
                  <w:pPr>
                    <w:spacing w:line="240" w:lineRule="exact"/>
                    <w:rPr>
                      <w:rFonts w:asciiTheme="majorEastAsia" w:eastAsiaTheme="majorEastAsia" w:hAnsiTheme="majorEastAsia"/>
                      <w:color w:val="000000" w:themeColor="text1"/>
                      <w:sz w:val="18"/>
                      <w:szCs w:val="20"/>
                    </w:rPr>
                  </w:pPr>
                  <w:r>
                    <w:rPr>
                      <w:rFonts w:asciiTheme="majorEastAsia" w:eastAsiaTheme="majorEastAsia" w:hAnsiTheme="majorEastAsia" w:hint="eastAsia"/>
                      <w:bCs/>
                      <w:color w:val="000000" w:themeColor="text1"/>
                      <w:sz w:val="18"/>
                      <w:szCs w:val="20"/>
                    </w:rPr>
                    <w:t>指定を受けている事業所又は施設の数が１以上２０</w:t>
                  </w:r>
                  <w:r w:rsidRPr="00102618">
                    <w:rPr>
                      <w:rFonts w:asciiTheme="majorEastAsia" w:eastAsiaTheme="majorEastAsia" w:hAnsiTheme="majorEastAsia" w:hint="eastAsia"/>
                      <w:bCs/>
                      <w:color w:val="000000" w:themeColor="text1"/>
                      <w:sz w:val="18"/>
                      <w:szCs w:val="20"/>
                    </w:rPr>
                    <w:t>未満の事業者</w:t>
                  </w:r>
                </w:p>
              </w:tc>
            </w:tr>
            <w:tr w:rsidR="00F61791" w14:paraId="1DC6C038" w14:textId="77777777" w:rsidTr="00B154AE">
              <w:trPr>
                <w:trHeight w:val="251"/>
              </w:trPr>
              <w:tc>
                <w:tcPr>
                  <w:tcW w:w="5594" w:type="dxa"/>
                </w:tcPr>
                <w:p w14:paraId="42CBC163" w14:textId="3767FD9C" w:rsidR="00F61791" w:rsidRPr="00043B1F" w:rsidRDefault="00F61791" w:rsidP="00F61791">
                  <w:pPr>
                    <w:spacing w:line="240" w:lineRule="exact"/>
                    <w:rPr>
                      <w:rFonts w:asciiTheme="majorEastAsia" w:eastAsiaTheme="majorEastAsia" w:hAnsiTheme="majorEastAsia"/>
                      <w:color w:val="000000" w:themeColor="text1"/>
                      <w:sz w:val="18"/>
                      <w:szCs w:val="20"/>
                    </w:rPr>
                  </w:pPr>
                  <w:r w:rsidRPr="00102618">
                    <w:rPr>
                      <w:rFonts w:asciiTheme="majorEastAsia" w:eastAsiaTheme="majorEastAsia" w:hAnsiTheme="majorEastAsia" w:hint="eastAsia"/>
                      <w:bCs/>
                      <w:color w:val="000000" w:themeColor="text1"/>
                      <w:sz w:val="18"/>
                      <w:szCs w:val="20"/>
                    </w:rPr>
                    <w:t>法令を遵守するための体制の確保に係る責任者</w:t>
                  </w:r>
                  <w:r>
                    <w:rPr>
                      <w:rFonts w:asciiTheme="majorEastAsia" w:eastAsiaTheme="majorEastAsia" w:hAnsiTheme="majorEastAsia" w:hint="eastAsia"/>
                      <w:bCs/>
                      <w:color w:val="000000" w:themeColor="text1"/>
                      <w:sz w:val="18"/>
                      <w:szCs w:val="20"/>
                    </w:rPr>
                    <w:t>（</w:t>
                  </w:r>
                  <w:r w:rsidRPr="00102618">
                    <w:rPr>
                      <w:rFonts w:asciiTheme="majorEastAsia" w:eastAsiaTheme="majorEastAsia" w:hAnsiTheme="majorEastAsia" w:hint="eastAsia"/>
                      <w:bCs/>
                      <w:color w:val="000000" w:themeColor="text1"/>
                      <w:sz w:val="18"/>
                      <w:szCs w:val="20"/>
                    </w:rPr>
                    <w:t>以下「法令遵守責任者」という。</w:t>
                  </w:r>
                  <w:r>
                    <w:rPr>
                      <w:rFonts w:asciiTheme="majorEastAsia" w:eastAsiaTheme="majorEastAsia" w:hAnsiTheme="majorEastAsia" w:hint="eastAsia"/>
                      <w:bCs/>
                      <w:color w:val="000000" w:themeColor="text1"/>
                      <w:sz w:val="18"/>
                      <w:szCs w:val="20"/>
                    </w:rPr>
                    <w:t>）</w:t>
                  </w:r>
                  <w:r w:rsidRPr="00102618">
                    <w:rPr>
                      <w:rFonts w:asciiTheme="majorEastAsia" w:eastAsiaTheme="majorEastAsia" w:hAnsiTheme="majorEastAsia" w:hint="eastAsia"/>
                      <w:bCs/>
                      <w:color w:val="000000" w:themeColor="text1"/>
                      <w:sz w:val="18"/>
                      <w:szCs w:val="20"/>
                    </w:rPr>
                    <w:t>の選任をすること。</w:t>
                  </w:r>
                </w:p>
              </w:tc>
            </w:tr>
            <w:tr w:rsidR="00F61791" w14:paraId="719BF2FB" w14:textId="77777777" w:rsidTr="00BE0E7A">
              <w:trPr>
                <w:trHeight w:val="251"/>
              </w:trPr>
              <w:tc>
                <w:tcPr>
                  <w:tcW w:w="5594" w:type="dxa"/>
                  <w:shd w:val="clear" w:color="auto" w:fill="D0CECE" w:themeFill="background2" w:themeFillShade="E6"/>
                </w:tcPr>
                <w:p w14:paraId="6CC8E23B" w14:textId="77777777" w:rsidR="00F61791" w:rsidRPr="00102618" w:rsidRDefault="00F61791" w:rsidP="00F61791">
                  <w:pPr>
                    <w:spacing w:line="240" w:lineRule="exact"/>
                    <w:rPr>
                      <w:rFonts w:asciiTheme="majorEastAsia" w:eastAsiaTheme="majorEastAsia" w:hAnsiTheme="majorEastAsia"/>
                      <w:bCs/>
                      <w:color w:val="000000" w:themeColor="text1"/>
                      <w:sz w:val="18"/>
                      <w:szCs w:val="20"/>
                    </w:rPr>
                  </w:pPr>
                  <w:r w:rsidRPr="00102618">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を受けている事業所又は施設の数が２０以上１００</w:t>
                  </w:r>
                  <w:r w:rsidRPr="00102618">
                    <w:rPr>
                      <w:rFonts w:asciiTheme="majorEastAsia" w:eastAsiaTheme="majorEastAsia" w:hAnsiTheme="majorEastAsia" w:hint="eastAsia"/>
                      <w:bCs/>
                      <w:color w:val="000000" w:themeColor="text1"/>
                      <w:sz w:val="18"/>
                      <w:szCs w:val="20"/>
                    </w:rPr>
                    <w:t>未満の事業者</w:t>
                  </w:r>
                </w:p>
              </w:tc>
            </w:tr>
            <w:tr w:rsidR="00F61791" w14:paraId="633DEED4" w14:textId="77777777" w:rsidTr="00B154AE">
              <w:trPr>
                <w:trHeight w:val="251"/>
              </w:trPr>
              <w:tc>
                <w:tcPr>
                  <w:tcW w:w="5594" w:type="dxa"/>
                </w:tcPr>
                <w:p w14:paraId="06C589A3" w14:textId="77777777" w:rsidR="00F61791" w:rsidRPr="00102618" w:rsidRDefault="00F61791" w:rsidP="00F61791">
                  <w:pPr>
                    <w:spacing w:line="240" w:lineRule="exact"/>
                    <w:rPr>
                      <w:rFonts w:asciiTheme="majorEastAsia" w:eastAsiaTheme="majorEastAsia" w:hAnsiTheme="majorEastAsia"/>
                      <w:bCs/>
                      <w:color w:val="000000" w:themeColor="text1"/>
                      <w:sz w:val="18"/>
                      <w:szCs w:val="20"/>
                    </w:rPr>
                  </w:pPr>
                  <w:r w:rsidRPr="00102618">
                    <w:rPr>
                      <w:rFonts w:asciiTheme="majorEastAsia" w:eastAsiaTheme="majorEastAsia" w:hAnsiTheme="majorEastAsia" w:hint="eastAsia"/>
                      <w:bCs/>
                      <w:color w:val="000000" w:themeColor="text1"/>
                      <w:sz w:val="18"/>
                      <w:szCs w:val="20"/>
                    </w:rPr>
                    <w:t>法令遵守責任者の選任をすること及び業務が法令に適合することを確保するための規程を整備すること。</w:t>
                  </w:r>
                </w:p>
              </w:tc>
            </w:tr>
            <w:tr w:rsidR="00F61791" w14:paraId="559F0882" w14:textId="77777777" w:rsidTr="00BE0E7A">
              <w:trPr>
                <w:trHeight w:val="251"/>
              </w:trPr>
              <w:tc>
                <w:tcPr>
                  <w:tcW w:w="5594" w:type="dxa"/>
                  <w:shd w:val="clear" w:color="auto" w:fill="D0CECE" w:themeFill="background2" w:themeFillShade="E6"/>
                </w:tcPr>
                <w:p w14:paraId="5A003932" w14:textId="77777777" w:rsidR="00F61791" w:rsidRPr="00102618" w:rsidRDefault="00F61791" w:rsidP="00F61791">
                  <w:pPr>
                    <w:spacing w:line="240" w:lineRule="exact"/>
                    <w:rPr>
                      <w:rFonts w:asciiTheme="majorEastAsia" w:eastAsiaTheme="majorEastAsia" w:hAnsiTheme="majorEastAsia"/>
                      <w:bCs/>
                      <w:color w:val="000000" w:themeColor="text1"/>
                      <w:sz w:val="18"/>
                      <w:szCs w:val="20"/>
                    </w:rPr>
                  </w:pPr>
                  <w:r w:rsidRPr="00102618">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を受けている事業所又は施設の数が１００</w:t>
                  </w:r>
                  <w:r w:rsidRPr="00102618">
                    <w:rPr>
                      <w:rFonts w:asciiTheme="majorEastAsia" w:eastAsiaTheme="majorEastAsia" w:hAnsiTheme="majorEastAsia" w:hint="eastAsia"/>
                      <w:bCs/>
                      <w:color w:val="000000" w:themeColor="text1"/>
                      <w:sz w:val="18"/>
                      <w:szCs w:val="20"/>
                    </w:rPr>
                    <w:t>以上の事業者</w:t>
                  </w:r>
                </w:p>
              </w:tc>
            </w:tr>
            <w:tr w:rsidR="00F61791" w14:paraId="5C8DAE38" w14:textId="77777777" w:rsidTr="00B154AE">
              <w:trPr>
                <w:trHeight w:val="251"/>
              </w:trPr>
              <w:tc>
                <w:tcPr>
                  <w:tcW w:w="5594" w:type="dxa"/>
                </w:tcPr>
                <w:p w14:paraId="511638CB" w14:textId="77777777" w:rsidR="00F61791" w:rsidRPr="00102618" w:rsidRDefault="00F61791" w:rsidP="00F61791">
                  <w:pPr>
                    <w:spacing w:line="240" w:lineRule="exact"/>
                    <w:rPr>
                      <w:rFonts w:asciiTheme="majorEastAsia" w:eastAsiaTheme="majorEastAsia" w:hAnsiTheme="majorEastAsia"/>
                      <w:bCs/>
                      <w:color w:val="000000" w:themeColor="text1"/>
                      <w:sz w:val="18"/>
                      <w:szCs w:val="20"/>
                    </w:rPr>
                  </w:pPr>
                  <w:r w:rsidRPr="00102618">
                    <w:rPr>
                      <w:rFonts w:asciiTheme="majorEastAsia" w:eastAsiaTheme="majorEastAsia" w:hAnsiTheme="majorEastAsia" w:hint="eastAsia"/>
                      <w:bCs/>
                      <w:color w:val="000000" w:themeColor="text1"/>
                      <w:sz w:val="18"/>
                      <w:szCs w:val="20"/>
                    </w:rPr>
                    <w:t>法令遵守責任者の選任をすること、業務が法令に適合することを確保するための規程を整備すること及び業務執行の状況の監査を定期的に行うこと。</w:t>
                  </w:r>
                </w:p>
              </w:tc>
            </w:tr>
          </w:tbl>
          <w:p w14:paraId="42617874" w14:textId="77777777" w:rsidR="00F61791" w:rsidRPr="00102618" w:rsidRDefault="00F61791" w:rsidP="00F61791">
            <w:pPr>
              <w:spacing w:line="240" w:lineRule="exact"/>
              <w:rPr>
                <w:rFonts w:asciiTheme="majorEastAsia" w:eastAsiaTheme="majorEastAsia" w:hAnsiTheme="majorEastAsia"/>
                <w:bCs/>
                <w:color w:val="000000" w:themeColor="text1"/>
                <w:sz w:val="18"/>
                <w:szCs w:val="20"/>
              </w:rPr>
            </w:pPr>
          </w:p>
        </w:tc>
        <w:tc>
          <w:tcPr>
            <w:tcW w:w="1276" w:type="dxa"/>
            <w:tcBorders>
              <w:top w:val="dotted" w:sz="4" w:space="0" w:color="auto"/>
            </w:tcBorders>
          </w:tcPr>
          <w:p w14:paraId="3056D960" w14:textId="77777777" w:rsidR="00F61791" w:rsidRPr="00B103DF" w:rsidRDefault="00F61791" w:rsidP="00F61791">
            <w:pPr>
              <w:spacing w:line="240" w:lineRule="exact"/>
              <w:ind w:firstLineChars="100" w:firstLine="158"/>
              <w:jc w:val="left"/>
              <w:rPr>
                <w:rFonts w:asciiTheme="majorEastAsia" w:eastAsiaTheme="majorEastAsia" w:hAnsiTheme="majorEastAsia"/>
                <w:bCs/>
                <w:color w:val="000000" w:themeColor="text1"/>
                <w:sz w:val="18"/>
                <w:szCs w:val="20"/>
              </w:rPr>
            </w:pPr>
          </w:p>
        </w:tc>
        <w:tc>
          <w:tcPr>
            <w:tcW w:w="1701" w:type="dxa"/>
            <w:tcBorders>
              <w:top w:val="dotted" w:sz="4" w:space="0" w:color="auto"/>
            </w:tcBorders>
          </w:tcPr>
          <w:p w14:paraId="0EDE0C8C" w14:textId="77777777" w:rsidR="00F61791" w:rsidRPr="00B63106" w:rsidRDefault="00F61791" w:rsidP="00F61791">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施行規則</w:t>
            </w:r>
          </w:p>
          <w:p w14:paraId="77941413" w14:textId="77777777" w:rsidR="00F61791" w:rsidRPr="00B63106" w:rsidRDefault="00F61791" w:rsidP="00F61791">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第140条の39</w:t>
            </w:r>
          </w:p>
        </w:tc>
      </w:tr>
      <w:tr w:rsidR="00F61791" w:rsidRPr="00B63106" w14:paraId="47085CAC" w14:textId="77777777" w:rsidTr="00456AC3">
        <w:trPr>
          <w:trHeight w:val="58"/>
        </w:trPr>
        <w:tc>
          <w:tcPr>
            <w:tcW w:w="1413" w:type="dxa"/>
            <w:tcBorders>
              <w:top w:val="nil"/>
              <w:bottom w:val="nil"/>
            </w:tcBorders>
          </w:tcPr>
          <w:p w14:paraId="3F82C76E" w14:textId="77777777" w:rsidR="00F61791" w:rsidRPr="00B103DF" w:rsidRDefault="00F61791" w:rsidP="00F61791">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tcBorders>
            <w:shd w:val="clear" w:color="auto" w:fill="auto"/>
          </w:tcPr>
          <w:p w14:paraId="1729A2AD" w14:textId="68916A86" w:rsidR="00F61791" w:rsidRPr="00B103DF" w:rsidRDefault="00F61791" w:rsidP="00F61791">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F27040">
              <w:rPr>
                <w:rFonts w:asciiTheme="majorEastAsia" w:eastAsiaTheme="majorEastAsia" w:hAnsiTheme="majorEastAsia" w:hint="eastAsia"/>
                <w:b/>
                <w:color w:val="000000" w:themeColor="text1"/>
                <w:sz w:val="18"/>
                <w:szCs w:val="20"/>
              </w:rPr>
              <w:t>以降の点検は、届出先が「久喜市」の場合のみ行ってください。</w:t>
            </w:r>
          </w:p>
        </w:tc>
        <w:tc>
          <w:tcPr>
            <w:tcW w:w="1276" w:type="dxa"/>
            <w:tcBorders>
              <w:top w:val="dotted" w:sz="4" w:space="0" w:color="auto"/>
            </w:tcBorders>
            <w:shd w:val="clear" w:color="auto" w:fill="auto"/>
          </w:tcPr>
          <w:p w14:paraId="335286EA" w14:textId="77777777" w:rsidR="00F61791" w:rsidRPr="00B103DF" w:rsidRDefault="00F61791" w:rsidP="00F61791">
            <w:pPr>
              <w:spacing w:line="240" w:lineRule="exact"/>
              <w:ind w:firstLineChars="100" w:firstLine="158"/>
              <w:jc w:val="left"/>
              <w:rPr>
                <w:rFonts w:asciiTheme="majorEastAsia" w:eastAsiaTheme="majorEastAsia" w:hAnsiTheme="majorEastAsia"/>
                <w:bCs/>
                <w:color w:val="000000" w:themeColor="text1"/>
                <w:sz w:val="18"/>
                <w:szCs w:val="20"/>
              </w:rPr>
            </w:pPr>
          </w:p>
        </w:tc>
        <w:tc>
          <w:tcPr>
            <w:tcW w:w="1701" w:type="dxa"/>
            <w:tcBorders>
              <w:top w:val="dotted" w:sz="4" w:space="0" w:color="auto"/>
            </w:tcBorders>
            <w:shd w:val="clear" w:color="auto" w:fill="auto"/>
          </w:tcPr>
          <w:p w14:paraId="000E7E1A" w14:textId="77777777" w:rsidR="00F61791" w:rsidRPr="00B63106" w:rsidRDefault="00F61791" w:rsidP="00F61791">
            <w:pPr>
              <w:spacing w:line="240" w:lineRule="exact"/>
              <w:jc w:val="left"/>
              <w:rPr>
                <w:rFonts w:asciiTheme="majorEastAsia" w:eastAsiaTheme="majorEastAsia" w:hAnsiTheme="majorEastAsia" w:cs="ＭＳ Ｐゴシック"/>
                <w:color w:val="000000" w:themeColor="text1"/>
                <w:kern w:val="0"/>
                <w:sz w:val="18"/>
                <w:szCs w:val="28"/>
              </w:rPr>
            </w:pPr>
          </w:p>
        </w:tc>
      </w:tr>
      <w:tr w:rsidR="00F61791" w:rsidRPr="00B63106" w14:paraId="77E5E28E" w14:textId="77777777" w:rsidTr="00456AC3">
        <w:trPr>
          <w:trHeight w:val="529"/>
        </w:trPr>
        <w:tc>
          <w:tcPr>
            <w:tcW w:w="1413" w:type="dxa"/>
            <w:tcBorders>
              <w:top w:val="nil"/>
              <w:bottom w:val="nil"/>
            </w:tcBorders>
          </w:tcPr>
          <w:p w14:paraId="689DEE2E" w14:textId="77777777" w:rsidR="00F61791" w:rsidRPr="00B103DF" w:rsidRDefault="00F61791" w:rsidP="00F61791">
            <w:pPr>
              <w:widowControl/>
              <w:spacing w:line="240" w:lineRule="exact"/>
              <w:jc w:val="left"/>
              <w:rPr>
                <w:rFonts w:asciiTheme="majorEastAsia" w:eastAsiaTheme="majorEastAsia" w:hAnsiTheme="majorEastAsia"/>
                <w:bCs/>
                <w:color w:val="000000" w:themeColor="text1"/>
                <w:sz w:val="18"/>
                <w:szCs w:val="20"/>
              </w:rPr>
            </w:pPr>
          </w:p>
        </w:tc>
        <w:tc>
          <w:tcPr>
            <w:tcW w:w="5953" w:type="dxa"/>
          </w:tcPr>
          <w:p w14:paraId="0DC759A5" w14:textId="5EE18674" w:rsidR="00F61791" w:rsidRDefault="00F61791" w:rsidP="00F61791">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③　法令等遵守の考え方（方針）</w:t>
            </w:r>
            <w:r w:rsidRPr="00B103DF">
              <w:rPr>
                <w:rFonts w:asciiTheme="majorEastAsia" w:eastAsiaTheme="majorEastAsia" w:hAnsiTheme="majorEastAsia" w:hint="eastAsia"/>
                <w:bCs/>
                <w:color w:val="000000" w:themeColor="text1"/>
                <w:sz w:val="18"/>
                <w:szCs w:val="18"/>
              </w:rPr>
              <w:t>を定め</w:t>
            </w:r>
            <w:r>
              <w:rPr>
                <w:rFonts w:asciiTheme="majorEastAsia" w:eastAsiaTheme="majorEastAsia" w:hAnsiTheme="majorEastAsia" w:hint="eastAsia"/>
                <w:bCs/>
                <w:color w:val="000000" w:themeColor="text1"/>
                <w:sz w:val="18"/>
                <w:szCs w:val="18"/>
              </w:rPr>
              <w:t>ていますか。</w:t>
            </w:r>
          </w:p>
          <w:tbl>
            <w:tblPr>
              <w:tblStyle w:val="a3"/>
              <w:tblW w:w="5594" w:type="dxa"/>
              <w:tblInd w:w="158" w:type="dxa"/>
              <w:tblLayout w:type="fixed"/>
              <w:tblLook w:val="04A0" w:firstRow="1" w:lastRow="0" w:firstColumn="1" w:lastColumn="0" w:noHBand="0" w:noVBand="1"/>
            </w:tblPr>
            <w:tblGrid>
              <w:gridCol w:w="5594"/>
            </w:tblGrid>
            <w:tr w:rsidR="00F61791" w14:paraId="6962A875" w14:textId="77777777" w:rsidTr="00F27040">
              <w:trPr>
                <w:trHeight w:val="251"/>
              </w:trPr>
              <w:tc>
                <w:tcPr>
                  <w:tcW w:w="5594" w:type="dxa"/>
                  <w:tcBorders>
                    <w:bottom w:val="single" w:sz="12" w:space="0" w:color="auto"/>
                  </w:tcBorders>
                  <w:shd w:val="clear" w:color="auto" w:fill="D0CECE" w:themeFill="background2" w:themeFillShade="E6"/>
                </w:tcPr>
                <w:p w14:paraId="33C6B6E1" w14:textId="6D45F8F4" w:rsidR="00F61791" w:rsidRDefault="00F61791" w:rsidP="00F61791">
                  <w:pPr>
                    <w:spacing w:line="240" w:lineRule="exact"/>
                    <w:rPr>
                      <w:rFonts w:asciiTheme="majorEastAsia" w:eastAsiaTheme="majorEastAsia" w:hAnsiTheme="majorEastAsia"/>
                      <w:color w:val="000000" w:themeColor="text1"/>
                      <w:sz w:val="18"/>
                      <w:szCs w:val="20"/>
                    </w:rPr>
                  </w:pPr>
                  <w:r>
                    <w:rPr>
                      <w:rFonts w:asciiTheme="majorEastAsia" w:eastAsiaTheme="majorEastAsia" w:hAnsiTheme="majorEastAsia" w:hint="eastAsia"/>
                      <w:bCs/>
                      <w:color w:val="000000" w:themeColor="text1"/>
                      <w:sz w:val="18"/>
                      <w:szCs w:val="18"/>
                    </w:rPr>
                    <w:t>法令等遵守の考え方（方針）</w:t>
                  </w:r>
                </w:p>
              </w:tc>
            </w:tr>
            <w:tr w:rsidR="00F61791" w14:paraId="055A467A" w14:textId="77777777" w:rsidTr="00F27040">
              <w:trPr>
                <w:trHeight w:val="251"/>
              </w:trPr>
              <w:tc>
                <w:tcPr>
                  <w:tcW w:w="559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8E57EBA" w14:textId="77777777" w:rsidR="00F61791" w:rsidRDefault="00F61791" w:rsidP="00F61791">
                  <w:pPr>
                    <w:spacing w:line="240" w:lineRule="exact"/>
                    <w:rPr>
                      <w:rFonts w:asciiTheme="majorEastAsia" w:eastAsiaTheme="majorEastAsia" w:hAnsiTheme="majorEastAsia"/>
                      <w:color w:val="000000" w:themeColor="text1"/>
                      <w:sz w:val="18"/>
                      <w:szCs w:val="20"/>
                    </w:rPr>
                  </w:pPr>
                </w:p>
                <w:p w14:paraId="6BF0863A" w14:textId="77777777" w:rsidR="00F61791" w:rsidRPr="00043B1F" w:rsidRDefault="00F61791" w:rsidP="00F61791">
                  <w:pPr>
                    <w:spacing w:line="240" w:lineRule="exact"/>
                    <w:rPr>
                      <w:rFonts w:asciiTheme="majorEastAsia" w:eastAsiaTheme="majorEastAsia" w:hAnsiTheme="majorEastAsia"/>
                      <w:color w:val="000000" w:themeColor="text1"/>
                      <w:sz w:val="18"/>
                      <w:szCs w:val="20"/>
                    </w:rPr>
                  </w:pPr>
                </w:p>
              </w:tc>
            </w:tr>
          </w:tbl>
          <w:p w14:paraId="734E5CE8" w14:textId="467DBC7E" w:rsidR="00F61791" w:rsidRPr="00B103DF" w:rsidRDefault="00F61791" w:rsidP="00F61791">
            <w:pPr>
              <w:spacing w:line="240" w:lineRule="exact"/>
              <w:ind w:left="553" w:hangingChars="350" w:hanging="553"/>
              <w:rPr>
                <w:rFonts w:asciiTheme="majorEastAsia" w:eastAsiaTheme="majorEastAsia" w:hAnsiTheme="majorEastAsia"/>
                <w:bCs/>
                <w:color w:val="000000" w:themeColor="text1"/>
                <w:sz w:val="18"/>
                <w:szCs w:val="18"/>
              </w:rPr>
            </w:pPr>
          </w:p>
        </w:tc>
        <w:tc>
          <w:tcPr>
            <w:tcW w:w="1276" w:type="dxa"/>
            <w:shd w:val="clear" w:color="auto" w:fill="FFF2CC" w:themeFill="accent4" w:themeFillTint="33"/>
          </w:tcPr>
          <w:p w14:paraId="204F1F07" w14:textId="77777777" w:rsidR="00F61791" w:rsidRDefault="00A74080" w:rsidP="00F617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64003131"/>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いる</w:t>
            </w:r>
            <w:r w:rsidR="00F61791" w:rsidRPr="00B103DF">
              <w:rPr>
                <w:rFonts w:asciiTheme="majorEastAsia" w:eastAsiaTheme="majorEastAsia" w:hAnsiTheme="majorEastAsia" w:hint="eastAsia"/>
                <w:bCs/>
                <w:color w:val="000000" w:themeColor="text1"/>
                <w:sz w:val="18"/>
                <w:szCs w:val="18"/>
              </w:rPr>
              <w:t xml:space="preserve">　</w:t>
            </w:r>
          </w:p>
          <w:p w14:paraId="16661501" w14:textId="77777777" w:rsidR="00F61791" w:rsidRPr="00671633" w:rsidRDefault="00A74080" w:rsidP="00F61791">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571236347"/>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いない</w:t>
            </w:r>
          </w:p>
        </w:tc>
        <w:tc>
          <w:tcPr>
            <w:tcW w:w="1701" w:type="dxa"/>
          </w:tcPr>
          <w:p w14:paraId="65408973" w14:textId="3B3C482C" w:rsidR="00F61791" w:rsidRPr="00B63106" w:rsidRDefault="00F61791" w:rsidP="00F61791">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w:t>
            </w:r>
            <w:r w:rsidRPr="00F4592F">
              <w:rPr>
                <w:rFonts w:asciiTheme="majorEastAsia" w:eastAsiaTheme="majorEastAsia" w:hAnsiTheme="majorEastAsia" w:cs="ＭＳ Ｐゴシック" w:hint="eastAsia"/>
                <w:color w:val="000000" w:themeColor="text1"/>
                <w:kern w:val="0"/>
                <w:sz w:val="18"/>
                <w:szCs w:val="28"/>
              </w:rPr>
              <w:t>介護サービス事業者業務管理体制確認検査実施要領</w:t>
            </w:r>
            <w:r>
              <w:rPr>
                <w:rFonts w:asciiTheme="majorEastAsia" w:eastAsiaTheme="majorEastAsia" w:hAnsiTheme="majorEastAsia" w:cs="ＭＳ Ｐゴシック" w:hint="eastAsia"/>
                <w:color w:val="000000" w:themeColor="text1"/>
                <w:kern w:val="0"/>
                <w:sz w:val="18"/>
                <w:szCs w:val="28"/>
              </w:rPr>
              <w:t>」</w:t>
            </w:r>
          </w:p>
        </w:tc>
      </w:tr>
      <w:tr w:rsidR="00F61791" w:rsidRPr="00B63106" w14:paraId="1593520D" w14:textId="77777777" w:rsidTr="00456AC3">
        <w:trPr>
          <w:trHeight w:val="210"/>
        </w:trPr>
        <w:tc>
          <w:tcPr>
            <w:tcW w:w="1413" w:type="dxa"/>
            <w:tcBorders>
              <w:top w:val="nil"/>
              <w:bottom w:val="nil"/>
            </w:tcBorders>
          </w:tcPr>
          <w:p w14:paraId="4931635D" w14:textId="77777777" w:rsidR="00F61791" w:rsidRPr="002C4300" w:rsidRDefault="00F61791" w:rsidP="00F61791">
            <w:pPr>
              <w:widowControl/>
              <w:spacing w:line="240" w:lineRule="exact"/>
              <w:jc w:val="left"/>
              <w:rPr>
                <w:rFonts w:asciiTheme="majorEastAsia" w:eastAsiaTheme="majorEastAsia" w:hAnsiTheme="majorEastAsia"/>
                <w:bCs/>
                <w:color w:val="000000" w:themeColor="text1"/>
                <w:sz w:val="18"/>
                <w:szCs w:val="20"/>
              </w:rPr>
            </w:pPr>
          </w:p>
        </w:tc>
        <w:tc>
          <w:tcPr>
            <w:tcW w:w="5953" w:type="dxa"/>
          </w:tcPr>
          <w:p w14:paraId="3ABB529B" w14:textId="0C42ACCF" w:rsidR="00F61791" w:rsidRDefault="00F61791" w:rsidP="00F617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④　法令遵守の考え方（方針）について職員に周知していますか。</w:t>
            </w:r>
          </w:p>
          <w:tbl>
            <w:tblPr>
              <w:tblStyle w:val="a3"/>
              <w:tblW w:w="5589" w:type="dxa"/>
              <w:tblInd w:w="148" w:type="dxa"/>
              <w:tblLayout w:type="fixed"/>
              <w:tblLook w:val="04A0" w:firstRow="1" w:lastRow="0" w:firstColumn="1" w:lastColumn="0" w:noHBand="0" w:noVBand="1"/>
            </w:tblPr>
            <w:tblGrid>
              <w:gridCol w:w="1571"/>
              <w:gridCol w:w="4018"/>
            </w:tblGrid>
            <w:tr w:rsidR="00F61791" w14:paraId="14101BA0" w14:textId="77777777" w:rsidTr="00DE40CD">
              <w:trPr>
                <w:trHeight w:val="251"/>
              </w:trPr>
              <w:tc>
                <w:tcPr>
                  <w:tcW w:w="1571" w:type="dxa"/>
                  <w:tcBorders>
                    <w:right w:val="single" w:sz="12" w:space="0" w:color="auto"/>
                  </w:tcBorders>
                  <w:shd w:val="clear" w:color="auto" w:fill="D0CECE" w:themeFill="background2" w:themeFillShade="E6"/>
                </w:tcPr>
                <w:p w14:paraId="3F5CE87D" w14:textId="77777777" w:rsidR="00F61791" w:rsidRDefault="00F61791" w:rsidP="00F6179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周知方法</w:t>
                  </w:r>
                </w:p>
              </w:tc>
              <w:tc>
                <w:tcPr>
                  <w:tcW w:w="401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A4FD7A1" w14:textId="77777777" w:rsidR="00F61791" w:rsidRDefault="00F61791" w:rsidP="00F61791">
                  <w:pPr>
                    <w:spacing w:line="240" w:lineRule="exact"/>
                    <w:rPr>
                      <w:rFonts w:asciiTheme="majorEastAsia" w:eastAsiaTheme="majorEastAsia" w:hAnsiTheme="majorEastAsia"/>
                      <w:color w:val="000000" w:themeColor="text1"/>
                      <w:sz w:val="18"/>
                      <w:szCs w:val="18"/>
                    </w:rPr>
                  </w:pPr>
                </w:p>
              </w:tc>
            </w:tr>
          </w:tbl>
          <w:p w14:paraId="06BDB158" w14:textId="77777777" w:rsidR="00F61791" w:rsidRPr="00B103DF" w:rsidRDefault="00F61791" w:rsidP="00F61791">
            <w:pPr>
              <w:spacing w:line="240" w:lineRule="exact"/>
              <w:rPr>
                <w:rFonts w:asciiTheme="majorEastAsia" w:eastAsiaTheme="majorEastAsia" w:hAnsiTheme="majorEastAsia"/>
                <w:bCs/>
                <w:color w:val="000000" w:themeColor="text1"/>
                <w:sz w:val="18"/>
                <w:szCs w:val="18"/>
              </w:rPr>
            </w:pPr>
          </w:p>
        </w:tc>
        <w:tc>
          <w:tcPr>
            <w:tcW w:w="1276" w:type="dxa"/>
            <w:shd w:val="clear" w:color="auto" w:fill="FFF2CC" w:themeFill="accent4" w:themeFillTint="33"/>
          </w:tcPr>
          <w:p w14:paraId="3649262E" w14:textId="77777777" w:rsidR="00F61791" w:rsidRDefault="00A74080" w:rsidP="00F617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34958319"/>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いる</w:t>
            </w:r>
            <w:r w:rsidR="00F61791" w:rsidRPr="00B103DF">
              <w:rPr>
                <w:rFonts w:asciiTheme="majorEastAsia" w:eastAsiaTheme="majorEastAsia" w:hAnsiTheme="majorEastAsia" w:hint="eastAsia"/>
                <w:bCs/>
                <w:color w:val="000000" w:themeColor="text1"/>
                <w:sz w:val="18"/>
                <w:szCs w:val="18"/>
              </w:rPr>
              <w:t xml:space="preserve">　</w:t>
            </w:r>
          </w:p>
          <w:p w14:paraId="2F4A88CE" w14:textId="77777777" w:rsidR="00F61791" w:rsidRPr="00671633" w:rsidRDefault="00A74080" w:rsidP="00F61791">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20869085"/>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いない</w:t>
            </w:r>
          </w:p>
        </w:tc>
        <w:tc>
          <w:tcPr>
            <w:tcW w:w="1701" w:type="dxa"/>
          </w:tcPr>
          <w:p w14:paraId="596F155C" w14:textId="3048795B" w:rsidR="00F61791" w:rsidRPr="00B63106" w:rsidRDefault="00F61791" w:rsidP="00F61791">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w:t>
            </w:r>
            <w:r w:rsidRPr="00F4592F">
              <w:rPr>
                <w:rFonts w:asciiTheme="majorEastAsia" w:eastAsiaTheme="majorEastAsia" w:hAnsiTheme="majorEastAsia" w:cs="ＭＳ Ｐゴシック" w:hint="eastAsia"/>
                <w:color w:val="000000" w:themeColor="text1"/>
                <w:kern w:val="0"/>
                <w:sz w:val="18"/>
                <w:szCs w:val="28"/>
              </w:rPr>
              <w:t>介護サービス事業者業務管理体制確認検査実施要領</w:t>
            </w:r>
            <w:r>
              <w:rPr>
                <w:rFonts w:asciiTheme="majorEastAsia" w:eastAsiaTheme="majorEastAsia" w:hAnsiTheme="majorEastAsia" w:cs="ＭＳ Ｐゴシック" w:hint="eastAsia"/>
                <w:color w:val="000000" w:themeColor="text1"/>
                <w:kern w:val="0"/>
                <w:sz w:val="18"/>
                <w:szCs w:val="28"/>
              </w:rPr>
              <w:t>」</w:t>
            </w:r>
          </w:p>
        </w:tc>
      </w:tr>
      <w:tr w:rsidR="00F61791" w:rsidRPr="00B63106" w14:paraId="13681F22" w14:textId="77777777" w:rsidTr="00456AC3">
        <w:trPr>
          <w:trHeight w:val="58"/>
        </w:trPr>
        <w:tc>
          <w:tcPr>
            <w:tcW w:w="1413" w:type="dxa"/>
            <w:tcBorders>
              <w:top w:val="nil"/>
              <w:bottom w:val="nil"/>
            </w:tcBorders>
          </w:tcPr>
          <w:p w14:paraId="4FBF7837" w14:textId="61E9BEAC" w:rsidR="00F61791" w:rsidRPr="00B103DF" w:rsidRDefault="00F61791" w:rsidP="00F61791">
            <w:pPr>
              <w:widowControl/>
              <w:spacing w:line="240" w:lineRule="exact"/>
              <w:rPr>
                <w:rFonts w:asciiTheme="majorEastAsia" w:eastAsiaTheme="majorEastAsia" w:hAnsiTheme="majorEastAsia"/>
                <w:bCs/>
                <w:color w:val="000000" w:themeColor="text1"/>
                <w:sz w:val="18"/>
                <w:szCs w:val="20"/>
              </w:rPr>
            </w:pPr>
          </w:p>
        </w:tc>
        <w:tc>
          <w:tcPr>
            <w:tcW w:w="5953" w:type="dxa"/>
          </w:tcPr>
          <w:p w14:paraId="7F73B85C" w14:textId="0F30651C" w:rsidR="00F61791" w:rsidRDefault="00F61791" w:rsidP="00F61791">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⑤</w:t>
            </w:r>
            <w:r w:rsidRPr="00B103DF">
              <w:rPr>
                <w:rFonts w:asciiTheme="majorEastAsia" w:eastAsiaTheme="majorEastAsia" w:hAnsiTheme="majorEastAsia" w:hint="eastAsia"/>
                <w:bCs/>
                <w:color w:val="000000" w:themeColor="text1"/>
                <w:sz w:val="18"/>
                <w:szCs w:val="20"/>
              </w:rPr>
              <w:t xml:space="preserve">　法</w:t>
            </w:r>
            <w:r>
              <w:rPr>
                <w:rFonts w:asciiTheme="majorEastAsia" w:eastAsiaTheme="majorEastAsia" w:hAnsiTheme="majorEastAsia" w:hint="eastAsia"/>
                <w:bCs/>
                <w:color w:val="000000" w:themeColor="text1"/>
                <w:sz w:val="18"/>
                <w:szCs w:val="20"/>
              </w:rPr>
              <w:t>令等</w:t>
            </w:r>
            <w:r w:rsidRPr="00B103DF">
              <w:rPr>
                <w:rFonts w:asciiTheme="majorEastAsia" w:eastAsiaTheme="majorEastAsia" w:hAnsiTheme="majorEastAsia" w:hint="eastAsia"/>
                <w:bCs/>
                <w:color w:val="000000" w:themeColor="text1"/>
                <w:sz w:val="18"/>
                <w:szCs w:val="20"/>
              </w:rPr>
              <w:t>遵守について、</w:t>
            </w:r>
            <w:r>
              <w:rPr>
                <w:rFonts w:asciiTheme="majorEastAsia" w:eastAsiaTheme="majorEastAsia" w:hAnsiTheme="majorEastAsia" w:hint="eastAsia"/>
                <w:bCs/>
                <w:color w:val="000000" w:themeColor="text1"/>
                <w:sz w:val="18"/>
                <w:szCs w:val="20"/>
              </w:rPr>
              <w:t>以下のような</w:t>
            </w:r>
            <w:r w:rsidRPr="00B103DF">
              <w:rPr>
                <w:rFonts w:asciiTheme="majorEastAsia" w:eastAsiaTheme="majorEastAsia" w:hAnsiTheme="majorEastAsia" w:hint="eastAsia"/>
                <w:bCs/>
                <w:color w:val="000000" w:themeColor="text1"/>
                <w:sz w:val="18"/>
                <w:szCs w:val="20"/>
              </w:rPr>
              <w:t>具体的な取組を行っていますか。</w:t>
            </w:r>
          </w:p>
          <w:tbl>
            <w:tblPr>
              <w:tblStyle w:val="a3"/>
              <w:tblW w:w="5543" w:type="dxa"/>
              <w:tblInd w:w="158" w:type="dxa"/>
              <w:tblLayout w:type="fixed"/>
              <w:tblLook w:val="04A0" w:firstRow="1" w:lastRow="0" w:firstColumn="1" w:lastColumn="0" w:noHBand="0" w:noVBand="1"/>
            </w:tblPr>
            <w:tblGrid>
              <w:gridCol w:w="440"/>
              <w:gridCol w:w="5103"/>
            </w:tblGrid>
            <w:tr w:rsidR="00F61791" w:rsidRPr="004F697F" w14:paraId="4036AD1C" w14:textId="77777777" w:rsidTr="00F27040">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90591DB" w14:textId="77777777" w:rsidR="00F61791" w:rsidRDefault="00A74080" w:rsidP="00F617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29803708"/>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p>
              </w:tc>
              <w:tc>
                <w:tcPr>
                  <w:tcW w:w="5103" w:type="dxa"/>
                  <w:tcBorders>
                    <w:left w:val="single" w:sz="12" w:space="0" w:color="auto"/>
                  </w:tcBorders>
                  <w:shd w:val="clear" w:color="auto" w:fill="auto"/>
                </w:tcPr>
                <w:p w14:paraId="55B9491C" w14:textId="571CC811" w:rsidR="00F61791" w:rsidRPr="004F697F" w:rsidRDefault="00F61791" w:rsidP="00F61791">
                  <w:pPr>
                    <w:spacing w:line="240" w:lineRule="exact"/>
                    <w:jc w:val="lef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介護報酬の請求等のチェックを実施</w:t>
                  </w:r>
                </w:p>
              </w:tc>
            </w:tr>
            <w:tr w:rsidR="00F61791" w14:paraId="36CAE4B2" w14:textId="77777777" w:rsidTr="00F27040">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C9BE145" w14:textId="77777777" w:rsidR="00F61791" w:rsidRDefault="00A74080" w:rsidP="00F617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95216450"/>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p>
              </w:tc>
              <w:tc>
                <w:tcPr>
                  <w:tcW w:w="5103" w:type="dxa"/>
                  <w:tcBorders>
                    <w:left w:val="single" w:sz="12" w:space="0" w:color="auto"/>
                  </w:tcBorders>
                  <w:shd w:val="clear" w:color="auto" w:fill="auto"/>
                </w:tcPr>
                <w:p w14:paraId="531DBC3A" w14:textId="14D21209" w:rsidR="00F61791" w:rsidRDefault="00F61791" w:rsidP="00F61791">
                  <w:pPr>
                    <w:spacing w:line="240" w:lineRule="exact"/>
                    <w:jc w:val="lef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法令違反行為の疑いのある内部通報、事故があった場合、速やかに調査を行い、必要な措置を取</w:t>
                  </w:r>
                  <w:r>
                    <w:rPr>
                      <w:rFonts w:asciiTheme="majorEastAsia" w:eastAsiaTheme="majorEastAsia" w:hAnsiTheme="majorEastAsia" w:hint="eastAsia"/>
                      <w:bCs/>
                      <w:color w:val="000000" w:themeColor="text1"/>
                      <w:sz w:val="18"/>
                      <w:szCs w:val="20"/>
                    </w:rPr>
                    <w:t>る</w:t>
                  </w:r>
                </w:p>
              </w:tc>
            </w:tr>
            <w:tr w:rsidR="00F61791" w:rsidRPr="004F697F" w14:paraId="4CEE1B76" w14:textId="77777777" w:rsidTr="00F27040">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0B46286" w14:textId="77777777" w:rsidR="00F61791" w:rsidRDefault="00A74080" w:rsidP="00F617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95268466"/>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p>
              </w:tc>
              <w:tc>
                <w:tcPr>
                  <w:tcW w:w="5103" w:type="dxa"/>
                  <w:tcBorders>
                    <w:left w:val="single" w:sz="12" w:space="0" w:color="auto"/>
                  </w:tcBorders>
                  <w:shd w:val="clear" w:color="auto" w:fill="auto"/>
                </w:tcPr>
                <w:p w14:paraId="43346AB3" w14:textId="098A4FB5" w:rsidR="00F61791" w:rsidRPr="004F697F" w:rsidRDefault="00F61791" w:rsidP="00F61791">
                  <w:pPr>
                    <w:spacing w:line="240" w:lineRule="exact"/>
                    <w:jc w:val="left"/>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利用者からの相談・苦情等に法令</w:t>
                  </w:r>
                  <w:r w:rsidRPr="00914B77">
                    <w:rPr>
                      <w:rFonts w:asciiTheme="majorEastAsia" w:eastAsiaTheme="majorEastAsia" w:hAnsiTheme="majorEastAsia" w:hint="eastAsia"/>
                      <w:color w:val="000000" w:themeColor="text1"/>
                      <w:sz w:val="18"/>
                      <w:szCs w:val="18"/>
                    </w:rPr>
                    <w:t>違反行為に関する情報が含まれている</w:t>
                  </w:r>
                  <w:r>
                    <w:rPr>
                      <w:rFonts w:asciiTheme="majorEastAsia" w:eastAsiaTheme="majorEastAsia" w:hAnsiTheme="majorEastAsia" w:hint="eastAsia"/>
                      <w:color w:val="000000" w:themeColor="text1"/>
                      <w:sz w:val="18"/>
                      <w:szCs w:val="18"/>
                    </w:rPr>
                    <w:t>ものについて、内容を調査し、関係する部門と情報共有を図</w:t>
                  </w:r>
                  <w:r w:rsidRPr="00914B77">
                    <w:rPr>
                      <w:rFonts w:asciiTheme="majorEastAsia" w:eastAsiaTheme="majorEastAsia" w:hAnsiTheme="majorEastAsia" w:hint="eastAsia"/>
                      <w:color w:val="000000" w:themeColor="text1"/>
                      <w:sz w:val="18"/>
                      <w:szCs w:val="18"/>
                    </w:rPr>
                    <w:t>る</w:t>
                  </w:r>
                </w:p>
              </w:tc>
            </w:tr>
            <w:tr w:rsidR="00F61791" w:rsidRPr="004F697F" w14:paraId="1E36716C" w14:textId="77777777" w:rsidTr="00F27040">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5A04DD0" w14:textId="77777777" w:rsidR="00F61791" w:rsidRDefault="00A74080" w:rsidP="00F617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29694331"/>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p>
              </w:tc>
              <w:tc>
                <w:tcPr>
                  <w:tcW w:w="5103" w:type="dxa"/>
                  <w:tcBorders>
                    <w:left w:val="single" w:sz="12" w:space="0" w:color="auto"/>
                    <w:bottom w:val="single" w:sz="4" w:space="0" w:color="auto"/>
                  </w:tcBorders>
                  <w:shd w:val="clear" w:color="auto" w:fill="auto"/>
                </w:tcPr>
                <w:p w14:paraId="64FEB1E7" w14:textId="16FC1A8B" w:rsidR="00F61791" w:rsidRDefault="00F61791" w:rsidP="00F61791">
                  <w:pPr>
                    <w:spacing w:line="240" w:lineRule="exact"/>
                    <w:jc w:val="lef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法令</w:t>
                  </w:r>
                  <w:r w:rsidRPr="00914B77">
                    <w:rPr>
                      <w:rFonts w:asciiTheme="majorEastAsia" w:eastAsiaTheme="majorEastAsia" w:hAnsiTheme="majorEastAsia" w:hint="eastAsia"/>
                      <w:bCs/>
                      <w:color w:val="000000" w:themeColor="text1"/>
                      <w:sz w:val="18"/>
                      <w:szCs w:val="20"/>
                    </w:rPr>
                    <w:t>遵守についての研修を実施</w:t>
                  </w:r>
                </w:p>
                <w:tbl>
                  <w:tblPr>
                    <w:tblStyle w:val="a3"/>
                    <w:tblW w:w="0" w:type="auto"/>
                    <w:tblLook w:val="04A0" w:firstRow="1" w:lastRow="0" w:firstColumn="1" w:lastColumn="0" w:noHBand="0" w:noVBand="1"/>
                  </w:tblPr>
                  <w:tblGrid>
                    <w:gridCol w:w="1862"/>
                    <w:gridCol w:w="3015"/>
                  </w:tblGrid>
                  <w:tr w:rsidR="00F61791" w14:paraId="2FCE6BC9" w14:textId="77777777" w:rsidTr="00F27040">
                    <w:tc>
                      <w:tcPr>
                        <w:tcW w:w="1862" w:type="dxa"/>
                        <w:shd w:val="clear" w:color="auto" w:fill="D0CECE" w:themeFill="background2" w:themeFillShade="E6"/>
                      </w:tcPr>
                      <w:p w14:paraId="41B4F248" w14:textId="7CF2F08D" w:rsidR="00F61791" w:rsidRDefault="00F61791" w:rsidP="00F61791">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年度</w:t>
                        </w:r>
                      </w:p>
                    </w:tc>
                    <w:tc>
                      <w:tcPr>
                        <w:tcW w:w="3015" w:type="dxa"/>
                        <w:tcBorders>
                          <w:bottom w:val="single" w:sz="12" w:space="0" w:color="auto"/>
                        </w:tcBorders>
                        <w:shd w:val="clear" w:color="auto" w:fill="D0CECE" w:themeFill="background2" w:themeFillShade="E6"/>
                      </w:tcPr>
                      <w:p w14:paraId="55BF87ED" w14:textId="2E92DA63" w:rsidR="00F61791" w:rsidRDefault="00F61791" w:rsidP="00F61791">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実施日</w:t>
                        </w:r>
                      </w:p>
                    </w:tc>
                  </w:tr>
                  <w:tr w:rsidR="00F61791" w14:paraId="4254AFFE" w14:textId="77777777" w:rsidTr="00F27040">
                    <w:tc>
                      <w:tcPr>
                        <w:tcW w:w="1862" w:type="dxa"/>
                        <w:tcBorders>
                          <w:right w:val="single" w:sz="12" w:space="0" w:color="auto"/>
                        </w:tcBorders>
                        <w:shd w:val="clear" w:color="auto" w:fill="D0CECE" w:themeFill="background2" w:themeFillShade="E6"/>
                      </w:tcPr>
                      <w:p w14:paraId="1D09CBF3" w14:textId="3889C85F" w:rsidR="00F61791" w:rsidRDefault="00F61791" w:rsidP="00F61791">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令和７年度</w:t>
                        </w:r>
                      </w:p>
                    </w:tc>
                    <w:tc>
                      <w:tcPr>
                        <w:tcW w:w="301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BE1D929" w14:textId="187DCA66" w:rsidR="00F61791" w:rsidRDefault="00F61791" w:rsidP="00F61791">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r>
                  <w:tr w:rsidR="00F61791" w14:paraId="1602CD8E" w14:textId="77777777" w:rsidTr="00F27040">
                    <w:tc>
                      <w:tcPr>
                        <w:tcW w:w="1862" w:type="dxa"/>
                        <w:tcBorders>
                          <w:right w:val="single" w:sz="12" w:space="0" w:color="auto"/>
                        </w:tcBorders>
                        <w:shd w:val="clear" w:color="auto" w:fill="D0CECE" w:themeFill="background2" w:themeFillShade="E6"/>
                      </w:tcPr>
                      <w:p w14:paraId="45F082A8" w14:textId="10610B28" w:rsidR="00F61791" w:rsidRDefault="00F61791" w:rsidP="00F61791">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令和８年度</w:t>
                        </w:r>
                      </w:p>
                    </w:tc>
                    <w:tc>
                      <w:tcPr>
                        <w:tcW w:w="301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6D149A3" w14:textId="6A17FEE5" w:rsidR="00F61791" w:rsidRDefault="00F61791" w:rsidP="00F61791">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r>
                </w:tbl>
                <w:p w14:paraId="51D61D7F" w14:textId="0B352104" w:rsidR="00F61791" w:rsidRPr="004F697F" w:rsidRDefault="00F61791" w:rsidP="00F61791">
                  <w:pPr>
                    <w:spacing w:line="240" w:lineRule="exact"/>
                    <w:jc w:val="left"/>
                    <w:rPr>
                      <w:rFonts w:asciiTheme="majorEastAsia" w:eastAsiaTheme="majorEastAsia" w:hAnsiTheme="majorEastAsia"/>
                      <w:bCs/>
                      <w:color w:val="000000" w:themeColor="text1"/>
                      <w:sz w:val="18"/>
                      <w:szCs w:val="20"/>
                    </w:rPr>
                  </w:pPr>
                </w:p>
              </w:tc>
            </w:tr>
            <w:tr w:rsidR="00F61791" w:rsidRPr="004F697F" w14:paraId="708193EB" w14:textId="77777777" w:rsidTr="00F27040">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9A9FF5F" w14:textId="77777777" w:rsidR="00F61791" w:rsidRDefault="00A74080" w:rsidP="00F617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39488511"/>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p>
              </w:tc>
              <w:tc>
                <w:tcPr>
                  <w:tcW w:w="5103" w:type="dxa"/>
                  <w:tcBorders>
                    <w:top w:val="single" w:sz="4" w:space="0" w:color="auto"/>
                    <w:left w:val="single" w:sz="12" w:space="0" w:color="auto"/>
                  </w:tcBorders>
                  <w:shd w:val="clear" w:color="auto" w:fill="auto"/>
                </w:tcPr>
                <w:p w14:paraId="79B6AFC2" w14:textId="12A999D4" w:rsidR="00F61791" w:rsidRPr="004F697F" w:rsidRDefault="00F61791" w:rsidP="00F61791">
                  <w:pPr>
                    <w:spacing w:line="240" w:lineRule="exact"/>
                    <w:jc w:val="left"/>
                    <w:rPr>
                      <w:rFonts w:asciiTheme="majorEastAsia" w:eastAsiaTheme="majorEastAsia" w:hAnsiTheme="majorEastAsia"/>
                      <w:bCs/>
                      <w:color w:val="000000" w:themeColor="text1"/>
                      <w:sz w:val="18"/>
                      <w:szCs w:val="20"/>
                    </w:rPr>
                  </w:pPr>
                  <w:r w:rsidRPr="00914B77">
                    <w:rPr>
                      <w:rFonts w:asciiTheme="majorEastAsia" w:eastAsiaTheme="majorEastAsia" w:hAnsiTheme="majorEastAsia" w:hint="eastAsia"/>
                      <w:bCs/>
                      <w:color w:val="000000" w:themeColor="text1"/>
                      <w:sz w:val="18"/>
                      <w:szCs w:val="20"/>
                    </w:rPr>
                    <w:t>法令遵守規程を整備</w:t>
                  </w:r>
                </w:p>
              </w:tc>
            </w:tr>
            <w:tr w:rsidR="00F61791" w14:paraId="5778DB98" w14:textId="77777777" w:rsidTr="00F27040">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61494AF" w14:textId="77777777" w:rsidR="00F61791" w:rsidRDefault="00A74080" w:rsidP="00F617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75839625"/>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p>
              </w:tc>
              <w:tc>
                <w:tcPr>
                  <w:tcW w:w="5103" w:type="dxa"/>
                  <w:tcBorders>
                    <w:left w:val="single" w:sz="12" w:space="0" w:color="auto"/>
                  </w:tcBorders>
                  <w:shd w:val="clear" w:color="auto" w:fill="auto"/>
                </w:tcPr>
                <w:p w14:paraId="4E98D038" w14:textId="26B02B5F" w:rsidR="00F61791" w:rsidRDefault="00F61791" w:rsidP="00F61791">
                  <w:pPr>
                    <w:spacing w:line="240" w:lineRule="exact"/>
                    <w:jc w:val="lef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 xml:space="preserve">その他（　　　　　　　　　</w:t>
                  </w:r>
                  <w:r>
                    <w:rPr>
                      <w:rFonts w:asciiTheme="majorEastAsia" w:eastAsiaTheme="majorEastAsia" w:hAnsiTheme="majorEastAsia" w:hint="eastAsia"/>
                      <w:bCs/>
                      <w:color w:val="000000" w:themeColor="text1"/>
                      <w:sz w:val="18"/>
                      <w:szCs w:val="20"/>
                    </w:rPr>
                    <w:t xml:space="preserve">　　　　　　</w:t>
                  </w:r>
                  <w:r w:rsidRPr="00B103DF">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 xml:space="preserve">　　</w:t>
                  </w:r>
                  <w:r w:rsidRPr="00B103DF">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w:t>
                  </w:r>
                </w:p>
              </w:tc>
            </w:tr>
          </w:tbl>
          <w:p w14:paraId="42B89AF6" w14:textId="77777777" w:rsidR="00F61791" w:rsidRPr="00B103DF" w:rsidRDefault="00F61791" w:rsidP="00F61791">
            <w:pPr>
              <w:spacing w:line="240" w:lineRule="exact"/>
              <w:ind w:firstLineChars="200" w:firstLine="316"/>
              <w:rPr>
                <w:rFonts w:asciiTheme="majorEastAsia" w:eastAsiaTheme="majorEastAsia" w:hAnsiTheme="majorEastAsia"/>
                <w:bCs/>
                <w:color w:val="000000" w:themeColor="text1"/>
                <w:sz w:val="18"/>
                <w:szCs w:val="20"/>
              </w:rPr>
            </w:pPr>
          </w:p>
        </w:tc>
        <w:tc>
          <w:tcPr>
            <w:tcW w:w="1276" w:type="dxa"/>
            <w:shd w:val="clear" w:color="auto" w:fill="FFF2CC" w:themeFill="accent4" w:themeFillTint="33"/>
          </w:tcPr>
          <w:p w14:paraId="3F1DB9FE" w14:textId="77777777" w:rsidR="00F61791" w:rsidRDefault="00A74080" w:rsidP="00F617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47236831"/>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いる</w:t>
            </w:r>
            <w:r w:rsidR="00F61791" w:rsidRPr="00B103DF">
              <w:rPr>
                <w:rFonts w:asciiTheme="majorEastAsia" w:eastAsiaTheme="majorEastAsia" w:hAnsiTheme="majorEastAsia" w:hint="eastAsia"/>
                <w:bCs/>
                <w:color w:val="000000" w:themeColor="text1"/>
                <w:sz w:val="18"/>
                <w:szCs w:val="18"/>
              </w:rPr>
              <w:t xml:space="preserve">　</w:t>
            </w:r>
          </w:p>
          <w:p w14:paraId="72750AF4" w14:textId="77777777" w:rsidR="00F61791" w:rsidRPr="00671633" w:rsidRDefault="00A74080" w:rsidP="00F61791">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543944321"/>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いない</w:t>
            </w:r>
          </w:p>
        </w:tc>
        <w:tc>
          <w:tcPr>
            <w:tcW w:w="1701" w:type="dxa"/>
          </w:tcPr>
          <w:p w14:paraId="0F323000" w14:textId="7C098349" w:rsidR="00F61791" w:rsidRPr="00B63106" w:rsidRDefault="00F61791" w:rsidP="00F61791">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w:t>
            </w:r>
            <w:r w:rsidRPr="00F4592F">
              <w:rPr>
                <w:rFonts w:asciiTheme="majorEastAsia" w:eastAsiaTheme="majorEastAsia" w:hAnsiTheme="majorEastAsia" w:cs="ＭＳ Ｐゴシック" w:hint="eastAsia"/>
                <w:color w:val="000000" w:themeColor="text1"/>
                <w:kern w:val="0"/>
                <w:sz w:val="18"/>
                <w:szCs w:val="28"/>
              </w:rPr>
              <w:t>介護サービス事業者業務管理体制確認検査実施要領</w:t>
            </w:r>
            <w:r>
              <w:rPr>
                <w:rFonts w:asciiTheme="majorEastAsia" w:eastAsiaTheme="majorEastAsia" w:hAnsiTheme="majorEastAsia" w:cs="ＭＳ Ｐゴシック" w:hint="eastAsia"/>
                <w:color w:val="000000" w:themeColor="text1"/>
                <w:kern w:val="0"/>
                <w:sz w:val="18"/>
                <w:szCs w:val="28"/>
              </w:rPr>
              <w:t>」</w:t>
            </w:r>
          </w:p>
        </w:tc>
      </w:tr>
      <w:tr w:rsidR="00F61791" w:rsidRPr="00B103DF" w14:paraId="71801633" w14:textId="77777777" w:rsidTr="00F61791">
        <w:trPr>
          <w:cantSplit/>
          <w:trHeight w:val="58"/>
        </w:trPr>
        <w:tc>
          <w:tcPr>
            <w:tcW w:w="1413" w:type="dxa"/>
            <w:tcBorders>
              <w:top w:val="nil"/>
              <w:bottom w:val="nil"/>
            </w:tcBorders>
          </w:tcPr>
          <w:p w14:paraId="1C7F187F" w14:textId="77777777" w:rsidR="00F61791" w:rsidRPr="00B103DF" w:rsidRDefault="00F61791" w:rsidP="00F61791">
            <w:pPr>
              <w:widowControl/>
              <w:spacing w:line="240" w:lineRule="exact"/>
              <w:rPr>
                <w:rFonts w:asciiTheme="majorEastAsia" w:eastAsiaTheme="majorEastAsia" w:hAnsiTheme="majorEastAsia"/>
                <w:bCs/>
                <w:color w:val="000000" w:themeColor="text1"/>
                <w:sz w:val="18"/>
                <w:szCs w:val="20"/>
              </w:rPr>
            </w:pPr>
          </w:p>
        </w:tc>
        <w:tc>
          <w:tcPr>
            <w:tcW w:w="5953" w:type="dxa"/>
          </w:tcPr>
          <w:p w14:paraId="16409A77" w14:textId="77777777" w:rsidR="00F61791" w:rsidRDefault="00F61791" w:rsidP="00F61791">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⑥</w:t>
            </w:r>
            <w:r w:rsidRPr="00B103DF">
              <w:rPr>
                <w:rFonts w:asciiTheme="majorEastAsia" w:eastAsiaTheme="majorEastAsia" w:hAnsiTheme="majorEastAsia" w:hint="eastAsia"/>
                <w:bCs/>
                <w:color w:val="000000" w:themeColor="text1"/>
                <w:sz w:val="18"/>
                <w:szCs w:val="20"/>
              </w:rPr>
              <w:t xml:space="preserve">　法令</w:t>
            </w:r>
            <w:r>
              <w:rPr>
                <w:rFonts w:asciiTheme="majorEastAsia" w:eastAsiaTheme="majorEastAsia" w:hAnsiTheme="majorEastAsia" w:hint="eastAsia"/>
                <w:bCs/>
                <w:color w:val="000000" w:themeColor="text1"/>
                <w:sz w:val="18"/>
                <w:szCs w:val="20"/>
              </w:rPr>
              <w:t>等</w:t>
            </w:r>
            <w:r w:rsidRPr="00B103DF">
              <w:rPr>
                <w:rFonts w:asciiTheme="majorEastAsia" w:eastAsiaTheme="majorEastAsia" w:hAnsiTheme="majorEastAsia" w:hint="eastAsia"/>
                <w:bCs/>
                <w:color w:val="000000" w:themeColor="text1"/>
                <w:sz w:val="18"/>
                <w:szCs w:val="20"/>
              </w:rPr>
              <w:t>遵守の</w:t>
            </w:r>
            <w:r>
              <w:rPr>
                <w:rFonts w:asciiTheme="majorEastAsia" w:eastAsiaTheme="majorEastAsia" w:hAnsiTheme="majorEastAsia" w:hint="eastAsia"/>
                <w:bCs/>
                <w:color w:val="000000" w:themeColor="text1"/>
                <w:sz w:val="18"/>
                <w:szCs w:val="20"/>
              </w:rPr>
              <w:t>達成状況の把握及び評価</w:t>
            </w:r>
            <w:r w:rsidRPr="00B103DF">
              <w:rPr>
                <w:rFonts w:asciiTheme="majorEastAsia" w:eastAsiaTheme="majorEastAsia" w:hAnsiTheme="majorEastAsia" w:hint="eastAsia"/>
                <w:bCs/>
                <w:color w:val="000000" w:themeColor="text1"/>
                <w:sz w:val="18"/>
                <w:szCs w:val="20"/>
              </w:rPr>
              <w:t>を行っていますか。</w:t>
            </w:r>
          </w:p>
          <w:tbl>
            <w:tblPr>
              <w:tblStyle w:val="a3"/>
              <w:tblW w:w="5594" w:type="dxa"/>
              <w:tblInd w:w="158" w:type="dxa"/>
              <w:tblLayout w:type="fixed"/>
              <w:tblLook w:val="04A0" w:firstRow="1" w:lastRow="0" w:firstColumn="1" w:lastColumn="0" w:noHBand="0" w:noVBand="1"/>
            </w:tblPr>
            <w:tblGrid>
              <w:gridCol w:w="5594"/>
            </w:tblGrid>
            <w:tr w:rsidR="00F61791" w14:paraId="0DBAA4DA" w14:textId="77777777" w:rsidTr="00DE40CD">
              <w:trPr>
                <w:trHeight w:val="251"/>
              </w:trPr>
              <w:tc>
                <w:tcPr>
                  <w:tcW w:w="5594" w:type="dxa"/>
                  <w:tcBorders>
                    <w:bottom w:val="single" w:sz="12" w:space="0" w:color="auto"/>
                  </w:tcBorders>
                  <w:shd w:val="clear" w:color="auto" w:fill="D0CECE" w:themeFill="background2" w:themeFillShade="E6"/>
                </w:tcPr>
                <w:p w14:paraId="477279E2" w14:textId="7C7EB0FB" w:rsidR="00F61791" w:rsidRDefault="00F61791" w:rsidP="00F61791">
                  <w:pPr>
                    <w:spacing w:line="240" w:lineRule="exact"/>
                    <w:rPr>
                      <w:rFonts w:asciiTheme="majorEastAsia" w:eastAsiaTheme="majorEastAsia" w:hAnsiTheme="majorEastAsia"/>
                      <w:color w:val="000000" w:themeColor="text1"/>
                      <w:sz w:val="18"/>
                      <w:szCs w:val="20"/>
                    </w:rPr>
                  </w:pPr>
                  <w:r w:rsidRPr="00B103DF">
                    <w:rPr>
                      <w:rFonts w:asciiTheme="majorEastAsia" w:eastAsiaTheme="majorEastAsia" w:hAnsiTheme="majorEastAsia" w:hint="eastAsia"/>
                      <w:bCs/>
                      <w:color w:val="000000" w:themeColor="text1"/>
                      <w:sz w:val="18"/>
                      <w:szCs w:val="20"/>
                    </w:rPr>
                    <w:t>法令</w:t>
                  </w:r>
                  <w:r>
                    <w:rPr>
                      <w:rFonts w:asciiTheme="majorEastAsia" w:eastAsiaTheme="majorEastAsia" w:hAnsiTheme="majorEastAsia" w:hint="eastAsia"/>
                      <w:bCs/>
                      <w:color w:val="000000" w:themeColor="text1"/>
                      <w:sz w:val="18"/>
                      <w:szCs w:val="20"/>
                    </w:rPr>
                    <w:t>等</w:t>
                  </w:r>
                  <w:r w:rsidRPr="00B103DF">
                    <w:rPr>
                      <w:rFonts w:asciiTheme="majorEastAsia" w:eastAsiaTheme="majorEastAsia" w:hAnsiTheme="majorEastAsia" w:hint="eastAsia"/>
                      <w:bCs/>
                      <w:color w:val="000000" w:themeColor="text1"/>
                      <w:sz w:val="18"/>
                      <w:szCs w:val="20"/>
                    </w:rPr>
                    <w:t>遵守の</w:t>
                  </w:r>
                  <w:r>
                    <w:rPr>
                      <w:rFonts w:asciiTheme="majorEastAsia" w:eastAsiaTheme="majorEastAsia" w:hAnsiTheme="majorEastAsia" w:hint="eastAsia"/>
                      <w:bCs/>
                      <w:color w:val="000000" w:themeColor="text1"/>
                      <w:sz w:val="18"/>
                      <w:szCs w:val="20"/>
                    </w:rPr>
                    <w:t>達成状況の把握及び評価方法</w:t>
                  </w:r>
                </w:p>
              </w:tc>
            </w:tr>
            <w:tr w:rsidR="00F61791" w14:paraId="64600E68" w14:textId="77777777" w:rsidTr="00DE40CD">
              <w:trPr>
                <w:trHeight w:val="251"/>
              </w:trPr>
              <w:tc>
                <w:tcPr>
                  <w:tcW w:w="559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C52F930" w14:textId="77777777" w:rsidR="00F61791" w:rsidRDefault="00F61791" w:rsidP="00F61791">
                  <w:pPr>
                    <w:spacing w:line="240" w:lineRule="exact"/>
                    <w:rPr>
                      <w:rFonts w:asciiTheme="majorEastAsia" w:eastAsiaTheme="majorEastAsia" w:hAnsiTheme="majorEastAsia"/>
                      <w:color w:val="000000" w:themeColor="text1"/>
                      <w:sz w:val="18"/>
                      <w:szCs w:val="20"/>
                    </w:rPr>
                  </w:pPr>
                </w:p>
                <w:p w14:paraId="262E96E8" w14:textId="77777777" w:rsidR="00F61791" w:rsidRPr="00043B1F" w:rsidRDefault="00F61791" w:rsidP="00F61791">
                  <w:pPr>
                    <w:spacing w:line="240" w:lineRule="exact"/>
                    <w:rPr>
                      <w:rFonts w:asciiTheme="majorEastAsia" w:eastAsiaTheme="majorEastAsia" w:hAnsiTheme="majorEastAsia"/>
                      <w:color w:val="000000" w:themeColor="text1"/>
                      <w:sz w:val="18"/>
                      <w:szCs w:val="20"/>
                    </w:rPr>
                  </w:pPr>
                </w:p>
              </w:tc>
            </w:tr>
          </w:tbl>
          <w:p w14:paraId="52DB7C01" w14:textId="1794D5B8" w:rsidR="00F61791" w:rsidRPr="00F4592F" w:rsidRDefault="00F61791" w:rsidP="00F61791">
            <w:pPr>
              <w:spacing w:line="240" w:lineRule="exact"/>
              <w:rPr>
                <w:rFonts w:asciiTheme="majorEastAsia" w:eastAsiaTheme="majorEastAsia" w:hAnsiTheme="majorEastAsia"/>
                <w:bCs/>
                <w:color w:val="000000" w:themeColor="text1"/>
                <w:sz w:val="18"/>
                <w:szCs w:val="20"/>
              </w:rPr>
            </w:pPr>
          </w:p>
        </w:tc>
        <w:tc>
          <w:tcPr>
            <w:tcW w:w="1276" w:type="dxa"/>
            <w:shd w:val="clear" w:color="auto" w:fill="FFF2CC" w:themeFill="accent4" w:themeFillTint="33"/>
          </w:tcPr>
          <w:p w14:paraId="49311139" w14:textId="77777777" w:rsidR="00F61791" w:rsidRDefault="00A74080" w:rsidP="00F617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22149872"/>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いる</w:t>
            </w:r>
            <w:r w:rsidR="00F61791" w:rsidRPr="00B103DF">
              <w:rPr>
                <w:rFonts w:asciiTheme="majorEastAsia" w:eastAsiaTheme="majorEastAsia" w:hAnsiTheme="majorEastAsia" w:hint="eastAsia"/>
                <w:bCs/>
                <w:color w:val="000000" w:themeColor="text1"/>
                <w:sz w:val="18"/>
                <w:szCs w:val="18"/>
              </w:rPr>
              <w:t xml:space="preserve">　</w:t>
            </w:r>
          </w:p>
          <w:p w14:paraId="7A6E8FE5" w14:textId="77777777" w:rsidR="00F61791" w:rsidRPr="00671633" w:rsidRDefault="00A74080" w:rsidP="00F61791">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45035616"/>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いない</w:t>
            </w:r>
          </w:p>
        </w:tc>
        <w:tc>
          <w:tcPr>
            <w:tcW w:w="1701" w:type="dxa"/>
          </w:tcPr>
          <w:p w14:paraId="7E933C5F" w14:textId="00B2ACBE" w:rsidR="00F61791" w:rsidRPr="00B103DF" w:rsidRDefault="00F61791" w:rsidP="00F617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28"/>
              </w:rPr>
              <w:t>「</w:t>
            </w:r>
            <w:r w:rsidRPr="00F4592F">
              <w:rPr>
                <w:rFonts w:asciiTheme="majorEastAsia" w:eastAsiaTheme="majorEastAsia" w:hAnsiTheme="majorEastAsia" w:cs="ＭＳ Ｐゴシック" w:hint="eastAsia"/>
                <w:color w:val="000000" w:themeColor="text1"/>
                <w:kern w:val="0"/>
                <w:sz w:val="18"/>
                <w:szCs w:val="28"/>
              </w:rPr>
              <w:t>介護サービス事業者業務管理体制確認検査実施要領</w:t>
            </w:r>
            <w:r>
              <w:rPr>
                <w:rFonts w:asciiTheme="majorEastAsia" w:eastAsiaTheme="majorEastAsia" w:hAnsiTheme="majorEastAsia" w:cs="ＭＳ Ｐゴシック" w:hint="eastAsia"/>
                <w:color w:val="000000" w:themeColor="text1"/>
                <w:kern w:val="0"/>
                <w:sz w:val="18"/>
                <w:szCs w:val="28"/>
              </w:rPr>
              <w:t>」</w:t>
            </w:r>
          </w:p>
        </w:tc>
      </w:tr>
      <w:tr w:rsidR="00F61791" w:rsidRPr="00B103DF" w14:paraId="1D9CC355" w14:textId="77777777" w:rsidTr="00456AC3">
        <w:trPr>
          <w:trHeight w:val="58"/>
        </w:trPr>
        <w:tc>
          <w:tcPr>
            <w:tcW w:w="1413" w:type="dxa"/>
            <w:tcBorders>
              <w:top w:val="nil"/>
            </w:tcBorders>
          </w:tcPr>
          <w:p w14:paraId="23C7F1E4" w14:textId="77777777" w:rsidR="00F61791" w:rsidRPr="00B103DF" w:rsidRDefault="00F61791" w:rsidP="00F61791">
            <w:pPr>
              <w:widowControl/>
              <w:spacing w:line="240" w:lineRule="exact"/>
              <w:rPr>
                <w:rFonts w:asciiTheme="majorEastAsia" w:eastAsiaTheme="majorEastAsia" w:hAnsiTheme="majorEastAsia"/>
                <w:bCs/>
                <w:color w:val="000000" w:themeColor="text1"/>
                <w:sz w:val="18"/>
                <w:szCs w:val="20"/>
              </w:rPr>
            </w:pPr>
          </w:p>
        </w:tc>
        <w:tc>
          <w:tcPr>
            <w:tcW w:w="5953" w:type="dxa"/>
          </w:tcPr>
          <w:p w14:paraId="229C74FA" w14:textId="77777777" w:rsidR="00F61791" w:rsidRDefault="00F61791" w:rsidP="00F61791">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⑦</w:t>
            </w:r>
            <w:r w:rsidRPr="00B103DF">
              <w:rPr>
                <w:rFonts w:asciiTheme="majorEastAsia" w:eastAsiaTheme="majorEastAsia" w:hAnsiTheme="majorEastAsia" w:hint="eastAsia"/>
                <w:bCs/>
                <w:color w:val="000000" w:themeColor="text1"/>
                <w:sz w:val="18"/>
                <w:szCs w:val="20"/>
              </w:rPr>
              <w:t xml:space="preserve">　法令</w:t>
            </w:r>
            <w:r>
              <w:rPr>
                <w:rFonts w:asciiTheme="majorEastAsia" w:eastAsiaTheme="majorEastAsia" w:hAnsiTheme="majorEastAsia" w:hint="eastAsia"/>
                <w:bCs/>
                <w:color w:val="000000" w:themeColor="text1"/>
                <w:sz w:val="18"/>
                <w:szCs w:val="20"/>
              </w:rPr>
              <w:t>等</w:t>
            </w:r>
            <w:r w:rsidRPr="00B103DF">
              <w:rPr>
                <w:rFonts w:asciiTheme="majorEastAsia" w:eastAsiaTheme="majorEastAsia" w:hAnsiTheme="majorEastAsia" w:hint="eastAsia"/>
                <w:bCs/>
                <w:color w:val="000000" w:themeColor="text1"/>
                <w:sz w:val="18"/>
                <w:szCs w:val="20"/>
              </w:rPr>
              <w:t>遵守の</w:t>
            </w:r>
            <w:r>
              <w:rPr>
                <w:rFonts w:asciiTheme="majorEastAsia" w:eastAsiaTheme="majorEastAsia" w:hAnsiTheme="majorEastAsia" w:hint="eastAsia"/>
                <w:bCs/>
                <w:color w:val="000000" w:themeColor="text1"/>
                <w:sz w:val="18"/>
                <w:szCs w:val="20"/>
              </w:rPr>
              <w:t>評価に基づく改善活動</w:t>
            </w:r>
            <w:r w:rsidRPr="00B103DF">
              <w:rPr>
                <w:rFonts w:asciiTheme="majorEastAsia" w:eastAsiaTheme="majorEastAsia" w:hAnsiTheme="majorEastAsia" w:hint="eastAsia"/>
                <w:bCs/>
                <w:color w:val="000000" w:themeColor="text1"/>
                <w:sz w:val="18"/>
                <w:szCs w:val="20"/>
              </w:rPr>
              <w:t>を行っていますか。</w:t>
            </w:r>
          </w:p>
          <w:tbl>
            <w:tblPr>
              <w:tblStyle w:val="a3"/>
              <w:tblW w:w="5594" w:type="dxa"/>
              <w:tblInd w:w="158" w:type="dxa"/>
              <w:tblLayout w:type="fixed"/>
              <w:tblLook w:val="04A0" w:firstRow="1" w:lastRow="0" w:firstColumn="1" w:lastColumn="0" w:noHBand="0" w:noVBand="1"/>
            </w:tblPr>
            <w:tblGrid>
              <w:gridCol w:w="5594"/>
            </w:tblGrid>
            <w:tr w:rsidR="00F61791" w14:paraId="2AE2D5F2" w14:textId="77777777" w:rsidTr="00DE40CD">
              <w:trPr>
                <w:trHeight w:val="251"/>
              </w:trPr>
              <w:tc>
                <w:tcPr>
                  <w:tcW w:w="5594" w:type="dxa"/>
                  <w:tcBorders>
                    <w:bottom w:val="single" w:sz="12" w:space="0" w:color="auto"/>
                  </w:tcBorders>
                  <w:shd w:val="clear" w:color="auto" w:fill="D0CECE" w:themeFill="background2" w:themeFillShade="E6"/>
                </w:tcPr>
                <w:p w14:paraId="67405AA8" w14:textId="5D7A81F3" w:rsidR="00F61791" w:rsidRDefault="00F61791" w:rsidP="00F61791">
                  <w:pPr>
                    <w:spacing w:line="240" w:lineRule="exact"/>
                    <w:rPr>
                      <w:rFonts w:asciiTheme="majorEastAsia" w:eastAsiaTheme="majorEastAsia" w:hAnsiTheme="majorEastAsia"/>
                      <w:color w:val="000000" w:themeColor="text1"/>
                      <w:sz w:val="18"/>
                      <w:szCs w:val="20"/>
                    </w:rPr>
                  </w:pPr>
                  <w:r w:rsidRPr="00B103DF">
                    <w:rPr>
                      <w:rFonts w:asciiTheme="majorEastAsia" w:eastAsiaTheme="majorEastAsia" w:hAnsiTheme="majorEastAsia" w:hint="eastAsia"/>
                      <w:bCs/>
                      <w:color w:val="000000" w:themeColor="text1"/>
                      <w:sz w:val="18"/>
                      <w:szCs w:val="20"/>
                    </w:rPr>
                    <w:t>法令</w:t>
                  </w:r>
                  <w:r>
                    <w:rPr>
                      <w:rFonts w:asciiTheme="majorEastAsia" w:eastAsiaTheme="majorEastAsia" w:hAnsiTheme="majorEastAsia" w:hint="eastAsia"/>
                      <w:bCs/>
                      <w:color w:val="000000" w:themeColor="text1"/>
                      <w:sz w:val="18"/>
                      <w:szCs w:val="20"/>
                    </w:rPr>
                    <w:t>等</w:t>
                  </w:r>
                  <w:r w:rsidRPr="00B103DF">
                    <w:rPr>
                      <w:rFonts w:asciiTheme="majorEastAsia" w:eastAsiaTheme="majorEastAsia" w:hAnsiTheme="majorEastAsia" w:hint="eastAsia"/>
                      <w:bCs/>
                      <w:color w:val="000000" w:themeColor="text1"/>
                      <w:sz w:val="18"/>
                      <w:szCs w:val="20"/>
                    </w:rPr>
                    <w:t>遵守の</w:t>
                  </w:r>
                  <w:r>
                    <w:rPr>
                      <w:rFonts w:asciiTheme="majorEastAsia" w:eastAsiaTheme="majorEastAsia" w:hAnsiTheme="majorEastAsia" w:hint="eastAsia"/>
                      <w:bCs/>
                      <w:color w:val="000000" w:themeColor="text1"/>
                      <w:sz w:val="18"/>
                      <w:szCs w:val="20"/>
                    </w:rPr>
                    <w:t>評価に基づく改善活動</w:t>
                  </w:r>
                </w:p>
              </w:tc>
            </w:tr>
            <w:tr w:rsidR="00F61791" w14:paraId="207F9EA2" w14:textId="77777777" w:rsidTr="00DE40CD">
              <w:trPr>
                <w:trHeight w:val="251"/>
              </w:trPr>
              <w:tc>
                <w:tcPr>
                  <w:tcW w:w="559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B366281" w14:textId="77777777" w:rsidR="00F61791" w:rsidRDefault="00F61791" w:rsidP="00F61791">
                  <w:pPr>
                    <w:spacing w:line="240" w:lineRule="exact"/>
                    <w:rPr>
                      <w:rFonts w:asciiTheme="majorEastAsia" w:eastAsiaTheme="majorEastAsia" w:hAnsiTheme="majorEastAsia"/>
                      <w:color w:val="000000" w:themeColor="text1"/>
                      <w:sz w:val="18"/>
                      <w:szCs w:val="20"/>
                    </w:rPr>
                  </w:pPr>
                </w:p>
                <w:p w14:paraId="506DD48A" w14:textId="77777777" w:rsidR="00F61791" w:rsidRPr="00043B1F" w:rsidRDefault="00F61791" w:rsidP="00F61791">
                  <w:pPr>
                    <w:spacing w:line="240" w:lineRule="exact"/>
                    <w:rPr>
                      <w:rFonts w:asciiTheme="majorEastAsia" w:eastAsiaTheme="majorEastAsia" w:hAnsiTheme="majorEastAsia"/>
                      <w:color w:val="000000" w:themeColor="text1"/>
                      <w:sz w:val="18"/>
                      <w:szCs w:val="20"/>
                    </w:rPr>
                  </w:pPr>
                </w:p>
              </w:tc>
            </w:tr>
          </w:tbl>
          <w:p w14:paraId="489770EC" w14:textId="6F44A2AD" w:rsidR="00F61791" w:rsidRPr="00F4592F" w:rsidRDefault="00F61791" w:rsidP="00F61791">
            <w:pPr>
              <w:spacing w:line="240" w:lineRule="exact"/>
              <w:rPr>
                <w:rFonts w:asciiTheme="majorEastAsia" w:eastAsiaTheme="majorEastAsia" w:hAnsiTheme="majorEastAsia"/>
                <w:bCs/>
                <w:color w:val="000000" w:themeColor="text1"/>
                <w:sz w:val="18"/>
                <w:szCs w:val="20"/>
              </w:rPr>
            </w:pPr>
          </w:p>
        </w:tc>
        <w:tc>
          <w:tcPr>
            <w:tcW w:w="1276" w:type="dxa"/>
            <w:shd w:val="clear" w:color="auto" w:fill="FFF2CC" w:themeFill="accent4" w:themeFillTint="33"/>
          </w:tcPr>
          <w:p w14:paraId="4BEDF08E" w14:textId="77777777" w:rsidR="00F61791" w:rsidRDefault="00A74080" w:rsidP="00F617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56466058"/>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いる</w:t>
            </w:r>
            <w:r w:rsidR="00F61791" w:rsidRPr="00B103DF">
              <w:rPr>
                <w:rFonts w:asciiTheme="majorEastAsia" w:eastAsiaTheme="majorEastAsia" w:hAnsiTheme="majorEastAsia" w:hint="eastAsia"/>
                <w:bCs/>
                <w:color w:val="000000" w:themeColor="text1"/>
                <w:sz w:val="18"/>
                <w:szCs w:val="18"/>
              </w:rPr>
              <w:t xml:space="preserve">　</w:t>
            </w:r>
          </w:p>
          <w:p w14:paraId="74D3F74E" w14:textId="023258C6" w:rsidR="00F61791" w:rsidRDefault="00A74080" w:rsidP="00F61791">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04159392"/>
                <w14:checkbox>
                  <w14:checked w14:val="0"/>
                  <w14:checkedState w14:val="0052" w14:font="Wingdings 2"/>
                  <w14:uncheckedState w14:val="2610" w14:font="ＭＳ ゴシック"/>
                </w14:checkbox>
              </w:sdtPr>
              <w:sdtEndPr/>
              <w:sdtContent>
                <w:r w:rsidR="00F61791">
                  <w:rPr>
                    <w:rFonts w:hAnsi="ＭＳ ゴシック" w:hint="eastAsia"/>
                    <w:color w:val="000000" w:themeColor="text1"/>
                    <w:sz w:val="18"/>
                    <w:szCs w:val="18"/>
                  </w:rPr>
                  <w:t>☐</w:t>
                </w:r>
              </w:sdtContent>
            </w:sdt>
            <w:r w:rsidR="00F61791">
              <w:rPr>
                <w:rFonts w:asciiTheme="majorEastAsia" w:eastAsiaTheme="majorEastAsia" w:hAnsiTheme="majorEastAsia" w:hint="eastAsia"/>
                <w:color w:val="000000" w:themeColor="text1"/>
                <w:sz w:val="18"/>
                <w:szCs w:val="18"/>
              </w:rPr>
              <w:t xml:space="preserve">　</w:t>
            </w:r>
            <w:r w:rsidR="00F61791">
              <w:rPr>
                <w:rFonts w:asciiTheme="majorEastAsia" w:eastAsiaTheme="majorEastAsia" w:hAnsiTheme="majorEastAsia" w:hint="eastAsia"/>
                <w:bCs/>
                <w:color w:val="000000" w:themeColor="text1"/>
                <w:sz w:val="18"/>
                <w:szCs w:val="18"/>
              </w:rPr>
              <w:t>いない</w:t>
            </w:r>
          </w:p>
        </w:tc>
        <w:tc>
          <w:tcPr>
            <w:tcW w:w="1701" w:type="dxa"/>
          </w:tcPr>
          <w:p w14:paraId="02C368EB" w14:textId="5A089934" w:rsidR="00F61791" w:rsidRPr="00B103DF" w:rsidRDefault="00F61791" w:rsidP="00F617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28"/>
              </w:rPr>
              <w:t>「</w:t>
            </w:r>
            <w:r w:rsidRPr="00F4592F">
              <w:rPr>
                <w:rFonts w:asciiTheme="majorEastAsia" w:eastAsiaTheme="majorEastAsia" w:hAnsiTheme="majorEastAsia" w:cs="ＭＳ Ｐゴシック" w:hint="eastAsia"/>
                <w:color w:val="000000" w:themeColor="text1"/>
                <w:kern w:val="0"/>
                <w:sz w:val="18"/>
                <w:szCs w:val="28"/>
              </w:rPr>
              <w:t>介護サービス事業者業務管理体制確認検査実施要領</w:t>
            </w:r>
            <w:r>
              <w:rPr>
                <w:rFonts w:asciiTheme="majorEastAsia" w:eastAsiaTheme="majorEastAsia" w:hAnsiTheme="majorEastAsia" w:cs="ＭＳ Ｐゴシック" w:hint="eastAsia"/>
                <w:color w:val="000000" w:themeColor="text1"/>
                <w:kern w:val="0"/>
                <w:sz w:val="18"/>
                <w:szCs w:val="28"/>
              </w:rPr>
              <w:t>」</w:t>
            </w:r>
          </w:p>
        </w:tc>
      </w:tr>
    </w:tbl>
    <w:p w14:paraId="59E08EF3" w14:textId="77777777" w:rsidR="00B51B45" w:rsidRPr="00043B1F" w:rsidRDefault="00B51B45">
      <w:pPr>
        <w:rPr>
          <w:color w:val="000000" w:themeColor="text1"/>
        </w:rPr>
      </w:pPr>
    </w:p>
    <w:sectPr w:rsidR="00B51B45" w:rsidRPr="00043B1F" w:rsidSect="00481305">
      <w:footerReference w:type="default" r:id="rId10"/>
      <w:pgSz w:w="11906" w:h="16838" w:code="9"/>
      <w:pgMar w:top="1134" w:right="1134" w:bottom="851" w:left="1134" w:header="851" w:footer="454" w:gutter="0"/>
      <w:cols w:space="425"/>
      <w:docGrid w:type="linesAndChars" w:linePitch="326"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B332F" w14:textId="77777777" w:rsidR="00325D36" w:rsidRDefault="00325D36" w:rsidP="00A520D2">
      <w:r>
        <w:separator/>
      </w:r>
    </w:p>
  </w:endnote>
  <w:endnote w:type="continuationSeparator" w:id="0">
    <w:p w14:paraId="044FEB3F" w14:textId="77777777" w:rsidR="00325D36" w:rsidRDefault="00325D36" w:rsidP="00A52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S-UIGothic">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3009793"/>
      <w:docPartObj>
        <w:docPartGallery w:val="Page Numbers (Bottom of Page)"/>
        <w:docPartUnique/>
      </w:docPartObj>
    </w:sdtPr>
    <w:sdtEndPr/>
    <w:sdtContent>
      <w:sdt>
        <w:sdtPr>
          <w:id w:val="-1349331086"/>
          <w:docPartObj>
            <w:docPartGallery w:val="Page Numbers (Top of Page)"/>
            <w:docPartUnique/>
          </w:docPartObj>
        </w:sdtPr>
        <w:sdtEndPr/>
        <w:sdtContent>
          <w:p w14:paraId="75337794" w14:textId="77777777" w:rsidR="00325D36" w:rsidRPr="00B30DCE" w:rsidRDefault="00325D36" w:rsidP="00A3124F">
            <w:pPr>
              <w:pStyle w:val="a6"/>
              <w:jc w:val="center"/>
              <w:rPr>
                <w:color w:val="000000" w:themeColor="text1"/>
                <w:sz w:val="20"/>
              </w:rPr>
            </w:pPr>
            <w:r>
              <w:rPr>
                <w:lang w:val="ja-JP"/>
              </w:rPr>
              <w:t xml:space="preserve"> </w:t>
            </w:r>
            <w:r>
              <w:rPr>
                <w:b/>
                <w:bCs/>
                <w:szCs w:val="24"/>
              </w:rPr>
              <w:fldChar w:fldCharType="begin"/>
            </w:r>
            <w:r>
              <w:rPr>
                <w:b/>
                <w:bCs/>
              </w:rPr>
              <w:instrText>PAGE</w:instrText>
            </w:r>
            <w:r>
              <w:rPr>
                <w:b/>
                <w:bCs/>
                <w:szCs w:val="24"/>
              </w:rPr>
              <w:fldChar w:fldCharType="separate"/>
            </w:r>
            <w:r w:rsidR="008C24DF">
              <w:rPr>
                <w:b/>
                <w:bCs/>
                <w:noProof/>
              </w:rPr>
              <w:t>72</w:t>
            </w:r>
            <w:r>
              <w:rPr>
                <w:b/>
                <w:bCs/>
                <w:szCs w:val="24"/>
              </w:rPr>
              <w:fldChar w:fldCharType="end"/>
            </w:r>
            <w:r>
              <w:rPr>
                <w:lang w:val="ja-JP"/>
              </w:rPr>
              <w:t xml:space="preserve"> / </w:t>
            </w:r>
            <w:r>
              <w:rPr>
                <w:b/>
                <w:bCs/>
                <w:szCs w:val="24"/>
              </w:rPr>
              <w:fldChar w:fldCharType="begin"/>
            </w:r>
            <w:r>
              <w:rPr>
                <w:b/>
                <w:bCs/>
              </w:rPr>
              <w:instrText>NUMPAGES</w:instrText>
            </w:r>
            <w:r>
              <w:rPr>
                <w:b/>
                <w:bCs/>
                <w:szCs w:val="24"/>
              </w:rPr>
              <w:fldChar w:fldCharType="separate"/>
            </w:r>
            <w:r w:rsidR="008C24DF">
              <w:rPr>
                <w:b/>
                <w:bCs/>
                <w:noProof/>
              </w:rPr>
              <w:t>73</w:t>
            </w:r>
            <w:r>
              <w:rPr>
                <w:b/>
                <w:bCs/>
                <w:szCs w:val="24"/>
              </w:rPr>
              <w:fldChar w:fldCharType="end"/>
            </w:r>
            <w:r>
              <w:rPr>
                <w:rFonts w:hint="eastAsia"/>
                <w:b/>
                <w:bCs/>
                <w:szCs w:val="24"/>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8A211" w14:textId="77777777" w:rsidR="00325D36" w:rsidRDefault="00325D36" w:rsidP="00A520D2">
      <w:r>
        <w:separator/>
      </w:r>
    </w:p>
  </w:footnote>
  <w:footnote w:type="continuationSeparator" w:id="0">
    <w:p w14:paraId="1F650658" w14:textId="77777777" w:rsidR="00325D36" w:rsidRDefault="00325D36" w:rsidP="00A52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4CF6"/>
    <w:multiLevelType w:val="hybridMultilevel"/>
    <w:tmpl w:val="C8F85C4A"/>
    <w:lvl w:ilvl="0" w:tplc="A23ECDB2">
      <w:start w:val="1"/>
      <w:numFmt w:val="decimal"/>
      <w:lvlText w:val="(%1)"/>
      <w:lvlJc w:val="left"/>
      <w:pPr>
        <w:ind w:left="518" w:hanging="360"/>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1" w15:restartNumberingAfterBreak="0">
    <w:nsid w:val="01606838"/>
    <w:multiLevelType w:val="hybridMultilevel"/>
    <w:tmpl w:val="C9F68BE4"/>
    <w:lvl w:ilvl="0" w:tplc="8C60A26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975688"/>
    <w:multiLevelType w:val="hybridMultilevel"/>
    <w:tmpl w:val="5D0E707C"/>
    <w:lvl w:ilvl="0" w:tplc="7CA2F89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3A558D"/>
    <w:multiLevelType w:val="hybridMultilevel"/>
    <w:tmpl w:val="5718C6E8"/>
    <w:lvl w:ilvl="0" w:tplc="FD04404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316F69"/>
    <w:multiLevelType w:val="hybridMultilevel"/>
    <w:tmpl w:val="058AC408"/>
    <w:lvl w:ilvl="0" w:tplc="1270CD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9F7673"/>
    <w:multiLevelType w:val="hybridMultilevel"/>
    <w:tmpl w:val="C8F85C4A"/>
    <w:lvl w:ilvl="0" w:tplc="A23ECDB2">
      <w:start w:val="1"/>
      <w:numFmt w:val="decimal"/>
      <w:lvlText w:val="(%1)"/>
      <w:lvlJc w:val="left"/>
      <w:pPr>
        <w:ind w:left="518" w:hanging="360"/>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6" w15:restartNumberingAfterBreak="0">
    <w:nsid w:val="3187413A"/>
    <w:multiLevelType w:val="hybridMultilevel"/>
    <w:tmpl w:val="DF8A5B1C"/>
    <w:lvl w:ilvl="0" w:tplc="4A9C9A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3535CA"/>
    <w:multiLevelType w:val="hybridMultilevel"/>
    <w:tmpl w:val="FDD8CCC4"/>
    <w:lvl w:ilvl="0" w:tplc="491049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F66258"/>
    <w:multiLevelType w:val="hybridMultilevel"/>
    <w:tmpl w:val="83FC0188"/>
    <w:lvl w:ilvl="0" w:tplc="0666CD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3C2DE0"/>
    <w:multiLevelType w:val="hybridMultilevel"/>
    <w:tmpl w:val="BA5E3B72"/>
    <w:lvl w:ilvl="0" w:tplc="608C4AC4">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5E17D02"/>
    <w:multiLevelType w:val="hybridMultilevel"/>
    <w:tmpl w:val="88A0CCA8"/>
    <w:lvl w:ilvl="0" w:tplc="6448AF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00D50D1"/>
    <w:multiLevelType w:val="hybridMultilevel"/>
    <w:tmpl w:val="9880CB58"/>
    <w:lvl w:ilvl="0" w:tplc="0388B5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112FE1"/>
    <w:multiLevelType w:val="hybridMultilevel"/>
    <w:tmpl w:val="FB8012E4"/>
    <w:lvl w:ilvl="0" w:tplc="70EA47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1B9372A"/>
    <w:multiLevelType w:val="hybridMultilevel"/>
    <w:tmpl w:val="2380386C"/>
    <w:lvl w:ilvl="0" w:tplc="1B8C3CA0">
      <w:start w:val="1"/>
      <w:numFmt w:val="decimalEnclosedParen"/>
      <w:lvlText w:val="%1"/>
      <w:lvlJc w:val="left"/>
      <w:pPr>
        <w:ind w:left="518" w:hanging="360"/>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14" w15:restartNumberingAfterBreak="0">
    <w:nsid w:val="676B4AF3"/>
    <w:multiLevelType w:val="hybridMultilevel"/>
    <w:tmpl w:val="A69C5276"/>
    <w:lvl w:ilvl="0" w:tplc="BF14E8F6">
      <w:start w:val="1"/>
      <w:numFmt w:val="ideographEnclosedCircle"/>
      <w:lvlText w:val="%1"/>
      <w:lvlJc w:val="left"/>
      <w:pPr>
        <w:ind w:left="518" w:hanging="360"/>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15" w15:restartNumberingAfterBreak="0">
    <w:nsid w:val="683625A2"/>
    <w:multiLevelType w:val="hybridMultilevel"/>
    <w:tmpl w:val="BEA09544"/>
    <w:lvl w:ilvl="0" w:tplc="CF547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C642A7"/>
    <w:multiLevelType w:val="hybridMultilevel"/>
    <w:tmpl w:val="17A684C8"/>
    <w:lvl w:ilvl="0" w:tplc="A93876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1023B0E"/>
    <w:multiLevelType w:val="hybridMultilevel"/>
    <w:tmpl w:val="30E6619A"/>
    <w:lvl w:ilvl="0" w:tplc="3D66D05E">
      <w:start w:val="1"/>
      <w:numFmt w:val="decimal"/>
      <w:lvlText w:val="（%1)"/>
      <w:lvlJc w:val="left"/>
      <w:pPr>
        <w:ind w:left="499" w:hanging="420"/>
      </w:pPr>
      <w:rPr>
        <w:rFonts w:hint="default"/>
      </w:rPr>
    </w:lvl>
    <w:lvl w:ilvl="1" w:tplc="04090017" w:tentative="1">
      <w:start w:val="1"/>
      <w:numFmt w:val="aiueoFullWidth"/>
      <w:lvlText w:val="(%2)"/>
      <w:lvlJc w:val="left"/>
      <w:pPr>
        <w:ind w:left="919" w:hanging="420"/>
      </w:pPr>
    </w:lvl>
    <w:lvl w:ilvl="2" w:tplc="04090011" w:tentative="1">
      <w:start w:val="1"/>
      <w:numFmt w:val="decimalEnclosedCircle"/>
      <w:lvlText w:val="%3"/>
      <w:lvlJc w:val="left"/>
      <w:pPr>
        <w:ind w:left="1339" w:hanging="420"/>
      </w:pPr>
    </w:lvl>
    <w:lvl w:ilvl="3" w:tplc="0409000F" w:tentative="1">
      <w:start w:val="1"/>
      <w:numFmt w:val="decimal"/>
      <w:lvlText w:val="%4."/>
      <w:lvlJc w:val="left"/>
      <w:pPr>
        <w:ind w:left="1759" w:hanging="420"/>
      </w:pPr>
    </w:lvl>
    <w:lvl w:ilvl="4" w:tplc="04090017" w:tentative="1">
      <w:start w:val="1"/>
      <w:numFmt w:val="aiueoFullWidth"/>
      <w:lvlText w:val="(%5)"/>
      <w:lvlJc w:val="left"/>
      <w:pPr>
        <w:ind w:left="2179" w:hanging="420"/>
      </w:pPr>
    </w:lvl>
    <w:lvl w:ilvl="5" w:tplc="04090011" w:tentative="1">
      <w:start w:val="1"/>
      <w:numFmt w:val="decimalEnclosedCircle"/>
      <w:lvlText w:val="%6"/>
      <w:lvlJc w:val="left"/>
      <w:pPr>
        <w:ind w:left="2599" w:hanging="420"/>
      </w:pPr>
    </w:lvl>
    <w:lvl w:ilvl="6" w:tplc="0409000F" w:tentative="1">
      <w:start w:val="1"/>
      <w:numFmt w:val="decimal"/>
      <w:lvlText w:val="%7."/>
      <w:lvlJc w:val="left"/>
      <w:pPr>
        <w:ind w:left="3019" w:hanging="420"/>
      </w:pPr>
    </w:lvl>
    <w:lvl w:ilvl="7" w:tplc="04090017" w:tentative="1">
      <w:start w:val="1"/>
      <w:numFmt w:val="aiueoFullWidth"/>
      <w:lvlText w:val="(%8)"/>
      <w:lvlJc w:val="left"/>
      <w:pPr>
        <w:ind w:left="3439" w:hanging="420"/>
      </w:pPr>
    </w:lvl>
    <w:lvl w:ilvl="8" w:tplc="04090011" w:tentative="1">
      <w:start w:val="1"/>
      <w:numFmt w:val="decimalEnclosedCircle"/>
      <w:lvlText w:val="%9"/>
      <w:lvlJc w:val="left"/>
      <w:pPr>
        <w:ind w:left="3859" w:hanging="420"/>
      </w:pPr>
    </w:lvl>
  </w:abstractNum>
  <w:abstractNum w:abstractNumId="18" w15:restartNumberingAfterBreak="0">
    <w:nsid w:val="750350B2"/>
    <w:multiLevelType w:val="hybridMultilevel"/>
    <w:tmpl w:val="1EE450C8"/>
    <w:lvl w:ilvl="0" w:tplc="F51CD6A6">
      <w:start w:val="1"/>
      <w:numFmt w:val="decimalEnclosedParen"/>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9" w15:restartNumberingAfterBreak="0">
    <w:nsid w:val="7A7C4542"/>
    <w:multiLevelType w:val="hybridMultilevel"/>
    <w:tmpl w:val="B6A09B7E"/>
    <w:lvl w:ilvl="0" w:tplc="A2A04C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11052867">
    <w:abstractNumId w:val="3"/>
  </w:num>
  <w:num w:numId="2" w16cid:durableId="197593490">
    <w:abstractNumId w:val="19"/>
  </w:num>
  <w:num w:numId="3" w16cid:durableId="89351471">
    <w:abstractNumId w:val="16"/>
  </w:num>
  <w:num w:numId="4" w16cid:durableId="1515538036">
    <w:abstractNumId w:val="4"/>
  </w:num>
  <w:num w:numId="5" w16cid:durableId="1491561006">
    <w:abstractNumId w:val="10"/>
  </w:num>
  <w:num w:numId="6" w16cid:durableId="634145746">
    <w:abstractNumId w:val="12"/>
  </w:num>
  <w:num w:numId="7" w16cid:durableId="283510497">
    <w:abstractNumId w:val="15"/>
  </w:num>
  <w:num w:numId="8" w16cid:durableId="1805468221">
    <w:abstractNumId w:val="13"/>
  </w:num>
  <w:num w:numId="9" w16cid:durableId="1916234836">
    <w:abstractNumId w:val="14"/>
  </w:num>
  <w:num w:numId="10" w16cid:durableId="802234859">
    <w:abstractNumId w:val="8"/>
  </w:num>
  <w:num w:numId="11" w16cid:durableId="1086923303">
    <w:abstractNumId w:val="18"/>
  </w:num>
  <w:num w:numId="12" w16cid:durableId="972559928">
    <w:abstractNumId w:val="11"/>
  </w:num>
  <w:num w:numId="13" w16cid:durableId="204146809">
    <w:abstractNumId w:val="1"/>
  </w:num>
  <w:num w:numId="14" w16cid:durableId="458301634">
    <w:abstractNumId w:val="9"/>
  </w:num>
  <w:num w:numId="15" w16cid:durableId="731123647">
    <w:abstractNumId w:val="17"/>
  </w:num>
  <w:num w:numId="16" w16cid:durableId="1564290305">
    <w:abstractNumId w:val="6"/>
  </w:num>
  <w:num w:numId="17" w16cid:durableId="855732904">
    <w:abstractNumId w:val="7"/>
  </w:num>
  <w:num w:numId="18" w16cid:durableId="59063496">
    <w:abstractNumId w:val="5"/>
  </w:num>
  <w:num w:numId="19" w16cid:durableId="189075617">
    <w:abstractNumId w:val="0"/>
  </w:num>
  <w:num w:numId="20" w16cid:durableId="149746015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hideSpellingErrors/>
  <w:proofState w:spelling="clean"/>
  <w:defaultTabStop w:val="840"/>
  <w:drawingGridHorizontalSpacing w:val="109"/>
  <w:drawingGridVerticalSpacing w:val="163"/>
  <w:displayHorizontalDrawingGridEvery w:val="0"/>
  <w:displayVerticalDrawingGridEvery w:val="2"/>
  <w:characterSpacingControl w:val="compressPunctuation"/>
  <w:hdrShapeDefaults>
    <o:shapedefaults v:ext="edit" spidmax="207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4D"/>
    <w:rsid w:val="0000006E"/>
    <w:rsid w:val="00000477"/>
    <w:rsid w:val="00000A5D"/>
    <w:rsid w:val="00000FD8"/>
    <w:rsid w:val="00001552"/>
    <w:rsid w:val="00001666"/>
    <w:rsid w:val="00001764"/>
    <w:rsid w:val="0000241F"/>
    <w:rsid w:val="00002751"/>
    <w:rsid w:val="000028EE"/>
    <w:rsid w:val="00002AE6"/>
    <w:rsid w:val="00002AEF"/>
    <w:rsid w:val="0000300B"/>
    <w:rsid w:val="0000316C"/>
    <w:rsid w:val="0000371B"/>
    <w:rsid w:val="00004017"/>
    <w:rsid w:val="0000446A"/>
    <w:rsid w:val="00004E42"/>
    <w:rsid w:val="00004FEE"/>
    <w:rsid w:val="0000505A"/>
    <w:rsid w:val="0000543D"/>
    <w:rsid w:val="00005556"/>
    <w:rsid w:val="00005A00"/>
    <w:rsid w:val="00005D5E"/>
    <w:rsid w:val="00005EAD"/>
    <w:rsid w:val="00006399"/>
    <w:rsid w:val="0000692F"/>
    <w:rsid w:val="00006F3E"/>
    <w:rsid w:val="00007524"/>
    <w:rsid w:val="00007C93"/>
    <w:rsid w:val="00007D69"/>
    <w:rsid w:val="00007EAD"/>
    <w:rsid w:val="00007F87"/>
    <w:rsid w:val="00011457"/>
    <w:rsid w:val="00011A24"/>
    <w:rsid w:val="00011B59"/>
    <w:rsid w:val="00011CEB"/>
    <w:rsid w:val="00011CF9"/>
    <w:rsid w:val="0001274F"/>
    <w:rsid w:val="000128EF"/>
    <w:rsid w:val="0001298B"/>
    <w:rsid w:val="00012A27"/>
    <w:rsid w:val="00012FFA"/>
    <w:rsid w:val="00012FFD"/>
    <w:rsid w:val="00014923"/>
    <w:rsid w:val="00014BEF"/>
    <w:rsid w:val="00014C56"/>
    <w:rsid w:val="000150EE"/>
    <w:rsid w:val="000151A6"/>
    <w:rsid w:val="000154AE"/>
    <w:rsid w:val="0001588A"/>
    <w:rsid w:val="00015A41"/>
    <w:rsid w:val="00015AD8"/>
    <w:rsid w:val="00015F77"/>
    <w:rsid w:val="00015F9C"/>
    <w:rsid w:val="0001645F"/>
    <w:rsid w:val="000166F4"/>
    <w:rsid w:val="00016855"/>
    <w:rsid w:val="0001699C"/>
    <w:rsid w:val="00016D58"/>
    <w:rsid w:val="000170BF"/>
    <w:rsid w:val="00017851"/>
    <w:rsid w:val="000179E4"/>
    <w:rsid w:val="00017E42"/>
    <w:rsid w:val="00017F62"/>
    <w:rsid w:val="00020243"/>
    <w:rsid w:val="000202A6"/>
    <w:rsid w:val="00020314"/>
    <w:rsid w:val="000204E8"/>
    <w:rsid w:val="000205D4"/>
    <w:rsid w:val="00020A53"/>
    <w:rsid w:val="00020B55"/>
    <w:rsid w:val="00021059"/>
    <w:rsid w:val="00021214"/>
    <w:rsid w:val="0002185A"/>
    <w:rsid w:val="00021CA2"/>
    <w:rsid w:val="00021CCA"/>
    <w:rsid w:val="00022726"/>
    <w:rsid w:val="000227AA"/>
    <w:rsid w:val="00022CC3"/>
    <w:rsid w:val="00022D6F"/>
    <w:rsid w:val="00022FCD"/>
    <w:rsid w:val="00023FAD"/>
    <w:rsid w:val="00024EC9"/>
    <w:rsid w:val="00024FF9"/>
    <w:rsid w:val="000253CA"/>
    <w:rsid w:val="000255C3"/>
    <w:rsid w:val="00025801"/>
    <w:rsid w:val="00025963"/>
    <w:rsid w:val="00025ED4"/>
    <w:rsid w:val="00026BAD"/>
    <w:rsid w:val="00027FFA"/>
    <w:rsid w:val="000300F8"/>
    <w:rsid w:val="000306D1"/>
    <w:rsid w:val="00030F2F"/>
    <w:rsid w:val="0003131A"/>
    <w:rsid w:val="000319B9"/>
    <w:rsid w:val="00032321"/>
    <w:rsid w:val="00032377"/>
    <w:rsid w:val="00032DEA"/>
    <w:rsid w:val="00032EF8"/>
    <w:rsid w:val="00033185"/>
    <w:rsid w:val="00033C51"/>
    <w:rsid w:val="00033CC3"/>
    <w:rsid w:val="00033DA4"/>
    <w:rsid w:val="00033FD8"/>
    <w:rsid w:val="00034349"/>
    <w:rsid w:val="000347DC"/>
    <w:rsid w:val="0003599B"/>
    <w:rsid w:val="00035E20"/>
    <w:rsid w:val="0003649A"/>
    <w:rsid w:val="00036EA7"/>
    <w:rsid w:val="00037070"/>
    <w:rsid w:val="0003784D"/>
    <w:rsid w:val="00037FC1"/>
    <w:rsid w:val="00037FEA"/>
    <w:rsid w:val="00040144"/>
    <w:rsid w:val="00040904"/>
    <w:rsid w:val="000409EA"/>
    <w:rsid w:val="00040A19"/>
    <w:rsid w:val="00040D1E"/>
    <w:rsid w:val="00041092"/>
    <w:rsid w:val="0004180C"/>
    <w:rsid w:val="0004189C"/>
    <w:rsid w:val="00041D6C"/>
    <w:rsid w:val="000424C9"/>
    <w:rsid w:val="0004269D"/>
    <w:rsid w:val="000428BE"/>
    <w:rsid w:val="00043147"/>
    <w:rsid w:val="00043538"/>
    <w:rsid w:val="00043660"/>
    <w:rsid w:val="0004396F"/>
    <w:rsid w:val="00043B1F"/>
    <w:rsid w:val="000440AA"/>
    <w:rsid w:val="00044562"/>
    <w:rsid w:val="00044FCA"/>
    <w:rsid w:val="00045B98"/>
    <w:rsid w:val="000462F8"/>
    <w:rsid w:val="00046EA4"/>
    <w:rsid w:val="00047442"/>
    <w:rsid w:val="00047560"/>
    <w:rsid w:val="000479D6"/>
    <w:rsid w:val="0005080B"/>
    <w:rsid w:val="000511FA"/>
    <w:rsid w:val="000518FF"/>
    <w:rsid w:val="0005198F"/>
    <w:rsid w:val="00051DA8"/>
    <w:rsid w:val="00052104"/>
    <w:rsid w:val="00052372"/>
    <w:rsid w:val="00052837"/>
    <w:rsid w:val="00052998"/>
    <w:rsid w:val="00052A0D"/>
    <w:rsid w:val="00053225"/>
    <w:rsid w:val="000536D8"/>
    <w:rsid w:val="00053A37"/>
    <w:rsid w:val="00053F5F"/>
    <w:rsid w:val="0005461D"/>
    <w:rsid w:val="000559A3"/>
    <w:rsid w:val="00055D00"/>
    <w:rsid w:val="0005623D"/>
    <w:rsid w:val="0005664F"/>
    <w:rsid w:val="00056D22"/>
    <w:rsid w:val="000572E3"/>
    <w:rsid w:val="00057363"/>
    <w:rsid w:val="000574A2"/>
    <w:rsid w:val="00057B3C"/>
    <w:rsid w:val="0006105E"/>
    <w:rsid w:val="0006112B"/>
    <w:rsid w:val="0006155A"/>
    <w:rsid w:val="00061B3E"/>
    <w:rsid w:val="000627C6"/>
    <w:rsid w:val="00062978"/>
    <w:rsid w:val="00062DDD"/>
    <w:rsid w:val="00062E03"/>
    <w:rsid w:val="00063623"/>
    <w:rsid w:val="0006389E"/>
    <w:rsid w:val="00064A4D"/>
    <w:rsid w:val="00064C88"/>
    <w:rsid w:val="0006518A"/>
    <w:rsid w:val="000652F6"/>
    <w:rsid w:val="0006554B"/>
    <w:rsid w:val="0006557F"/>
    <w:rsid w:val="00065C72"/>
    <w:rsid w:val="00065EA1"/>
    <w:rsid w:val="000660B3"/>
    <w:rsid w:val="0006617C"/>
    <w:rsid w:val="0006644B"/>
    <w:rsid w:val="00066D81"/>
    <w:rsid w:val="00066E3D"/>
    <w:rsid w:val="00066E72"/>
    <w:rsid w:val="00067616"/>
    <w:rsid w:val="0006785B"/>
    <w:rsid w:val="000678F7"/>
    <w:rsid w:val="00070270"/>
    <w:rsid w:val="0007043E"/>
    <w:rsid w:val="0007119E"/>
    <w:rsid w:val="00071258"/>
    <w:rsid w:val="00071930"/>
    <w:rsid w:val="00072023"/>
    <w:rsid w:val="0007246B"/>
    <w:rsid w:val="00073C0A"/>
    <w:rsid w:val="00073EA2"/>
    <w:rsid w:val="000744A7"/>
    <w:rsid w:val="000749DC"/>
    <w:rsid w:val="00074F2A"/>
    <w:rsid w:val="000750CA"/>
    <w:rsid w:val="00075297"/>
    <w:rsid w:val="00075528"/>
    <w:rsid w:val="000766E4"/>
    <w:rsid w:val="00076791"/>
    <w:rsid w:val="00076932"/>
    <w:rsid w:val="00076C85"/>
    <w:rsid w:val="00076F44"/>
    <w:rsid w:val="000778A3"/>
    <w:rsid w:val="00077B6D"/>
    <w:rsid w:val="0008007E"/>
    <w:rsid w:val="00080479"/>
    <w:rsid w:val="000808B9"/>
    <w:rsid w:val="00080AA5"/>
    <w:rsid w:val="00081094"/>
    <w:rsid w:val="0008144A"/>
    <w:rsid w:val="0008165C"/>
    <w:rsid w:val="00081CDF"/>
    <w:rsid w:val="00082022"/>
    <w:rsid w:val="000821DF"/>
    <w:rsid w:val="00082234"/>
    <w:rsid w:val="000823DC"/>
    <w:rsid w:val="0008308B"/>
    <w:rsid w:val="0008364C"/>
    <w:rsid w:val="00083C1F"/>
    <w:rsid w:val="000840CC"/>
    <w:rsid w:val="0008434A"/>
    <w:rsid w:val="000846D6"/>
    <w:rsid w:val="00084BA5"/>
    <w:rsid w:val="00084D24"/>
    <w:rsid w:val="000850E2"/>
    <w:rsid w:val="00085445"/>
    <w:rsid w:val="00085EA4"/>
    <w:rsid w:val="00085EE1"/>
    <w:rsid w:val="00086CEE"/>
    <w:rsid w:val="00086DB0"/>
    <w:rsid w:val="00087083"/>
    <w:rsid w:val="0008727A"/>
    <w:rsid w:val="00087DA6"/>
    <w:rsid w:val="00087ECE"/>
    <w:rsid w:val="000902F3"/>
    <w:rsid w:val="0009031C"/>
    <w:rsid w:val="000903DE"/>
    <w:rsid w:val="00090BBD"/>
    <w:rsid w:val="00090D5B"/>
    <w:rsid w:val="00090DB9"/>
    <w:rsid w:val="00091C05"/>
    <w:rsid w:val="000924E4"/>
    <w:rsid w:val="00092774"/>
    <w:rsid w:val="000928B3"/>
    <w:rsid w:val="00093603"/>
    <w:rsid w:val="00093C9C"/>
    <w:rsid w:val="000945F6"/>
    <w:rsid w:val="0009476C"/>
    <w:rsid w:val="00095570"/>
    <w:rsid w:val="000960AA"/>
    <w:rsid w:val="0009699C"/>
    <w:rsid w:val="00096D63"/>
    <w:rsid w:val="00097F26"/>
    <w:rsid w:val="000A0B15"/>
    <w:rsid w:val="000A138F"/>
    <w:rsid w:val="000A189B"/>
    <w:rsid w:val="000A1A00"/>
    <w:rsid w:val="000A1B2C"/>
    <w:rsid w:val="000A1F51"/>
    <w:rsid w:val="000A242F"/>
    <w:rsid w:val="000A3AA4"/>
    <w:rsid w:val="000A3B0F"/>
    <w:rsid w:val="000A3B30"/>
    <w:rsid w:val="000A419D"/>
    <w:rsid w:val="000A463B"/>
    <w:rsid w:val="000A49F2"/>
    <w:rsid w:val="000A4A11"/>
    <w:rsid w:val="000A4F4D"/>
    <w:rsid w:val="000A4FC2"/>
    <w:rsid w:val="000A53B9"/>
    <w:rsid w:val="000A615D"/>
    <w:rsid w:val="000A66CA"/>
    <w:rsid w:val="000A6AA7"/>
    <w:rsid w:val="000A6BBD"/>
    <w:rsid w:val="000A7424"/>
    <w:rsid w:val="000A76DF"/>
    <w:rsid w:val="000A796D"/>
    <w:rsid w:val="000A7C44"/>
    <w:rsid w:val="000B02B0"/>
    <w:rsid w:val="000B0325"/>
    <w:rsid w:val="000B0659"/>
    <w:rsid w:val="000B0A1C"/>
    <w:rsid w:val="000B0B66"/>
    <w:rsid w:val="000B0F1A"/>
    <w:rsid w:val="000B164A"/>
    <w:rsid w:val="000B19B1"/>
    <w:rsid w:val="000B1FE2"/>
    <w:rsid w:val="000B2206"/>
    <w:rsid w:val="000B255B"/>
    <w:rsid w:val="000B2E9B"/>
    <w:rsid w:val="000B3024"/>
    <w:rsid w:val="000B31DF"/>
    <w:rsid w:val="000B3319"/>
    <w:rsid w:val="000B34B0"/>
    <w:rsid w:val="000B3B63"/>
    <w:rsid w:val="000B3BA0"/>
    <w:rsid w:val="000B3DA4"/>
    <w:rsid w:val="000B4026"/>
    <w:rsid w:val="000B42B8"/>
    <w:rsid w:val="000B4AA2"/>
    <w:rsid w:val="000B54BE"/>
    <w:rsid w:val="000B587C"/>
    <w:rsid w:val="000B5FDE"/>
    <w:rsid w:val="000B6464"/>
    <w:rsid w:val="000B67F7"/>
    <w:rsid w:val="000B6CFD"/>
    <w:rsid w:val="000B6D93"/>
    <w:rsid w:val="000B73C7"/>
    <w:rsid w:val="000B7661"/>
    <w:rsid w:val="000B7A56"/>
    <w:rsid w:val="000B7EA9"/>
    <w:rsid w:val="000C015C"/>
    <w:rsid w:val="000C03F7"/>
    <w:rsid w:val="000C0D77"/>
    <w:rsid w:val="000C1361"/>
    <w:rsid w:val="000C1443"/>
    <w:rsid w:val="000C1C28"/>
    <w:rsid w:val="000C1D66"/>
    <w:rsid w:val="000C231C"/>
    <w:rsid w:val="000C2597"/>
    <w:rsid w:val="000C2956"/>
    <w:rsid w:val="000C2CC3"/>
    <w:rsid w:val="000C2F99"/>
    <w:rsid w:val="000C3201"/>
    <w:rsid w:val="000C33EA"/>
    <w:rsid w:val="000C3480"/>
    <w:rsid w:val="000C3ACA"/>
    <w:rsid w:val="000C4480"/>
    <w:rsid w:val="000C58FC"/>
    <w:rsid w:val="000C5BC1"/>
    <w:rsid w:val="000C5C43"/>
    <w:rsid w:val="000C62E9"/>
    <w:rsid w:val="000C6523"/>
    <w:rsid w:val="000C7624"/>
    <w:rsid w:val="000C7C06"/>
    <w:rsid w:val="000C7C2B"/>
    <w:rsid w:val="000C7ECF"/>
    <w:rsid w:val="000C7FF9"/>
    <w:rsid w:val="000D0526"/>
    <w:rsid w:val="000D0891"/>
    <w:rsid w:val="000D14A2"/>
    <w:rsid w:val="000D1A0C"/>
    <w:rsid w:val="000D1B12"/>
    <w:rsid w:val="000D1B7B"/>
    <w:rsid w:val="000D1F86"/>
    <w:rsid w:val="000D1FA9"/>
    <w:rsid w:val="000D2135"/>
    <w:rsid w:val="000D2200"/>
    <w:rsid w:val="000D2B3E"/>
    <w:rsid w:val="000D2FA1"/>
    <w:rsid w:val="000D38C8"/>
    <w:rsid w:val="000D3E10"/>
    <w:rsid w:val="000D4096"/>
    <w:rsid w:val="000D417A"/>
    <w:rsid w:val="000D430B"/>
    <w:rsid w:val="000D4558"/>
    <w:rsid w:val="000D4633"/>
    <w:rsid w:val="000D4687"/>
    <w:rsid w:val="000D4BD9"/>
    <w:rsid w:val="000D5053"/>
    <w:rsid w:val="000D5C56"/>
    <w:rsid w:val="000D6744"/>
    <w:rsid w:val="000D6EBF"/>
    <w:rsid w:val="000D723E"/>
    <w:rsid w:val="000D781D"/>
    <w:rsid w:val="000E00EE"/>
    <w:rsid w:val="000E0183"/>
    <w:rsid w:val="000E0703"/>
    <w:rsid w:val="000E07B7"/>
    <w:rsid w:val="000E123D"/>
    <w:rsid w:val="000E13ED"/>
    <w:rsid w:val="000E1A53"/>
    <w:rsid w:val="000E20E3"/>
    <w:rsid w:val="000E2A93"/>
    <w:rsid w:val="000E2E7F"/>
    <w:rsid w:val="000E2E8A"/>
    <w:rsid w:val="000E2FEF"/>
    <w:rsid w:val="000E3491"/>
    <w:rsid w:val="000E35DB"/>
    <w:rsid w:val="000E3604"/>
    <w:rsid w:val="000E3DD6"/>
    <w:rsid w:val="000E40A5"/>
    <w:rsid w:val="000E488A"/>
    <w:rsid w:val="000E4BED"/>
    <w:rsid w:val="000E4D26"/>
    <w:rsid w:val="000E5398"/>
    <w:rsid w:val="000E5820"/>
    <w:rsid w:val="000E5B92"/>
    <w:rsid w:val="000E61BE"/>
    <w:rsid w:val="000E7644"/>
    <w:rsid w:val="000E7665"/>
    <w:rsid w:val="000E7982"/>
    <w:rsid w:val="000F0478"/>
    <w:rsid w:val="000F0A03"/>
    <w:rsid w:val="000F0BE9"/>
    <w:rsid w:val="000F0CB3"/>
    <w:rsid w:val="000F0D75"/>
    <w:rsid w:val="000F15CE"/>
    <w:rsid w:val="000F1CF5"/>
    <w:rsid w:val="000F1E93"/>
    <w:rsid w:val="000F204B"/>
    <w:rsid w:val="000F26BE"/>
    <w:rsid w:val="000F2ADD"/>
    <w:rsid w:val="000F339A"/>
    <w:rsid w:val="000F3723"/>
    <w:rsid w:val="000F37FC"/>
    <w:rsid w:val="000F39FF"/>
    <w:rsid w:val="000F4237"/>
    <w:rsid w:val="000F46E0"/>
    <w:rsid w:val="000F482E"/>
    <w:rsid w:val="000F4A33"/>
    <w:rsid w:val="000F4B38"/>
    <w:rsid w:val="000F4C53"/>
    <w:rsid w:val="000F4D77"/>
    <w:rsid w:val="000F5C53"/>
    <w:rsid w:val="000F5D37"/>
    <w:rsid w:val="000F6155"/>
    <w:rsid w:val="000F65BB"/>
    <w:rsid w:val="000F7167"/>
    <w:rsid w:val="000F7358"/>
    <w:rsid w:val="001006A8"/>
    <w:rsid w:val="001006E9"/>
    <w:rsid w:val="00100BDC"/>
    <w:rsid w:val="00101083"/>
    <w:rsid w:val="00101C4A"/>
    <w:rsid w:val="00101EC4"/>
    <w:rsid w:val="001023BB"/>
    <w:rsid w:val="00103567"/>
    <w:rsid w:val="00103656"/>
    <w:rsid w:val="00103DA6"/>
    <w:rsid w:val="0010536D"/>
    <w:rsid w:val="00105595"/>
    <w:rsid w:val="00105712"/>
    <w:rsid w:val="00105743"/>
    <w:rsid w:val="00105BAD"/>
    <w:rsid w:val="00105E73"/>
    <w:rsid w:val="001068AE"/>
    <w:rsid w:val="00106EBC"/>
    <w:rsid w:val="00107082"/>
    <w:rsid w:val="00107958"/>
    <w:rsid w:val="00110335"/>
    <w:rsid w:val="001105B6"/>
    <w:rsid w:val="00110683"/>
    <w:rsid w:val="00110F56"/>
    <w:rsid w:val="0011101D"/>
    <w:rsid w:val="0011182D"/>
    <w:rsid w:val="00111CD8"/>
    <w:rsid w:val="001120D6"/>
    <w:rsid w:val="001126A0"/>
    <w:rsid w:val="00112769"/>
    <w:rsid w:val="00112871"/>
    <w:rsid w:val="00112C8B"/>
    <w:rsid w:val="00112D79"/>
    <w:rsid w:val="00112F59"/>
    <w:rsid w:val="00113669"/>
    <w:rsid w:val="001136A2"/>
    <w:rsid w:val="001137E0"/>
    <w:rsid w:val="00113B10"/>
    <w:rsid w:val="00113B7D"/>
    <w:rsid w:val="00115729"/>
    <w:rsid w:val="00115D87"/>
    <w:rsid w:val="00116067"/>
    <w:rsid w:val="001165D5"/>
    <w:rsid w:val="00116FCF"/>
    <w:rsid w:val="00116FD3"/>
    <w:rsid w:val="001173A2"/>
    <w:rsid w:val="001177AD"/>
    <w:rsid w:val="001177DD"/>
    <w:rsid w:val="00117AFD"/>
    <w:rsid w:val="001207D3"/>
    <w:rsid w:val="00120820"/>
    <w:rsid w:val="00120998"/>
    <w:rsid w:val="00120E74"/>
    <w:rsid w:val="0012105C"/>
    <w:rsid w:val="00121A47"/>
    <w:rsid w:val="001221C9"/>
    <w:rsid w:val="00122542"/>
    <w:rsid w:val="001226FE"/>
    <w:rsid w:val="00122AE3"/>
    <w:rsid w:val="00122C2F"/>
    <w:rsid w:val="00123500"/>
    <w:rsid w:val="001236B5"/>
    <w:rsid w:val="00123AF5"/>
    <w:rsid w:val="00123D70"/>
    <w:rsid w:val="001243B5"/>
    <w:rsid w:val="00124592"/>
    <w:rsid w:val="00124957"/>
    <w:rsid w:val="00125045"/>
    <w:rsid w:val="0012537C"/>
    <w:rsid w:val="001254EF"/>
    <w:rsid w:val="001258F0"/>
    <w:rsid w:val="00125C08"/>
    <w:rsid w:val="00125E59"/>
    <w:rsid w:val="0012650B"/>
    <w:rsid w:val="00126F54"/>
    <w:rsid w:val="001302CD"/>
    <w:rsid w:val="00130526"/>
    <w:rsid w:val="00130928"/>
    <w:rsid w:val="00130CD9"/>
    <w:rsid w:val="00131131"/>
    <w:rsid w:val="0013133F"/>
    <w:rsid w:val="00131C0F"/>
    <w:rsid w:val="00131C82"/>
    <w:rsid w:val="00131CA7"/>
    <w:rsid w:val="00132178"/>
    <w:rsid w:val="001328BE"/>
    <w:rsid w:val="00132AE3"/>
    <w:rsid w:val="00132C59"/>
    <w:rsid w:val="00132E7E"/>
    <w:rsid w:val="00133BAB"/>
    <w:rsid w:val="00133DE8"/>
    <w:rsid w:val="0013412F"/>
    <w:rsid w:val="00134B05"/>
    <w:rsid w:val="00135317"/>
    <w:rsid w:val="00135572"/>
    <w:rsid w:val="00135574"/>
    <w:rsid w:val="001360A4"/>
    <w:rsid w:val="00136163"/>
    <w:rsid w:val="00136506"/>
    <w:rsid w:val="00136628"/>
    <w:rsid w:val="00136895"/>
    <w:rsid w:val="00136BC0"/>
    <w:rsid w:val="001374FB"/>
    <w:rsid w:val="00137EB0"/>
    <w:rsid w:val="001400F0"/>
    <w:rsid w:val="00140FDE"/>
    <w:rsid w:val="00141538"/>
    <w:rsid w:val="00141636"/>
    <w:rsid w:val="001419A1"/>
    <w:rsid w:val="00141C9A"/>
    <w:rsid w:val="00141CAB"/>
    <w:rsid w:val="00142760"/>
    <w:rsid w:val="00142780"/>
    <w:rsid w:val="00142A62"/>
    <w:rsid w:val="00142B2B"/>
    <w:rsid w:val="00142B52"/>
    <w:rsid w:val="00143214"/>
    <w:rsid w:val="00143902"/>
    <w:rsid w:val="00143D54"/>
    <w:rsid w:val="00143EE9"/>
    <w:rsid w:val="00143F39"/>
    <w:rsid w:val="0014425C"/>
    <w:rsid w:val="0014434A"/>
    <w:rsid w:val="0014466D"/>
    <w:rsid w:val="001446C3"/>
    <w:rsid w:val="00144F35"/>
    <w:rsid w:val="0014508E"/>
    <w:rsid w:val="0014510F"/>
    <w:rsid w:val="001453B6"/>
    <w:rsid w:val="00145844"/>
    <w:rsid w:val="00145F4F"/>
    <w:rsid w:val="00146392"/>
    <w:rsid w:val="001465CB"/>
    <w:rsid w:val="00146C01"/>
    <w:rsid w:val="00146C4F"/>
    <w:rsid w:val="00146D4A"/>
    <w:rsid w:val="00146E88"/>
    <w:rsid w:val="0014728B"/>
    <w:rsid w:val="00147452"/>
    <w:rsid w:val="001474BC"/>
    <w:rsid w:val="00147AD7"/>
    <w:rsid w:val="001501BD"/>
    <w:rsid w:val="00150FFB"/>
    <w:rsid w:val="00151104"/>
    <w:rsid w:val="0015139C"/>
    <w:rsid w:val="0015173A"/>
    <w:rsid w:val="001519F9"/>
    <w:rsid w:val="00151B86"/>
    <w:rsid w:val="00152505"/>
    <w:rsid w:val="001528F8"/>
    <w:rsid w:val="00153582"/>
    <w:rsid w:val="00153A05"/>
    <w:rsid w:val="00154371"/>
    <w:rsid w:val="001545A9"/>
    <w:rsid w:val="00154B7E"/>
    <w:rsid w:val="00154D49"/>
    <w:rsid w:val="00154ED3"/>
    <w:rsid w:val="001554AF"/>
    <w:rsid w:val="001558C7"/>
    <w:rsid w:val="00155CBD"/>
    <w:rsid w:val="0015635E"/>
    <w:rsid w:val="00156C87"/>
    <w:rsid w:val="001572EB"/>
    <w:rsid w:val="001575E5"/>
    <w:rsid w:val="00157601"/>
    <w:rsid w:val="00157A8A"/>
    <w:rsid w:val="00157C7F"/>
    <w:rsid w:val="00157DC4"/>
    <w:rsid w:val="00160402"/>
    <w:rsid w:val="001604EB"/>
    <w:rsid w:val="00160963"/>
    <w:rsid w:val="00160B28"/>
    <w:rsid w:val="00160DB6"/>
    <w:rsid w:val="00161409"/>
    <w:rsid w:val="0016189F"/>
    <w:rsid w:val="00161ACB"/>
    <w:rsid w:val="00161F31"/>
    <w:rsid w:val="0016299B"/>
    <w:rsid w:val="001637FC"/>
    <w:rsid w:val="00164B73"/>
    <w:rsid w:val="001656E2"/>
    <w:rsid w:val="00165D66"/>
    <w:rsid w:val="00166A12"/>
    <w:rsid w:val="00166FE3"/>
    <w:rsid w:val="001670D4"/>
    <w:rsid w:val="0016738A"/>
    <w:rsid w:val="00167D80"/>
    <w:rsid w:val="001705E6"/>
    <w:rsid w:val="00170A20"/>
    <w:rsid w:val="00170B5D"/>
    <w:rsid w:val="00170C76"/>
    <w:rsid w:val="00171128"/>
    <w:rsid w:val="00171B8F"/>
    <w:rsid w:val="00171BF5"/>
    <w:rsid w:val="00171D5C"/>
    <w:rsid w:val="00171DC4"/>
    <w:rsid w:val="0017298C"/>
    <w:rsid w:val="00172CF9"/>
    <w:rsid w:val="00173284"/>
    <w:rsid w:val="00173C14"/>
    <w:rsid w:val="00173F8E"/>
    <w:rsid w:val="0017420E"/>
    <w:rsid w:val="00174786"/>
    <w:rsid w:val="00174E80"/>
    <w:rsid w:val="00175334"/>
    <w:rsid w:val="00175588"/>
    <w:rsid w:val="0017558B"/>
    <w:rsid w:val="00175F6D"/>
    <w:rsid w:val="00175FFC"/>
    <w:rsid w:val="001763CB"/>
    <w:rsid w:val="001768F9"/>
    <w:rsid w:val="001769D3"/>
    <w:rsid w:val="00177035"/>
    <w:rsid w:val="00177403"/>
    <w:rsid w:val="0017752B"/>
    <w:rsid w:val="00177768"/>
    <w:rsid w:val="0017783E"/>
    <w:rsid w:val="001779FB"/>
    <w:rsid w:val="00177AF6"/>
    <w:rsid w:val="001800C0"/>
    <w:rsid w:val="00180E02"/>
    <w:rsid w:val="001818FD"/>
    <w:rsid w:val="001819D0"/>
    <w:rsid w:val="00181AC1"/>
    <w:rsid w:val="00182416"/>
    <w:rsid w:val="0018374C"/>
    <w:rsid w:val="001837D3"/>
    <w:rsid w:val="00183E13"/>
    <w:rsid w:val="00183F10"/>
    <w:rsid w:val="00184580"/>
    <w:rsid w:val="0018469C"/>
    <w:rsid w:val="001846E9"/>
    <w:rsid w:val="001849EE"/>
    <w:rsid w:val="00185283"/>
    <w:rsid w:val="00185357"/>
    <w:rsid w:val="00186005"/>
    <w:rsid w:val="00186463"/>
    <w:rsid w:val="00186847"/>
    <w:rsid w:val="00186DB2"/>
    <w:rsid w:val="001871B6"/>
    <w:rsid w:val="00187364"/>
    <w:rsid w:val="001875BA"/>
    <w:rsid w:val="001878DF"/>
    <w:rsid w:val="00187FE1"/>
    <w:rsid w:val="0019014A"/>
    <w:rsid w:val="00190157"/>
    <w:rsid w:val="00190359"/>
    <w:rsid w:val="001908F5"/>
    <w:rsid w:val="00191015"/>
    <w:rsid w:val="00191103"/>
    <w:rsid w:val="00191474"/>
    <w:rsid w:val="0019175F"/>
    <w:rsid w:val="001917AF"/>
    <w:rsid w:val="00191E24"/>
    <w:rsid w:val="001920EA"/>
    <w:rsid w:val="0019292F"/>
    <w:rsid w:val="001936A3"/>
    <w:rsid w:val="00193928"/>
    <w:rsid w:val="00193961"/>
    <w:rsid w:val="00193A0D"/>
    <w:rsid w:val="00193E1E"/>
    <w:rsid w:val="00193FF8"/>
    <w:rsid w:val="001944E2"/>
    <w:rsid w:val="001960DF"/>
    <w:rsid w:val="001966B3"/>
    <w:rsid w:val="0019670F"/>
    <w:rsid w:val="001972B0"/>
    <w:rsid w:val="00197E4B"/>
    <w:rsid w:val="00197F45"/>
    <w:rsid w:val="001A0065"/>
    <w:rsid w:val="001A01CE"/>
    <w:rsid w:val="001A0787"/>
    <w:rsid w:val="001A19D2"/>
    <w:rsid w:val="001A1D43"/>
    <w:rsid w:val="001A1FE3"/>
    <w:rsid w:val="001A24B2"/>
    <w:rsid w:val="001A278F"/>
    <w:rsid w:val="001A331E"/>
    <w:rsid w:val="001A37C4"/>
    <w:rsid w:val="001A382F"/>
    <w:rsid w:val="001A3915"/>
    <w:rsid w:val="001A3D33"/>
    <w:rsid w:val="001A432F"/>
    <w:rsid w:val="001A4AAE"/>
    <w:rsid w:val="001A5054"/>
    <w:rsid w:val="001A5A4F"/>
    <w:rsid w:val="001A5C3B"/>
    <w:rsid w:val="001A60E0"/>
    <w:rsid w:val="001A6215"/>
    <w:rsid w:val="001A6602"/>
    <w:rsid w:val="001A69A4"/>
    <w:rsid w:val="001A70A2"/>
    <w:rsid w:val="001A7247"/>
    <w:rsid w:val="001A741A"/>
    <w:rsid w:val="001A74E5"/>
    <w:rsid w:val="001A79D8"/>
    <w:rsid w:val="001B0024"/>
    <w:rsid w:val="001B06CA"/>
    <w:rsid w:val="001B08B7"/>
    <w:rsid w:val="001B0AAB"/>
    <w:rsid w:val="001B0F0F"/>
    <w:rsid w:val="001B10BC"/>
    <w:rsid w:val="001B1520"/>
    <w:rsid w:val="001B1B05"/>
    <w:rsid w:val="001B1E0B"/>
    <w:rsid w:val="001B2333"/>
    <w:rsid w:val="001B2400"/>
    <w:rsid w:val="001B2A15"/>
    <w:rsid w:val="001B2DC4"/>
    <w:rsid w:val="001B3094"/>
    <w:rsid w:val="001B31BB"/>
    <w:rsid w:val="001B328A"/>
    <w:rsid w:val="001B349E"/>
    <w:rsid w:val="001B3AB0"/>
    <w:rsid w:val="001B4C3C"/>
    <w:rsid w:val="001B621C"/>
    <w:rsid w:val="001B6609"/>
    <w:rsid w:val="001B6614"/>
    <w:rsid w:val="001B68E4"/>
    <w:rsid w:val="001B690E"/>
    <w:rsid w:val="001B71E1"/>
    <w:rsid w:val="001B772C"/>
    <w:rsid w:val="001B7870"/>
    <w:rsid w:val="001B7F0C"/>
    <w:rsid w:val="001C00F0"/>
    <w:rsid w:val="001C0153"/>
    <w:rsid w:val="001C0606"/>
    <w:rsid w:val="001C089A"/>
    <w:rsid w:val="001C0DB8"/>
    <w:rsid w:val="001C0DD3"/>
    <w:rsid w:val="001C135B"/>
    <w:rsid w:val="001C1778"/>
    <w:rsid w:val="001C1984"/>
    <w:rsid w:val="001C1A96"/>
    <w:rsid w:val="001C1D26"/>
    <w:rsid w:val="001C1DE8"/>
    <w:rsid w:val="001C2F45"/>
    <w:rsid w:val="001C31A0"/>
    <w:rsid w:val="001C33D0"/>
    <w:rsid w:val="001C38C1"/>
    <w:rsid w:val="001C47B7"/>
    <w:rsid w:val="001C4CBD"/>
    <w:rsid w:val="001C5293"/>
    <w:rsid w:val="001C5621"/>
    <w:rsid w:val="001C60EA"/>
    <w:rsid w:val="001C636F"/>
    <w:rsid w:val="001C6C8E"/>
    <w:rsid w:val="001C737D"/>
    <w:rsid w:val="001C7532"/>
    <w:rsid w:val="001C7AE9"/>
    <w:rsid w:val="001C7E1C"/>
    <w:rsid w:val="001C7E94"/>
    <w:rsid w:val="001D030A"/>
    <w:rsid w:val="001D06D2"/>
    <w:rsid w:val="001D0776"/>
    <w:rsid w:val="001D0E3F"/>
    <w:rsid w:val="001D1453"/>
    <w:rsid w:val="001D19A1"/>
    <w:rsid w:val="001D229D"/>
    <w:rsid w:val="001D2474"/>
    <w:rsid w:val="001D26DF"/>
    <w:rsid w:val="001D298D"/>
    <w:rsid w:val="001D2CD2"/>
    <w:rsid w:val="001D308C"/>
    <w:rsid w:val="001D3127"/>
    <w:rsid w:val="001D33DC"/>
    <w:rsid w:val="001D3B7D"/>
    <w:rsid w:val="001D3C88"/>
    <w:rsid w:val="001D3F32"/>
    <w:rsid w:val="001D40EB"/>
    <w:rsid w:val="001D4D05"/>
    <w:rsid w:val="001D4F95"/>
    <w:rsid w:val="001D574F"/>
    <w:rsid w:val="001D6092"/>
    <w:rsid w:val="001D6773"/>
    <w:rsid w:val="001D69D0"/>
    <w:rsid w:val="001D7334"/>
    <w:rsid w:val="001D738D"/>
    <w:rsid w:val="001D7616"/>
    <w:rsid w:val="001D76C1"/>
    <w:rsid w:val="001E0308"/>
    <w:rsid w:val="001E03EE"/>
    <w:rsid w:val="001E0455"/>
    <w:rsid w:val="001E0498"/>
    <w:rsid w:val="001E0553"/>
    <w:rsid w:val="001E13C9"/>
    <w:rsid w:val="001E1C36"/>
    <w:rsid w:val="001E1CC7"/>
    <w:rsid w:val="001E203A"/>
    <w:rsid w:val="001E207B"/>
    <w:rsid w:val="001E2558"/>
    <w:rsid w:val="001E2E1B"/>
    <w:rsid w:val="001E32DE"/>
    <w:rsid w:val="001E3C04"/>
    <w:rsid w:val="001E3CFE"/>
    <w:rsid w:val="001E42D8"/>
    <w:rsid w:val="001E438F"/>
    <w:rsid w:val="001E441E"/>
    <w:rsid w:val="001E46AE"/>
    <w:rsid w:val="001E48FB"/>
    <w:rsid w:val="001E4DB9"/>
    <w:rsid w:val="001E5EC4"/>
    <w:rsid w:val="001E5EC9"/>
    <w:rsid w:val="001E6216"/>
    <w:rsid w:val="001E648A"/>
    <w:rsid w:val="001E6A8D"/>
    <w:rsid w:val="001E6BB4"/>
    <w:rsid w:val="001E6C5D"/>
    <w:rsid w:val="001E6F77"/>
    <w:rsid w:val="001E7159"/>
    <w:rsid w:val="001E7198"/>
    <w:rsid w:val="001E7467"/>
    <w:rsid w:val="001F069C"/>
    <w:rsid w:val="001F06B9"/>
    <w:rsid w:val="001F0BEA"/>
    <w:rsid w:val="001F1311"/>
    <w:rsid w:val="001F195D"/>
    <w:rsid w:val="001F1D18"/>
    <w:rsid w:val="001F1FC4"/>
    <w:rsid w:val="001F2495"/>
    <w:rsid w:val="001F2BAE"/>
    <w:rsid w:val="001F2C6A"/>
    <w:rsid w:val="001F3059"/>
    <w:rsid w:val="001F35B2"/>
    <w:rsid w:val="001F3954"/>
    <w:rsid w:val="001F3C1C"/>
    <w:rsid w:val="001F3E94"/>
    <w:rsid w:val="001F48F8"/>
    <w:rsid w:val="001F4989"/>
    <w:rsid w:val="001F5A67"/>
    <w:rsid w:val="001F5AA6"/>
    <w:rsid w:val="001F5B14"/>
    <w:rsid w:val="001F5F42"/>
    <w:rsid w:val="001F60B0"/>
    <w:rsid w:val="001F64FE"/>
    <w:rsid w:val="001F69A3"/>
    <w:rsid w:val="001F6D04"/>
    <w:rsid w:val="001F6F43"/>
    <w:rsid w:val="001F7600"/>
    <w:rsid w:val="001F77F6"/>
    <w:rsid w:val="001F78FC"/>
    <w:rsid w:val="002006DF"/>
    <w:rsid w:val="002008F5"/>
    <w:rsid w:val="00200B47"/>
    <w:rsid w:val="00200E04"/>
    <w:rsid w:val="00201214"/>
    <w:rsid w:val="00201689"/>
    <w:rsid w:val="00201A49"/>
    <w:rsid w:val="00202B1A"/>
    <w:rsid w:val="00203678"/>
    <w:rsid w:val="002036F1"/>
    <w:rsid w:val="002041A6"/>
    <w:rsid w:val="00204617"/>
    <w:rsid w:val="0020477F"/>
    <w:rsid w:val="002048CC"/>
    <w:rsid w:val="002050E6"/>
    <w:rsid w:val="00205112"/>
    <w:rsid w:val="002052A1"/>
    <w:rsid w:val="0020589A"/>
    <w:rsid w:val="00205A15"/>
    <w:rsid w:val="00205D7B"/>
    <w:rsid w:val="002065D6"/>
    <w:rsid w:val="002068FA"/>
    <w:rsid w:val="00206A59"/>
    <w:rsid w:val="00206B34"/>
    <w:rsid w:val="00206C05"/>
    <w:rsid w:val="00206E75"/>
    <w:rsid w:val="0020768B"/>
    <w:rsid w:val="00207942"/>
    <w:rsid w:val="0021030A"/>
    <w:rsid w:val="002107C4"/>
    <w:rsid w:val="00210AF0"/>
    <w:rsid w:val="00211391"/>
    <w:rsid w:val="00211435"/>
    <w:rsid w:val="00211790"/>
    <w:rsid w:val="002124E6"/>
    <w:rsid w:val="00212AB9"/>
    <w:rsid w:val="002130CF"/>
    <w:rsid w:val="002132ED"/>
    <w:rsid w:val="002136F7"/>
    <w:rsid w:val="0021375E"/>
    <w:rsid w:val="00213B2F"/>
    <w:rsid w:val="0021437C"/>
    <w:rsid w:val="002148EB"/>
    <w:rsid w:val="0021538A"/>
    <w:rsid w:val="00215A42"/>
    <w:rsid w:val="00215ACA"/>
    <w:rsid w:val="00215E8F"/>
    <w:rsid w:val="0021608C"/>
    <w:rsid w:val="00216540"/>
    <w:rsid w:val="00216E5D"/>
    <w:rsid w:val="00216F6B"/>
    <w:rsid w:val="002171CF"/>
    <w:rsid w:val="00217399"/>
    <w:rsid w:val="00220E2A"/>
    <w:rsid w:val="002215F2"/>
    <w:rsid w:val="00221714"/>
    <w:rsid w:val="002220A7"/>
    <w:rsid w:val="00222221"/>
    <w:rsid w:val="00222644"/>
    <w:rsid w:val="00222693"/>
    <w:rsid w:val="00222DE8"/>
    <w:rsid w:val="002235ED"/>
    <w:rsid w:val="00223B6E"/>
    <w:rsid w:val="00223C66"/>
    <w:rsid w:val="00223D22"/>
    <w:rsid w:val="00224529"/>
    <w:rsid w:val="0022459A"/>
    <w:rsid w:val="00224FEF"/>
    <w:rsid w:val="00225135"/>
    <w:rsid w:val="00225496"/>
    <w:rsid w:val="00225C0A"/>
    <w:rsid w:val="00226056"/>
    <w:rsid w:val="002260FB"/>
    <w:rsid w:val="002263CA"/>
    <w:rsid w:val="002269A5"/>
    <w:rsid w:val="00226C01"/>
    <w:rsid w:val="002275AF"/>
    <w:rsid w:val="00227BC7"/>
    <w:rsid w:val="00227EB6"/>
    <w:rsid w:val="0023049E"/>
    <w:rsid w:val="00230FBE"/>
    <w:rsid w:val="0023106C"/>
    <w:rsid w:val="00231080"/>
    <w:rsid w:val="0023157D"/>
    <w:rsid w:val="00232200"/>
    <w:rsid w:val="002325B8"/>
    <w:rsid w:val="00232665"/>
    <w:rsid w:val="002327B0"/>
    <w:rsid w:val="00232D6A"/>
    <w:rsid w:val="00233110"/>
    <w:rsid w:val="002332E1"/>
    <w:rsid w:val="0023360B"/>
    <w:rsid w:val="002337C6"/>
    <w:rsid w:val="0023380C"/>
    <w:rsid w:val="00233865"/>
    <w:rsid w:val="00233BDD"/>
    <w:rsid w:val="00233C4D"/>
    <w:rsid w:val="00233E17"/>
    <w:rsid w:val="00234073"/>
    <w:rsid w:val="002340E2"/>
    <w:rsid w:val="002342E1"/>
    <w:rsid w:val="00234B64"/>
    <w:rsid w:val="00234F1D"/>
    <w:rsid w:val="00234F70"/>
    <w:rsid w:val="00235179"/>
    <w:rsid w:val="002355B3"/>
    <w:rsid w:val="00235DC0"/>
    <w:rsid w:val="00235F26"/>
    <w:rsid w:val="00235F42"/>
    <w:rsid w:val="002360D4"/>
    <w:rsid w:val="0023638B"/>
    <w:rsid w:val="0023688F"/>
    <w:rsid w:val="00236909"/>
    <w:rsid w:val="002369A0"/>
    <w:rsid w:val="00236D21"/>
    <w:rsid w:val="00236DFD"/>
    <w:rsid w:val="002371E0"/>
    <w:rsid w:val="0023726A"/>
    <w:rsid w:val="00237AD6"/>
    <w:rsid w:val="00237C59"/>
    <w:rsid w:val="00240002"/>
    <w:rsid w:val="002401C7"/>
    <w:rsid w:val="00240695"/>
    <w:rsid w:val="002409D3"/>
    <w:rsid w:val="00240ABC"/>
    <w:rsid w:val="00241142"/>
    <w:rsid w:val="00241219"/>
    <w:rsid w:val="00241B8B"/>
    <w:rsid w:val="00241E5B"/>
    <w:rsid w:val="00241F6E"/>
    <w:rsid w:val="002422B8"/>
    <w:rsid w:val="00242A15"/>
    <w:rsid w:val="00242BA0"/>
    <w:rsid w:val="00242D7E"/>
    <w:rsid w:val="00243568"/>
    <w:rsid w:val="00243A9B"/>
    <w:rsid w:val="00243C50"/>
    <w:rsid w:val="00244157"/>
    <w:rsid w:val="0024434C"/>
    <w:rsid w:val="00244621"/>
    <w:rsid w:val="00244951"/>
    <w:rsid w:val="00245537"/>
    <w:rsid w:val="00245A8B"/>
    <w:rsid w:val="00245EED"/>
    <w:rsid w:val="00246030"/>
    <w:rsid w:val="002460B3"/>
    <w:rsid w:val="002464A9"/>
    <w:rsid w:val="00246927"/>
    <w:rsid w:val="00246A58"/>
    <w:rsid w:val="00246B57"/>
    <w:rsid w:val="00246D44"/>
    <w:rsid w:val="00246DA1"/>
    <w:rsid w:val="00246DDA"/>
    <w:rsid w:val="00246DE2"/>
    <w:rsid w:val="0024718C"/>
    <w:rsid w:val="0024725A"/>
    <w:rsid w:val="002475E5"/>
    <w:rsid w:val="002476B8"/>
    <w:rsid w:val="002478BA"/>
    <w:rsid w:val="00247CC8"/>
    <w:rsid w:val="00247DBF"/>
    <w:rsid w:val="00247E23"/>
    <w:rsid w:val="002508F9"/>
    <w:rsid w:val="00250E37"/>
    <w:rsid w:val="00250F2F"/>
    <w:rsid w:val="00251284"/>
    <w:rsid w:val="00251335"/>
    <w:rsid w:val="00251B0B"/>
    <w:rsid w:val="00251E20"/>
    <w:rsid w:val="0025262E"/>
    <w:rsid w:val="00252BBA"/>
    <w:rsid w:val="00252D8D"/>
    <w:rsid w:val="002530DB"/>
    <w:rsid w:val="00254257"/>
    <w:rsid w:val="00254363"/>
    <w:rsid w:val="0025468B"/>
    <w:rsid w:val="00254BEB"/>
    <w:rsid w:val="002550CB"/>
    <w:rsid w:val="0025657D"/>
    <w:rsid w:val="002565A3"/>
    <w:rsid w:val="0025728F"/>
    <w:rsid w:val="00257893"/>
    <w:rsid w:val="00257A60"/>
    <w:rsid w:val="00257B0B"/>
    <w:rsid w:val="00260055"/>
    <w:rsid w:val="0026063B"/>
    <w:rsid w:val="00260A28"/>
    <w:rsid w:val="00260BF1"/>
    <w:rsid w:val="00260C3C"/>
    <w:rsid w:val="002610F4"/>
    <w:rsid w:val="002615D0"/>
    <w:rsid w:val="0026215A"/>
    <w:rsid w:val="00262B91"/>
    <w:rsid w:val="00262BC9"/>
    <w:rsid w:val="00262D25"/>
    <w:rsid w:val="0026332B"/>
    <w:rsid w:val="002650FE"/>
    <w:rsid w:val="002653BC"/>
    <w:rsid w:val="002656B5"/>
    <w:rsid w:val="00265845"/>
    <w:rsid w:val="002658C4"/>
    <w:rsid w:val="00265A27"/>
    <w:rsid w:val="00265B78"/>
    <w:rsid w:val="00265CC7"/>
    <w:rsid w:val="0026610D"/>
    <w:rsid w:val="00266905"/>
    <w:rsid w:val="00266A84"/>
    <w:rsid w:val="00266C94"/>
    <w:rsid w:val="00266EF3"/>
    <w:rsid w:val="0026745D"/>
    <w:rsid w:val="00267696"/>
    <w:rsid w:val="00267926"/>
    <w:rsid w:val="00267B76"/>
    <w:rsid w:val="00267C67"/>
    <w:rsid w:val="00267D9A"/>
    <w:rsid w:val="00267F2C"/>
    <w:rsid w:val="002702FA"/>
    <w:rsid w:val="002703BF"/>
    <w:rsid w:val="002706A0"/>
    <w:rsid w:val="00270C99"/>
    <w:rsid w:val="00270F6A"/>
    <w:rsid w:val="00271D46"/>
    <w:rsid w:val="00271D79"/>
    <w:rsid w:val="0027217B"/>
    <w:rsid w:val="00272229"/>
    <w:rsid w:val="002723DC"/>
    <w:rsid w:val="0027315E"/>
    <w:rsid w:val="002744EA"/>
    <w:rsid w:val="0027545A"/>
    <w:rsid w:val="00275480"/>
    <w:rsid w:val="002760E6"/>
    <w:rsid w:val="00276294"/>
    <w:rsid w:val="00276316"/>
    <w:rsid w:val="00276AA6"/>
    <w:rsid w:val="002772E3"/>
    <w:rsid w:val="002777C6"/>
    <w:rsid w:val="00277807"/>
    <w:rsid w:val="002778A2"/>
    <w:rsid w:val="00280032"/>
    <w:rsid w:val="0028042A"/>
    <w:rsid w:val="002807EB"/>
    <w:rsid w:val="00280A96"/>
    <w:rsid w:val="00280E4B"/>
    <w:rsid w:val="00281C9E"/>
    <w:rsid w:val="00281E81"/>
    <w:rsid w:val="00282572"/>
    <w:rsid w:val="00282614"/>
    <w:rsid w:val="00282C2A"/>
    <w:rsid w:val="0028331C"/>
    <w:rsid w:val="00283544"/>
    <w:rsid w:val="002836E0"/>
    <w:rsid w:val="00283904"/>
    <w:rsid w:val="00284545"/>
    <w:rsid w:val="0028499D"/>
    <w:rsid w:val="00284A56"/>
    <w:rsid w:val="00286059"/>
    <w:rsid w:val="002866E1"/>
    <w:rsid w:val="002867FF"/>
    <w:rsid w:val="00286E5C"/>
    <w:rsid w:val="002877AB"/>
    <w:rsid w:val="00287801"/>
    <w:rsid w:val="002879F3"/>
    <w:rsid w:val="00290067"/>
    <w:rsid w:val="0029030B"/>
    <w:rsid w:val="00290370"/>
    <w:rsid w:val="002905BF"/>
    <w:rsid w:val="002909B3"/>
    <w:rsid w:val="00290A13"/>
    <w:rsid w:val="00290B93"/>
    <w:rsid w:val="00290C3B"/>
    <w:rsid w:val="002915F1"/>
    <w:rsid w:val="00291FFD"/>
    <w:rsid w:val="00292246"/>
    <w:rsid w:val="002923AF"/>
    <w:rsid w:val="00292922"/>
    <w:rsid w:val="002931D9"/>
    <w:rsid w:val="00293513"/>
    <w:rsid w:val="0029387E"/>
    <w:rsid w:val="00293EFC"/>
    <w:rsid w:val="0029441C"/>
    <w:rsid w:val="00296515"/>
    <w:rsid w:val="00296B41"/>
    <w:rsid w:val="002971F7"/>
    <w:rsid w:val="00297CA4"/>
    <w:rsid w:val="002A027E"/>
    <w:rsid w:val="002A0A56"/>
    <w:rsid w:val="002A0B62"/>
    <w:rsid w:val="002A0E9D"/>
    <w:rsid w:val="002A12BF"/>
    <w:rsid w:val="002A12D3"/>
    <w:rsid w:val="002A1493"/>
    <w:rsid w:val="002A1F53"/>
    <w:rsid w:val="002A1F78"/>
    <w:rsid w:val="002A262D"/>
    <w:rsid w:val="002A27F7"/>
    <w:rsid w:val="002A2930"/>
    <w:rsid w:val="002A2A9F"/>
    <w:rsid w:val="002A2B0C"/>
    <w:rsid w:val="002A2DDC"/>
    <w:rsid w:val="002A31CC"/>
    <w:rsid w:val="002A334D"/>
    <w:rsid w:val="002A3592"/>
    <w:rsid w:val="002A3DD3"/>
    <w:rsid w:val="002A4087"/>
    <w:rsid w:val="002A4235"/>
    <w:rsid w:val="002A4334"/>
    <w:rsid w:val="002A4B98"/>
    <w:rsid w:val="002A4C69"/>
    <w:rsid w:val="002A4F5C"/>
    <w:rsid w:val="002A5108"/>
    <w:rsid w:val="002A5523"/>
    <w:rsid w:val="002A5A56"/>
    <w:rsid w:val="002A5B34"/>
    <w:rsid w:val="002A5EA0"/>
    <w:rsid w:val="002A6055"/>
    <w:rsid w:val="002A606C"/>
    <w:rsid w:val="002A6381"/>
    <w:rsid w:val="002A6EDE"/>
    <w:rsid w:val="002A762D"/>
    <w:rsid w:val="002A768A"/>
    <w:rsid w:val="002A7EED"/>
    <w:rsid w:val="002B004D"/>
    <w:rsid w:val="002B037B"/>
    <w:rsid w:val="002B0728"/>
    <w:rsid w:val="002B07A1"/>
    <w:rsid w:val="002B09D4"/>
    <w:rsid w:val="002B09F7"/>
    <w:rsid w:val="002B0D10"/>
    <w:rsid w:val="002B0E9A"/>
    <w:rsid w:val="002B1022"/>
    <w:rsid w:val="002B17BD"/>
    <w:rsid w:val="002B2644"/>
    <w:rsid w:val="002B3625"/>
    <w:rsid w:val="002B4235"/>
    <w:rsid w:val="002B45D2"/>
    <w:rsid w:val="002B4933"/>
    <w:rsid w:val="002B5522"/>
    <w:rsid w:val="002B5FC1"/>
    <w:rsid w:val="002B62EE"/>
    <w:rsid w:val="002B644A"/>
    <w:rsid w:val="002B70EC"/>
    <w:rsid w:val="002B72B9"/>
    <w:rsid w:val="002B737D"/>
    <w:rsid w:val="002B7ABB"/>
    <w:rsid w:val="002B7B08"/>
    <w:rsid w:val="002B7CA3"/>
    <w:rsid w:val="002B7CB8"/>
    <w:rsid w:val="002C085A"/>
    <w:rsid w:val="002C0C84"/>
    <w:rsid w:val="002C0F73"/>
    <w:rsid w:val="002C1FE4"/>
    <w:rsid w:val="002C2052"/>
    <w:rsid w:val="002C24B4"/>
    <w:rsid w:val="002C3088"/>
    <w:rsid w:val="002C3928"/>
    <w:rsid w:val="002C4738"/>
    <w:rsid w:val="002C4A87"/>
    <w:rsid w:val="002C4FD7"/>
    <w:rsid w:val="002C593A"/>
    <w:rsid w:val="002C5C35"/>
    <w:rsid w:val="002C6851"/>
    <w:rsid w:val="002C6AB4"/>
    <w:rsid w:val="002C7386"/>
    <w:rsid w:val="002D06B3"/>
    <w:rsid w:val="002D0733"/>
    <w:rsid w:val="002D08F5"/>
    <w:rsid w:val="002D0C76"/>
    <w:rsid w:val="002D0C97"/>
    <w:rsid w:val="002D195B"/>
    <w:rsid w:val="002D1AF3"/>
    <w:rsid w:val="002D1BB7"/>
    <w:rsid w:val="002D1E8C"/>
    <w:rsid w:val="002D1E9E"/>
    <w:rsid w:val="002D2008"/>
    <w:rsid w:val="002D20FB"/>
    <w:rsid w:val="002D21FD"/>
    <w:rsid w:val="002D2A2F"/>
    <w:rsid w:val="002D2B37"/>
    <w:rsid w:val="002D2E22"/>
    <w:rsid w:val="002D2F79"/>
    <w:rsid w:val="002D34F9"/>
    <w:rsid w:val="002D3E4E"/>
    <w:rsid w:val="002D4089"/>
    <w:rsid w:val="002D437A"/>
    <w:rsid w:val="002D4812"/>
    <w:rsid w:val="002D4900"/>
    <w:rsid w:val="002D4B4C"/>
    <w:rsid w:val="002D50A5"/>
    <w:rsid w:val="002D5FB4"/>
    <w:rsid w:val="002D64EB"/>
    <w:rsid w:val="002D70FE"/>
    <w:rsid w:val="002D73CF"/>
    <w:rsid w:val="002D7BED"/>
    <w:rsid w:val="002D7CF8"/>
    <w:rsid w:val="002E066A"/>
    <w:rsid w:val="002E0B97"/>
    <w:rsid w:val="002E0D0B"/>
    <w:rsid w:val="002E10BA"/>
    <w:rsid w:val="002E10E5"/>
    <w:rsid w:val="002E1A46"/>
    <w:rsid w:val="002E1F05"/>
    <w:rsid w:val="002E205B"/>
    <w:rsid w:val="002E217A"/>
    <w:rsid w:val="002E2C7F"/>
    <w:rsid w:val="002E2C9E"/>
    <w:rsid w:val="002E32AD"/>
    <w:rsid w:val="002E3B58"/>
    <w:rsid w:val="002E3CC2"/>
    <w:rsid w:val="002E5305"/>
    <w:rsid w:val="002E541C"/>
    <w:rsid w:val="002E5C7A"/>
    <w:rsid w:val="002E5EF7"/>
    <w:rsid w:val="002E60CF"/>
    <w:rsid w:val="002E6467"/>
    <w:rsid w:val="002E67AC"/>
    <w:rsid w:val="002E6DE7"/>
    <w:rsid w:val="002E73C5"/>
    <w:rsid w:val="002E76E0"/>
    <w:rsid w:val="002E7EF3"/>
    <w:rsid w:val="002F0527"/>
    <w:rsid w:val="002F0543"/>
    <w:rsid w:val="002F0A7C"/>
    <w:rsid w:val="002F16D2"/>
    <w:rsid w:val="002F1774"/>
    <w:rsid w:val="002F181C"/>
    <w:rsid w:val="002F1B91"/>
    <w:rsid w:val="002F267E"/>
    <w:rsid w:val="002F274F"/>
    <w:rsid w:val="002F291E"/>
    <w:rsid w:val="002F2A5C"/>
    <w:rsid w:val="002F2ADD"/>
    <w:rsid w:val="002F2BDD"/>
    <w:rsid w:val="002F2FC9"/>
    <w:rsid w:val="002F4833"/>
    <w:rsid w:val="002F49B4"/>
    <w:rsid w:val="002F4D00"/>
    <w:rsid w:val="002F5169"/>
    <w:rsid w:val="002F5678"/>
    <w:rsid w:val="002F5D82"/>
    <w:rsid w:val="002F6B89"/>
    <w:rsid w:val="002F6D19"/>
    <w:rsid w:val="002F7409"/>
    <w:rsid w:val="002F7984"/>
    <w:rsid w:val="002F7CEA"/>
    <w:rsid w:val="0030017D"/>
    <w:rsid w:val="0030066D"/>
    <w:rsid w:val="0030086E"/>
    <w:rsid w:val="00300ED9"/>
    <w:rsid w:val="00300F28"/>
    <w:rsid w:val="00300FB8"/>
    <w:rsid w:val="00301072"/>
    <w:rsid w:val="003010ED"/>
    <w:rsid w:val="003011E4"/>
    <w:rsid w:val="0030134A"/>
    <w:rsid w:val="0030166D"/>
    <w:rsid w:val="003017EF"/>
    <w:rsid w:val="003020B1"/>
    <w:rsid w:val="00302763"/>
    <w:rsid w:val="003027AF"/>
    <w:rsid w:val="00302C85"/>
    <w:rsid w:val="00302D80"/>
    <w:rsid w:val="0030325F"/>
    <w:rsid w:val="00303E24"/>
    <w:rsid w:val="00304264"/>
    <w:rsid w:val="003048DF"/>
    <w:rsid w:val="003049C0"/>
    <w:rsid w:val="00304DED"/>
    <w:rsid w:val="00304EDC"/>
    <w:rsid w:val="003050B9"/>
    <w:rsid w:val="003052AC"/>
    <w:rsid w:val="0030547F"/>
    <w:rsid w:val="0030557B"/>
    <w:rsid w:val="003056B3"/>
    <w:rsid w:val="00305E69"/>
    <w:rsid w:val="00306802"/>
    <w:rsid w:val="00306AC3"/>
    <w:rsid w:val="00307802"/>
    <w:rsid w:val="003078D1"/>
    <w:rsid w:val="00307C32"/>
    <w:rsid w:val="00307E97"/>
    <w:rsid w:val="003103C5"/>
    <w:rsid w:val="00310447"/>
    <w:rsid w:val="00310614"/>
    <w:rsid w:val="0031064C"/>
    <w:rsid w:val="00311598"/>
    <w:rsid w:val="00311672"/>
    <w:rsid w:val="00311990"/>
    <w:rsid w:val="00311B81"/>
    <w:rsid w:val="00311FBA"/>
    <w:rsid w:val="00312790"/>
    <w:rsid w:val="00312B1C"/>
    <w:rsid w:val="00312B9D"/>
    <w:rsid w:val="00312CE0"/>
    <w:rsid w:val="00312D3F"/>
    <w:rsid w:val="00312F31"/>
    <w:rsid w:val="003136C1"/>
    <w:rsid w:val="00313AD2"/>
    <w:rsid w:val="00314029"/>
    <w:rsid w:val="003141B1"/>
    <w:rsid w:val="00314325"/>
    <w:rsid w:val="003144AD"/>
    <w:rsid w:val="003146CC"/>
    <w:rsid w:val="00314721"/>
    <w:rsid w:val="00314C1A"/>
    <w:rsid w:val="00314F60"/>
    <w:rsid w:val="00314FD7"/>
    <w:rsid w:val="00315134"/>
    <w:rsid w:val="003151BE"/>
    <w:rsid w:val="003151EF"/>
    <w:rsid w:val="003157D5"/>
    <w:rsid w:val="0031580F"/>
    <w:rsid w:val="00315E9C"/>
    <w:rsid w:val="00315F0E"/>
    <w:rsid w:val="0031627B"/>
    <w:rsid w:val="0031686A"/>
    <w:rsid w:val="00316B32"/>
    <w:rsid w:val="00316F60"/>
    <w:rsid w:val="00317427"/>
    <w:rsid w:val="00317F99"/>
    <w:rsid w:val="0032005F"/>
    <w:rsid w:val="00320471"/>
    <w:rsid w:val="00320B36"/>
    <w:rsid w:val="00320BB4"/>
    <w:rsid w:val="00320D5E"/>
    <w:rsid w:val="00320FA4"/>
    <w:rsid w:val="00322097"/>
    <w:rsid w:val="003227CA"/>
    <w:rsid w:val="003227CF"/>
    <w:rsid w:val="00322878"/>
    <w:rsid w:val="003234B6"/>
    <w:rsid w:val="00323C52"/>
    <w:rsid w:val="00323DDC"/>
    <w:rsid w:val="00323DE6"/>
    <w:rsid w:val="00324100"/>
    <w:rsid w:val="003245D0"/>
    <w:rsid w:val="0032463E"/>
    <w:rsid w:val="003247C6"/>
    <w:rsid w:val="0032482E"/>
    <w:rsid w:val="00325D36"/>
    <w:rsid w:val="00325D62"/>
    <w:rsid w:val="0032603F"/>
    <w:rsid w:val="0032611A"/>
    <w:rsid w:val="00326762"/>
    <w:rsid w:val="00326DED"/>
    <w:rsid w:val="00326ED8"/>
    <w:rsid w:val="0032714D"/>
    <w:rsid w:val="0032726F"/>
    <w:rsid w:val="00327517"/>
    <w:rsid w:val="003277B2"/>
    <w:rsid w:val="00327EDD"/>
    <w:rsid w:val="003302F9"/>
    <w:rsid w:val="0033038E"/>
    <w:rsid w:val="003306A7"/>
    <w:rsid w:val="00330B45"/>
    <w:rsid w:val="0033141B"/>
    <w:rsid w:val="00332239"/>
    <w:rsid w:val="003323BB"/>
    <w:rsid w:val="00332961"/>
    <w:rsid w:val="00332D62"/>
    <w:rsid w:val="00332DE4"/>
    <w:rsid w:val="00333227"/>
    <w:rsid w:val="00333A35"/>
    <w:rsid w:val="00333ACF"/>
    <w:rsid w:val="00333F13"/>
    <w:rsid w:val="00334188"/>
    <w:rsid w:val="0033418F"/>
    <w:rsid w:val="00334473"/>
    <w:rsid w:val="00334551"/>
    <w:rsid w:val="003346C3"/>
    <w:rsid w:val="003346EB"/>
    <w:rsid w:val="00334C2C"/>
    <w:rsid w:val="00334DFC"/>
    <w:rsid w:val="00335C50"/>
    <w:rsid w:val="003360C4"/>
    <w:rsid w:val="00336238"/>
    <w:rsid w:val="00336263"/>
    <w:rsid w:val="0033632C"/>
    <w:rsid w:val="00336743"/>
    <w:rsid w:val="003367C0"/>
    <w:rsid w:val="003372B4"/>
    <w:rsid w:val="003372D2"/>
    <w:rsid w:val="003373F0"/>
    <w:rsid w:val="00337474"/>
    <w:rsid w:val="0033773F"/>
    <w:rsid w:val="0033776C"/>
    <w:rsid w:val="003377CB"/>
    <w:rsid w:val="00337EB7"/>
    <w:rsid w:val="0034048C"/>
    <w:rsid w:val="00340F02"/>
    <w:rsid w:val="00341062"/>
    <w:rsid w:val="00341769"/>
    <w:rsid w:val="00341C5F"/>
    <w:rsid w:val="00341D16"/>
    <w:rsid w:val="00341ED8"/>
    <w:rsid w:val="0034266A"/>
    <w:rsid w:val="00342B4D"/>
    <w:rsid w:val="00342E7D"/>
    <w:rsid w:val="00342F5D"/>
    <w:rsid w:val="00342F9B"/>
    <w:rsid w:val="00343495"/>
    <w:rsid w:val="003434C9"/>
    <w:rsid w:val="00343675"/>
    <w:rsid w:val="00343A2D"/>
    <w:rsid w:val="00344645"/>
    <w:rsid w:val="00344663"/>
    <w:rsid w:val="00344847"/>
    <w:rsid w:val="00344981"/>
    <w:rsid w:val="00344D3A"/>
    <w:rsid w:val="003450F5"/>
    <w:rsid w:val="00345F46"/>
    <w:rsid w:val="0034635D"/>
    <w:rsid w:val="0034690E"/>
    <w:rsid w:val="0034692B"/>
    <w:rsid w:val="003469BC"/>
    <w:rsid w:val="003472FF"/>
    <w:rsid w:val="003474F5"/>
    <w:rsid w:val="00347BCA"/>
    <w:rsid w:val="00350A59"/>
    <w:rsid w:val="00351263"/>
    <w:rsid w:val="00351354"/>
    <w:rsid w:val="003518C7"/>
    <w:rsid w:val="00351D87"/>
    <w:rsid w:val="00351D93"/>
    <w:rsid w:val="003521A7"/>
    <w:rsid w:val="00352503"/>
    <w:rsid w:val="00352A20"/>
    <w:rsid w:val="003542EC"/>
    <w:rsid w:val="00354363"/>
    <w:rsid w:val="00354440"/>
    <w:rsid w:val="003548DD"/>
    <w:rsid w:val="003548EB"/>
    <w:rsid w:val="00355080"/>
    <w:rsid w:val="0035511A"/>
    <w:rsid w:val="00355825"/>
    <w:rsid w:val="00355972"/>
    <w:rsid w:val="00355DDF"/>
    <w:rsid w:val="00355FA5"/>
    <w:rsid w:val="00356037"/>
    <w:rsid w:val="003565AE"/>
    <w:rsid w:val="003565D5"/>
    <w:rsid w:val="00356819"/>
    <w:rsid w:val="00356DC0"/>
    <w:rsid w:val="00357011"/>
    <w:rsid w:val="00357148"/>
    <w:rsid w:val="0035719D"/>
    <w:rsid w:val="003575CD"/>
    <w:rsid w:val="00357831"/>
    <w:rsid w:val="00357965"/>
    <w:rsid w:val="00357CE5"/>
    <w:rsid w:val="0036024A"/>
    <w:rsid w:val="003605C0"/>
    <w:rsid w:val="00360813"/>
    <w:rsid w:val="00360864"/>
    <w:rsid w:val="00360BE6"/>
    <w:rsid w:val="0036118E"/>
    <w:rsid w:val="003612A4"/>
    <w:rsid w:val="00361BB4"/>
    <w:rsid w:val="00361FC6"/>
    <w:rsid w:val="00362A5A"/>
    <w:rsid w:val="00362ED5"/>
    <w:rsid w:val="00362F17"/>
    <w:rsid w:val="00362F5E"/>
    <w:rsid w:val="0036342B"/>
    <w:rsid w:val="003639E3"/>
    <w:rsid w:val="00363C8F"/>
    <w:rsid w:val="0036465F"/>
    <w:rsid w:val="00364973"/>
    <w:rsid w:val="00364B5B"/>
    <w:rsid w:val="00364F1E"/>
    <w:rsid w:val="00364F4B"/>
    <w:rsid w:val="0036530A"/>
    <w:rsid w:val="003655A9"/>
    <w:rsid w:val="00365A33"/>
    <w:rsid w:val="0036654F"/>
    <w:rsid w:val="003669F5"/>
    <w:rsid w:val="00367622"/>
    <w:rsid w:val="003678B2"/>
    <w:rsid w:val="00367B18"/>
    <w:rsid w:val="00367FFD"/>
    <w:rsid w:val="00370309"/>
    <w:rsid w:val="00370355"/>
    <w:rsid w:val="00370527"/>
    <w:rsid w:val="00370AF3"/>
    <w:rsid w:val="00370C57"/>
    <w:rsid w:val="00370D04"/>
    <w:rsid w:val="0037173A"/>
    <w:rsid w:val="00371AB0"/>
    <w:rsid w:val="00371EB2"/>
    <w:rsid w:val="0037231E"/>
    <w:rsid w:val="0037275B"/>
    <w:rsid w:val="00372824"/>
    <w:rsid w:val="00373063"/>
    <w:rsid w:val="00373723"/>
    <w:rsid w:val="00373AF1"/>
    <w:rsid w:val="00373C7D"/>
    <w:rsid w:val="00373DE8"/>
    <w:rsid w:val="0037449D"/>
    <w:rsid w:val="003746B8"/>
    <w:rsid w:val="003747AF"/>
    <w:rsid w:val="00374998"/>
    <w:rsid w:val="00374E6E"/>
    <w:rsid w:val="0037511A"/>
    <w:rsid w:val="003754A2"/>
    <w:rsid w:val="00375F74"/>
    <w:rsid w:val="0037640A"/>
    <w:rsid w:val="0037649F"/>
    <w:rsid w:val="003766E6"/>
    <w:rsid w:val="00376A34"/>
    <w:rsid w:val="00377032"/>
    <w:rsid w:val="003770AA"/>
    <w:rsid w:val="00377867"/>
    <w:rsid w:val="00377B5F"/>
    <w:rsid w:val="00380820"/>
    <w:rsid w:val="0038162F"/>
    <w:rsid w:val="003819CC"/>
    <w:rsid w:val="00381E73"/>
    <w:rsid w:val="0038212E"/>
    <w:rsid w:val="00382210"/>
    <w:rsid w:val="0038235E"/>
    <w:rsid w:val="0038239F"/>
    <w:rsid w:val="00382CA9"/>
    <w:rsid w:val="00382D14"/>
    <w:rsid w:val="00382D35"/>
    <w:rsid w:val="003831B3"/>
    <w:rsid w:val="00383432"/>
    <w:rsid w:val="0038363C"/>
    <w:rsid w:val="00383926"/>
    <w:rsid w:val="00383F44"/>
    <w:rsid w:val="00384732"/>
    <w:rsid w:val="003852CE"/>
    <w:rsid w:val="00385D3A"/>
    <w:rsid w:val="00385F4B"/>
    <w:rsid w:val="00386310"/>
    <w:rsid w:val="003868B4"/>
    <w:rsid w:val="003875F0"/>
    <w:rsid w:val="00387850"/>
    <w:rsid w:val="00387ACA"/>
    <w:rsid w:val="00387B71"/>
    <w:rsid w:val="00387D86"/>
    <w:rsid w:val="003905C7"/>
    <w:rsid w:val="00390DC5"/>
    <w:rsid w:val="00390E3D"/>
    <w:rsid w:val="0039161D"/>
    <w:rsid w:val="003918F2"/>
    <w:rsid w:val="00391BB2"/>
    <w:rsid w:val="00391F21"/>
    <w:rsid w:val="003922F1"/>
    <w:rsid w:val="0039237A"/>
    <w:rsid w:val="00392B1C"/>
    <w:rsid w:val="00392C5E"/>
    <w:rsid w:val="00392EB2"/>
    <w:rsid w:val="00393725"/>
    <w:rsid w:val="00393BFF"/>
    <w:rsid w:val="00393E35"/>
    <w:rsid w:val="00393ECC"/>
    <w:rsid w:val="003948BF"/>
    <w:rsid w:val="00394C01"/>
    <w:rsid w:val="00394DF7"/>
    <w:rsid w:val="00394DFD"/>
    <w:rsid w:val="003962C7"/>
    <w:rsid w:val="00396653"/>
    <w:rsid w:val="00396C58"/>
    <w:rsid w:val="003976B1"/>
    <w:rsid w:val="003976F2"/>
    <w:rsid w:val="00397902"/>
    <w:rsid w:val="0039793C"/>
    <w:rsid w:val="00397985"/>
    <w:rsid w:val="00397FC3"/>
    <w:rsid w:val="003A00A1"/>
    <w:rsid w:val="003A0540"/>
    <w:rsid w:val="003A094A"/>
    <w:rsid w:val="003A0A1E"/>
    <w:rsid w:val="003A0AB0"/>
    <w:rsid w:val="003A0EEC"/>
    <w:rsid w:val="003A0F2C"/>
    <w:rsid w:val="003A1041"/>
    <w:rsid w:val="003A10E6"/>
    <w:rsid w:val="003A192B"/>
    <w:rsid w:val="003A1FA4"/>
    <w:rsid w:val="003A2418"/>
    <w:rsid w:val="003A2A3B"/>
    <w:rsid w:val="003A37DC"/>
    <w:rsid w:val="003A39AA"/>
    <w:rsid w:val="003A3A9B"/>
    <w:rsid w:val="003A3ADF"/>
    <w:rsid w:val="003A41AB"/>
    <w:rsid w:val="003A4CA3"/>
    <w:rsid w:val="003A5314"/>
    <w:rsid w:val="003A60EF"/>
    <w:rsid w:val="003A716F"/>
    <w:rsid w:val="003A7277"/>
    <w:rsid w:val="003A7E22"/>
    <w:rsid w:val="003B0048"/>
    <w:rsid w:val="003B01AD"/>
    <w:rsid w:val="003B06FB"/>
    <w:rsid w:val="003B08BD"/>
    <w:rsid w:val="003B0C10"/>
    <w:rsid w:val="003B1E46"/>
    <w:rsid w:val="003B2369"/>
    <w:rsid w:val="003B267C"/>
    <w:rsid w:val="003B2BE8"/>
    <w:rsid w:val="003B2D96"/>
    <w:rsid w:val="003B32BC"/>
    <w:rsid w:val="003B3E65"/>
    <w:rsid w:val="003B3F02"/>
    <w:rsid w:val="003B3F1E"/>
    <w:rsid w:val="003B3FE8"/>
    <w:rsid w:val="003B4B77"/>
    <w:rsid w:val="003B4D51"/>
    <w:rsid w:val="003B519A"/>
    <w:rsid w:val="003B5971"/>
    <w:rsid w:val="003B5B8B"/>
    <w:rsid w:val="003B5BE4"/>
    <w:rsid w:val="003B5E91"/>
    <w:rsid w:val="003B6095"/>
    <w:rsid w:val="003B60E1"/>
    <w:rsid w:val="003B61C0"/>
    <w:rsid w:val="003B66B4"/>
    <w:rsid w:val="003B6735"/>
    <w:rsid w:val="003B6FAC"/>
    <w:rsid w:val="003B719B"/>
    <w:rsid w:val="003B72F6"/>
    <w:rsid w:val="003B7A59"/>
    <w:rsid w:val="003C052F"/>
    <w:rsid w:val="003C10F9"/>
    <w:rsid w:val="003C125A"/>
    <w:rsid w:val="003C162D"/>
    <w:rsid w:val="003C181A"/>
    <w:rsid w:val="003C2019"/>
    <w:rsid w:val="003C2326"/>
    <w:rsid w:val="003C258A"/>
    <w:rsid w:val="003C28C6"/>
    <w:rsid w:val="003C2971"/>
    <w:rsid w:val="003C2B40"/>
    <w:rsid w:val="003C2F7A"/>
    <w:rsid w:val="003C3626"/>
    <w:rsid w:val="003C39D6"/>
    <w:rsid w:val="003C3CFD"/>
    <w:rsid w:val="003C3EB3"/>
    <w:rsid w:val="003C3EEF"/>
    <w:rsid w:val="003C4192"/>
    <w:rsid w:val="003C4697"/>
    <w:rsid w:val="003C4AB2"/>
    <w:rsid w:val="003C5038"/>
    <w:rsid w:val="003C521C"/>
    <w:rsid w:val="003C5B16"/>
    <w:rsid w:val="003C5B24"/>
    <w:rsid w:val="003C5F75"/>
    <w:rsid w:val="003C601D"/>
    <w:rsid w:val="003C62A2"/>
    <w:rsid w:val="003C6B79"/>
    <w:rsid w:val="003C6ED6"/>
    <w:rsid w:val="003C71DE"/>
    <w:rsid w:val="003C7436"/>
    <w:rsid w:val="003C77D0"/>
    <w:rsid w:val="003C7E59"/>
    <w:rsid w:val="003D0093"/>
    <w:rsid w:val="003D04A4"/>
    <w:rsid w:val="003D09B2"/>
    <w:rsid w:val="003D12D9"/>
    <w:rsid w:val="003D13E2"/>
    <w:rsid w:val="003D14AF"/>
    <w:rsid w:val="003D1800"/>
    <w:rsid w:val="003D1885"/>
    <w:rsid w:val="003D1967"/>
    <w:rsid w:val="003D197E"/>
    <w:rsid w:val="003D21BE"/>
    <w:rsid w:val="003D29EE"/>
    <w:rsid w:val="003D2BC8"/>
    <w:rsid w:val="003D3C63"/>
    <w:rsid w:val="003D3EAC"/>
    <w:rsid w:val="003D40E9"/>
    <w:rsid w:val="003D444C"/>
    <w:rsid w:val="003D46AA"/>
    <w:rsid w:val="003D4740"/>
    <w:rsid w:val="003D4757"/>
    <w:rsid w:val="003D4793"/>
    <w:rsid w:val="003D4FE0"/>
    <w:rsid w:val="003D52F1"/>
    <w:rsid w:val="003D5308"/>
    <w:rsid w:val="003D5851"/>
    <w:rsid w:val="003D5C3B"/>
    <w:rsid w:val="003D60BE"/>
    <w:rsid w:val="003D618E"/>
    <w:rsid w:val="003D6D9D"/>
    <w:rsid w:val="003D724C"/>
    <w:rsid w:val="003D7705"/>
    <w:rsid w:val="003D7BBD"/>
    <w:rsid w:val="003E004B"/>
    <w:rsid w:val="003E0356"/>
    <w:rsid w:val="003E038B"/>
    <w:rsid w:val="003E038C"/>
    <w:rsid w:val="003E059A"/>
    <w:rsid w:val="003E07BE"/>
    <w:rsid w:val="003E0957"/>
    <w:rsid w:val="003E0D05"/>
    <w:rsid w:val="003E1104"/>
    <w:rsid w:val="003E1425"/>
    <w:rsid w:val="003E1894"/>
    <w:rsid w:val="003E19FA"/>
    <w:rsid w:val="003E1A07"/>
    <w:rsid w:val="003E28E8"/>
    <w:rsid w:val="003E2B2F"/>
    <w:rsid w:val="003E37E3"/>
    <w:rsid w:val="003E3A6D"/>
    <w:rsid w:val="003E3C9E"/>
    <w:rsid w:val="003E40BA"/>
    <w:rsid w:val="003E4F69"/>
    <w:rsid w:val="003E525F"/>
    <w:rsid w:val="003E5925"/>
    <w:rsid w:val="003E5A82"/>
    <w:rsid w:val="003E5F8C"/>
    <w:rsid w:val="003E673C"/>
    <w:rsid w:val="003E76AB"/>
    <w:rsid w:val="003E79DF"/>
    <w:rsid w:val="003E7A44"/>
    <w:rsid w:val="003E7BBD"/>
    <w:rsid w:val="003E7DAA"/>
    <w:rsid w:val="003E7E6B"/>
    <w:rsid w:val="003E7F8C"/>
    <w:rsid w:val="003F003C"/>
    <w:rsid w:val="003F030D"/>
    <w:rsid w:val="003F1269"/>
    <w:rsid w:val="003F1A8D"/>
    <w:rsid w:val="003F1CF5"/>
    <w:rsid w:val="003F1F10"/>
    <w:rsid w:val="003F22DA"/>
    <w:rsid w:val="003F2A27"/>
    <w:rsid w:val="003F35A4"/>
    <w:rsid w:val="003F373A"/>
    <w:rsid w:val="003F386D"/>
    <w:rsid w:val="003F3AA3"/>
    <w:rsid w:val="003F3C1F"/>
    <w:rsid w:val="003F3D57"/>
    <w:rsid w:val="003F3E42"/>
    <w:rsid w:val="003F3F9E"/>
    <w:rsid w:val="003F446B"/>
    <w:rsid w:val="003F4647"/>
    <w:rsid w:val="003F5779"/>
    <w:rsid w:val="003F587B"/>
    <w:rsid w:val="003F6C61"/>
    <w:rsid w:val="003F703E"/>
    <w:rsid w:val="003F73A6"/>
    <w:rsid w:val="0040078B"/>
    <w:rsid w:val="004007A2"/>
    <w:rsid w:val="00400AB0"/>
    <w:rsid w:val="00400C3F"/>
    <w:rsid w:val="00400C5D"/>
    <w:rsid w:val="00400F6F"/>
    <w:rsid w:val="0040172F"/>
    <w:rsid w:val="00401ED4"/>
    <w:rsid w:val="004025A1"/>
    <w:rsid w:val="004026D9"/>
    <w:rsid w:val="004027AE"/>
    <w:rsid w:val="00402C09"/>
    <w:rsid w:val="00403038"/>
    <w:rsid w:val="004031EA"/>
    <w:rsid w:val="0040326C"/>
    <w:rsid w:val="004033B6"/>
    <w:rsid w:val="0040358D"/>
    <w:rsid w:val="004035A9"/>
    <w:rsid w:val="0040378C"/>
    <w:rsid w:val="00403814"/>
    <w:rsid w:val="00403BEA"/>
    <w:rsid w:val="00403CCA"/>
    <w:rsid w:val="00403D3C"/>
    <w:rsid w:val="00403E10"/>
    <w:rsid w:val="00403F69"/>
    <w:rsid w:val="00404293"/>
    <w:rsid w:val="00404AA3"/>
    <w:rsid w:val="00405FEF"/>
    <w:rsid w:val="00406658"/>
    <w:rsid w:val="0040694D"/>
    <w:rsid w:val="004075E5"/>
    <w:rsid w:val="00407B3E"/>
    <w:rsid w:val="00410070"/>
    <w:rsid w:val="004106EC"/>
    <w:rsid w:val="00410D07"/>
    <w:rsid w:val="00410E02"/>
    <w:rsid w:val="00411039"/>
    <w:rsid w:val="0041136C"/>
    <w:rsid w:val="00411B28"/>
    <w:rsid w:val="00411D17"/>
    <w:rsid w:val="00411FAD"/>
    <w:rsid w:val="004121B1"/>
    <w:rsid w:val="004128BF"/>
    <w:rsid w:val="00412B68"/>
    <w:rsid w:val="004132DB"/>
    <w:rsid w:val="00413452"/>
    <w:rsid w:val="004136E1"/>
    <w:rsid w:val="0041370E"/>
    <w:rsid w:val="00413B84"/>
    <w:rsid w:val="004148A5"/>
    <w:rsid w:val="00414D2D"/>
    <w:rsid w:val="004153F9"/>
    <w:rsid w:val="0041599F"/>
    <w:rsid w:val="00415A0C"/>
    <w:rsid w:val="00415AF4"/>
    <w:rsid w:val="0041610D"/>
    <w:rsid w:val="00416484"/>
    <w:rsid w:val="00416F7F"/>
    <w:rsid w:val="004170B3"/>
    <w:rsid w:val="004171E6"/>
    <w:rsid w:val="00417856"/>
    <w:rsid w:val="00417B3A"/>
    <w:rsid w:val="00420127"/>
    <w:rsid w:val="004204B8"/>
    <w:rsid w:val="004204F1"/>
    <w:rsid w:val="004209C0"/>
    <w:rsid w:val="0042144C"/>
    <w:rsid w:val="004217DB"/>
    <w:rsid w:val="00421F39"/>
    <w:rsid w:val="00422262"/>
    <w:rsid w:val="00422B49"/>
    <w:rsid w:val="004235C0"/>
    <w:rsid w:val="00424484"/>
    <w:rsid w:val="00425E1A"/>
    <w:rsid w:val="00426616"/>
    <w:rsid w:val="00426687"/>
    <w:rsid w:val="0042711C"/>
    <w:rsid w:val="00427322"/>
    <w:rsid w:val="00427327"/>
    <w:rsid w:val="00427D51"/>
    <w:rsid w:val="004300CC"/>
    <w:rsid w:val="00430635"/>
    <w:rsid w:val="00430638"/>
    <w:rsid w:val="00430A13"/>
    <w:rsid w:val="00430D30"/>
    <w:rsid w:val="00431AAF"/>
    <w:rsid w:val="00431D28"/>
    <w:rsid w:val="00432541"/>
    <w:rsid w:val="004326D5"/>
    <w:rsid w:val="00432728"/>
    <w:rsid w:val="00432D1A"/>
    <w:rsid w:val="004338BA"/>
    <w:rsid w:val="0043394B"/>
    <w:rsid w:val="00433F08"/>
    <w:rsid w:val="00434324"/>
    <w:rsid w:val="00434DD8"/>
    <w:rsid w:val="0043565F"/>
    <w:rsid w:val="004356CC"/>
    <w:rsid w:val="004359E6"/>
    <w:rsid w:val="00436B51"/>
    <w:rsid w:val="00437091"/>
    <w:rsid w:val="004371AA"/>
    <w:rsid w:val="00437A71"/>
    <w:rsid w:val="00440475"/>
    <w:rsid w:val="00440657"/>
    <w:rsid w:val="00440D02"/>
    <w:rsid w:val="00440DCB"/>
    <w:rsid w:val="00440DEB"/>
    <w:rsid w:val="0044155D"/>
    <w:rsid w:val="004419E9"/>
    <w:rsid w:val="00441F2F"/>
    <w:rsid w:val="00442444"/>
    <w:rsid w:val="004426FC"/>
    <w:rsid w:val="0044291A"/>
    <w:rsid w:val="00442F06"/>
    <w:rsid w:val="00442FEC"/>
    <w:rsid w:val="00443896"/>
    <w:rsid w:val="00443BB1"/>
    <w:rsid w:val="00443E57"/>
    <w:rsid w:val="00443F46"/>
    <w:rsid w:val="00444268"/>
    <w:rsid w:val="004444E4"/>
    <w:rsid w:val="00445040"/>
    <w:rsid w:val="00445505"/>
    <w:rsid w:val="00445E1A"/>
    <w:rsid w:val="004461EB"/>
    <w:rsid w:val="004462A4"/>
    <w:rsid w:val="004463BB"/>
    <w:rsid w:val="00446A45"/>
    <w:rsid w:val="00446F90"/>
    <w:rsid w:val="00447201"/>
    <w:rsid w:val="0044765E"/>
    <w:rsid w:val="00447969"/>
    <w:rsid w:val="00447C2E"/>
    <w:rsid w:val="00447C43"/>
    <w:rsid w:val="00447C60"/>
    <w:rsid w:val="00447E3D"/>
    <w:rsid w:val="00447FF4"/>
    <w:rsid w:val="00450483"/>
    <w:rsid w:val="004504F3"/>
    <w:rsid w:val="00450620"/>
    <w:rsid w:val="0045169C"/>
    <w:rsid w:val="00451D75"/>
    <w:rsid w:val="00452544"/>
    <w:rsid w:val="00452D8F"/>
    <w:rsid w:val="00452E61"/>
    <w:rsid w:val="0045303A"/>
    <w:rsid w:val="0045355B"/>
    <w:rsid w:val="00453AC9"/>
    <w:rsid w:val="00453D1C"/>
    <w:rsid w:val="00454C43"/>
    <w:rsid w:val="00454CEB"/>
    <w:rsid w:val="0045507B"/>
    <w:rsid w:val="00455B75"/>
    <w:rsid w:val="00456216"/>
    <w:rsid w:val="0045630E"/>
    <w:rsid w:val="00456555"/>
    <w:rsid w:val="0045658D"/>
    <w:rsid w:val="00456AC3"/>
    <w:rsid w:val="00456C6E"/>
    <w:rsid w:val="00457012"/>
    <w:rsid w:val="004573D9"/>
    <w:rsid w:val="00457CD7"/>
    <w:rsid w:val="00460429"/>
    <w:rsid w:val="00460804"/>
    <w:rsid w:val="00461F4D"/>
    <w:rsid w:val="00461F79"/>
    <w:rsid w:val="004629F7"/>
    <w:rsid w:val="0046317A"/>
    <w:rsid w:val="00463F8E"/>
    <w:rsid w:val="0046483E"/>
    <w:rsid w:val="00464955"/>
    <w:rsid w:val="00464B5A"/>
    <w:rsid w:val="00464C14"/>
    <w:rsid w:val="00465BEF"/>
    <w:rsid w:val="004666C8"/>
    <w:rsid w:val="00466D0A"/>
    <w:rsid w:val="00467C3B"/>
    <w:rsid w:val="00467D96"/>
    <w:rsid w:val="00467E1D"/>
    <w:rsid w:val="004709AE"/>
    <w:rsid w:val="004713E9"/>
    <w:rsid w:val="004715FF"/>
    <w:rsid w:val="00471DB4"/>
    <w:rsid w:val="00472AE8"/>
    <w:rsid w:val="00472EE9"/>
    <w:rsid w:val="0047371B"/>
    <w:rsid w:val="004742E5"/>
    <w:rsid w:val="004747B0"/>
    <w:rsid w:val="004747F1"/>
    <w:rsid w:val="004751AE"/>
    <w:rsid w:val="00475F47"/>
    <w:rsid w:val="0047608E"/>
    <w:rsid w:val="00476116"/>
    <w:rsid w:val="00476152"/>
    <w:rsid w:val="0047623E"/>
    <w:rsid w:val="0047681A"/>
    <w:rsid w:val="00477756"/>
    <w:rsid w:val="00477969"/>
    <w:rsid w:val="00480C17"/>
    <w:rsid w:val="00480F1A"/>
    <w:rsid w:val="00481305"/>
    <w:rsid w:val="00481644"/>
    <w:rsid w:val="00481D30"/>
    <w:rsid w:val="00482557"/>
    <w:rsid w:val="0048266F"/>
    <w:rsid w:val="00482D59"/>
    <w:rsid w:val="0048315E"/>
    <w:rsid w:val="0048316B"/>
    <w:rsid w:val="0048321D"/>
    <w:rsid w:val="0048359D"/>
    <w:rsid w:val="00483691"/>
    <w:rsid w:val="0048381A"/>
    <w:rsid w:val="00483A86"/>
    <w:rsid w:val="00483A94"/>
    <w:rsid w:val="00484348"/>
    <w:rsid w:val="004843D2"/>
    <w:rsid w:val="004844A1"/>
    <w:rsid w:val="00484F21"/>
    <w:rsid w:val="004850DC"/>
    <w:rsid w:val="00485619"/>
    <w:rsid w:val="0048565F"/>
    <w:rsid w:val="0048571C"/>
    <w:rsid w:val="0048577E"/>
    <w:rsid w:val="004858E7"/>
    <w:rsid w:val="004859D7"/>
    <w:rsid w:val="00485D6B"/>
    <w:rsid w:val="00485E2F"/>
    <w:rsid w:val="00486056"/>
    <w:rsid w:val="004863B9"/>
    <w:rsid w:val="0048694C"/>
    <w:rsid w:val="00486BDA"/>
    <w:rsid w:val="004870FA"/>
    <w:rsid w:val="004871B7"/>
    <w:rsid w:val="00490017"/>
    <w:rsid w:val="0049029A"/>
    <w:rsid w:val="0049041B"/>
    <w:rsid w:val="004905C5"/>
    <w:rsid w:val="004907C7"/>
    <w:rsid w:val="00490C84"/>
    <w:rsid w:val="00491282"/>
    <w:rsid w:val="004913A6"/>
    <w:rsid w:val="00491AF0"/>
    <w:rsid w:val="00491BF6"/>
    <w:rsid w:val="00491E53"/>
    <w:rsid w:val="00492BB7"/>
    <w:rsid w:val="00492DC2"/>
    <w:rsid w:val="0049313E"/>
    <w:rsid w:val="00493296"/>
    <w:rsid w:val="004933FD"/>
    <w:rsid w:val="00493D37"/>
    <w:rsid w:val="00493F00"/>
    <w:rsid w:val="004940EF"/>
    <w:rsid w:val="004946FC"/>
    <w:rsid w:val="00494B07"/>
    <w:rsid w:val="00494B18"/>
    <w:rsid w:val="00495364"/>
    <w:rsid w:val="0049555B"/>
    <w:rsid w:val="004957E7"/>
    <w:rsid w:val="00495921"/>
    <w:rsid w:val="00495C62"/>
    <w:rsid w:val="00495C87"/>
    <w:rsid w:val="004960CB"/>
    <w:rsid w:val="004960CF"/>
    <w:rsid w:val="00496388"/>
    <w:rsid w:val="00496B7B"/>
    <w:rsid w:val="00496C26"/>
    <w:rsid w:val="004972F8"/>
    <w:rsid w:val="0049733B"/>
    <w:rsid w:val="00497878"/>
    <w:rsid w:val="00497B85"/>
    <w:rsid w:val="00497C50"/>
    <w:rsid w:val="00497D82"/>
    <w:rsid w:val="004A021A"/>
    <w:rsid w:val="004A0297"/>
    <w:rsid w:val="004A0CB2"/>
    <w:rsid w:val="004A0E3A"/>
    <w:rsid w:val="004A0F4D"/>
    <w:rsid w:val="004A38A4"/>
    <w:rsid w:val="004A3A28"/>
    <w:rsid w:val="004A3A32"/>
    <w:rsid w:val="004A4954"/>
    <w:rsid w:val="004A4C87"/>
    <w:rsid w:val="004A4DCC"/>
    <w:rsid w:val="004A519A"/>
    <w:rsid w:val="004A5203"/>
    <w:rsid w:val="004A53C4"/>
    <w:rsid w:val="004A5813"/>
    <w:rsid w:val="004A5955"/>
    <w:rsid w:val="004A5E91"/>
    <w:rsid w:val="004A6311"/>
    <w:rsid w:val="004A63B1"/>
    <w:rsid w:val="004A67F5"/>
    <w:rsid w:val="004A6983"/>
    <w:rsid w:val="004A6DB9"/>
    <w:rsid w:val="004A7237"/>
    <w:rsid w:val="004A7330"/>
    <w:rsid w:val="004A73F7"/>
    <w:rsid w:val="004A7A59"/>
    <w:rsid w:val="004A7ECB"/>
    <w:rsid w:val="004B0001"/>
    <w:rsid w:val="004B09B7"/>
    <w:rsid w:val="004B0A3D"/>
    <w:rsid w:val="004B0FE8"/>
    <w:rsid w:val="004B19B0"/>
    <w:rsid w:val="004B2E5E"/>
    <w:rsid w:val="004B306A"/>
    <w:rsid w:val="004B359B"/>
    <w:rsid w:val="004B3A5B"/>
    <w:rsid w:val="004B3DCC"/>
    <w:rsid w:val="004B3ED4"/>
    <w:rsid w:val="004B48F7"/>
    <w:rsid w:val="004B4A53"/>
    <w:rsid w:val="004B4AAF"/>
    <w:rsid w:val="004B560B"/>
    <w:rsid w:val="004B570D"/>
    <w:rsid w:val="004B5C85"/>
    <w:rsid w:val="004B5F95"/>
    <w:rsid w:val="004B5FD5"/>
    <w:rsid w:val="004B662D"/>
    <w:rsid w:val="004B669A"/>
    <w:rsid w:val="004B6B3F"/>
    <w:rsid w:val="004B6B7D"/>
    <w:rsid w:val="004B6F9F"/>
    <w:rsid w:val="004B738E"/>
    <w:rsid w:val="004B7598"/>
    <w:rsid w:val="004B7A2B"/>
    <w:rsid w:val="004B7E69"/>
    <w:rsid w:val="004C03C9"/>
    <w:rsid w:val="004C0461"/>
    <w:rsid w:val="004C0B2A"/>
    <w:rsid w:val="004C0F5B"/>
    <w:rsid w:val="004C136E"/>
    <w:rsid w:val="004C2358"/>
    <w:rsid w:val="004C313D"/>
    <w:rsid w:val="004C3550"/>
    <w:rsid w:val="004C3886"/>
    <w:rsid w:val="004C3A52"/>
    <w:rsid w:val="004C3BDC"/>
    <w:rsid w:val="004C48D2"/>
    <w:rsid w:val="004C506C"/>
    <w:rsid w:val="004C53C5"/>
    <w:rsid w:val="004C560D"/>
    <w:rsid w:val="004C586D"/>
    <w:rsid w:val="004C5F2C"/>
    <w:rsid w:val="004C605F"/>
    <w:rsid w:val="004C6AF9"/>
    <w:rsid w:val="004D0430"/>
    <w:rsid w:val="004D04C9"/>
    <w:rsid w:val="004D05A8"/>
    <w:rsid w:val="004D0610"/>
    <w:rsid w:val="004D0BF9"/>
    <w:rsid w:val="004D0C62"/>
    <w:rsid w:val="004D0F2B"/>
    <w:rsid w:val="004D1AA4"/>
    <w:rsid w:val="004D1BF5"/>
    <w:rsid w:val="004D203B"/>
    <w:rsid w:val="004D2240"/>
    <w:rsid w:val="004D2707"/>
    <w:rsid w:val="004D2869"/>
    <w:rsid w:val="004D2ABD"/>
    <w:rsid w:val="004D2ADD"/>
    <w:rsid w:val="004D2B3E"/>
    <w:rsid w:val="004D2E66"/>
    <w:rsid w:val="004D304D"/>
    <w:rsid w:val="004D3234"/>
    <w:rsid w:val="004D324D"/>
    <w:rsid w:val="004D3CB1"/>
    <w:rsid w:val="004D3F35"/>
    <w:rsid w:val="004D3F82"/>
    <w:rsid w:val="004D4052"/>
    <w:rsid w:val="004D4495"/>
    <w:rsid w:val="004D473D"/>
    <w:rsid w:val="004D4D10"/>
    <w:rsid w:val="004D5073"/>
    <w:rsid w:val="004D5274"/>
    <w:rsid w:val="004D534E"/>
    <w:rsid w:val="004D5872"/>
    <w:rsid w:val="004D5C56"/>
    <w:rsid w:val="004D5CB4"/>
    <w:rsid w:val="004D613B"/>
    <w:rsid w:val="004D6320"/>
    <w:rsid w:val="004D6374"/>
    <w:rsid w:val="004D6A47"/>
    <w:rsid w:val="004D6CAF"/>
    <w:rsid w:val="004D6FE0"/>
    <w:rsid w:val="004D7ABE"/>
    <w:rsid w:val="004D7F37"/>
    <w:rsid w:val="004E0B4E"/>
    <w:rsid w:val="004E1AA7"/>
    <w:rsid w:val="004E1B0A"/>
    <w:rsid w:val="004E1DEC"/>
    <w:rsid w:val="004E1F16"/>
    <w:rsid w:val="004E1F6E"/>
    <w:rsid w:val="004E2595"/>
    <w:rsid w:val="004E29A2"/>
    <w:rsid w:val="004E2CF9"/>
    <w:rsid w:val="004E2EE2"/>
    <w:rsid w:val="004E3554"/>
    <w:rsid w:val="004E3736"/>
    <w:rsid w:val="004E4AA4"/>
    <w:rsid w:val="004E4C84"/>
    <w:rsid w:val="004E50E0"/>
    <w:rsid w:val="004E51E4"/>
    <w:rsid w:val="004E51E5"/>
    <w:rsid w:val="004E54CB"/>
    <w:rsid w:val="004E6559"/>
    <w:rsid w:val="004E6CDF"/>
    <w:rsid w:val="004E700F"/>
    <w:rsid w:val="004E7081"/>
    <w:rsid w:val="004E7268"/>
    <w:rsid w:val="004F1FCD"/>
    <w:rsid w:val="004F2275"/>
    <w:rsid w:val="004F29AA"/>
    <w:rsid w:val="004F30C4"/>
    <w:rsid w:val="004F314D"/>
    <w:rsid w:val="004F443C"/>
    <w:rsid w:val="004F47DE"/>
    <w:rsid w:val="004F4A81"/>
    <w:rsid w:val="004F51B0"/>
    <w:rsid w:val="004F51CB"/>
    <w:rsid w:val="004F52CB"/>
    <w:rsid w:val="004F539D"/>
    <w:rsid w:val="004F60A7"/>
    <w:rsid w:val="004F62E3"/>
    <w:rsid w:val="004F64CF"/>
    <w:rsid w:val="004F6816"/>
    <w:rsid w:val="004F7624"/>
    <w:rsid w:val="004F78BC"/>
    <w:rsid w:val="004F7E9E"/>
    <w:rsid w:val="005001FB"/>
    <w:rsid w:val="005007D3"/>
    <w:rsid w:val="00500941"/>
    <w:rsid w:val="00500EFA"/>
    <w:rsid w:val="00500F3D"/>
    <w:rsid w:val="00501222"/>
    <w:rsid w:val="00501739"/>
    <w:rsid w:val="00501782"/>
    <w:rsid w:val="00502C8D"/>
    <w:rsid w:val="00503311"/>
    <w:rsid w:val="0050375E"/>
    <w:rsid w:val="00503A3C"/>
    <w:rsid w:val="00504036"/>
    <w:rsid w:val="00504282"/>
    <w:rsid w:val="00504433"/>
    <w:rsid w:val="005047A9"/>
    <w:rsid w:val="00504B7B"/>
    <w:rsid w:val="00504D1D"/>
    <w:rsid w:val="005051CD"/>
    <w:rsid w:val="0050526C"/>
    <w:rsid w:val="00505496"/>
    <w:rsid w:val="00505CE5"/>
    <w:rsid w:val="00505F1B"/>
    <w:rsid w:val="0050639B"/>
    <w:rsid w:val="00506479"/>
    <w:rsid w:val="00507266"/>
    <w:rsid w:val="00507650"/>
    <w:rsid w:val="0050785A"/>
    <w:rsid w:val="00507B03"/>
    <w:rsid w:val="00507BB7"/>
    <w:rsid w:val="00507D6D"/>
    <w:rsid w:val="00510217"/>
    <w:rsid w:val="00510D8A"/>
    <w:rsid w:val="0051193D"/>
    <w:rsid w:val="00511A04"/>
    <w:rsid w:val="00511CC4"/>
    <w:rsid w:val="0051328A"/>
    <w:rsid w:val="005136D2"/>
    <w:rsid w:val="00513AB4"/>
    <w:rsid w:val="00513C4F"/>
    <w:rsid w:val="00513F97"/>
    <w:rsid w:val="005142B7"/>
    <w:rsid w:val="00514543"/>
    <w:rsid w:val="00514545"/>
    <w:rsid w:val="0051458D"/>
    <w:rsid w:val="00514A4C"/>
    <w:rsid w:val="00514CF3"/>
    <w:rsid w:val="00514DE6"/>
    <w:rsid w:val="0051522C"/>
    <w:rsid w:val="005153D0"/>
    <w:rsid w:val="005154C6"/>
    <w:rsid w:val="005157B2"/>
    <w:rsid w:val="00515EBA"/>
    <w:rsid w:val="005162CD"/>
    <w:rsid w:val="00516360"/>
    <w:rsid w:val="0051648F"/>
    <w:rsid w:val="0051681C"/>
    <w:rsid w:val="00516B31"/>
    <w:rsid w:val="00516BAD"/>
    <w:rsid w:val="00516FBD"/>
    <w:rsid w:val="00517052"/>
    <w:rsid w:val="005172E6"/>
    <w:rsid w:val="0051784F"/>
    <w:rsid w:val="005179FE"/>
    <w:rsid w:val="00517A4D"/>
    <w:rsid w:val="00520B0D"/>
    <w:rsid w:val="00521309"/>
    <w:rsid w:val="005218DC"/>
    <w:rsid w:val="00521EBD"/>
    <w:rsid w:val="0052244A"/>
    <w:rsid w:val="005229E5"/>
    <w:rsid w:val="00522BB8"/>
    <w:rsid w:val="005231A5"/>
    <w:rsid w:val="0052389A"/>
    <w:rsid w:val="00524560"/>
    <w:rsid w:val="005246AA"/>
    <w:rsid w:val="005247E9"/>
    <w:rsid w:val="005249EE"/>
    <w:rsid w:val="00525074"/>
    <w:rsid w:val="0052549F"/>
    <w:rsid w:val="00525519"/>
    <w:rsid w:val="005255B6"/>
    <w:rsid w:val="00525907"/>
    <w:rsid w:val="00525B52"/>
    <w:rsid w:val="00525C2D"/>
    <w:rsid w:val="005270B7"/>
    <w:rsid w:val="005271CD"/>
    <w:rsid w:val="00527955"/>
    <w:rsid w:val="00527B5D"/>
    <w:rsid w:val="00527F74"/>
    <w:rsid w:val="005300F7"/>
    <w:rsid w:val="005301E3"/>
    <w:rsid w:val="00530305"/>
    <w:rsid w:val="0053047B"/>
    <w:rsid w:val="005304DA"/>
    <w:rsid w:val="005306EA"/>
    <w:rsid w:val="00530A7A"/>
    <w:rsid w:val="00530B0E"/>
    <w:rsid w:val="005312D0"/>
    <w:rsid w:val="005314A2"/>
    <w:rsid w:val="00531508"/>
    <w:rsid w:val="00531CA1"/>
    <w:rsid w:val="005332AD"/>
    <w:rsid w:val="00533835"/>
    <w:rsid w:val="00533C59"/>
    <w:rsid w:val="0053447B"/>
    <w:rsid w:val="005347C9"/>
    <w:rsid w:val="00534915"/>
    <w:rsid w:val="0053593F"/>
    <w:rsid w:val="00535D2B"/>
    <w:rsid w:val="00535ED7"/>
    <w:rsid w:val="0053694B"/>
    <w:rsid w:val="00536EC5"/>
    <w:rsid w:val="00537479"/>
    <w:rsid w:val="00537605"/>
    <w:rsid w:val="00540DD6"/>
    <w:rsid w:val="00541A34"/>
    <w:rsid w:val="00541C6C"/>
    <w:rsid w:val="00541E6F"/>
    <w:rsid w:val="00542989"/>
    <w:rsid w:val="00542C09"/>
    <w:rsid w:val="00543053"/>
    <w:rsid w:val="00543B60"/>
    <w:rsid w:val="005447F9"/>
    <w:rsid w:val="00544807"/>
    <w:rsid w:val="005448B5"/>
    <w:rsid w:val="00544C26"/>
    <w:rsid w:val="00545205"/>
    <w:rsid w:val="005453EB"/>
    <w:rsid w:val="00545D02"/>
    <w:rsid w:val="005465A7"/>
    <w:rsid w:val="005470D2"/>
    <w:rsid w:val="005472BF"/>
    <w:rsid w:val="0054747F"/>
    <w:rsid w:val="00547AF4"/>
    <w:rsid w:val="00550336"/>
    <w:rsid w:val="0055052A"/>
    <w:rsid w:val="00550828"/>
    <w:rsid w:val="00550C2C"/>
    <w:rsid w:val="00551196"/>
    <w:rsid w:val="0055127B"/>
    <w:rsid w:val="005516BC"/>
    <w:rsid w:val="0055180C"/>
    <w:rsid w:val="00551EEC"/>
    <w:rsid w:val="00551F8D"/>
    <w:rsid w:val="00552392"/>
    <w:rsid w:val="00552874"/>
    <w:rsid w:val="00552DCB"/>
    <w:rsid w:val="00553177"/>
    <w:rsid w:val="00553D06"/>
    <w:rsid w:val="00554363"/>
    <w:rsid w:val="0055446D"/>
    <w:rsid w:val="00554516"/>
    <w:rsid w:val="00554F1B"/>
    <w:rsid w:val="0055519B"/>
    <w:rsid w:val="00555650"/>
    <w:rsid w:val="00555754"/>
    <w:rsid w:val="0055634A"/>
    <w:rsid w:val="00556BAB"/>
    <w:rsid w:val="00556F8E"/>
    <w:rsid w:val="005573A8"/>
    <w:rsid w:val="005579DF"/>
    <w:rsid w:val="00560191"/>
    <w:rsid w:val="005601A0"/>
    <w:rsid w:val="00560294"/>
    <w:rsid w:val="005607A1"/>
    <w:rsid w:val="005610A5"/>
    <w:rsid w:val="00561DEA"/>
    <w:rsid w:val="00562F39"/>
    <w:rsid w:val="00563537"/>
    <w:rsid w:val="005636C0"/>
    <w:rsid w:val="00563BBC"/>
    <w:rsid w:val="00563DD5"/>
    <w:rsid w:val="00564BDC"/>
    <w:rsid w:val="00564F48"/>
    <w:rsid w:val="00565274"/>
    <w:rsid w:val="0056527A"/>
    <w:rsid w:val="00565865"/>
    <w:rsid w:val="00565D9D"/>
    <w:rsid w:val="00565E2B"/>
    <w:rsid w:val="00566499"/>
    <w:rsid w:val="00566563"/>
    <w:rsid w:val="005666CD"/>
    <w:rsid w:val="00567711"/>
    <w:rsid w:val="00567A6B"/>
    <w:rsid w:val="00567ADD"/>
    <w:rsid w:val="00567D13"/>
    <w:rsid w:val="005701B6"/>
    <w:rsid w:val="005703F2"/>
    <w:rsid w:val="005705D3"/>
    <w:rsid w:val="0057068E"/>
    <w:rsid w:val="0057165E"/>
    <w:rsid w:val="005716EB"/>
    <w:rsid w:val="005718EE"/>
    <w:rsid w:val="00571D02"/>
    <w:rsid w:val="00572065"/>
    <w:rsid w:val="00572819"/>
    <w:rsid w:val="00572CC5"/>
    <w:rsid w:val="00572E19"/>
    <w:rsid w:val="005737E2"/>
    <w:rsid w:val="00573E36"/>
    <w:rsid w:val="00573F7F"/>
    <w:rsid w:val="005740C2"/>
    <w:rsid w:val="00574414"/>
    <w:rsid w:val="0057498A"/>
    <w:rsid w:val="00575269"/>
    <w:rsid w:val="00575924"/>
    <w:rsid w:val="00575A7C"/>
    <w:rsid w:val="005770B5"/>
    <w:rsid w:val="005775F1"/>
    <w:rsid w:val="00577649"/>
    <w:rsid w:val="00577B53"/>
    <w:rsid w:val="00577EC0"/>
    <w:rsid w:val="00577F0D"/>
    <w:rsid w:val="00580230"/>
    <w:rsid w:val="005803B7"/>
    <w:rsid w:val="005808BF"/>
    <w:rsid w:val="00580EE0"/>
    <w:rsid w:val="00581772"/>
    <w:rsid w:val="00581B23"/>
    <w:rsid w:val="00582CD2"/>
    <w:rsid w:val="005831E6"/>
    <w:rsid w:val="0058328A"/>
    <w:rsid w:val="00583AEA"/>
    <w:rsid w:val="005851BA"/>
    <w:rsid w:val="0058599B"/>
    <w:rsid w:val="00586696"/>
    <w:rsid w:val="005866C7"/>
    <w:rsid w:val="00587393"/>
    <w:rsid w:val="00587434"/>
    <w:rsid w:val="0058749D"/>
    <w:rsid w:val="0058764C"/>
    <w:rsid w:val="00587D38"/>
    <w:rsid w:val="00587DE2"/>
    <w:rsid w:val="00590790"/>
    <w:rsid w:val="005907D1"/>
    <w:rsid w:val="005908EA"/>
    <w:rsid w:val="00590CB0"/>
    <w:rsid w:val="00590E0D"/>
    <w:rsid w:val="00591387"/>
    <w:rsid w:val="0059198E"/>
    <w:rsid w:val="00591A39"/>
    <w:rsid w:val="00591B93"/>
    <w:rsid w:val="00592007"/>
    <w:rsid w:val="00592029"/>
    <w:rsid w:val="0059205F"/>
    <w:rsid w:val="005921BC"/>
    <w:rsid w:val="00592859"/>
    <w:rsid w:val="005933C1"/>
    <w:rsid w:val="005939D0"/>
    <w:rsid w:val="00593CE6"/>
    <w:rsid w:val="00593ECF"/>
    <w:rsid w:val="005944D0"/>
    <w:rsid w:val="005949FC"/>
    <w:rsid w:val="00594F1D"/>
    <w:rsid w:val="00595386"/>
    <w:rsid w:val="005956FC"/>
    <w:rsid w:val="00595B37"/>
    <w:rsid w:val="00595FAA"/>
    <w:rsid w:val="00596591"/>
    <w:rsid w:val="00596771"/>
    <w:rsid w:val="005968A4"/>
    <w:rsid w:val="00596E4F"/>
    <w:rsid w:val="005972E7"/>
    <w:rsid w:val="00597596"/>
    <w:rsid w:val="005976F7"/>
    <w:rsid w:val="00597AD2"/>
    <w:rsid w:val="005A026F"/>
    <w:rsid w:val="005A0425"/>
    <w:rsid w:val="005A0500"/>
    <w:rsid w:val="005A0AC7"/>
    <w:rsid w:val="005A1368"/>
    <w:rsid w:val="005A1827"/>
    <w:rsid w:val="005A1D78"/>
    <w:rsid w:val="005A1DAE"/>
    <w:rsid w:val="005A21C6"/>
    <w:rsid w:val="005A226E"/>
    <w:rsid w:val="005A2712"/>
    <w:rsid w:val="005A2C2E"/>
    <w:rsid w:val="005A31FC"/>
    <w:rsid w:val="005A32E0"/>
    <w:rsid w:val="005A3486"/>
    <w:rsid w:val="005A3813"/>
    <w:rsid w:val="005A3C91"/>
    <w:rsid w:val="005A3CF3"/>
    <w:rsid w:val="005A3D23"/>
    <w:rsid w:val="005A3E7E"/>
    <w:rsid w:val="005A4113"/>
    <w:rsid w:val="005A4522"/>
    <w:rsid w:val="005A47E3"/>
    <w:rsid w:val="005A4D6A"/>
    <w:rsid w:val="005A4D82"/>
    <w:rsid w:val="005A57D5"/>
    <w:rsid w:val="005A5D69"/>
    <w:rsid w:val="005A6854"/>
    <w:rsid w:val="005A6AAF"/>
    <w:rsid w:val="005A6CCB"/>
    <w:rsid w:val="005A6D29"/>
    <w:rsid w:val="005A75F3"/>
    <w:rsid w:val="005A76EB"/>
    <w:rsid w:val="005A78EB"/>
    <w:rsid w:val="005A7CAF"/>
    <w:rsid w:val="005B04A7"/>
    <w:rsid w:val="005B0DD5"/>
    <w:rsid w:val="005B10B2"/>
    <w:rsid w:val="005B129C"/>
    <w:rsid w:val="005B172E"/>
    <w:rsid w:val="005B25BC"/>
    <w:rsid w:val="005B274B"/>
    <w:rsid w:val="005B3544"/>
    <w:rsid w:val="005B36C4"/>
    <w:rsid w:val="005B38A1"/>
    <w:rsid w:val="005B39D8"/>
    <w:rsid w:val="005B3CE2"/>
    <w:rsid w:val="005B3CEF"/>
    <w:rsid w:val="005B3D06"/>
    <w:rsid w:val="005B3EBB"/>
    <w:rsid w:val="005B4320"/>
    <w:rsid w:val="005B4B22"/>
    <w:rsid w:val="005B4E74"/>
    <w:rsid w:val="005B4E81"/>
    <w:rsid w:val="005B52C2"/>
    <w:rsid w:val="005B568D"/>
    <w:rsid w:val="005B56D6"/>
    <w:rsid w:val="005B6000"/>
    <w:rsid w:val="005B6245"/>
    <w:rsid w:val="005B67BE"/>
    <w:rsid w:val="005B69A0"/>
    <w:rsid w:val="005B6BFF"/>
    <w:rsid w:val="005B7601"/>
    <w:rsid w:val="005B7E72"/>
    <w:rsid w:val="005C03C4"/>
    <w:rsid w:val="005C0597"/>
    <w:rsid w:val="005C0647"/>
    <w:rsid w:val="005C0838"/>
    <w:rsid w:val="005C083E"/>
    <w:rsid w:val="005C0C7B"/>
    <w:rsid w:val="005C0C92"/>
    <w:rsid w:val="005C171B"/>
    <w:rsid w:val="005C2018"/>
    <w:rsid w:val="005C2D46"/>
    <w:rsid w:val="005C2FB6"/>
    <w:rsid w:val="005C31B0"/>
    <w:rsid w:val="005C3A82"/>
    <w:rsid w:val="005C46B1"/>
    <w:rsid w:val="005C4BA0"/>
    <w:rsid w:val="005C4FC4"/>
    <w:rsid w:val="005C56FC"/>
    <w:rsid w:val="005C645A"/>
    <w:rsid w:val="005C645C"/>
    <w:rsid w:val="005C65EB"/>
    <w:rsid w:val="005C723B"/>
    <w:rsid w:val="005C76D9"/>
    <w:rsid w:val="005C791C"/>
    <w:rsid w:val="005C7C66"/>
    <w:rsid w:val="005C7CA8"/>
    <w:rsid w:val="005D05B1"/>
    <w:rsid w:val="005D066B"/>
    <w:rsid w:val="005D12A0"/>
    <w:rsid w:val="005D12D2"/>
    <w:rsid w:val="005D14B8"/>
    <w:rsid w:val="005D169C"/>
    <w:rsid w:val="005D2737"/>
    <w:rsid w:val="005D275E"/>
    <w:rsid w:val="005D28B7"/>
    <w:rsid w:val="005D2B12"/>
    <w:rsid w:val="005D3516"/>
    <w:rsid w:val="005D38B9"/>
    <w:rsid w:val="005D3941"/>
    <w:rsid w:val="005D3C60"/>
    <w:rsid w:val="005D3D50"/>
    <w:rsid w:val="005D4815"/>
    <w:rsid w:val="005D4826"/>
    <w:rsid w:val="005D4A0E"/>
    <w:rsid w:val="005D4DF2"/>
    <w:rsid w:val="005D4DFC"/>
    <w:rsid w:val="005D50D5"/>
    <w:rsid w:val="005D5ACF"/>
    <w:rsid w:val="005D5F28"/>
    <w:rsid w:val="005D623C"/>
    <w:rsid w:val="005D65C5"/>
    <w:rsid w:val="005D6A31"/>
    <w:rsid w:val="005D6D71"/>
    <w:rsid w:val="005D74DE"/>
    <w:rsid w:val="005D7565"/>
    <w:rsid w:val="005D7CCD"/>
    <w:rsid w:val="005E06C0"/>
    <w:rsid w:val="005E0A03"/>
    <w:rsid w:val="005E0E38"/>
    <w:rsid w:val="005E0EFF"/>
    <w:rsid w:val="005E1593"/>
    <w:rsid w:val="005E1E56"/>
    <w:rsid w:val="005E221F"/>
    <w:rsid w:val="005E24D8"/>
    <w:rsid w:val="005E2CEB"/>
    <w:rsid w:val="005E3480"/>
    <w:rsid w:val="005E4D5B"/>
    <w:rsid w:val="005E575A"/>
    <w:rsid w:val="005E7036"/>
    <w:rsid w:val="005E708A"/>
    <w:rsid w:val="005E7141"/>
    <w:rsid w:val="005F1555"/>
    <w:rsid w:val="005F1AED"/>
    <w:rsid w:val="005F2299"/>
    <w:rsid w:val="005F28CF"/>
    <w:rsid w:val="005F3140"/>
    <w:rsid w:val="005F36A7"/>
    <w:rsid w:val="005F387A"/>
    <w:rsid w:val="005F4460"/>
    <w:rsid w:val="005F5213"/>
    <w:rsid w:val="005F58C2"/>
    <w:rsid w:val="005F5989"/>
    <w:rsid w:val="005F5A7E"/>
    <w:rsid w:val="005F5D13"/>
    <w:rsid w:val="005F5D30"/>
    <w:rsid w:val="005F5E62"/>
    <w:rsid w:val="005F63FD"/>
    <w:rsid w:val="005F6F5B"/>
    <w:rsid w:val="005F7141"/>
    <w:rsid w:val="005F7260"/>
    <w:rsid w:val="005F7596"/>
    <w:rsid w:val="005F763D"/>
    <w:rsid w:val="005F79B6"/>
    <w:rsid w:val="005F7C1C"/>
    <w:rsid w:val="005F7E49"/>
    <w:rsid w:val="005F7F73"/>
    <w:rsid w:val="00600676"/>
    <w:rsid w:val="00600807"/>
    <w:rsid w:val="00600A6D"/>
    <w:rsid w:val="00600C4A"/>
    <w:rsid w:val="0060111F"/>
    <w:rsid w:val="00601449"/>
    <w:rsid w:val="00601D0A"/>
    <w:rsid w:val="0060204C"/>
    <w:rsid w:val="0060245A"/>
    <w:rsid w:val="00602508"/>
    <w:rsid w:val="00602599"/>
    <w:rsid w:val="00602CBD"/>
    <w:rsid w:val="00602E3F"/>
    <w:rsid w:val="006030EB"/>
    <w:rsid w:val="00603AD7"/>
    <w:rsid w:val="00603DE4"/>
    <w:rsid w:val="006040BA"/>
    <w:rsid w:val="00604234"/>
    <w:rsid w:val="006043E7"/>
    <w:rsid w:val="0060456E"/>
    <w:rsid w:val="00604CAF"/>
    <w:rsid w:val="006050D4"/>
    <w:rsid w:val="00605138"/>
    <w:rsid w:val="006057DE"/>
    <w:rsid w:val="0060580D"/>
    <w:rsid w:val="00605A14"/>
    <w:rsid w:val="00605A82"/>
    <w:rsid w:val="00605E40"/>
    <w:rsid w:val="00605E60"/>
    <w:rsid w:val="00606289"/>
    <w:rsid w:val="00606782"/>
    <w:rsid w:val="00606B92"/>
    <w:rsid w:val="00607039"/>
    <w:rsid w:val="0060739A"/>
    <w:rsid w:val="00607B61"/>
    <w:rsid w:val="0061036F"/>
    <w:rsid w:val="006107C9"/>
    <w:rsid w:val="00610994"/>
    <w:rsid w:val="00611202"/>
    <w:rsid w:val="006115B1"/>
    <w:rsid w:val="00611607"/>
    <w:rsid w:val="006116B4"/>
    <w:rsid w:val="00611845"/>
    <w:rsid w:val="00611898"/>
    <w:rsid w:val="00611949"/>
    <w:rsid w:val="00611A5D"/>
    <w:rsid w:val="00611A65"/>
    <w:rsid w:val="00611C64"/>
    <w:rsid w:val="00611D40"/>
    <w:rsid w:val="00612294"/>
    <w:rsid w:val="00612670"/>
    <w:rsid w:val="006126E2"/>
    <w:rsid w:val="00612E64"/>
    <w:rsid w:val="00612E9C"/>
    <w:rsid w:val="00613518"/>
    <w:rsid w:val="006139EB"/>
    <w:rsid w:val="00613F11"/>
    <w:rsid w:val="00614606"/>
    <w:rsid w:val="00614862"/>
    <w:rsid w:val="00614E25"/>
    <w:rsid w:val="00614FC2"/>
    <w:rsid w:val="0061587E"/>
    <w:rsid w:val="00615AB1"/>
    <w:rsid w:val="00616374"/>
    <w:rsid w:val="0061644E"/>
    <w:rsid w:val="006164F1"/>
    <w:rsid w:val="00617073"/>
    <w:rsid w:val="006170B5"/>
    <w:rsid w:val="0062068C"/>
    <w:rsid w:val="006206F4"/>
    <w:rsid w:val="0062099B"/>
    <w:rsid w:val="0062102D"/>
    <w:rsid w:val="0062137A"/>
    <w:rsid w:val="00621389"/>
    <w:rsid w:val="00621944"/>
    <w:rsid w:val="00621B20"/>
    <w:rsid w:val="00621EAF"/>
    <w:rsid w:val="00621FA8"/>
    <w:rsid w:val="00622338"/>
    <w:rsid w:val="00622393"/>
    <w:rsid w:val="00622CE9"/>
    <w:rsid w:val="00623022"/>
    <w:rsid w:val="0062327E"/>
    <w:rsid w:val="006239E4"/>
    <w:rsid w:val="00623BD1"/>
    <w:rsid w:val="00623D90"/>
    <w:rsid w:val="00623D99"/>
    <w:rsid w:val="00623DC0"/>
    <w:rsid w:val="0062464A"/>
    <w:rsid w:val="00624977"/>
    <w:rsid w:val="00624DAF"/>
    <w:rsid w:val="00624E42"/>
    <w:rsid w:val="00624FCB"/>
    <w:rsid w:val="00625410"/>
    <w:rsid w:val="00625592"/>
    <w:rsid w:val="006258BB"/>
    <w:rsid w:val="00625A66"/>
    <w:rsid w:val="00625B97"/>
    <w:rsid w:val="00625C08"/>
    <w:rsid w:val="00625EF2"/>
    <w:rsid w:val="00625F18"/>
    <w:rsid w:val="006261C9"/>
    <w:rsid w:val="006262EA"/>
    <w:rsid w:val="00626507"/>
    <w:rsid w:val="00626E9E"/>
    <w:rsid w:val="00626F17"/>
    <w:rsid w:val="006273B5"/>
    <w:rsid w:val="00627484"/>
    <w:rsid w:val="006278E6"/>
    <w:rsid w:val="00627F47"/>
    <w:rsid w:val="00627F8A"/>
    <w:rsid w:val="0063066A"/>
    <w:rsid w:val="00630770"/>
    <w:rsid w:val="00630773"/>
    <w:rsid w:val="00631EA9"/>
    <w:rsid w:val="0063247E"/>
    <w:rsid w:val="006324FF"/>
    <w:rsid w:val="006325F4"/>
    <w:rsid w:val="00632AC7"/>
    <w:rsid w:val="00632C6C"/>
    <w:rsid w:val="00632CA5"/>
    <w:rsid w:val="00633E03"/>
    <w:rsid w:val="00633EC8"/>
    <w:rsid w:val="00634824"/>
    <w:rsid w:val="00634B8D"/>
    <w:rsid w:val="006362FB"/>
    <w:rsid w:val="00636823"/>
    <w:rsid w:val="00636A31"/>
    <w:rsid w:val="00636A4D"/>
    <w:rsid w:val="00637386"/>
    <w:rsid w:val="00637690"/>
    <w:rsid w:val="006377B6"/>
    <w:rsid w:val="006401D8"/>
    <w:rsid w:val="0064047B"/>
    <w:rsid w:val="00640573"/>
    <w:rsid w:val="006405AB"/>
    <w:rsid w:val="00640656"/>
    <w:rsid w:val="006414E6"/>
    <w:rsid w:val="00641B30"/>
    <w:rsid w:val="00641BF3"/>
    <w:rsid w:val="00641D71"/>
    <w:rsid w:val="006420B9"/>
    <w:rsid w:val="006423BF"/>
    <w:rsid w:val="006424B4"/>
    <w:rsid w:val="006426BF"/>
    <w:rsid w:val="006426DB"/>
    <w:rsid w:val="006427E2"/>
    <w:rsid w:val="00643739"/>
    <w:rsid w:val="00643976"/>
    <w:rsid w:val="0064399F"/>
    <w:rsid w:val="00643C16"/>
    <w:rsid w:val="00644475"/>
    <w:rsid w:val="0064449C"/>
    <w:rsid w:val="00645D1B"/>
    <w:rsid w:val="00645E97"/>
    <w:rsid w:val="00645FC5"/>
    <w:rsid w:val="0064616E"/>
    <w:rsid w:val="0064663A"/>
    <w:rsid w:val="006466CE"/>
    <w:rsid w:val="006479D8"/>
    <w:rsid w:val="00650004"/>
    <w:rsid w:val="00650090"/>
    <w:rsid w:val="0065028D"/>
    <w:rsid w:val="006504A3"/>
    <w:rsid w:val="006507F4"/>
    <w:rsid w:val="00650F01"/>
    <w:rsid w:val="00651008"/>
    <w:rsid w:val="006513C1"/>
    <w:rsid w:val="006515F2"/>
    <w:rsid w:val="00651722"/>
    <w:rsid w:val="006518C4"/>
    <w:rsid w:val="006519EE"/>
    <w:rsid w:val="00651AE4"/>
    <w:rsid w:val="00651DA6"/>
    <w:rsid w:val="00652026"/>
    <w:rsid w:val="0065262E"/>
    <w:rsid w:val="00652B02"/>
    <w:rsid w:val="006533E7"/>
    <w:rsid w:val="006536F8"/>
    <w:rsid w:val="00653A46"/>
    <w:rsid w:val="00653AED"/>
    <w:rsid w:val="00653DC2"/>
    <w:rsid w:val="006541A5"/>
    <w:rsid w:val="00654513"/>
    <w:rsid w:val="0065488F"/>
    <w:rsid w:val="00655183"/>
    <w:rsid w:val="0065591E"/>
    <w:rsid w:val="00656143"/>
    <w:rsid w:val="006563D5"/>
    <w:rsid w:val="00656FB4"/>
    <w:rsid w:val="00657195"/>
    <w:rsid w:val="006577CE"/>
    <w:rsid w:val="00657833"/>
    <w:rsid w:val="006578C3"/>
    <w:rsid w:val="00660542"/>
    <w:rsid w:val="00660997"/>
    <w:rsid w:val="00660D01"/>
    <w:rsid w:val="00661542"/>
    <w:rsid w:val="00662EB9"/>
    <w:rsid w:val="00662F0C"/>
    <w:rsid w:val="006633F9"/>
    <w:rsid w:val="00663456"/>
    <w:rsid w:val="00663BB4"/>
    <w:rsid w:val="0066403B"/>
    <w:rsid w:val="00664BCA"/>
    <w:rsid w:val="00664C04"/>
    <w:rsid w:val="006650FF"/>
    <w:rsid w:val="00665862"/>
    <w:rsid w:val="0066627B"/>
    <w:rsid w:val="006662E4"/>
    <w:rsid w:val="006667C7"/>
    <w:rsid w:val="00666A86"/>
    <w:rsid w:val="00667123"/>
    <w:rsid w:val="0066746A"/>
    <w:rsid w:val="00667CF2"/>
    <w:rsid w:val="006709D2"/>
    <w:rsid w:val="00670B40"/>
    <w:rsid w:val="00671373"/>
    <w:rsid w:val="00671633"/>
    <w:rsid w:val="0067194B"/>
    <w:rsid w:val="0067196F"/>
    <w:rsid w:val="00672034"/>
    <w:rsid w:val="006722C4"/>
    <w:rsid w:val="006728C4"/>
    <w:rsid w:val="00672943"/>
    <w:rsid w:val="00672A17"/>
    <w:rsid w:val="00672BC6"/>
    <w:rsid w:val="00672ED7"/>
    <w:rsid w:val="0067320C"/>
    <w:rsid w:val="006733A2"/>
    <w:rsid w:val="00673624"/>
    <w:rsid w:val="006743D4"/>
    <w:rsid w:val="00674462"/>
    <w:rsid w:val="0067460B"/>
    <w:rsid w:val="00674853"/>
    <w:rsid w:val="00674B6E"/>
    <w:rsid w:val="00674C99"/>
    <w:rsid w:val="00675145"/>
    <w:rsid w:val="00675448"/>
    <w:rsid w:val="00675D13"/>
    <w:rsid w:val="00676418"/>
    <w:rsid w:val="006778D1"/>
    <w:rsid w:val="006778EE"/>
    <w:rsid w:val="00677A27"/>
    <w:rsid w:val="00677F8A"/>
    <w:rsid w:val="00677FE5"/>
    <w:rsid w:val="00680292"/>
    <w:rsid w:val="006802C8"/>
    <w:rsid w:val="0068069C"/>
    <w:rsid w:val="00680AE6"/>
    <w:rsid w:val="00680D98"/>
    <w:rsid w:val="00680FC8"/>
    <w:rsid w:val="00681134"/>
    <w:rsid w:val="00681285"/>
    <w:rsid w:val="00681852"/>
    <w:rsid w:val="0068186D"/>
    <w:rsid w:val="006819F7"/>
    <w:rsid w:val="00681A0D"/>
    <w:rsid w:val="006825D7"/>
    <w:rsid w:val="00682736"/>
    <w:rsid w:val="00683372"/>
    <w:rsid w:val="0068367D"/>
    <w:rsid w:val="006839A0"/>
    <w:rsid w:val="0068476F"/>
    <w:rsid w:val="00684958"/>
    <w:rsid w:val="00684B72"/>
    <w:rsid w:val="00685546"/>
    <w:rsid w:val="00685C34"/>
    <w:rsid w:val="00685F17"/>
    <w:rsid w:val="00686113"/>
    <w:rsid w:val="00686165"/>
    <w:rsid w:val="00686574"/>
    <w:rsid w:val="0068715E"/>
    <w:rsid w:val="0068761B"/>
    <w:rsid w:val="00687856"/>
    <w:rsid w:val="00687BF1"/>
    <w:rsid w:val="00690304"/>
    <w:rsid w:val="00690450"/>
    <w:rsid w:val="00690D11"/>
    <w:rsid w:val="00691C0A"/>
    <w:rsid w:val="0069223D"/>
    <w:rsid w:val="0069258A"/>
    <w:rsid w:val="0069306C"/>
    <w:rsid w:val="006935DD"/>
    <w:rsid w:val="006938C7"/>
    <w:rsid w:val="00693928"/>
    <w:rsid w:val="006939C0"/>
    <w:rsid w:val="00693B4A"/>
    <w:rsid w:val="00693E72"/>
    <w:rsid w:val="00693F5D"/>
    <w:rsid w:val="00694029"/>
    <w:rsid w:val="006943B4"/>
    <w:rsid w:val="006948F8"/>
    <w:rsid w:val="00694C88"/>
    <w:rsid w:val="00694E45"/>
    <w:rsid w:val="006950FB"/>
    <w:rsid w:val="00695187"/>
    <w:rsid w:val="006951D6"/>
    <w:rsid w:val="0069594B"/>
    <w:rsid w:val="00695B5D"/>
    <w:rsid w:val="00695D53"/>
    <w:rsid w:val="00695F68"/>
    <w:rsid w:val="0069604D"/>
    <w:rsid w:val="00696296"/>
    <w:rsid w:val="006962CB"/>
    <w:rsid w:val="00696901"/>
    <w:rsid w:val="00696E08"/>
    <w:rsid w:val="00697395"/>
    <w:rsid w:val="00697762"/>
    <w:rsid w:val="006A054A"/>
    <w:rsid w:val="006A097D"/>
    <w:rsid w:val="006A0A88"/>
    <w:rsid w:val="006A2210"/>
    <w:rsid w:val="006A2457"/>
    <w:rsid w:val="006A2624"/>
    <w:rsid w:val="006A29F7"/>
    <w:rsid w:val="006A2D2D"/>
    <w:rsid w:val="006A2D83"/>
    <w:rsid w:val="006A3156"/>
    <w:rsid w:val="006A335A"/>
    <w:rsid w:val="006A3626"/>
    <w:rsid w:val="006A3FE7"/>
    <w:rsid w:val="006A4547"/>
    <w:rsid w:val="006A4C56"/>
    <w:rsid w:val="006A4F4B"/>
    <w:rsid w:val="006A5053"/>
    <w:rsid w:val="006A5200"/>
    <w:rsid w:val="006A53E2"/>
    <w:rsid w:val="006A5D96"/>
    <w:rsid w:val="006A5E88"/>
    <w:rsid w:val="006A5EDB"/>
    <w:rsid w:val="006A6334"/>
    <w:rsid w:val="006A696C"/>
    <w:rsid w:val="006A69AF"/>
    <w:rsid w:val="006A762E"/>
    <w:rsid w:val="006A7B0D"/>
    <w:rsid w:val="006B0948"/>
    <w:rsid w:val="006B1D45"/>
    <w:rsid w:val="006B22D9"/>
    <w:rsid w:val="006B2354"/>
    <w:rsid w:val="006B2393"/>
    <w:rsid w:val="006B24BD"/>
    <w:rsid w:val="006B29A4"/>
    <w:rsid w:val="006B2A34"/>
    <w:rsid w:val="006B3BBF"/>
    <w:rsid w:val="006B4162"/>
    <w:rsid w:val="006B49D1"/>
    <w:rsid w:val="006B4DF5"/>
    <w:rsid w:val="006B4E77"/>
    <w:rsid w:val="006B5515"/>
    <w:rsid w:val="006B5867"/>
    <w:rsid w:val="006B5B17"/>
    <w:rsid w:val="006B5D0C"/>
    <w:rsid w:val="006B6056"/>
    <w:rsid w:val="006B63BB"/>
    <w:rsid w:val="006B7359"/>
    <w:rsid w:val="006B78B4"/>
    <w:rsid w:val="006B7F42"/>
    <w:rsid w:val="006C10BC"/>
    <w:rsid w:val="006C171E"/>
    <w:rsid w:val="006C198E"/>
    <w:rsid w:val="006C1C1B"/>
    <w:rsid w:val="006C256C"/>
    <w:rsid w:val="006C26F6"/>
    <w:rsid w:val="006C2CBC"/>
    <w:rsid w:val="006C3038"/>
    <w:rsid w:val="006C3450"/>
    <w:rsid w:val="006C38D5"/>
    <w:rsid w:val="006C4014"/>
    <w:rsid w:val="006C4388"/>
    <w:rsid w:val="006C43AD"/>
    <w:rsid w:val="006C4712"/>
    <w:rsid w:val="006C4BEC"/>
    <w:rsid w:val="006C4CAC"/>
    <w:rsid w:val="006C4D67"/>
    <w:rsid w:val="006C4DB0"/>
    <w:rsid w:val="006C4F08"/>
    <w:rsid w:val="006C54D4"/>
    <w:rsid w:val="006C5FC1"/>
    <w:rsid w:val="006C61D9"/>
    <w:rsid w:val="006C6F2E"/>
    <w:rsid w:val="006C718C"/>
    <w:rsid w:val="006D0E57"/>
    <w:rsid w:val="006D148C"/>
    <w:rsid w:val="006D1538"/>
    <w:rsid w:val="006D1654"/>
    <w:rsid w:val="006D1827"/>
    <w:rsid w:val="006D1A4D"/>
    <w:rsid w:val="006D1DC4"/>
    <w:rsid w:val="006D2908"/>
    <w:rsid w:val="006D32A7"/>
    <w:rsid w:val="006D3310"/>
    <w:rsid w:val="006D34E3"/>
    <w:rsid w:val="006D388A"/>
    <w:rsid w:val="006D3E3B"/>
    <w:rsid w:val="006D40EA"/>
    <w:rsid w:val="006D45EA"/>
    <w:rsid w:val="006D46D7"/>
    <w:rsid w:val="006D4857"/>
    <w:rsid w:val="006D4A56"/>
    <w:rsid w:val="006D553F"/>
    <w:rsid w:val="006D55D4"/>
    <w:rsid w:val="006D569A"/>
    <w:rsid w:val="006D5797"/>
    <w:rsid w:val="006D5F45"/>
    <w:rsid w:val="006D6A87"/>
    <w:rsid w:val="006D6B39"/>
    <w:rsid w:val="006D7047"/>
    <w:rsid w:val="006D7BAD"/>
    <w:rsid w:val="006D7CA0"/>
    <w:rsid w:val="006E0607"/>
    <w:rsid w:val="006E09AB"/>
    <w:rsid w:val="006E0A16"/>
    <w:rsid w:val="006E0BB6"/>
    <w:rsid w:val="006E101C"/>
    <w:rsid w:val="006E1640"/>
    <w:rsid w:val="006E1D49"/>
    <w:rsid w:val="006E213A"/>
    <w:rsid w:val="006E2FDD"/>
    <w:rsid w:val="006E33EC"/>
    <w:rsid w:val="006E47C7"/>
    <w:rsid w:val="006E4894"/>
    <w:rsid w:val="006E4B96"/>
    <w:rsid w:val="006E4BFD"/>
    <w:rsid w:val="006E4D91"/>
    <w:rsid w:val="006E5393"/>
    <w:rsid w:val="006E55D2"/>
    <w:rsid w:val="006E59C4"/>
    <w:rsid w:val="006E5BFD"/>
    <w:rsid w:val="006E5F45"/>
    <w:rsid w:val="006E6166"/>
    <w:rsid w:val="006E6789"/>
    <w:rsid w:val="006E710A"/>
    <w:rsid w:val="006E73C8"/>
    <w:rsid w:val="006E7588"/>
    <w:rsid w:val="006E793B"/>
    <w:rsid w:val="006E7AFC"/>
    <w:rsid w:val="006E7CEF"/>
    <w:rsid w:val="006F016D"/>
    <w:rsid w:val="006F02E9"/>
    <w:rsid w:val="006F0425"/>
    <w:rsid w:val="006F1A92"/>
    <w:rsid w:val="006F1ACB"/>
    <w:rsid w:val="006F1B35"/>
    <w:rsid w:val="006F1DC5"/>
    <w:rsid w:val="006F1EE9"/>
    <w:rsid w:val="006F1F3F"/>
    <w:rsid w:val="006F2088"/>
    <w:rsid w:val="006F3599"/>
    <w:rsid w:val="006F50B2"/>
    <w:rsid w:val="006F586D"/>
    <w:rsid w:val="006F58BF"/>
    <w:rsid w:val="006F5AE3"/>
    <w:rsid w:val="006F635D"/>
    <w:rsid w:val="006F66A4"/>
    <w:rsid w:val="006F66A7"/>
    <w:rsid w:val="006F6DDC"/>
    <w:rsid w:val="006F6EC0"/>
    <w:rsid w:val="006F7240"/>
    <w:rsid w:val="006F72F7"/>
    <w:rsid w:val="006F73CB"/>
    <w:rsid w:val="006F7603"/>
    <w:rsid w:val="006F76CD"/>
    <w:rsid w:val="006F7A36"/>
    <w:rsid w:val="006F7AD9"/>
    <w:rsid w:val="006F7B8A"/>
    <w:rsid w:val="006F7CB1"/>
    <w:rsid w:val="00700074"/>
    <w:rsid w:val="0070022C"/>
    <w:rsid w:val="007003B0"/>
    <w:rsid w:val="007008A5"/>
    <w:rsid w:val="00700C9A"/>
    <w:rsid w:val="007016B1"/>
    <w:rsid w:val="007017A0"/>
    <w:rsid w:val="00701AA2"/>
    <w:rsid w:val="00701C2B"/>
    <w:rsid w:val="00701DDE"/>
    <w:rsid w:val="007021AB"/>
    <w:rsid w:val="007022A6"/>
    <w:rsid w:val="00702B27"/>
    <w:rsid w:val="00702D56"/>
    <w:rsid w:val="00702F24"/>
    <w:rsid w:val="007032BE"/>
    <w:rsid w:val="00704041"/>
    <w:rsid w:val="007042BA"/>
    <w:rsid w:val="007044FA"/>
    <w:rsid w:val="00704777"/>
    <w:rsid w:val="00704A87"/>
    <w:rsid w:val="00704AAA"/>
    <w:rsid w:val="00704B77"/>
    <w:rsid w:val="00704C5A"/>
    <w:rsid w:val="00704E8A"/>
    <w:rsid w:val="00704F10"/>
    <w:rsid w:val="00705013"/>
    <w:rsid w:val="007050FA"/>
    <w:rsid w:val="007060A1"/>
    <w:rsid w:val="00706185"/>
    <w:rsid w:val="007064EF"/>
    <w:rsid w:val="00706B83"/>
    <w:rsid w:val="00706DB6"/>
    <w:rsid w:val="0070726B"/>
    <w:rsid w:val="0070771D"/>
    <w:rsid w:val="007078C7"/>
    <w:rsid w:val="007100C5"/>
    <w:rsid w:val="00710427"/>
    <w:rsid w:val="007105B2"/>
    <w:rsid w:val="00710D8B"/>
    <w:rsid w:val="00711BA4"/>
    <w:rsid w:val="00711C29"/>
    <w:rsid w:val="007122DA"/>
    <w:rsid w:val="007122FB"/>
    <w:rsid w:val="007128B8"/>
    <w:rsid w:val="00712D05"/>
    <w:rsid w:val="0071344A"/>
    <w:rsid w:val="00713A12"/>
    <w:rsid w:val="007142CA"/>
    <w:rsid w:val="00714A80"/>
    <w:rsid w:val="00714EA1"/>
    <w:rsid w:val="00714F63"/>
    <w:rsid w:val="00714FC9"/>
    <w:rsid w:val="00715250"/>
    <w:rsid w:val="00716716"/>
    <w:rsid w:val="00716E8D"/>
    <w:rsid w:val="00716F59"/>
    <w:rsid w:val="00717212"/>
    <w:rsid w:val="00717440"/>
    <w:rsid w:val="00717784"/>
    <w:rsid w:val="00717A62"/>
    <w:rsid w:val="00720035"/>
    <w:rsid w:val="0072019D"/>
    <w:rsid w:val="00720A29"/>
    <w:rsid w:val="00721020"/>
    <w:rsid w:val="007217CA"/>
    <w:rsid w:val="00721C46"/>
    <w:rsid w:val="00722A94"/>
    <w:rsid w:val="0072300D"/>
    <w:rsid w:val="007236EA"/>
    <w:rsid w:val="007238F1"/>
    <w:rsid w:val="00724242"/>
    <w:rsid w:val="0072485A"/>
    <w:rsid w:val="007256D8"/>
    <w:rsid w:val="007257AA"/>
    <w:rsid w:val="007258F5"/>
    <w:rsid w:val="00725951"/>
    <w:rsid w:val="00725BE2"/>
    <w:rsid w:val="00725C19"/>
    <w:rsid w:val="00725E84"/>
    <w:rsid w:val="007260C4"/>
    <w:rsid w:val="00726311"/>
    <w:rsid w:val="0072641C"/>
    <w:rsid w:val="00727249"/>
    <w:rsid w:val="007277F4"/>
    <w:rsid w:val="00727B91"/>
    <w:rsid w:val="00727F20"/>
    <w:rsid w:val="00730E36"/>
    <w:rsid w:val="007310A9"/>
    <w:rsid w:val="007315FA"/>
    <w:rsid w:val="007316FC"/>
    <w:rsid w:val="00731B18"/>
    <w:rsid w:val="00731E56"/>
    <w:rsid w:val="00732072"/>
    <w:rsid w:val="0073210F"/>
    <w:rsid w:val="007326CF"/>
    <w:rsid w:val="00732CFF"/>
    <w:rsid w:val="00732E25"/>
    <w:rsid w:val="00732E66"/>
    <w:rsid w:val="00732E93"/>
    <w:rsid w:val="0073316F"/>
    <w:rsid w:val="0073334E"/>
    <w:rsid w:val="0073351C"/>
    <w:rsid w:val="007335A7"/>
    <w:rsid w:val="00733EC4"/>
    <w:rsid w:val="00734535"/>
    <w:rsid w:val="00734A3B"/>
    <w:rsid w:val="00734CB7"/>
    <w:rsid w:val="007352B7"/>
    <w:rsid w:val="007358C8"/>
    <w:rsid w:val="00735B45"/>
    <w:rsid w:val="00735F67"/>
    <w:rsid w:val="00736325"/>
    <w:rsid w:val="00736F18"/>
    <w:rsid w:val="007375EF"/>
    <w:rsid w:val="007379A8"/>
    <w:rsid w:val="00740709"/>
    <w:rsid w:val="00740768"/>
    <w:rsid w:val="00740E3B"/>
    <w:rsid w:val="00741B15"/>
    <w:rsid w:val="00741F3B"/>
    <w:rsid w:val="007420B5"/>
    <w:rsid w:val="00742338"/>
    <w:rsid w:val="007429B8"/>
    <w:rsid w:val="00742D67"/>
    <w:rsid w:val="007434BA"/>
    <w:rsid w:val="0074350C"/>
    <w:rsid w:val="0074365A"/>
    <w:rsid w:val="00743BEF"/>
    <w:rsid w:val="00743D33"/>
    <w:rsid w:val="00743ED9"/>
    <w:rsid w:val="00744087"/>
    <w:rsid w:val="00744190"/>
    <w:rsid w:val="0074420E"/>
    <w:rsid w:val="007443CB"/>
    <w:rsid w:val="0074454B"/>
    <w:rsid w:val="007445DF"/>
    <w:rsid w:val="00744AA8"/>
    <w:rsid w:val="00744FA5"/>
    <w:rsid w:val="0074507F"/>
    <w:rsid w:val="007455E4"/>
    <w:rsid w:val="007459EC"/>
    <w:rsid w:val="00745C99"/>
    <w:rsid w:val="00746529"/>
    <w:rsid w:val="007465D4"/>
    <w:rsid w:val="00746968"/>
    <w:rsid w:val="00746E3B"/>
    <w:rsid w:val="0074731B"/>
    <w:rsid w:val="00747495"/>
    <w:rsid w:val="00747814"/>
    <w:rsid w:val="0075048F"/>
    <w:rsid w:val="007506B9"/>
    <w:rsid w:val="00750F93"/>
    <w:rsid w:val="007516A1"/>
    <w:rsid w:val="00751766"/>
    <w:rsid w:val="00752400"/>
    <w:rsid w:val="007536FF"/>
    <w:rsid w:val="00753CE3"/>
    <w:rsid w:val="00753F1F"/>
    <w:rsid w:val="0075445D"/>
    <w:rsid w:val="0075462D"/>
    <w:rsid w:val="007547DB"/>
    <w:rsid w:val="00754B1E"/>
    <w:rsid w:val="00754CF5"/>
    <w:rsid w:val="00754F69"/>
    <w:rsid w:val="007557A1"/>
    <w:rsid w:val="007557F8"/>
    <w:rsid w:val="00755896"/>
    <w:rsid w:val="00755A54"/>
    <w:rsid w:val="00756B1B"/>
    <w:rsid w:val="00756CD1"/>
    <w:rsid w:val="007570EB"/>
    <w:rsid w:val="0075738E"/>
    <w:rsid w:val="007573B1"/>
    <w:rsid w:val="007577D9"/>
    <w:rsid w:val="00757CD8"/>
    <w:rsid w:val="0076056F"/>
    <w:rsid w:val="007606CD"/>
    <w:rsid w:val="00760851"/>
    <w:rsid w:val="00760B96"/>
    <w:rsid w:val="00760DAF"/>
    <w:rsid w:val="00760EB2"/>
    <w:rsid w:val="00761861"/>
    <w:rsid w:val="0076194D"/>
    <w:rsid w:val="00762CFF"/>
    <w:rsid w:val="00762EC7"/>
    <w:rsid w:val="00762FCF"/>
    <w:rsid w:val="007635BF"/>
    <w:rsid w:val="00763603"/>
    <w:rsid w:val="007648F8"/>
    <w:rsid w:val="007649CA"/>
    <w:rsid w:val="00764B6A"/>
    <w:rsid w:val="00764B8A"/>
    <w:rsid w:val="00764D7B"/>
    <w:rsid w:val="007654D3"/>
    <w:rsid w:val="007656F8"/>
    <w:rsid w:val="00765B47"/>
    <w:rsid w:val="00765EAB"/>
    <w:rsid w:val="00766823"/>
    <w:rsid w:val="00766B1F"/>
    <w:rsid w:val="007670F3"/>
    <w:rsid w:val="00767974"/>
    <w:rsid w:val="00767AE2"/>
    <w:rsid w:val="00767F13"/>
    <w:rsid w:val="00770DDA"/>
    <w:rsid w:val="007710A8"/>
    <w:rsid w:val="00771482"/>
    <w:rsid w:val="00771C80"/>
    <w:rsid w:val="00771DF0"/>
    <w:rsid w:val="00771F71"/>
    <w:rsid w:val="007723B6"/>
    <w:rsid w:val="0077259A"/>
    <w:rsid w:val="0077260D"/>
    <w:rsid w:val="00772C57"/>
    <w:rsid w:val="0077397B"/>
    <w:rsid w:val="00773AD8"/>
    <w:rsid w:val="00773C2E"/>
    <w:rsid w:val="00773CE6"/>
    <w:rsid w:val="00774278"/>
    <w:rsid w:val="00774523"/>
    <w:rsid w:val="00774843"/>
    <w:rsid w:val="007749DD"/>
    <w:rsid w:val="00775868"/>
    <w:rsid w:val="00775BA1"/>
    <w:rsid w:val="00777A2A"/>
    <w:rsid w:val="00777F01"/>
    <w:rsid w:val="00777F63"/>
    <w:rsid w:val="00777FAE"/>
    <w:rsid w:val="00780291"/>
    <w:rsid w:val="0078064B"/>
    <w:rsid w:val="00780877"/>
    <w:rsid w:val="00780F4F"/>
    <w:rsid w:val="0078124B"/>
    <w:rsid w:val="00781712"/>
    <w:rsid w:val="00781EB9"/>
    <w:rsid w:val="00782581"/>
    <w:rsid w:val="00782951"/>
    <w:rsid w:val="00782ACE"/>
    <w:rsid w:val="00782E5E"/>
    <w:rsid w:val="007830D8"/>
    <w:rsid w:val="00783217"/>
    <w:rsid w:val="0078361D"/>
    <w:rsid w:val="00783630"/>
    <w:rsid w:val="007837FB"/>
    <w:rsid w:val="00783955"/>
    <w:rsid w:val="00783F95"/>
    <w:rsid w:val="00784063"/>
    <w:rsid w:val="007845E1"/>
    <w:rsid w:val="00784F3B"/>
    <w:rsid w:val="00785279"/>
    <w:rsid w:val="007853A9"/>
    <w:rsid w:val="00785794"/>
    <w:rsid w:val="007857BF"/>
    <w:rsid w:val="007858D0"/>
    <w:rsid w:val="00785DCB"/>
    <w:rsid w:val="007864A2"/>
    <w:rsid w:val="00786AD2"/>
    <w:rsid w:val="007873EB"/>
    <w:rsid w:val="00787AD7"/>
    <w:rsid w:val="00787D1F"/>
    <w:rsid w:val="00787DFF"/>
    <w:rsid w:val="0079028A"/>
    <w:rsid w:val="0079068A"/>
    <w:rsid w:val="007911D4"/>
    <w:rsid w:val="00791494"/>
    <w:rsid w:val="007915A0"/>
    <w:rsid w:val="0079186F"/>
    <w:rsid w:val="00791BA1"/>
    <w:rsid w:val="00792116"/>
    <w:rsid w:val="007924FC"/>
    <w:rsid w:val="007929D2"/>
    <w:rsid w:val="00792B54"/>
    <w:rsid w:val="007937BB"/>
    <w:rsid w:val="00793C69"/>
    <w:rsid w:val="007942D8"/>
    <w:rsid w:val="00794AFF"/>
    <w:rsid w:val="00794BC9"/>
    <w:rsid w:val="00795640"/>
    <w:rsid w:val="007956C9"/>
    <w:rsid w:val="00795863"/>
    <w:rsid w:val="00796A3C"/>
    <w:rsid w:val="00796CD4"/>
    <w:rsid w:val="00796F9A"/>
    <w:rsid w:val="0079730F"/>
    <w:rsid w:val="00797906"/>
    <w:rsid w:val="007A0651"/>
    <w:rsid w:val="007A0856"/>
    <w:rsid w:val="007A139A"/>
    <w:rsid w:val="007A1467"/>
    <w:rsid w:val="007A1493"/>
    <w:rsid w:val="007A15D0"/>
    <w:rsid w:val="007A1953"/>
    <w:rsid w:val="007A1F29"/>
    <w:rsid w:val="007A21DB"/>
    <w:rsid w:val="007A23E8"/>
    <w:rsid w:val="007A319A"/>
    <w:rsid w:val="007A389A"/>
    <w:rsid w:val="007A39F1"/>
    <w:rsid w:val="007A3AF5"/>
    <w:rsid w:val="007A3DE1"/>
    <w:rsid w:val="007A3FC8"/>
    <w:rsid w:val="007A4464"/>
    <w:rsid w:val="007A4E65"/>
    <w:rsid w:val="007A55A4"/>
    <w:rsid w:val="007A5AA1"/>
    <w:rsid w:val="007A5ACB"/>
    <w:rsid w:val="007A5D99"/>
    <w:rsid w:val="007A66C6"/>
    <w:rsid w:val="007A6B99"/>
    <w:rsid w:val="007A77F8"/>
    <w:rsid w:val="007A7ED3"/>
    <w:rsid w:val="007B03CB"/>
    <w:rsid w:val="007B1944"/>
    <w:rsid w:val="007B2299"/>
    <w:rsid w:val="007B235F"/>
    <w:rsid w:val="007B2691"/>
    <w:rsid w:val="007B28AA"/>
    <w:rsid w:val="007B486C"/>
    <w:rsid w:val="007B5EC0"/>
    <w:rsid w:val="007B61D5"/>
    <w:rsid w:val="007B62E8"/>
    <w:rsid w:val="007B65AA"/>
    <w:rsid w:val="007B69BC"/>
    <w:rsid w:val="007B7269"/>
    <w:rsid w:val="007B7C5A"/>
    <w:rsid w:val="007B7C83"/>
    <w:rsid w:val="007B7E52"/>
    <w:rsid w:val="007C08C7"/>
    <w:rsid w:val="007C1100"/>
    <w:rsid w:val="007C1220"/>
    <w:rsid w:val="007C149E"/>
    <w:rsid w:val="007C171F"/>
    <w:rsid w:val="007C2B79"/>
    <w:rsid w:val="007C2D93"/>
    <w:rsid w:val="007C2E44"/>
    <w:rsid w:val="007C320E"/>
    <w:rsid w:val="007C33F4"/>
    <w:rsid w:val="007C3671"/>
    <w:rsid w:val="007C36F4"/>
    <w:rsid w:val="007C3889"/>
    <w:rsid w:val="007C3C9D"/>
    <w:rsid w:val="007C3D1D"/>
    <w:rsid w:val="007C3E23"/>
    <w:rsid w:val="007C485D"/>
    <w:rsid w:val="007C48B9"/>
    <w:rsid w:val="007C581D"/>
    <w:rsid w:val="007C594A"/>
    <w:rsid w:val="007C5CE5"/>
    <w:rsid w:val="007C6382"/>
    <w:rsid w:val="007C66AD"/>
    <w:rsid w:val="007C6AD0"/>
    <w:rsid w:val="007C6B25"/>
    <w:rsid w:val="007C6C70"/>
    <w:rsid w:val="007D02AE"/>
    <w:rsid w:val="007D0438"/>
    <w:rsid w:val="007D0487"/>
    <w:rsid w:val="007D04DF"/>
    <w:rsid w:val="007D05FF"/>
    <w:rsid w:val="007D08A6"/>
    <w:rsid w:val="007D11A5"/>
    <w:rsid w:val="007D131F"/>
    <w:rsid w:val="007D1616"/>
    <w:rsid w:val="007D1BE0"/>
    <w:rsid w:val="007D1FF4"/>
    <w:rsid w:val="007D21D4"/>
    <w:rsid w:val="007D23D7"/>
    <w:rsid w:val="007D298D"/>
    <w:rsid w:val="007D2A95"/>
    <w:rsid w:val="007D2B69"/>
    <w:rsid w:val="007D2CC3"/>
    <w:rsid w:val="007D2DF5"/>
    <w:rsid w:val="007D2EA4"/>
    <w:rsid w:val="007D31CE"/>
    <w:rsid w:val="007D33C7"/>
    <w:rsid w:val="007D3905"/>
    <w:rsid w:val="007D3A29"/>
    <w:rsid w:val="007D3C17"/>
    <w:rsid w:val="007D4458"/>
    <w:rsid w:val="007D4C79"/>
    <w:rsid w:val="007D4CAA"/>
    <w:rsid w:val="007D5121"/>
    <w:rsid w:val="007D6535"/>
    <w:rsid w:val="007D65A0"/>
    <w:rsid w:val="007D682C"/>
    <w:rsid w:val="007D6C7C"/>
    <w:rsid w:val="007D6C86"/>
    <w:rsid w:val="007D70A7"/>
    <w:rsid w:val="007D740D"/>
    <w:rsid w:val="007E059D"/>
    <w:rsid w:val="007E08C2"/>
    <w:rsid w:val="007E13CC"/>
    <w:rsid w:val="007E14CF"/>
    <w:rsid w:val="007E1574"/>
    <w:rsid w:val="007E1AF6"/>
    <w:rsid w:val="007E2283"/>
    <w:rsid w:val="007E3186"/>
    <w:rsid w:val="007E38AF"/>
    <w:rsid w:val="007E3B72"/>
    <w:rsid w:val="007E4386"/>
    <w:rsid w:val="007E4690"/>
    <w:rsid w:val="007E475F"/>
    <w:rsid w:val="007E4CF1"/>
    <w:rsid w:val="007E5732"/>
    <w:rsid w:val="007E58AA"/>
    <w:rsid w:val="007E5B2C"/>
    <w:rsid w:val="007E5E49"/>
    <w:rsid w:val="007E638B"/>
    <w:rsid w:val="007E6D25"/>
    <w:rsid w:val="007E6D7C"/>
    <w:rsid w:val="007E71D7"/>
    <w:rsid w:val="007E733F"/>
    <w:rsid w:val="007E7C3F"/>
    <w:rsid w:val="007F0752"/>
    <w:rsid w:val="007F16CD"/>
    <w:rsid w:val="007F2565"/>
    <w:rsid w:val="007F25C1"/>
    <w:rsid w:val="007F3253"/>
    <w:rsid w:val="007F32D8"/>
    <w:rsid w:val="007F4BDF"/>
    <w:rsid w:val="007F4CC1"/>
    <w:rsid w:val="007F5168"/>
    <w:rsid w:val="007F52A5"/>
    <w:rsid w:val="007F5759"/>
    <w:rsid w:val="007F5A9A"/>
    <w:rsid w:val="007F5A9B"/>
    <w:rsid w:val="007F5CD2"/>
    <w:rsid w:val="007F6039"/>
    <w:rsid w:val="007F67C1"/>
    <w:rsid w:val="007F697E"/>
    <w:rsid w:val="007F6B55"/>
    <w:rsid w:val="007F74B5"/>
    <w:rsid w:val="007F74C4"/>
    <w:rsid w:val="007F7F8E"/>
    <w:rsid w:val="00800ACD"/>
    <w:rsid w:val="00800B5B"/>
    <w:rsid w:val="00800DA0"/>
    <w:rsid w:val="00801402"/>
    <w:rsid w:val="00801C7E"/>
    <w:rsid w:val="00802086"/>
    <w:rsid w:val="0080251E"/>
    <w:rsid w:val="008026CE"/>
    <w:rsid w:val="008029B5"/>
    <w:rsid w:val="00802E84"/>
    <w:rsid w:val="0080354B"/>
    <w:rsid w:val="008036ED"/>
    <w:rsid w:val="0080375D"/>
    <w:rsid w:val="0080388B"/>
    <w:rsid w:val="0080389B"/>
    <w:rsid w:val="00803911"/>
    <w:rsid w:val="00803CF8"/>
    <w:rsid w:val="00803EA9"/>
    <w:rsid w:val="00804BD9"/>
    <w:rsid w:val="00804F5B"/>
    <w:rsid w:val="00804FA9"/>
    <w:rsid w:val="00805533"/>
    <w:rsid w:val="00805752"/>
    <w:rsid w:val="00805865"/>
    <w:rsid w:val="00805A12"/>
    <w:rsid w:val="0080602F"/>
    <w:rsid w:val="0080629D"/>
    <w:rsid w:val="0080637F"/>
    <w:rsid w:val="00806E67"/>
    <w:rsid w:val="00810164"/>
    <w:rsid w:val="008109BD"/>
    <w:rsid w:val="00811C40"/>
    <w:rsid w:val="00811D64"/>
    <w:rsid w:val="00811F41"/>
    <w:rsid w:val="008120A8"/>
    <w:rsid w:val="0081224A"/>
    <w:rsid w:val="00812701"/>
    <w:rsid w:val="00812A59"/>
    <w:rsid w:val="00812A5E"/>
    <w:rsid w:val="00812B29"/>
    <w:rsid w:val="00812B64"/>
    <w:rsid w:val="00812C84"/>
    <w:rsid w:val="00812E8A"/>
    <w:rsid w:val="00812FC1"/>
    <w:rsid w:val="008135BD"/>
    <w:rsid w:val="008135C5"/>
    <w:rsid w:val="008136C6"/>
    <w:rsid w:val="00813EB5"/>
    <w:rsid w:val="008140B1"/>
    <w:rsid w:val="00814251"/>
    <w:rsid w:val="0081430B"/>
    <w:rsid w:val="00814455"/>
    <w:rsid w:val="008158FF"/>
    <w:rsid w:val="00815A41"/>
    <w:rsid w:val="00815D82"/>
    <w:rsid w:val="00815FC8"/>
    <w:rsid w:val="008168F8"/>
    <w:rsid w:val="00817351"/>
    <w:rsid w:val="008173F0"/>
    <w:rsid w:val="00817CD7"/>
    <w:rsid w:val="008206D5"/>
    <w:rsid w:val="00820706"/>
    <w:rsid w:val="008208D0"/>
    <w:rsid w:val="0082098D"/>
    <w:rsid w:val="00820F7C"/>
    <w:rsid w:val="0082115D"/>
    <w:rsid w:val="008214BF"/>
    <w:rsid w:val="008216E2"/>
    <w:rsid w:val="00821B0A"/>
    <w:rsid w:val="00821D71"/>
    <w:rsid w:val="00821ED5"/>
    <w:rsid w:val="0082224F"/>
    <w:rsid w:val="008224FF"/>
    <w:rsid w:val="008225AA"/>
    <w:rsid w:val="00823096"/>
    <w:rsid w:val="00823383"/>
    <w:rsid w:val="00823551"/>
    <w:rsid w:val="00823B9A"/>
    <w:rsid w:val="00823C7E"/>
    <w:rsid w:val="00824135"/>
    <w:rsid w:val="008250BD"/>
    <w:rsid w:val="008258A2"/>
    <w:rsid w:val="00826F12"/>
    <w:rsid w:val="00827201"/>
    <w:rsid w:val="00827336"/>
    <w:rsid w:val="00827671"/>
    <w:rsid w:val="00827B7D"/>
    <w:rsid w:val="00827C41"/>
    <w:rsid w:val="008306E6"/>
    <w:rsid w:val="0083070C"/>
    <w:rsid w:val="0083081B"/>
    <w:rsid w:val="008308F8"/>
    <w:rsid w:val="00830FD2"/>
    <w:rsid w:val="00831491"/>
    <w:rsid w:val="008316E5"/>
    <w:rsid w:val="00831A02"/>
    <w:rsid w:val="00831B85"/>
    <w:rsid w:val="0083205C"/>
    <w:rsid w:val="0083242D"/>
    <w:rsid w:val="008325C0"/>
    <w:rsid w:val="00832CBD"/>
    <w:rsid w:val="00833373"/>
    <w:rsid w:val="00833B5A"/>
    <w:rsid w:val="00833DCE"/>
    <w:rsid w:val="00835D0B"/>
    <w:rsid w:val="00836146"/>
    <w:rsid w:val="00836159"/>
    <w:rsid w:val="00836529"/>
    <w:rsid w:val="00836548"/>
    <w:rsid w:val="0083663C"/>
    <w:rsid w:val="008367FD"/>
    <w:rsid w:val="008369A2"/>
    <w:rsid w:val="00836DDE"/>
    <w:rsid w:val="00836E1C"/>
    <w:rsid w:val="00836FE7"/>
    <w:rsid w:val="00837186"/>
    <w:rsid w:val="00837A55"/>
    <w:rsid w:val="00837F88"/>
    <w:rsid w:val="00840192"/>
    <w:rsid w:val="008402F0"/>
    <w:rsid w:val="008407AE"/>
    <w:rsid w:val="00840AD1"/>
    <w:rsid w:val="00840BF3"/>
    <w:rsid w:val="00841079"/>
    <w:rsid w:val="008410AC"/>
    <w:rsid w:val="008411CC"/>
    <w:rsid w:val="008418E8"/>
    <w:rsid w:val="00841959"/>
    <w:rsid w:val="00841F3C"/>
    <w:rsid w:val="00842121"/>
    <w:rsid w:val="008423AC"/>
    <w:rsid w:val="008426B1"/>
    <w:rsid w:val="00842A0A"/>
    <w:rsid w:val="00842E48"/>
    <w:rsid w:val="00842F7B"/>
    <w:rsid w:val="008439B9"/>
    <w:rsid w:val="00844247"/>
    <w:rsid w:val="0084448C"/>
    <w:rsid w:val="0084485E"/>
    <w:rsid w:val="00844871"/>
    <w:rsid w:val="008448F5"/>
    <w:rsid w:val="00844CDD"/>
    <w:rsid w:val="0084555D"/>
    <w:rsid w:val="0084584B"/>
    <w:rsid w:val="0084598F"/>
    <w:rsid w:val="0084622D"/>
    <w:rsid w:val="00846670"/>
    <w:rsid w:val="00846E11"/>
    <w:rsid w:val="0084727E"/>
    <w:rsid w:val="00850955"/>
    <w:rsid w:val="00850AB8"/>
    <w:rsid w:val="00850DBA"/>
    <w:rsid w:val="00850F6D"/>
    <w:rsid w:val="00851745"/>
    <w:rsid w:val="00851951"/>
    <w:rsid w:val="00851B6D"/>
    <w:rsid w:val="00851BFA"/>
    <w:rsid w:val="00851C58"/>
    <w:rsid w:val="00852161"/>
    <w:rsid w:val="00852267"/>
    <w:rsid w:val="0085248F"/>
    <w:rsid w:val="00853193"/>
    <w:rsid w:val="00853B3F"/>
    <w:rsid w:val="00854488"/>
    <w:rsid w:val="00854D77"/>
    <w:rsid w:val="00854E57"/>
    <w:rsid w:val="00854EBB"/>
    <w:rsid w:val="008554D5"/>
    <w:rsid w:val="008557B2"/>
    <w:rsid w:val="00855C37"/>
    <w:rsid w:val="00856D15"/>
    <w:rsid w:val="00856E09"/>
    <w:rsid w:val="00857210"/>
    <w:rsid w:val="00857806"/>
    <w:rsid w:val="00857CAF"/>
    <w:rsid w:val="00857D2F"/>
    <w:rsid w:val="00857EB8"/>
    <w:rsid w:val="00860464"/>
    <w:rsid w:val="0086052E"/>
    <w:rsid w:val="00860735"/>
    <w:rsid w:val="00860AC2"/>
    <w:rsid w:val="00861748"/>
    <w:rsid w:val="008621A8"/>
    <w:rsid w:val="00862F4E"/>
    <w:rsid w:val="0086367C"/>
    <w:rsid w:val="0086373D"/>
    <w:rsid w:val="00864F3C"/>
    <w:rsid w:val="00865704"/>
    <w:rsid w:val="00865C72"/>
    <w:rsid w:val="00865F74"/>
    <w:rsid w:val="0086621F"/>
    <w:rsid w:val="00866697"/>
    <w:rsid w:val="0086675E"/>
    <w:rsid w:val="00866808"/>
    <w:rsid w:val="00866809"/>
    <w:rsid w:val="00866E94"/>
    <w:rsid w:val="00867228"/>
    <w:rsid w:val="00867497"/>
    <w:rsid w:val="00867505"/>
    <w:rsid w:val="008675F1"/>
    <w:rsid w:val="00867BB0"/>
    <w:rsid w:val="00867E20"/>
    <w:rsid w:val="00870A31"/>
    <w:rsid w:val="008717F2"/>
    <w:rsid w:val="00871AF7"/>
    <w:rsid w:val="008724FA"/>
    <w:rsid w:val="00872B43"/>
    <w:rsid w:val="00872BDD"/>
    <w:rsid w:val="008730F5"/>
    <w:rsid w:val="008733E6"/>
    <w:rsid w:val="00873569"/>
    <w:rsid w:val="008736E4"/>
    <w:rsid w:val="00873859"/>
    <w:rsid w:val="0087385B"/>
    <w:rsid w:val="00873B9A"/>
    <w:rsid w:val="00873B9B"/>
    <w:rsid w:val="008740D5"/>
    <w:rsid w:val="00874306"/>
    <w:rsid w:val="0087493A"/>
    <w:rsid w:val="00875274"/>
    <w:rsid w:val="008752AE"/>
    <w:rsid w:val="008754D2"/>
    <w:rsid w:val="00875603"/>
    <w:rsid w:val="008758B9"/>
    <w:rsid w:val="008758E2"/>
    <w:rsid w:val="00875B68"/>
    <w:rsid w:val="00875D69"/>
    <w:rsid w:val="0087621A"/>
    <w:rsid w:val="00876507"/>
    <w:rsid w:val="0087696F"/>
    <w:rsid w:val="008769EE"/>
    <w:rsid w:val="00876DB7"/>
    <w:rsid w:val="00876EC6"/>
    <w:rsid w:val="00877B40"/>
    <w:rsid w:val="00877D78"/>
    <w:rsid w:val="00880299"/>
    <w:rsid w:val="008803A5"/>
    <w:rsid w:val="0088059E"/>
    <w:rsid w:val="00880675"/>
    <w:rsid w:val="008808BD"/>
    <w:rsid w:val="00880D66"/>
    <w:rsid w:val="00881109"/>
    <w:rsid w:val="0088156D"/>
    <w:rsid w:val="00881877"/>
    <w:rsid w:val="00881B9E"/>
    <w:rsid w:val="00881D6E"/>
    <w:rsid w:val="00881FD4"/>
    <w:rsid w:val="00882A8A"/>
    <w:rsid w:val="008831C8"/>
    <w:rsid w:val="00883D48"/>
    <w:rsid w:val="00884389"/>
    <w:rsid w:val="0088470E"/>
    <w:rsid w:val="00884F64"/>
    <w:rsid w:val="008850A9"/>
    <w:rsid w:val="00885BAB"/>
    <w:rsid w:val="00885E9A"/>
    <w:rsid w:val="00885EC3"/>
    <w:rsid w:val="00886008"/>
    <w:rsid w:val="008861C7"/>
    <w:rsid w:val="00886970"/>
    <w:rsid w:val="00886EBE"/>
    <w:rsid w:val="00887D0E"/>
    <w:rsid w:val="00890009"/>
    <w:rsid w:val="00890799"/>
    <w:rsid w:val="00891172"/>
    <w:rsid w:val="0089130A"/>
    <w:rsid w:val="008918E0"/>
    <w:rsid w:val="00891911"/>
    <w:rsid w:val="008919A3"/>
    <w:rsid w:val="00891B23"/>
    <w:rsid w:val="008922BC"/>
    <w:rsid w:val="00892616"/>
    <w:rsid w:val="0089262F"/>
    <w:rsid w:val="00892B5B"/>
    <w:rsid w:val="00892EE2"/>
    <w:rsid w:val="00893332"/>
    <w:rsid w:val="008934BB"/>
    <w:rsid w:val="00893A2E"/>
    <w:rsid w:val="00893BB8"/>
    <w:rsid w:val="00893FDD"/>
    <w:rsid w:val="00894381"/>
    <w:rsid w:val="00894FF3"/>
    <w:rsid w:val="008952B4"/>
    <w:rsid w:val="0089565E"/>
    <w:rsid w:val="00895F92"/>
    <w:rsid w:val="0089724E"/>
    <w:rsid w:val="008977C1"/>
    <w:rsid w:val="008978E9"/>
    <w:rsid w:val="00897FE9"/>
    <w:rsid w:val="008A063C"/>
    <w:rsid w:val="008A0838"/>
    <w:rsid w:val="008A087F"/>
    <w:rsid w:val="008A0896"/>
    <w:rsid w:val="008A0BEF"/>
    <w:rsid w:val="008A0EE5"/>
    <w:rsid w:val="008A16D3"/>
    <w:rsid w:val="008A1866"/>
    <w:rsid w:val="008A2E28"/>
    <w:rsid w:val="008A37AE"/>
    <w:rsid w:val="008A3980"/>
    <w:rsid w:val="008A3E7A"/>
    <w:rsid w:val="008A3FAC"/>
    <w:rsid w:val="008A4081"/>
    <w:rsid w:val="008A4B18"/>
    <w:rsid w:val="008A4EE8"/>
    <w:rsid w:val="008A569C"/>
    <w:rsid w:val="008A57C0"/>
    <w:rsid w:val="008A6191"/>
    <w:rsid w:val="008A61FF"/>
    <w:rsid w:val="008A693E"/>
    <w:rsid w:val="008A70AD"/>
    <w:rsid w:val="008A71E2"/>
    <w:rsid w:val="008A751C"/>
    <w:rsid w:val="008B0624"/>
    <w:rsid w:val="008B0763"/>
    <w:rsid w:val="008B0CD1"/>
    <w:rsid w:val="008B109D"/>
    <w:rsid w:val="008B10FC"/>
    <w:rsid w:val="008B127E"/>
    <w:rsid w:val="008B1345"/>
    <w:rsid w:val="008B1426"/>
    <w:rsid w:val="008B1447"/>
    <w:rsid w:val="008B168E"/>
    <w:rsid w:val="008B172B"/>
    <w:rsid w:val="008B207F"/>
    <w:rsid w:val="008B2A9E"/>
    <w:rsid w:val="008B2B75"/>
    <w:rsid w:val="008B2CBB"/>
    <w:rsid w:val="008B2D43"/>
    <w:rsid w:val="008B2E7A"/>
    <w:rsid w:val="008B33C6"/>
    <w:rsid w:val="008B3544"/>
    <w:rsid w:val="008B3593"/>
    <w:rsid w:val="008B39AA"/>
    <w:rsid w:val="008B3B67"/>
    <w:rsid w:val="008B3F50"/>
    <w:rsid w:val="008B4078"/>
    <w:rsid w:val="008B44E9"/>
    <w:rsid w:val="008B4602"/>
    <w:rsid w:val="008B4899"/>
    <w:rsid w:val="008B490F"/>
    <w:rsid w:val="008B4917"/>
    <w:rsid w:val="008B49D9"/>
    <w:rsid w:val="008B4BF8"/>
    <w:rsid w:val="008B4EE0"/>
    <w:rsid w:val="008B52B1"/>
    <w:rsid w:val="008B54B2"/>
    <w:rsid w:val="008B5670"/>
    <w:rsid w:val="008B5F64"/>
    <w:rsid w:val="008B60E9"/>
    <w:rsid w:val="008B6C36"/>
    <w:rsid w:val="008B6CFB"/>
    <w:rsid w:val="008B70A4"/>
    <w:rsid w:val="008B770E"/>
    <w:rsid w:val="008B7A5B"/>
    <w:rsid w:val="008B7D68"/>
    <w:rsid w:val="008C0B80"/>
    <w:rsid w:val="008C0DB4"/>
    <w:rsid w:val="008C0FC3"/>
    <w:rsid w:val="008C17BF"/>
    <w:rsid w:val="008C191A"/>
    <w:rsid w:val="008C1D7B"/>
    <w:rsid w:val="008C2209"/>
    <w:rsid w:val="008C2358"/>
    <w:rsid w:val="008C24DF"/>
    <w:rsid w:val="008C2591"/>
    <w:rsid w:val="008C2599"/>
    <w:rsid w:val="008C26C9"/>
    <w:rsid w:val="008C2F7E"/>
    <w:rsid w:val="008C3613"/>
    <w:rsid w:val="008C387F"/>
    <w:rsid w:val="008C3966"/>
    <w:rsid w:val="008C3AC7"/>
    <w:rsid w:val="008C3EBD"/>
    <w:rsid w:val="008C4053"/>
    <w:rsid w:val="008C43FB"/>
    <w:rsid w:val="008C4BFF"/>
    <w:rsid w:val="008C5740"/>
    <w:rsid w:val="008C5AE0"/>
    <w:rsid w:val="008C6912"/>
    <w:rsid w:val="008C6A78"/>
    <w:rsid w:val="008C6CF8"/>
    <w:rsid w:val="008C6E68"/>
    <w:rsid w:val="008C7914"/>
    <w:rsid w:val="008D0114"/>
    <w:rsid w:val="008D0B8E"/>
    <w:rsid w:val="008D0CDA"/>
    <w:rsid w:val="008D159C"/>
    <w:rsid w:val="008D1D4C"/>
    <w:rsid w:val="008D2285"/>
    <w:rsid w:val="008D2D06"/>
    <w:rsid w:val="008D2E0D"/>
    <w:rsid w:val="008D479C"/>
    <w:rsid w:val="008D4AC8"/>
    <w:rsid w:val="008D5106"/>
    <w:rsid w:val="008D51F4"/>
    <w:rsid w:val="008D520D"/>
    <w:rsid w:val="008D5821"/>
    <w:rsid w:val="008D5A62"/>
    <w:rsid w:val="008D7742"/>
    <w:rsid w:val="008D7B85"/>
    <w:rsid w:val="008E02C9"/>
    <w:rsid w:val="008E03BA"/>
    <w:rsid w:val="008E0750"/>
    <w:rsid w:val="008E08E7"/>
    <w:rsid w:val="008E0DC6"/>
    <w:rsid w:val="008E1071"/>
    <w:rsid w:val="008E136D"/>
    <w:rsid w:val="008E2227"/>
    <w:rsid w:val="008E2476"/>
    <w:rsid w:val="008E28FD"/>
    <w:rsid w:val="008E2EF1"/>
    <w:rsid w:val="008E3122"/>
    <w:rsid w:val="008E353E"/>
    <w:rsid w:val="008E3552"/>
    <w:rsid w:val="008E3C3F"/>
    <w:rsid w:val="008E3D2C"/>
    <w:rsid w:val="008E3F6A"/>
    <w:rsid w:val="008E423A"/>
    <w:rsid w:val="008E4253"/>
    <w:rsid w:val="008E45F7"/>
    <w:rsid w:val="008E475C"/>
    <w:rsid w:val="008E5754"/>
    <w:rsid w:val="008E60E8"/>
    <w:rsid w:val="008E6BBB"/>
    <w:rsid w:val="008E72E3"/>
    <w:rsid w:val="008E7334"/>
    <w:rsid w:val="008E7842"/>
    <w:rsid w:val="008E7BC8"/>
    <w:rsid w:val="008E7F33"/>
    <w:rsid w:val="008F06B6"/>
    <w:rsid w:val="008F0A30"/>
    <w:rsid w:val="008F0E7D"/>
    <w:rsid w:val="008F13D4"/>
    <w:rsid w:val="008F18B9"/>
    <w:rsid w:val="008F1C95"/>
    <w:rsid w:val="008F1CD6"/>
    <w:rsid w:val="008F2632"/>
    <w:rsid w:val="008F263E"/>
    <w:rsid w:val="008F2D7B"/>
    <w:rsid w:val="008F346B"/>
    <w:rsid w:val="008F4182"/>
    <w:rsid w:val="008F43EB"/>
    <w:rsid w:val="008F4BD8"/>
    <w:rsid w:val="008F4F3C"/>
    <w:rsid w:val="008F5211"/>
    <w:rsid w:val="008F52CD"/>
    <w:rsid w:val="008F5EA3"/>
    <w:rsid w:val="008F5FBB"/>
    <w:rsid w:val="008F6146"/>
    <w:rsid w:val="008F6920"/>
    <w:rsid w:val="008F6D9A"/>
    <w:rsid w:val="008F75AE"/>
    <w:rsid w:val="008F7BFE"/>
    <w:rsid w:val="008F7D99"/>
    <w:rsid w:val="009008AE"/>
    <w:rsid w:val="00901139"/>
    <w:rsid w:val="00901246"/>
    <w:rsid w:val="00902398"/>
    <w:rsid w:val="00902DAF"/>
    <w:rsid w:val="00902DF3"/>
    <w:rsid w:val="00902EEF"/>
    <w:rsid w:val="0090340D"/>
    <w:rsid w:val="0090397C"/>
    <w:rsid w:val="009042FD"/>
    <w:rsid w:val="00904D49"/>
    <w:rsid w:val="009051D7"/>
    <w:rsid w:val="009053E7"/>
    <w:rsid w:val="0090552F"/>
    <w:rsid w:val="009055F2"/>
    <w:rsid w:val="00905674"/>
    <w:rsid w:val="00905831"/>
    <w:rsid w:val="00906C2A"/>
    <w:rsid w:val="0090799F"/>
    <w:rsid w:val="00910608"/>
    <w:rsid w:val="00910BB4"/>
    <w:rsid w:val="009112DD"/>
    <w:rsid w:val="009113D3"/>
    <w:rsid w:val="00911557"/>
    <w:rsid w:val="00911879"/>
    <w:rsid w:val="0091195C"/>
    <w:rsid w:val="00911C77"/>
    <w:rsid w:val="00911F6C"/>
    <w:rsid w:val="00912A83"/>
    <w:rsid w:val="00912D49"/>
    <w:rsid w:val="00912F9B"/>
    <w:rsid w:val="0091319F"/>
    <w:rsid w:val="0091352C"/>
    <w:rsid w:val="0091388D"/>
    <w:rsid w:val="00914E74"/>
    <w:rsid w:val="00914E8B"/>
    <w:rsid w:val="009154A2"/>
    <w:rsid w:val="00915775"/>
    <w:rsid w:val="00915B11"/>
    <w:rsid w:val="00916383"/>
    <w:rsid w:val="00916717"/>
    <w:rsid w:val="00916A5F"/>
    <w:rsid w:val="009176EF"/>
    <w:rsid w:val="00917986"/>
    <w:rsid w:val="00917F5F"/>
    <w:rsid w:val="00920252"/>
    <w:rsid w:val="00920412"/>
    <w:rsid w:val="00920962"/>
    <w:rsid w:val="00920D99"/>
    <w:rsid w:val="0092209D"/>
    <w:rsid w:val="009222EE"/>
    <w:rsid w:val="0092241A"/>
    <w:rsid w:val="00922EF3"/>
    <w:rsid w:val="00923C12"/>
    <w:rsid w:val="00924421"/>
    <w:rsid w:val="009247B8"/>
    <w:rsid w:val="00924B42"/>
    <w:rsid w:val="00925445"/>
    <w:rsid w:val="00925B12"/>
    <w:rsid w:val="00925C89"/>
    <w:rsid w:val="009260FB"/>
    <w:rsid w:val="00926493"/>
    <w:rsid w:val="009265BF"/>
    <w:rsid w:val="00926BBE"/>
    <w:rsid w:val="009272FC"/>
    <w:rsid w:val="009274CA"/>
    <w:rsid w:val="00927CF9"/>
    <w:rsid w:val="009301A1"/>
    <w:rsid w:val="00930DA8"/>
    <w:rsid w:val="00930ECE"/>
    <w:rsid w:val="009310BB"/>
    <w:rsid w:val="009311CC"/>
    <w:rsid w:val="009315BD"/>
    <w:rsid w:val="009321C6"/>
    <w:rsid w:val="0093238B"/>
    <w:rsid w:val="009324B6"/>
    <w:rsid w:val="009324F1"/>
    <w:rsid w:val="009326F6"/>
    <w:rsid w:val="009328E4"/>
    <w:rsid w:val="00932CAA"/>
    <w:rsid w:val="00932FEA"/>
    <w:rsid w:val="009335C1"/>
    <w:rsid w:val="0093381A"/>
    <w:rsid w:val="00933A02"/>
    <w:rsid w:val="00933DEF"/>
    <w:rsid w:val="00933F4B"/>
    <w:rsid w:val="00935418"/>
    <w:rsid w:val="00935834"/>
    <w:rsid w:val="00935A63"/>
    <w:rsid w:val="00935BA9"/>
    <w:rsid w:val="00935C36"/>
    <w:rsid w:val="00935E2D"/>
    <w:rsid w:val="0093606E"/>
    <w:rsid w:val="00936824"/>
    <w:rsid w:val="00936C99"/>
    <w:rsid w:val="00937399"/>
    <w:rsid w:val="00937591"/>
    <w:rsid w:val="009376DA"/>
    <w:rsid w:val="00937DFC"/>
    <w:rsid w:val="00937E49"/>
    <w:rsid w:val="00937FAE"/>
    <w:rsid w:val="009403DE"/>
    <w:rsid w:val="009408E3"/>
    <w:rsid w:val="00941755"/>
    <w:rsid w:val="00941CD2"/>
    <w:rsid w:val="00941F0B"/>
    <w:rsid w:val="00942452"/>
    <w:rsid w:val="00942939"/>
    <w:rsid w:val="00942A8B"/>
    <w:rsid w:val="00942D9C"/>
    <w:rsid w:val="009430E7"/>
    <w:rsid w:val="009430F5"/>
    <w:rsid w:val="00943100"/>
    <w:rsid w:val="00943BE1"/>
    <w:rsid w:val="00943BFE"/>
    <w:rsid w:val="009441EE"/>
    <w:rsid w:val="0094461D"/>
    <w:rsid w:val="00945D0B"/>
    <w:rsid w:val="00945ED0"/>
    <w:rsid w:val="009465EC"/>
    <w:rsid w:val="009467D2"/>
    <w:rsid w:val="0094693E"/>
    <w:rsid w:val="009469AE"/>
    <w:rsid w:val="00946BBC"/>
    <w:rsid w:val="00947134"/>
    <w:rsid w:val="00947327"/>
    <w:rsid w:val="00950B73"/>
    <w:rsid w:val="00950FB8"/>
    <w:rsid w:val="009515A2"/>
    <w:rsid w:val="00951784"/>
    <w:rsid w:val="00951F64"/>
    <w:rsid w:val="00951FB2"/>
    <w:rsid w:val="009520A1"/>
    <w:rsid w:val="009529F5"/>
    <w:rsid w:val="00953021"/>
    <w:rsid w:val="009532CA"/>
    <w:rsid w:val="0095332D"/>
    <w:rsid w:val="009536C5"/>
    <w:rsid w:val="00953BF6"/>
    <w:rsid w:val="00954967"/>
    <w:rsid w:val="009551DC"/>
    <w:rsid w:val="00955457"/>
    <w:rsid w:val="0095557E"/>
    <w:rsid w:val="0095575B"/>
    <w:rsid w:val="00955884"/>
    <w:rsid w:val="0095590F"/>
    <w:rsid w:val="00956F80"/>
    <w:rsid w:val="00957259"/>
    <w:rsid w:val="00957782"/>
    <w:rsid w:val="00957BB5"/>
    <w:rsid w:val="00957FC4"/>
    <w:rsid w:val="009601B2"/>
    <w:rsid w:val="00960514"/>
    <w:rsid w:val="009609C4"/>
    <w:rsid w:val="00961C8F"/>
    <w:rsid w:val="009620F2"/>
    <w:rsid w:val="009624B6"/>
    <w:rsid w:val="009629DD"/>
    <w:rsid w:val="00962FC5"/>
    <w:rsid w:val="00963108"/>
    <w:rsid w:val="00963395"/>
    <w:rsid w:val="0096392A"/>
    <w:rsid w:val="00965471"/>
    <w:rsid w:val="00965D79"/>
    <w:rsid w:val="00965D90"/>
    <w:rsid w:val="00966BEC"/>
    <w:rsid w:val="00966DB9"/>
    <w:rsid w:val="009700C5"/>
    <w:rsid w:val="009700E9"/>
    <w:rsid w:val="00970425"/>
    <w:rsid w:val="0097050D"/>
    <w:rsid w:val="00970661"/>
    <w:rsid w:val="00970734"/>
    <w:rsid w:val="00970780"/>
    <w:rsid w:val="00971163"/>
    <w:rsid w:val="00971172"/>
    <w:rsid w:val="009712D3"/>
    <w:rsid w:val="00971454"/>
    <w:rsid w:val="009718DE"/>
    <w:rsid w:val="00971970"/>
    <w:rsid w:val="00971B7D"/>
    <w:rsid w:val="00972157"/>
    <w:rsid w:val="009727FC"/>
    <w:rsid w:val="00972D07"/>
    <w:rsid w:val="009730D8"/>
    <w:rsid w:val="009734A2"/>
    <w:rsid w:val="009737B2"/>
    <w:rsid w:val="00973EB8"/>
    <w:rsid w:val="00973FF7"/>
    <w:rsid w:val="0097453C"/>
    <w:rsid w:val="0097535C"/>
    <w:rsid w:val="00975C71"/>
    <w:rsid w:val="00976A4D"/>
    <w:rsid w:val="00976AF5"/>
    <w:rsid w:val="00976CEE"/>
    <w:rsid w:val="00976D3D"/>
    <w:rsid w:val="00977187"/>
    <w:rsid w:val="00977444"/>
    <w:rsid w:val="0097748F"/>
    <w:rsid w:val="00977C5F"/>
    <w:rsid w:val="00980024"/>
    <w:rsid w:val="009800F4"/>
    <w:rsid w:val="00980505"/>
    <w:rsid w:val="00980F15"/>
    <w:rsid w:val="009813CE"/>
    <w:rsid w:val="00982294"/>
    <w:rsid w:val="0098239B"/>
    <w:rsid w:val="0098263A"/>
    <w:rsid w:val="00982661"/>
    <w:rsid w:val="00982778"/>
    <w:rsid w:val="009829DB"/>
    <w:rsid w:val="00982E41"/>
    <w:rsid w:val="00982EC6"/>
    <w:rsid w:val="0098314C"/>
    <w:rsid w:val="00983278"/>
    <w:rsid w:val="009832F4"/>
    <w:rsid w:val="00983495"/>
    <w:rsid w:val="0098349F"/>
    <w:rsid w:val="00983842"/>
    <w:rsid w:val="00983ABD"/>
    <w:rsid w:val="009841C8"/>
    <w:rsid w:val="009847D0"/>
    <w:rsid w:val="00984866"/>
    <w:rsid w:val="0098505F"/>
    <w:rsid w:val="00985086"/>
    <w:rsid w:val="00985173"/>
    <w:rsid w:val="00985220"/>
    <w:rsid w:val="009859A4"/>
    <w:rsid w:val="00985A09"/>
    <w:rsid w:val="00985B1B"/>
    <w:rsid w:val="0098627C"/>
    <w:rsid w:val="009868C4"/>
    <w:rsid w:val="009869D4"/>
    <w:rsid w:val="00986C7B"/>
    <w:rsid w:val="00987997"/>
    <w:rsid w:val="00987C14"/>
    <w:rsid w:val="00987DB2"/>
    <w:rsid w:val="00987F65"/>
    <w:rsid w:val="00990D14"/>
    <w:rsid w:val="00990EA9"/>
    <w:rsid w:val="009928D6"/>
    <w:rsid w:val="00992FF6"/>
    <w:rsid w:val="009938AA"/>
    <w:rsid w:val="0099410C"/>
    <w:rsid w:val="00994383"/>
    <w:rsid w:val="0099480F"/>
    <w:rsid w:val="009949F6"/>
    <w:rsid w:val="0099524F"/>
    <w:rsid w:val="0099536D"/>
    <w:rsid w:val="00995535"/>
    <w:rsid w:val="00995F29"/>
    <w:rsid w:val="009962F6"/>
    <w:rsid w:val="009966D2"/>
    <w:rsid w:val="009966EF"/>
    <w:rsid w:val="0099689E"/>
    <w:rsid w:val="00996A36"/>
    <w:rsid w:val="00997B80"/>
    <w:rsid w:val="009A00AB"/>
    <w:rsid w:val="009A048B"/>
    <w:rsid w:val="009A0490"/>
    <w:rsid w:val="009A075B"/>
    <w:rsid w:val="009A0C73"/>
    <w:rsid w:val="009A1140"/>
    <w:rsid w:val="009A166D"/>
    <w:rsid w:val="009A195F"/>
    <w:rsid w:val="009A1A78"/>
    <w:rsid w:val="009A1DFB"/>
    <w:rsid w:val="009A1F17"/>
    <w:rsid w:val="009A2153"/>
    <w:rsid w:val="009A2C09"/>
    <w:rsid w:val="009A2C7C"/>
    <w:rsid w:val="009A2F54"/>
    <w:rsid w:val="009A3048"/>
    <w:rsid w:val="009A3774"/>
    <w:rsid w:val="009A386E"/>
    <w:rsid w:val="009A3872"/>
    <w:rsid w:val="009A3EDD"/>
    <w:rsid w:val="009A42EF"/>
    <w:rsid w:val="009A4359"/>
    <w:rsid w:val="009A44CA"/>
    <w:rsid w:val="009A4844"/>
    <w:rsid w:val="009A4C03"/>
    <w:rsid w:val="009A5014"/>
    <w:rsid w:val="009A5250"/>
    <w:rsid w:val="009A55FA"/>
    <w:rsid w:val="009A5A8B"/>
    <w:rsid w:val="009A6915"/>
    <w:rsid w:val="009A696B"/>
    <w:rsid w:val="009A69BF"/>
    <w:rsid w:val="009A78DF"/>
    <w:rsid w:val="009A7CCF"/>
    <w:rsid w:val="009B026A"/>
    <w:rsid w:val="009B04A5"/>
    <w:rsid w:val="009B09DE"/>
    <w:rsid w:val="009B0A82"/>
    <w:rsid w:val="009B0F98"/>
    <w:rsid w:val="009B104B"/>
    <w:rsid w:val="009B1879"/>
    <w:rsid w:val="009B19A1"/>
    <w:rsid w:val="009B1B07"/>
    <w:rsid w:val="009B1DFC"/>
    <w:rsid w:val="009B284D"/>
    <w:rsid w:val="009B2FEA"/>
    <w:rsid w:val="009B3026"/>
    <w:rsid w:val="009B308A"/>
    <w:rsid w:val="009B3EEC"/>
    <w:rsid w:val="009B432D"/>
    <w:rsid w:val="009B44CD"/>
    <w:rsid w:val="009B5653"/>
    <w:rsid w:val="009B5A0C"/>
    <w:rsid w:val="009B6EC4"/>
    <w:rsid w:val="009B7295"/>
    <w:rsid w:val="009B7476"/>
    <w:rsid w:val="009C0C31"/>
    <w:rsid w:val="009C1776"/>
    <w:rsid w:val="009C1AFC"/>
    <w:rsid w:val="009C1FC7"/>
    <w:rsid w:val="009C205F"/>
    <w:rsid w:val="009C2719"/>
    <w:rsid w:val="009C27E3"/>
    <w:rsid w:val="009C3198"/>
    <w:rsid w:val="009C3592"/>
    <w:rsid w:val="009C3F87"/>
    <w:rsid w:val="009C423E"/>
    <w:rsid w:val="009C4387"/>
    <w:rsid w:val="009C4807"/>
    <w:rsid w:val="009C52C4"/>
    <w:rsid w:val="009C66A1"/>
    <w:rsid w:val="009C66A6"/>
    <w:rsid w:val="009C674A"/>
    <w:rsid w:val="009C6A8E"/>
    <w:rsid w:val="009C6AC5"/>
    <w:rsid w:val="009C6FAE"/>
    <w:rsid w:val="009C7214"/>
    <w:rsid w:val="009C7661"/>
    <w:rsid w:val="009C7C3C"/>
    <w:rsid w:val="009D0134"/>
    <w:rsid w:val="009D0240"/>
    <w:rsid w:val="009D0D05"/>
    <w:rsid w:val="009D1B91"/>
    <w:rsid w:val="009D1C50"/>
    <w:rsid w:val="009D1E23"/>
    <w:rsid w:val="009D21CB"/>
    <w:rsid w:val="009D264A"/>
    <w:rsid w:val="009D282C"/>
    <w:rsid w:val="009D299B"/>
    <w:rsid w:val="009D2D27"/>
    <w:rsid w:val="009D2D95"/>
    <w:rsid w:val="009D2EE8"/>
    <w:rsid w:val="009D3167"/>
    <w:rsid w:val="009D343A"/>
    <w:rsid w:val="009D367C"/>
    <w:rsid w:val="009D36E4"/>
    <w:rsid w:val="009D3755"/>
    <w:rsid w:val="009D3E2F"/>
    <w:rsid w:val="009D4090"/>
    <w:rsid w:val="009D43B6"/>
    <w:rsid w:val="009D4962"/>
    <w:rsid w:val="009D594A"/>
    <w:rsid w:val="009D5CFA"/>
    <w:rsid w:val="009D6088"/>
    <w:rsid w:val="009D62F6"/>
    <w:rsid w:val="009D6690"/>
    <w:rsid w:val="009D6737"/>
    <w:rsid w:val="009D68B0"/>
    <w:rsid w:val="009D7187"/>
    <w:rsid w:val="009D7614"/>
    <w:rsid w:val="009D7939"/>
    <w:rsid w:val="009D7D55"/>
    <w:rsid w:val="009E003A"/>
    <w:rsid w:val="009E04CC"/>
    <w:rsid w:val="009E06D8"/>
    <w:rsid w:val="009E0A6A"/>
    <w:rsid w:val="009E0D4F"/>
    <w:rsid w:val="009E10CD"/>
    <w:rsid w:val="009E157C"/>
    <w:rsid w:val="009E1826"/>
    <w:rsid w:val="009E1934"/>
    <w:rsid w:val="009E1994"/>
    <w:rsid w:val="009E1F2E"/>
    <w:rsid w:val="009E2623"/>
    <w:rsid w:val="009E2780"/>
    <w:rsid w:val="009E328A"/>
    <w:rsid w:val="009E4121"/>
    <w:rsid w:val="009E433D"/>
    <w:rsid w:val="009E4631"/>
    <w:rsid w:val="009E4B35"/>
    <w:rsid w:val="009E4B4B"/>
    <w:rsid w:val="009E4C1D"/>
    <w:rsid w:val="009E5EF1"/>
    <w:rsid w:val="009E6376"/>
    <w:rsid w:val="009E63E0"/>
    <w:rsid w:val="009E65A4"/>
    <w:rsid w:val="009E6690"/>
    <w:rsid w:val="009E68E5"/>
    <w:rsid w:val="009E6EE4"/>
    <w:rsid w:val="009F04A5"/>
    <w:rsid w:val="009F0530"/>
    <w:rsid w:val="009F084E"/>
    <w:rsid w:val="009F0965"/>
    <w:rsid w:val="009F0AED"/>
    <w:rsid w:val="009F0C3F"/>
    <w:rsid w:val="009F1629"/>
    <w:rsid w:val="009F198A"/>
    <w:rsid w:val="009F2199"/>
    <w:rsid w:val="009F29EC"/>
    <w:rsid w:val="009F313C"/>
    <w:rsid w:val="009F34FF"/>
    <w:rsid w:val="009F3AEE"/>
    <w:rsid w:val="009F3B6B"/>
    <w:rsid w:val="009F4093"/>
    <w:rsid w:val="009F41F5"/>
    <w:rsid w:val="009F4676"/>
    <w:rsid w:val="009F4AC4"/>
    <w:rsid w:val="009F4B36"/>
    <w:rsid w:val="009F4D45"/>
    <w:rsid w:val="009F4D9B"/>
    <w:rsid w:val="009F4E5B"/>
    <w:rsid w:val="009F5406"/>
    <w:rsid w:val="009F54D6"/>
    <w:rsid w:val="009F57A9"/>
    <w:rsid w:val="009F5831"/>
    <w:rsid w:val="009F5AFC"/>
    <w:rsid w:val="009F609A"/>
    <w:rsid w:val="009F618E"/>
    <w:rsid w:val="009F63BF"/>
    <w:rsid w:val="009F64B1"/>
    <w:rsid w:val="009F6A3A"/>
    <w:rsid w:val="009F6EFD"/>
    <w:rsid w:val="009F6FAE"/>
    <w:rsid w:val="009F7360"/>
    <w:rsid w:val="009F73DA"/>
    <w:rsid w:val="009F7AEA"/>
    <w:rsid w:val="00A004A1"/>
    <w:rsid w:val="00A00603"/>
    <w:rsid w:val="00A0077D"/>
    <w:rsid w:val="00A00AEE"/>
    <w:rsid w:val="00A0112F"/>
    <w:rsid w:val="00A016A3"/>
    <w:rsid w:val="00A01C87"/>
    <w:rsid w:val="00A02060"/>
    <w:rsid w:val="00A024FF"/>
    <w:rsid w:val="00A025E5"/>
    <w:rsid w:val="00A0281D"/>
    <w:rsid w:val="00A02E01"/>
    <w:rsid w:val="00A02E67"/>
    <w:rsid w:val="00A03200"/>
    <w:rsid w:val="00A0333A"/>
    <w:rsid w:val="00A035CB"/>
    <w:rsid w:val="00A03864"/>
    <w:rsid w:val="00A0432F"/>
    <w:rsid w:val="00A04977"/>
    <w:rsid w:val="00A04C0A"/>
    <w:rsid w:val="00A04C26"/>
    <w:rsid w:val="00A04C62"/>
    <w:rsid w:val="00A0574D"/>
    <w:rsid w:val="00A05A50"/>
    <w:rsid w:val="00A05BF0"/>
    <w:rsid w:val="00A05D94"/>
    <w:rsid w:val="00A0614B"/>
    <w:rsid w:val="00A06173"/>
    <w:rsid w:val="00A06275"/>
    <w:rsid w:val="00A06A1B"/>
    <w:rsid w:val="00A0745D"/>
    <w:rsid w:val="00A07A3A"/>
    <w:rsid w:val="00A07C86"/>
    <w:rsid w:val="00A07FF4"/>
    <w:rsid w:val="00A10A6E"/>
    <w:rsid w:val="00A11710"/>
    <w:rsid w:val="00A11936"/>
    <w:rsid w:val="00A11B1D"/>
    <w:rsid w:val="00A11E76"/>
    <w:rsid w:val="00A1294B"/>
    <w:rsid w:val="00A13192"/>
    <w:rsid w:val="00A131F2"/>
    <w:rsid w:val="00A1334A"/>
    <w:rsid w:val="00A13865"/>
    <w:rsid w:val="00A13D89"/>
    <w:rsid w:val="00A13F2B"/>
    <w:rsid w:val="00A140B3"/>
    <w:rsid w:val="00A147F2"/>
    <w:rsid w:val="00A1484B"/>
    <w:rsid w:val="00A151D1"/>
    <w:rsid w:val="00A1561E"/>
    <w:rsid w:val="00A15DD4"/>
    <w:rsid w:val="00A161F0"/>
    <w:rsid w:val="00A16320"/>
    <w:rsid w:val="00A169A2"/>
    <w:rsid w:val="00A16AB8"/>
    <w:rsid w:val="00A16B86"/>
    <w:rsid w:val="00A16BD9"/>
    <w:rsid w:val="00A16F25"/>
    <w:rsid w:val="00A17AE1"/>
    <w:rsid w:val="00A206CA"/>
    <w:rsid w:val="00A20A93"/>
    <w:rsid w:val="00A20CDF"/>
    <w:rsid w:val="00A20FD7"/>
    <w:rsid w:val="00A21B11"/>
    <w:rsid w:val="00A21DF6"/>
    <w:rsid w:val="00A22121"/>
    <w:rsid w:val="00A2212A"/>
    <w:rsid w:val="00A22430"/>
    <w:rsid w:val="00A229F9"/>
    <w:rsid w:val="00A22AF5"/>
    <w:rsid w:val="00A22BFF"/>
    <w:rsid w:val="00A22E29"/>
    <w:rsid w:val="00A23A3C"/>
    <w:rsid w:val="00A23AAD"/>
    <w:rsid w:val="00A23CB2"/>
    <w:rsid w:val="00A23FA2"/>
    <w:rsid w:val="00A24761"/>
    <w:rsid w:val="00A24990"/>
    <w:rsid w:val="00A25241"/>
    <w:rsid w:val="00A25972"/>
    <w:rsid w:val="00A26238"/>
    <w:rsid w:val="00A2673D"/>
    <w:rsid w:val="00A27BF3"/>
    <w:rsid w:val="00A27E1D"/>
    <w:rsid w:val="00A3085F"/>
    <w:rsid w:val="00A30F52"/>
    <w:rsid w:val="00A310A9"/>
    <w:rsid w:val="00A3124F"/>
    <w:rsid w:val="00A316A4"/>
    <w:rsid w:val="00A31CEF"/>
    <w:rsid w:val="00A32031"/>
    <w:rsid w:val="00A3204D"/>
    <w:rsid w:val="00A329CA"/>
    <w:rsid w:val="00A331E9"/>
    <w:rsid w:val="00A332E5"/>
    <w:rsid w:val="00A3437D"/>
    <w:rsid w:val="00A345B9"/>
    <w:rsid w:val="00A34604"/>
    <w:rsid w:val="00A34CEA"/>
    <w:rsid w:val="00A35AC5"/>
    <w:rsid w:val="00A35BE9"/>
    <w:rsid w:val="00A35C0E"/>
    <w:rsid w:val="00A35DAB"/>
    <w:rsid w:val="00A35EEF"/>
    <w:rsid w:val="00A36116"/>
    <w:rsid w:val="00A36495"/>
    <w:rsid w:val="00A367D6"/>
    <w:rsid w:val="00A36FB5"/>
    <w:rsid w:val="00A376CD"/>
    <w:rsid w:val="00A37EAB"/>
    <w:rsid w:val="00A40331"/>
    <w:rsid w:val="00A40A4E"/>
    <w:rsid w:val="00A40C25"/>
    <w:rsid w:val="00A40DB7"/>
    <w:rsid w:val="00A410E5"/>
    <w:rsid w:val="00A417CC"/>
    <w:rsid w:val="00A41CC0"/>
    <w:rsid w:val="00A41F66"/>
    <w:rsid w:val="00A42148"/>
    <w:rsid w:val="00A42427"/>
    <w:rsid w:val="00A42625"/>
    <w:rsid w:val="00A42662"/>
    <w:rsid w:val="00A42A9B"/>
    <w:rsid w:val="00A42C67"/>
    <w:rsid w:val="00A42DA8"/>
    <w:rsid w:val="00A434A0"/>
    <w:rsid w:val="00A43F7F"/>
    <w:rsid w:val="00A4413B"/>
    <w:rsid w:val="00A4437E"/>
    <w:rsid w:val="00A444E4"/>
    <w:rsid w:val="00A45714"/>
    <w:rsid w:val="00A458A5"/>
    <w:rsid w:val="00A45B4C"/>
    <w:rsid w:val="00A45CDE"/>
    <w:rsid w:val="00A45E25"/>
    <w:rsid w:val="00A463E9"/>
    <w:rsid w:val="00A46626"/>
    <w:rsid w:val="00A47579"/>
    <w:rsid w:val="00A5041D"/>
    <w:rsid w:val="00A50D5F"/>
    <w:rsid w:val="00A51180"/>
    <w:rsid w:val="00A511C0"/>
    <w:rsid w:val="00A51842"/>
    <w:rsid w:val="00A520D2"/>
    <w:rsid w:val="00A52473"/>
    <w:rsid w:val="00A52DEA"/>
    <w:rsid w:val="00A537BF"/>
    <w:rsid w:val="00A5392E"/>
    <w:rsid w:val="00A53B55"/>
    <w:rsid w:val="00A546FD"/>
    <w:rsid w:val="00A54D33"/>
    <w:rsid w:val="00A55095"/>
    <w:rsid w:val="00A554A5"/>
    <w:rsid w:val="00A55728"/>
    <w:rsid w:val="00A559D5"/>
    <w:rsid w:val="00A5671C"/>
    <w:rsid w:val="00A5772A"/>
    <w:rsid w:val="00A57930"/>
    <w:rsid w:val="00A579D1"/>
    <w:rsid w:val="00A57A4D"/>
    <w:rsid w:val="00A57B1C"/>
    <w:rsid w:val="00A57B59"/>
    <w:rsid w:val="00A57C84"/>
    <w:rsid w:val="00A604BC"/>
    <w:rsid w:val="00A605D1"/>
    <w:rsid w:val="00A60605"/>
    <w:rsid w:val="00A60D9E"/>
    <w:rsid w:val="00A61174"/>
    <w:rsid w:val="00A61620"/>
    <w:rsid w:val="00A61870"/>
    <w:rsid w:val="00A62252"/>
    <w:rsid w:val="00A626C2"/>
    <w:rsid w:val="00A634A8"/>
    <w:rsid w:val="00A63BF6"/>
    <w:rsid w:val="00A63CB0"/>
    <w:rsid w:val="00A63DB2"/>
    <w:rsid w:val="00A64635"/>
    <w:rsid w:val="00A64640"/>
    <w:rsid w:val="00A64723"/>
    <w:rsid w:val="00A64B86"/>
    <w:rsid w:val="00A64F5A"/>
    <w:rsid w:val="00A65FFF"/>
    <w:rsid w:val="00A661B9"/>
    <w:rsid w:val="00A66954"/>
    <w:rsid w:val="00A669D2"/>
    <w:rsid w:val="00A66D82"/>
    <w:rsid w:val="00A66E36"/>
    <w:rsid w:val="00A66F81"/>
    <w:rsid w:val="00A675FB"/>
    <w:rsid w:val="00A67AD8"/>
    <w:rsid w:val="00A67D3A"/>
    <w:rsid w:val="00A67F4B"/>
    <w:rsid w:val="00A702D1"/>
    <w:rsid w:val="00A7031E"/>
    <w:rsid w:val="00A70355"/>
    <w:rsid w:val="00A7087D"/>
    <w:rsid w:val="00A70A03"/>
    <w:rsid w:val="00A70D6A"/>
    <w:rsid w:val="00A71189"/>
    <w:rsid w:val="00A7146D"/>
    <w:rsid w:val="00A714BB"/>
    <w:rsid w:val="00A71CA7"/>
    <w:rsid w:val="00A71E75"/>
    <w:rsid w:val="00A72072"/>
    <w:rsid w:val="00A72329"/>
    <w:rsid w:val="00A72841"/>
    <w:rsid w:val="00A72CE8"/>
    <w:rsid w:val="00A72F99"/>
    <w:rsid w:val="00A7386D"/>
    <w:rsid w:val="00A73BD7"/>
    <w:rsid w:val="00A73E72"/>
    <w:rsid w:val="00A74080"/>
    <w:rsid w:val="00A74442"/>
    <w:rsid w:val="00A74CB6"/>
    <w:rsid w:val="00A7506F"/>
    <w:rsid w:val="00A7507D"/>
    <w:rsid w:val="00A75460"/>
    <w:rsid w:val="00A7552A"/>
    <w:rsid w:val="00A75776"/>
    <w:rsid w:val="00A75B82"/>
    <w:rsid w:val="00A75BC7"/>
    <w:rsid w:val="00A75EE6"/>
    <w:rsid w:val="00A76066"/>
    <w:rsid w:val="00A763A0"/>
    <w:rsid w:val="00A7683B"/>
    <w:rsid w:val="00A768CB"/>
    <w:rsid w:val="00A76971"/>
    <w:rsid w:val="00A777C5"/>
    <w:rsid w:val="00A77A08"/>
    <w:rsid w:val="00A77EE5"/>
    <w:rsid w:val="00A800DD"/>
    <w:rsid w:val="00A80498"/>
    <w:rsid w:val="00A80EC6"/>
    <w:rsid w:val="00A8186F"/>
    <w:rsid w:val="00A8210A"/>
    <w:rsid w:val="00A8267E"/>
    <w:rsid w:val="00A82DDC"/>
    <w:rsid w:val="00A82DF7"/>
    <w:rsid w:val="00A82E43"/>
    <w:rsid w:val="00A83557"/>
    <w:rsid w:val="00A83621"/>
    <w:rsid w:val="00A8465B"/>
    <w:rsid w:val="00A84670"/>
    <w:rsid w:val="00A856EF"/>
    <w:rsid w:val="00A85A55"/>
    <w:rsid w:val="00A8616C"/>
    <w:rsid w:val="00A86459"/>
    <w:rsid w:val="00A876E2"/>
    <w:rsid w:val="00A879D4"/>
    <w:rsid w:val="00A90256"/>
    <w:rsid w:val="00A9027E"/>
    <w:rsid w:val="00A905C2"/>
    <w:rsid w:val="00A907D3"/>
    <w:rsid w:val="00A90C98"/>
    <w:rsid w:val="00A90E1F"/>
    <w:rsid w:val="00A9102D"/>
    <w:rsid w:val="00A91106"/>
    <w:rsid w:val="00A913D4"/>
    <w:rsid w:val="00A92513"/>
    <w:rsid w:val="00A94A89"/>
    <w:rsid w:val="00A956CE"/>
    <w:rsid w:val="00A95BAC"/>
    <w:rsid w:val="00A95E1E"/>
    <w:rsid w:val="00A96D14"/>
    <w:rsid w:val="00A979E1"/>
    <w:rsid w:val="00A97C21"/>
    <w:rsid w:val="00AA000F"/>
    <w:rsid w:val="00AA0550"/>
    <w:rsid w:val="00AA0653"/>
    <w:rsid w:val="00AA1331"/>
    <w:rsid w:val="00AA1463"/>
    <w:rsid w:val="00AA1854"/>
    <w:rsid w:val="00AA1EF8"/>
    <w:rsid w:val="00AA20C3"/>
    <w:rsid w:val="00AA214D"/>
    <w:rsid w:val="00AA21EC"/>
    <w:rsid w:val="00AA2641"/>
    <w:rsid w:val="00AA26C2"/>
    <w:rsid w:val="00AA273A"/>
    <w:rsid w:val="00AA27D7"/>
    <w:rsid w:val="00AA2919"/>
    <w:rsid w:val="00AA2B03"/>
    <w:rsid w:val="00AA2CA2"/>
    <w:rsid w:val="00AA37C1"/>
    <w:rsid w:val="00AA3A0E"/>
    <w:rsid w:val="00AA3F59"/>
    <w:rsid w:val="00AA408C"/>
    <w:rsid w:val="00AA4120"/>
    <w:rsid w:val="00AA41BE"/>
    <w:rsid w:val="00AA4D1B"/>
    <w:rsid w:val="00AA5175"/>
    <w:rsid w:val="00AA5307"/>
    <w:rsid w:val="00AA5765"/>
    <w:rsid w:val="00AA5CEC"/>
    <w:rsid w:val="00AA6EB0"/>
    <w:rsid w:val="00AA723C"/>
    <w:rsid w:val="00AA753A"/>
    <w:rsid w:val="00AB0255"/>
    <w:rsid w:val="00AB122C"/>
    <w:rsid w:val="00AB13B3"/>
    <w:rsid w:val="00AB15E4"/>
    <w:rsid w:val="00AB1855"/>
    <w:rsid w:val="00AB18BB"/>
    <w:rsid w:val="00AB21DC"/>
    <w:rsid w:val="00AB2388"/>
    <w:rsid w:val="00AB2B4D"/>
    <w:rsid w:val="00AB2BA1"/>
    <w:rsid w:val="00AB2C0E"/>
    <w:rsid w:val="00AB2E84"/>
    <w:rsid w:val="00AB357B"/>
    <w:rsid w:val="00AB3680"/>
    <w:rsid w:val="00AB4089"/>
    <w:rsid w:val="00AB4094"/>
    <w:rsid w:val="00AB48B5"/>
    <w:rsid w:val="00AB4EFC"/>
    <w:rsid w:val="00AB50B8"/>
    <w:rsid w:val="00AB5491"/>
    <w:rsid w:val="00AB5691"/>
    <w:rsid w:val="00AB5A07"/>
    <w:rsid w:val="00AB5A5A"/>
    <w:rsid w:val="00AB6895"/>
    <w:rsid w:val="00AC0626"/>
    <w:rsid w:val="00AC0818"/>
    <w:rsid w:val="00AC084D"/>
    <w:rsid w:val="00AC0C6E"/>
    <w:rsid w:val="00AC0CE0"/>
    <w:rsid w:val="00AC1420"/>
    <w:rsid w:val="00AC17DA"/>
    <w:rsid w:val="00AC1828"/>
    <w:rsid w:val="00AC1EF2"/>
    <w:rsid w:val="00AC20D4"/>
    <w:rsid w:val="00AC23C2"/>
    <w:rsid w:val="00AC2A27"/>
    <w:rsid w:val="00AC2B2F"/>
    <w:rsid w:val="00AC3A2A"/>
    <w:rsid w:val="00AC3DD8"/>
    <w:rsid w:val="00AC4448"/>
    <w:rsid w:val="00AC453E"/>
    <w:rsid w:val="00AC47C1"/>
    <w:rsid w:val="00AC47DE"/>
    <w:rsid w:val="00AC5B89"/>
    <w:rsid w:val="00AC5DE9"/>
    <w:rsid w:val="00AC62C3"/>
    <w:rsid w:val="00AC6406"/>
    <w:rsid w:val="00AC6E5B"/>
    <w:rsid w:val="00AC7468"/>
    <w:rsid w:val="00AC7606"/>
    <w:rsid w:val="00AC7B21"/>
    <w:rsid w:val="00AC7E6A"/>
    <w:rsid w:val="00AD0CD4"/>
    <w:rsid w:val="00AD0DD1"/>
    <w:rsid w:val="00AD101F"/>
    <w:rsid w:val="00AD140A"/>
    <w:rsid w:val="00AD1955"/>
    <w:rsid w:val="00AD246F"/>
    <w:rsid w:val="00AD28A4"/>
    <w:rsid w:val="00AD2A6C"/>
    <w:rsid w:val="00AD2DBC"/>
    <w:rsid w:val="00AD31CE"/>
    <w:rsid w:val="00AD3272"/>
    <w:rsid w:val="00AD38A6"/>
    <w:rsid w:val="00AD3C8A"/>
    <w:rsid w:val="00AD4826"/>
    <w:rsid w:val="00AD4C13"/>
    <w:rsid w:val="00AD4D1A"/>
    <w:rsid w:val="00AD59A6"/>
    <w:rsid w:val="00AD792A"/>
    <w:rsid w:val="00AD7D1C"/>
    <w:rsid w:val="00AE00C9"/>
    <w:rsid w:val="00AE0110"/>
    <w:rsid w:val="00AE0226"/>
    <w:rsid w:val="00AE043C"/>
    <w:rsid w:val="00AE0B9E"/>
    <w:rsid w:val="00AE0FEB"/>
    <w:rsid w:val="00AE1602"/>
    <w:rsid w:val="00AE1AFC"/>
    <w:rsid w:val="00AE1DD2"/>
    <w:rsid w:val="00AE221C"/>
    <w:rsid w:val="00AE232F"/>
    <w:rsid w:val="00AE2C5F"/>
    <w:rsid w:val="00AE2CC7"/>
    <w:rsid w:val="00AE3403"/>
    <w:rsid w:val="00AE34C9"/>
    <w:rsid w:val="00AE37F7"/>
    <w:rsid w:val="00AE3D4D"/>
    <w:rsid w:val="00AE3D89"/>
    <w:rsid w:val="00AE4225"/>
    <w:rsid w:val="00AE4625"/>
    <w:rsid w:val="00AE49B8"/>
    <w:rsid w:val="00AE553D"/>
    <w:rsid w:val="00AE58A1"/>
    <w:rsid w:val="00AE5DEA"/>
    <w:rsid w:val="00AE6933"/>
    <w:rsid w:val="00AE6A16"/>
    <w:rsid w:val="00AE6C6D"/>
    <w:rsid w:val="00AE75B8"/>
    <w:rsid w:val="00AE7892"/>
    <w:rsid w:val="00AE7FE2"/>
    <w:rsid w:val="00AF04AA"/>
    <w:rsid w:val="00AF122B"/>
    <w:rsid w:val="00AF1386"/>
    <w:rsid w:val="00AF297D"/>
    <w:rsid w:val="00AF2A7C"/>
    <w:rsid w:val="00AF2E64"/>
    <w:rsid w:val="00AF2E7C"/>
    <w:rsid w:val="00AF39D5"/>
    <w:rsid w:val="00AF3B5E"/>
    <w:rsid w:val="00AF3B92"/>
    <w:rsid w:val="00AF3C07"/>
    <w:rsid w:val="00AF4267"/>
    <w:rsid w:val="00AF4358"/>
    <w:rsid w:val="00AF4AD7"/>
    <w:rsid w:val="00AF58D7"/>
    <w:rsid w:val="00AF595D"/>
    <w:rsid w:val="00AF5F26"/>
    <w:rsid w:val="00AF604B"/>
    <w:rsid w:val="00AF6081"/>
    <w:rsid w:val="00AF690B"/>
    <w:rsid w:val="00AF6966"/>
    <w:rsid w:val="00AF6C35"/>
    <w:rsid w:val="00AF7A02"/>
    <w:rsid w:val="00B00272"/>
    <w:rsid w:val="00B00437"/>
    <w:rsid w:val="00B0066B"/>
    <w:rsid w:val="00B00C2E"/>
    <w:rsid w:val="00B0114C"/>
    <w:rsid w:val="00B01CDE"/>
    <w:rsid w:val="00B01E3E"/>
    <w:rsid w:val="00B01FF1"/>
    <w:rsid w:val="00B023D3"/>
    <w:rsid w:val="00B02B9B"/>
    <w:rsid w:val="00B02D69"/>
    <w:rsid w:val="00B03171"/>
    <w:rsid w:val="00B03542"/>
    <w:rsid w:val="00B03588"/>
    <w:rsid w:val="00B038C0"/>
    <w:rsid w:val="00B03FD6"/>
    <w:rsid w:val="00B04594"/>
    <w:rsid w:val="00B046EE"/>
    <w:rsid w:val="00B04EC6"/>
    <w:rsid w:val="00B05197"/>
    <w:rsid w:val="00B0712C"/>
    <w:rsid w:val="00B073C5"/>
    <w:rsid w:val="00B07D2F"/>
    <w:rsid w:val="00B07E83"/>
    <w:rsid w:val="00B10529"/>
    <w:rsid w:val="00B11609"/>
    <w:rsid w:val="00B11BDE"/>
    <w:rsid w:val="00B11CB9"/>
    <w:rsid w:val="00B11D65"/>
    <w:rsid w:val="00B1289E"/>
    <w:rsid w:val="00B12C14"/>
    <w:rsid w:val="00B130A6"/>
    <w:rsid w:val="00B13473"/>
    <w:rsid w:val="00B13C16"/>
    <w:rsid w:val="00B13D10"/>
    <w:rsid w:val="00B14F09"/>
    <w:rsid w:val="00B14FDE"/>
    <w:rsid w:val="00B15319"/>
    <w:rsid w:val="00B154AE"/>
    <w:rsid w:val="00B15A92"/>
    <w:rsid w:val="00B15D07"/>
    <w:rsid w:val="00B15FD2"/>
    <w:rsid w:val="00B16882"/>
    <w:rsid w:val="00B169A1"/>
    <w:rsid w:val="00B16FBC"/>
    <w:rsid w:val="00B17807"/>
    <w:rsid w:val="00B20503"/>
    <w:rsid w:val="00B208F9"/>
    <w:rsid w:val="00B20A6E"/>
    <w:rsid w:val="00B20CB2"/>
    <w:rsid w:val="00B216F7"/>
    <w:rsid w:val="00B21C85"/>
    <w:rsid w:val="00B21D83"/>
    <w:rsid w:val="00B21F99"/>
    <w:rsid w:val="00B22D65"/>
    <w:rsid w:val="00B22EC9"/>
    <w:rsid w:val="00B22F9D"/>
    <w:rsid w:val="00B230EF"/>
    <w:rsid w:val="00B2341D"/>
    <w:rsid w:val="00B23E47"/>
    <w:rsid w:val="00B24172"/>
    <w:rsid w:val="00B24791"/>
    <w:rsid w:val="00B24952"/>
    <w:rsid w:val="00B24B92"/>
    <w:rsid w:val="00B24D6F"/>
    <w:rsid w:val="00B25006"/>
    <w:rsid w:val="00B25109"/>
    <w:rsid w:val="00B25B31"/>
    <w:rsid w:val="00B26271"/>
    <w:rsid w:val="00B2697B"/>
    <w:rsid w:val="00B270D0"/>
    <w:rsid w:val="00B275A1"/>
    <w:rsid w:val="00B278E9"/>
    <w:rsid w:val="00B27B53"/>
    <w:rsid w:val="00B27C00"/>
    <w:rsid w:val="00B27E9D"/>
    <w:rsid w:val="00B30545"/>
    <w:rsid w:val="00B30B06"/>
    <w:rsid w:val="00B30B20"/>
    <w:rsid w:val="00B30C49"/>
    <w:rsid w:val="00B30DA7"/>
    <w:rsid w:val="00B30DCE"/>
    <w:rsid w:val="00B315DF"/>
    <w:rsid w:val="00B3201F"/>
    <w:rsid w:val="00B32030"/>
    <w:rsid w:val="00B32432"/>
    <w:rsid w:val="00B32BA9"/>
    <w:rsid w:val="00B32BDE"/>
    <w:rsid w:val="00B33189"/>
    <w:rsid w:val="00B33611"/>
    <w:rsid w:val="00B336AB"/>
    <w:rsid w:val="00B337CF"/>
    <w:rsid w:val="00B33DA4"/>
    <w:rsid w:val="00B341CF"/>
    <w:rsid w:val="00B348A2"/>
    <w:rsid w:val="00B3491F"/>
    <w:rsid w:val="00B352A8"/>
    <w:rsid w:val="00B35478"/>
    <w:rsid w:val="00B354E6"/>
    <w:rsid w:val="00B35C2C"/>
    <w:rsid w:val="00B366F4"/>
    <w:rsid w:val="00B36A90"/>
    <w:rsid w:val="00B36AF0"/>
    <w:rsid w:val="00B36BCB"/>
    <w:rsid w:val="00B36C66"/>
    <w:rsid w:val="00B36EC1"/>
    <w:rsid w:val="00B37059"/>
    <w:rsid w:val="00B370AF"/>
    <w:rsid w:val="00B37BED"/>
    <w:rsid w:val="00B37CF9"/>
    <w:rsid w:val="00B402C4"/>
    <w:rsid w:val="00B40650"/>
    <w:rsid w:val="00B40E62"/>
    <w:rsid w:val="00B4251E"/>
    <w:rsid w:val="00B42A45"/>
    <w:rsid w:val="00B42B11"/>
    <w:rsid w:val="00B42D7F"/>
    <w:rsid w:val="00B43DDA"/>
    <w:rsid w:val="00B43E77"/>
    <w:rsid w:val="00B43F5B"/>
    <w:rsid w:val="00B442FD"/>
    <w:rsid w:val="00B447BA"/>
    <w:rsid w:val="00B4494F"/>
    <w:rsid w:val="00B45A06"/>
    <w:rsid w:val="00B45AF7"/>
    <w:rsid w:val="00B4648C"/>
    <w:rsid w:val="00B465F8"/>
    <w:rsid w:val="00B46B4E"/>
    <w:rsid w:val="00B46BE6"/>
    <w:rsid w:val="00B46F71"/>
    <w:rsid w:val="00B46FA4"/>
    <w:rsid w:val="00B47840"/>
    <w:rsid w:val="00B478C5"/>
    <w:rsid w:val="00B47F51"/>
    <w:rsid w:val="00B47FD0"/>
    <w:rsid w:val="00B50E32"/>
    <w:rsid w:val="00B511AF"/>
    <w:rsid w:val="00B51270"/>
    <w:rsid w:val="00B51892"/>
    <w:rsid w:val="00B51B45"/>
    <w:rsid w:val="00B52039"/>
    <w:rsid w:val="00B52736"/>
    <w:rsid w:val="00B528C1"/>
    <w:rsid w:val="00B534FE"/>
    <w:rsid w:val="00B54279"/>
    <w:rsid w:val="00B54A79"/>
    <w:rsid w:val="00B55584"/>
    <w:rsid w:val="00B5560E"/>
    <w:rsid w:val="00B5583D"/>
    <w:rsid w:val="00B558D7"/>
    <w:rsid w:val="00B55CCC"/>
    <w:rsid w:val="00B567E4"/>
    <w:rsid w:val="00B56885"/>
    <w:rsid w:val="00B56A26"/>
    <w:rsid w:val="00B56EAB"/>
    <w:rsid w:val="00B57264"/>
    <w:rsid w:val="00B575E4"/>
    <w:rsid w:val="00B5780D"/>
    <w:rsid w:val="00B60C6A"/>
    <w:rsid w:val="00B612AA"/>
    <w:rsid w:val="00B612E6"/>
    <w:rsid w:val="00B61592"/>
    <w:rsid w:val="00B61F1C"/>
    <w:rsid w:val="00B62EC7"/>
    <w:rsid w:val="00B637FE"/>
    <w:rsid w:val="00B639C9"/>
    <w:rsid w:val="00B63B0A"/>
    <w:rsid w:val="00B6445E"/>
    <w:rsid w:val="00B6482F"/>
    <w:rsid w:val="00B655F1"/>
    <w:rsid w:val="00B6578F"/>
    <w:rsid w:val="00B65F44"/>
    <w:rsid w:val="00B66DC3"/>
    <w:rsid w:val="00B66F54"/>
    <w:rsid w:val="00B67323"/>
    <w:rsid w:val="00B6752B"/>
    <w:rsid w:val="00B67840"/>
    <w:rsid w:val="00B703EB"/>
    <w:rsid w:val="00B70549"/>
    <w:rsid w:val="00B706EA"/>
    <w:rsid w:val="00B7082C"/>
    <w:rsid w:val="00B70E6F"/>
    <w:rsid w:val="00B71729"/>
    <w:rsid w:val="00B72155"/>
    <w:rsid w:val="00B728EE"/>
    <w:rsid w:val="00B73591"/>
    <w:rsid w:val="00B73BD4"/>
    <w:rsid w:val="00B74377"/>
    <w:rsid w:val="00B74406"/>
    <w:rsid w:val="00B7467E"/>
    <w:rsid w:val="00B746B1"/>
    <w:rsid w:val="00B74839"/>
    <w:rsid w:val="00B75111"/>
    <w:rsid w:val="00B7549A"/>
    <w:rsid w:val="00B754EA"/>
    <w:rsid w:val="00B7577D"/>
    <w:rsid w:val="00B7578A"/>
    <w:rsid w:val="00B762F9"/>
    <w:rsid w:val="00B7690A"/>
    <w:rsid w:val="00B769C6"/>
    <w:rsid w:val="00B770CD"/>
    <w:rsid w:val="00B772C6"/>
    <w:rsid w:val="00B77637"/>
    <w:rsid w:val="00B776B2"/>
    <w:rsid w:val="00B77B5A"/>
    <w:rsid w:val="00B77E6B"/>
    <w:rsid w:val="00B77FA7"/>
    <w:rsid w:val="00B805A2"/>
    <w:rsid w:val="00B80AB4"/>
    <w:rsid w:val="00B810C4"/>
    <w:rsid w:val="00B81688"/>
    <w:rsid w:val="00B817A3"/>
    <w:rsid w:val="00B81E76"/>
    <w:rsid w:val="00B82707"/>
    <w:rsid w:val="00B82971"/>
    <w:rsid w:val="00B82E03"/>
    <w:rsid w:val="00B8367B"/>
    <w:rsid w:val="00B8447F"/>
    <w:rsid w:val="00B8458F"/>
    <w:rsid w:val="00B84657"/>
    <w:rsid w:val="00B84774"/>
    <w:rsid w:val="00B849E7"/>
    <w:rsid w:val="00B84A05"/>
    <w:rsid w:val="00B84FC3"/>
    <w:rsid w:val="00B8508B"/>
    <w:rsid w:val="00B856C0"/>
    <w:rsid w:val="00B86490"/>
    <w:rsid w:val="00B86601"/>
    <w:rsid w:val="00B86695"/>
    <w:rsid w:val="00B866D8"/>
    <w:rsid w:val="00B86E34"/>
    <w:rsid w:val="00B878D2"/>
    <w:rsid w:val="00B8791B"/>
    <w:rsid w:val="00B90006"/>
    <w:rsid w:val="00B90121"/>
    <w:rsid w:val="00B90306"/>
    <w:rsid w:val="00B90CB1"/>
    <w:rsid w:val="00B91283"/>
    <w:rsid w:val="00B914A4"/>
    <w:rsid w:val="00B9159E"/>
    <w:rsid w:val="00B9168F"/>
    <w:rsid w:val="00B919B3"/>
    <w:rsid w:val="00B91C46"/>
    <w:rsid w:val="00B91D2B"/>
    <w:rsid w:val="00B91DE7"/>
    <w:rsid w:val="00B91FEB"/>
    <w:rsid w:val="00B92102"/>
    <w:rsid w:val="00B92EDD"/>
    <w:rsid w:val="00B932F9"/>
    <w:rsid w:val="00B9339F"/>
    <w:rsid w:val="00B9342F"/>
    <w:rsid w:val="00B93741"/>
    <w:rsid w:val="00B93938"/>
    <w:rsid w:val="00B93DB4"/>
    <w:rsid w:val="00B94C92"/>
    <w:rsid w:val="00B94F5D"/>
    <w:rsid w:val="00B9523C"/>
    <w:rsid w:val="00B959CC"/>
    <w:rsid w:val="00B95CE6"/>
    <w:rsid w:val="00B95F73"/>
    <w:rsid w:val="00B96E83"/>
    <w:rsid w:val="00B97827"/>
    <w:rsid w:val="00BA07E4"/>
    <w:rsid w:val="00BA0812"/>
    <w:rsid w:val="00BA0D4B"/>
    <w:rsid w:val="00BA10B5"/>
    <w:rsid w:val="00BA14FC"/>
    <w:rsid w:val="00BA1D1B"/>
    <w:rsid w:val="00BA1E13"/>
    <w:rsid w:val="00BA257A"/>
    <w:rsid w:val="00BA2751"/>
    <w:rsid w:val="00BA3316"/>
    <w:rsid w:val="00BA3E30"/>
    <w:rsid w:val="00BA3EC5"/>
    <w:rsid w:val="00BA44C6"/>
    <w:rsid w:val="00BA46FC"/>
    <w:rsid w:val="00BA4773"/>
    <w:rsid w:val="00BA47ED"/>
    <w:rsid w:val="00BA4C1F"/>
    <w:rsid w:val="00BA4DA8"/>
    <w:rsid w:val="00BA4E21"/>
    <w:rsid w:val="00BA4EA4"/>
    <w:rsid w:val="00BA5EFB"/>
    <w:rsid w:val="00BA65F1"/>
    <w:rsid w:val="00BA6969"/>
    <w:rsid w:val="00BA749C"/>
    <w:rsid w:val="00BA7A35"/>
    <w:rsid w:val="00BB0BC8"/>
    <w:rsid w:val="00BB0F71"/>
    <w:rsid w:val="00BB1010"/>
    <w:rsid w:val="00BB114C"/>
    <w:rsid w:val="00BB1564"/>
    <w:rsid w:val="00BB1838"/>
    <w:rsid w:val="00BB1B09"/>
    <w:rsid w:val="00BB1D6E"/>
    <w:rsid w:val="00BB25C4"/>
    <w:rsid w:val="00BB2852"/>
    <w:rsid w:val="00BB2AAF"/>
    <w:rsid w:val="00BB33B4"/>
    <w:rsid w:val="00BB36A8"/>
    <w:rsid w:val="00BB3D8B"/>
    <w:rsid w:val="00BB4089"/>
    <w:rsid w:val="00BB40F5"/>
    <w:rsid w:val="00BB4191"/>
    <w:rsid w:val="00BB4B00"/>
    <w:rsid w:val="00BB4C71"/>
    <w:rsid w:val="00BB4E8D"/>
    <w:rsid w:val="00BB4F2C"/>
    <w:rsid w:val="00BB54E1"/>
    <w:rsid w:val="00BB5D6B"/>
    <w:rsid w:val="00BB64AC"/>
    <w:rsid w:val="00BB64D8"/>
    <w:rsid w:val="00BB6EAD"/>
    <w:rsid w:val="00BB6FB5"/>
    <w:rsid w:val="00BB7005"/>
    <w:rsid w:val="00BB737D"/>
    <w:rsid w:val="00BB74A6"/>
    <w:rsid w:val="00BB75ED"/>
    <w:rsid w:val="00BB7CCF"/>
    <w:rsid w:val="00BC0491"/>
    <w:rsid w:val="00BC0771"/>
    <w:rsid w:val="00BC0E2A"/>
    <w:rsid w:val="00BC15C1"/>
    <w:rsid w:val="00BC1FF4"/>
    <w:rsid w:val="00BC20C9"/>
    <w:rsid w:val="00BC25A2"/>
    <w:rsid w:val="00BC27B4"/>
    <w:rsid w:val="00BC351D"/>
    <w:rsid w:val="00BC3592"/>
    <w:rsid w:val="00BC35C8"/>
    <w:rsid w:val="00BC38D3"/>
    <w:rsid w:val="00BC3A9A"/>
    <w:rsid w:val="00BC4B72"/>
    <w:rsid w:val="00BC5833"/>
    <w:rsid w:val="00BC5D36"/>
    <w:rsid w:val="00BC60EB"/>
    <w:rsid w:val="00BC7606"/>
    <w:rsid w:val="00BC7C93"/>
    <w:rsid w:val="00BD0107"/>
    <w:rsid w:val="00BD0206"/>
    <w:rsid w:val="00BD057E"/>
    <w:rsid w:val="00BD0901"/>
    <w:rsid w:val="00BD0C34"/>
    <w:rsid w:val="00BD11FD"/>
    <w:rsid w:val="00BD12CE"/>
    <w:rsid w:val="00BD1395"/>
    <w:rsid w:val="00BD1A88"/>
    <w:rsid w:val="00BD1AB6"/>
    <w:rsid w:val="00BD2083"/>
    <w:rsid w:val="00BD21B5"/>
    <w:rsid w:val="00BD255A"/>
    <w:rsid w:val="00BD3215"/>
    <w:rsid w:val="00BD40E6"/>
    <w:rsid w:val="00BD43F0"/>
    <w:rsid w:val="00BD45DF"/>
    <w:rsid w:val="00BD491F"/>
    <w:rsid w:val="00BD51FB"/>
    <w:rsid w:val="00BD54BF"/>
    <w:rsid w:val="00BD5999"/>
    <w:rsid w:val="00BD59DF"/>
    <w:rsid w:val="00BD60B4"/>
    <w:rsid w:val="00BD674A"/>
    <w:rsid w:val="00BD68F8"/>
    <w:rsid w:val="00BD6AD8"/>
    <w:rsid w:val="00BD6BC6"/>
    <w:rsid w:val="00BD776F"/>
    <w:rsid w:val="00BD781D"/>
    <w:rsid w:val="00BD7CF5"/>
    <w:rsid w:val="00BE02B3"/>
    <w:rsid w:val="00BE0780"/>
    <w:rsid w:val="00BE0E7A"/>
    <w:rsid w:val="00BE121C"/>
    <w:rsid w:val="00BE18C1"/>
    <w:rsid w:val="00BE19CC"/>
    <w:rsid w:val="00BE1BC6"/>
    <w:rsid w:val="00BE1DCD"/>
    <w:rsid w:val="00BE266D"/>
    <w:rsid w:val="00BE2C46"/>
    <w:rsid w:val="00BE39C8"/>
    <w:rsid w:val="00BE47D4"/>
    <w:rsid w:val="00BE4911"/>
    <w:rsid w:val="00BE49B7"/>
    <w:rsid w:val="00BE4CEB"/>
    <w:rsid w:val="00BE54EA"/>
    <w:rsid w:val="00BE7051"/>
    <w:rsid w:val="00BE7397"/>
    <w:rsid w:val="00BE7538"/>
    <w:rsid w:val="00BE7755"/>
    <w:rsid w:val="00BE794C"/>
    <w:rsid w:val="00BE7BA1"/>
    <w:rsid w:val="00BF0215"/>
    <w:rsid w:val="00BF0565"/>
    <w:rsid w:val="00BF0755"/>
    <w:rsid w:val="00BF0F8B"/>
    <w:rsid w:val="00BF13BF"/>
    <w:rsid w:val="00BF1B0D"/>
    <w:rsid w:val="00BF1C0D"/>
    <w:rsid w:val="00BF27BE"/>
    <w:rsid w:val="00BF31A7"/>
    <w:rsid w:val="00BF339D"/>
    <w:rsid w:val="00BF3F16"/>
    <w:rsid w:val="00BF405F"/>
    <w:rsid w:val="00BF50F6"/>
    <w:rsid w:val="00BF5138"/>
    <w:rsid w:val="00BF531A"/>
    <w:rsid w:val="00BF5607"/>
    <w:rsid w:val="00BF5D4A"/>
    <w:rsid w:val="00BF66BD"/>
    <w:rsid w:val="00BF72DB"/>
    <w:rsid w:val="00BF75AF"/>
    <w:rsid w:val="00C004F6"/>
    <w:rsid w:val="00C0050C"/>
    <w:rsid w:val="00C00582"/>
    <w:rsid w:val="00C0061B"/>
    <w:rsid w:val="00C00A84"/>
    <w:rsid w:val="00C00AE7"/>
    <w:rsid w:val="00C00D30"/>
    <w:rsid w:val="00C0236B"/>
    <w:rsid w:val="00C0266F"/>
    <w:rsid w:val="00C02957"/>
    <w:rsid w:val="00C02A6F"/>
    <w:rsid w:val="00C03142"/>
    <w:rsid w:val="00C03152"/>
    <w:rsid w:val="00C03166"/>
    <w:rsid w:val="00C03261"/>
    <w:rsid w:val="00C0365B"/>
    <w:rsid w:val="00C03F56"/>
    <w:rsid w:val="00C041B9"/>
    <w:rsid w:val="00C04684"/>
    <w:rsid w:val="00C048E7"/>
    <w:rsid w:val="00C04A4C"/>
    <w:rsid w:val="00C04BA8"/>
    <w:rsid w:val="00C05128"/>
    <w:rsid w:val="00C05344"/>
    <w:rsid w:val="00C054CD"/>
    <w:rsid w:val="00C06285"/>
    <w:rsid w:val="00C062A3"/>
    <w:rsid w:val="00C07589"/>
    <w:rsid w:val="00C076BC"/>
    <w:rsid w:val="00C07907"/>
    <w:rsid w:val="00C07B76"/>
    <w:rsid w:val="00C103F9"/>
    <w:rsid w:val="00C105E5"/>
    <w:rsid w:val="00C10B70"/>
    <w:rsid w:val="00C10C21"/>
    <w:rsid w:val="00C110EE"/>
    <w:rsid w:val="00C11397"/>
    <w:rsid w:val="00C117C2"/>
    <w:rsid w:val="00C11932"/>
    <w:rsid w:val="00C11CAE"/>
    <w:rsid w:val="00C1223B"/>
    <w:rsid w:val="00C1273A"/>
    <w:rsid w:val="00C12792"/>
    <w:rsid w:val="00C12A52"/>
    <w:rsid w:val="00C12ADE"/>
    <w:rsid w:val="00C12BE9"/>
    <w:rsid w:val="00C12CCD"/>
    <w:rsid w:val="00C1356C"/>
    <w:rsid w:val="00C136A9"/>
    <w:rsid w:val="00C1483C"/>
    <w:rsid w:val="00C14B59"/>
    <w:rsid w:val="00C15093"/>
    <w:rsid w:val="00C15173"/>
    <w:rsid w:val="00C157AA"/>
    <w:rsid w:val="00C1589A"/>
    <w:rsid w:val="00C15F1D"/>
    <w:rsid w:val="00C164D6"/>
    <w:rsid w:val="00C16E2A"/>
    <w:rsid w:val="00C1700A"/>
    <w:rsid w:val="00C1760F"/>
    <w:rsid w:val="00C17737"/>
    <w:rsid w:val="00C1798A"/>
    <w:rsid w:val="00C17B94"/>
    <w:rsid w:val="00C17DA4"/>
    <w:rsid w:val="00C203D8"/>
    <w:rsid w:val="00C2048D"/>
    <w:rsid w:val="00C204A8"/>
    <w:rsid w:val="00C2090B"/>
    <w:rsid w:val="00C20C24"/>
    <w:rsid w:val="00C210EF"/>
    <w:rsid w:val="00C2198B"/>
    <w:rsid w:val="00C21F2A"/>
    <w:rsid w:val="00C220F1"/>
    <w:rsid w:val="00C221B1"/>
    <w:rsid w:val="00C22FF6"/>
    <w:rsid w:val="00C23082"/>
    <w:rsid w:val="00C232C2"/>
    <w:rsid w:val="00C23818"/>
    <w:rsid w:val="00C2389F"/>
    <w:rsid w:val="00C2424B"/>
    <w:rsid w:val="00C2452F"/>
    <w:rsid w:val="00C246C6"/>
    <w:rsid w:val="00C246F3"/>
    <w:rsid w:val="00C24A95"/>
    <w:rsid w:val="00C24D3F"/>
    <w:rsid w:val="00C24ED0"/>
    <w:rsid w:val="00C25097"/>
    <w:rsid w:val="00C253ED"/>
    <w:rsid w:val="00C25420"/>
    <w:rsid w:val="00C256DB"/>
    <w:rsid w:val="00C26C7F"/>
    <w:rsid w:val="00C2718A"/>
    <w:rsid w:val="00C27283"/>
    <w:rsid w:val="00C27EFD"/>
    <w:rsid w:val="00C30217"/>
    <w:rsid w:val="00C30A11"/>
    <w:rsid w:val="00C312C7"/>
    <w:rsid w:val="00C3186E"/>
    <w:rsid w:val="00C32398"/>
    <w:rsid w:val="00C33581"/>
    <w:rsid w:val="00C336AA"/>
    <w:rsid w:val="00C340B1"/>
    <w:rsid w:val="00C34CAB"/>
    <w:rsid w:val="00C34DAC"/>
    <w:rsid w:val="00C34E50"/>
    <w:rsid w:val="00C35603"/>
    <w:rsid w:val="00C3586B"/>
    <w:rsid w:val="00C35923"/>
    <w:rsid w:val="00C35E60"/>
    <w:rsid w:val="00C36EA4"/>
    <w:rsid w:val="00C377F5"/>
    <w:rsid w:val="00C37ADC"/>
    <w:rsid w:val="00C4078E"/>
    <w:rsid w:val="00C40AE5"/>
    <w:rsid w:val="00C40B38"/>
    <w:rsid w:val="00C40B85"/>
    <w:rsid w:val="00C40E6C"/>
    <w:rsid w:val="00C40E8A"/>
    <w:rsid w:val="00C41123"/>
    <w:rsid w:val="00C41CF4"/>
    <w:rsid w:val="00C4231A"/>
    <w:rsid w:val="00C42A8C"/>
    <w:rsid w:val="00C42F95"/>
    <w:rsid w:val="00C43400"/>
    <w:rsid w:val="00C436D7"/>
    <w:rsid w:val="00C43B42"/>
    <w:rsid w:val="00C443D2"/>
    <w:rsid w:val="00C447A5"/>
    <w:rsid w:val="00C4522F"/>
    <w:rsid w:val="00C46091"/>
    <w:rsid w:val="00C463EB"/>
    <w:rsid w:val="00C46603"/>
    <w:rsid w:val="00C468C7"/>
    <w:rsid w:val="00C46BD3"/>
    <w:rsid w:val="00C47101"/>
    <w:rsid w:val="00C471EB"/>
    <w:rsid w:val="00C50159"/>
    <w:rsid w:val="00C50332"/>
    <w:rsid w:val="00C51797"/>
    <w:rsid w:val="00C52103"/>
    <w:rsid w:val="00C522EC"/>
    <w:rsid w:val="00C5290E"/>
    <w:rsid w:val="00C52BE3"/>
    <w:rsid w:val="00C530DC"/>
    <w:rsid w:val="00C535CB"/>
    <w:rsid w:val="00C53651"/>
    <w:rsid w:val="00C54461"/>
    <w:rsid w:val="00C547AA"/>
    <w:rsid w:val="00C55CDF"/>
    <w:rsid w:val="00C56EE3"/>
    <w:rsid w:val="00C56F13"/>
    <w:rsid w:val="00C574F0"/>
    <w:rsid w:val="00C5788E"/>
    <w:rsid w:val="00C57ABE"/>
    <w:rsid w:val="00C57B09"/>
    <w:rsid w:val="00C57D99"/>
    <w:rsid w:val="00C60159"/>
    <w:rsid w:val="00C604A9"/>
    <w:rsid w:val="00C609DC"/>
    <w:rsid w:val="00C60D19"/>
    <w:rsid w:val="00C60F91"/>
    <w:rsid w:val="00C61024"/>
    <w:rsid w:val="00C611AA"/>
    <w:rsid w:val="00C61E03"/>
    <w:rsid w:val="00C62374"/>
    <w:rsid w:val="00C626E3"/>
    <w:rsid w:val="00C6279A"/>
    <w:rsid w:val="00C62910"/>
    <w:rsid w:val="00C62B7D"/>
    <w:rsid w:val="00C62BCA"/>
    <w:rsid w:val="00C63003"/>
    <w:rsid w:val="00C63165"/>
    <w:rsid w:val="00C6328E"/>
    <w:rsid w:val="00C634AE"/>
    <w:rsid w:val="00C6396F"/>
    <w:rsid w:val="00C63EDB"/>
    <w:rsid w:val="00C64010"/>
    <w:rsid w:val="00C64776"/>
    <w:rsid w:val="00C652F3"/>
    <w:rsid w:val="00C65582"/>
    <w:rsid w:val="00C65AE3"/>
    <w:rsid w:val="00C65BC4"/>
    <w:rsid w:val="00C66973"/>
    <w:rsid w:val="00C669DF"/>
    <w:rsid w:val="00C66CA7"/>
    <w:rsid w:val="00C67618"/>
    <w:rsid w:val="00C67643"/>
    <w:rsid w:val="00C6790F"/>
    <w:rsid w:val="00C7074B"/>
    <w:rsid w:val="00C70AAF"/>
    <w:rsid w:val="00C70BE8"/>
    <w:rsid w:val="00C70D26"/>
    <w:rsid w:val="00C70DED"/>
    <w:rsid w:val="00C70F4A"/>
    <w:rsid w:val="00C71627"/>
    <w:rsid w:val="00C720C8"/>
    <w:rsid w:val="00C721C5"/>
    <w:rsid w:val="00C72488"/>
    <w:rsid w:val="00C7251F"/>
    <w:rsid w:val="00C7282A"/>
    <w:rsid w:val="00C72AD0"/>
    <w:rsid w:val="00C730F2"/>
    <w:rsid w:val="00C730F5"/>
    <w:rsid w:val="00C73150"/>
    <w:rsid w:val="00C737EE"/>
    <w:rsid w:val="00C73D99"/>
    <w:rsid w:val="00C73EF8"/>
    <w:rsid w:val="00C74282"/>
    <w:rsid w:val="00C74547"/>
    <w:rsid w:val="00C74FBD"/>
    <w:rsid w:val="00C7539D"/>
    <w:rsid w:val="00C762E9"/>
    <w:rsid w:val="00C766DF"/>
    <w:rsid w:val="00C76F19"/>
    <w:rsid w:val="00C775D3"/>
    <w:rsid w:val="00C77E5C"/>
    <w:rsid w:val="00C8039D"/>
    <w:rsid w:val="00C8075B"/>
    <w:rsid w:val="00C808C0"/>
    <w:rsid w:val="00C81145"/>
    <w:rsid w:val="00C811A1"/>
    <w:rsid w:val="00C811A8"/>
    <w:rsid w:val="00C815B8"/>
    <w:rsid w:val="00C81F2F"/>
    <w:rsid w:val="00C81F42"/>
    <w:rsid w:val="00C81FF0"/>
    <w:rsid w:val="00C8220C"/>
    <w:rsid w:val="00C8226E"/>
    <w:rsid w:val="00C823DC"/>
    <w:rsid w:val="00C825A7"/>
    <w:rsid w:val="00C82C5A"/>
    <w:rsid w:val="00C82D3B"/>
    <w:rsid w:val="00C82F6B"/>
    <w:rsid w:val="00C831B4"/>
    <w:rsid w:val="00C831D7"/>
    <w:rsid w:val="00C84167"/>
    <w:rsid w:val="00C84743"/>
    <w:rsid w:val="00C859F6"/>
    <w:rsid w:val="00C85AE0"/>
    <w:rsid w:val="00C85EA9"/>
    <w:rsid w:val="00C86DF1"/>
    <w:rsid w:val="00C86FDA"/>
    <w:rsid w:val="00C871B2"/>
    <w:rsid w:val="00C87EFE"/>
    <w:rsid w:val="00C901BE"/>
    <w:rsid w:val="00C90607"/>
    <w:rsid w:val="00C90B08"/>
    <w:rsid w:val="00C90B62"/>
    <w:rsid w:val="00C91609"/>
    <w:rsid w:val="00C916AE"/>
    <w:rsid w:val="00C91A0E"/>
    <w:rsid w:val="00C91ACD"/>
    <w:rsid w:val="00C91C86"/>
    <w:rsid w:val="00C921A5"/>
    <w:rsid w:val="00C92469"/>
    <w:rsid w:val="00C926B1"/>
    <w:rsid w:val="00C9270B"/>
    <w:rsid w:val="00C92A1B"/>
    <w:rsid w:val="00C92CD3"/>
    <w:rsid w:val="00C92D4D"/>
    <w:rsid w:val="00C93348"/>
    <w:rsid w:val="00C93420"/>
    <w:rsid w:val="00C93982"/>
    <w:rsid w:val="00C93CBF"/>
    <w:rsid w:val="00C93D0C"/>
    <w:rsid w:val="00C93D83"/>
    <w:rsid w:val="00C94676"/>
    <w:rsid w:val="00C95181"/>
    <w:rsid w:val="00C951FE"/>
    <w:rsid w:val="00C95275"/>
    <w:rsid w:val="00C95803"/>
    <w:rsid w:val="00C95969"/>
    <w:rsid w:val="00C960C8"/>
    <w:rsid w:val="00C96846"/>
    <w:rsid w:val="00C96B2E"/>
    <w:rsid w:val="00C978CF"/>
    <w:rsid w:val="00CA01A0"/>
    <w:rsid w:val="00CA02A0"/>
    <w:rsid w:val="00CA02BB"/>
    <w:rsid w:val="00CA0D20"/>
    <w:rsid w:val="00CA1861"/>
    <w:rsid w:val="00CA18B5"/>
    <w:rsid w:val="00CA1957"/>
    <w:rsid w:val="00CA1E89"/>
    <w:rsid w:val="00CA2500"/>
    <w:rsid w:val="00CA27B6"/>
    <w:rsid w:val="00CA2D59"/>
    <w:rsid w:val="00CA2FE4"/>
    <w:rsid w:val="00CA3275"/>
    <w:rsid w:val="00CA3340"/>
    <w:rsid w:val="00CA382B"/>
    <w:rsid w:val="00CA382F"/>
    <w:rsid w:val="00CA3A17"/>
    <w:rsid w:val="00CA3C9F"/>
    <w:rsid w:val="00CA3F1A"/>
    <w:rsid w:val="00CA47A9"/>
    <w:rsid w:val="00CA4D37"/>
    <w:rsid w:val="00CA4E1A"/>
    <w:rsid w:val="00CA5033"/>
    <w:rsid w:val="00CA513D"/>
    <w:rsid w:val="00CA5232"/>
    <w:rsid w:val="00CA580D"/>
    <w:rsid w:val="00CA5F51"/>
    <w:rsid w:val="00CA639F"/>
    <w:rsid w:val="00CA63C3"/>
    <w:rsid w:val="00CA6702"/>
    <w:rsid w:val="00CA687E"/>
    <w:rsid w:val="00CA6AC7"/>
    <w:rsid w:val="00CA71DF"/>
    <w:rsid w:val="00CA73BC"/>
    <w:rsid w:val="00CA7A3B"/>
    <w:rsid w:val="00CA7E0C"/>
    <w:rsid w:val="00CB0376"/>
    <w:rsid w:val="00CB03B5"/>
    <w:rsid w:val="00CB059A"/>
    <w:rsid w:val="00CB0784"/>
    <w:rsid w:val="00CB07FD"/>
    <w:rsid w:val="00CB0BFB"/>
    <w:rsid w:val="00CB12B5"/>
    <w:rsid w:val="00CB14BC"/>
    <w:rsid w:val="00CB14D9"/>
    <w:rsid w:val="00CB199A"/>
    <w:rsid w:val="00CB24BB"/>
    <w:rsid w:val="00CB284D"/>
    <w:rsid w:val="00CB329F"/>
    <w:rsid w:val="00CB37E3"/>
    <w:rsid w:val="00CB39BC"/>
    <w:rsid w:val="00CB3B00"/>
    <w:rsid w:val="00CB3FF6"/>
    <w:rsid w:val="00CB462F"/>
    <w:rsid w:val="00CB4A6A"/>
    <w:rsid w:val="00CB5368"/>
    <w:rsid w:val="00CB537B"/>
    <w:rsid w:val="00CB58F9"/>
    <w:rsid w:val="00CB5943"/>
    <w:rsid w:val="00CB5E30"/>
    <w:rsid w:val="00CB61B5"/>
    <w:rsid w:val="00CB6435"/>
    <w:rsid w:val="00CB6685"/>
    <w:rsid w:val="00CB67A5"/>
    <w:rsid w:val="00CB67DE"/>
    <w:rsid w:val="00CB6932"/>
    <w:rsid w:val="00CB69DD"/>
    <w:rsid w:val="00CB6AE7"/>
    <w:rsid w:val="00CB71F8"/>
    <w:rsid w:val="00CC000F"/>
    <w:rsid w:val="00CC022A"/>
    <w:rsid w:val="00CC05AF"/>
    <w:rsid w:val="00CC082F"/>
    <w:rsid w:val="00CC08FA"/>
    <w:rsid w:val="00CC0984"/>
    <w:rsid w:val="00CC0EAC"/>
    <w:rsid w:val="00CC1242"/>
    <w:rsid w:val="00CC1C4B"/>
    <w:rsid w:val="00CC27A5"/>
    <w:rsid w:val="00CC2A84"/>
    <w:rsid w:val="00CC2C52"/>
    <w:rsid w:val="00CC3010"/>
    <w:rsid w:val="00CC3246"/>
    <w:rsid w:val="00CC361B"/>
    <w:rsid w:val="00CC379D"/>
    <w:rsid w:val="00CC3F08"/>
    <w:rsid w:val="00CC4509"/>
    <w:rsid w:val="00CC4A4A"/>
    <w:rsid w:val="00CC55EE"/>
    <w:rsid w:val="00CC5B8D"/>
    <w:rsid w:val="00CC6221"/>
    <w:rsid w:val="00CC627B"/>
    <w:rsid w:val="00CC7930"/>
    <w:rsid w:val="00CC7982"/>
    <w:rsid w:val="00CC7E91"/>
    <w:rsid w:val="00CC7F30"/>
    <w:rsid w:val="00CD021C"/>
    <w:rsid w:val="00CD04B4"/>
    <w:rsid w:val="00CD0717"/>
    <w:rsid w:val="00CD07F5"/>
    <w:rsid w:val="00CD0BD3"/>
    <w:rsid w:val="00CD205B"/>
    <w:rsid w:val="00CD2310"/>
    <w:rsid w:val="00CD24E7"/>
    <w:rsid w:val="00CD27B2"/>
    <w:rsid w:val="00CD3793"/>
    <w:rsid w:val="00CD37F4"/>
    <w:rsid w:val="00CD3BF9"/>
    <w:rsid w:val="00CD3C80"/>
    <w:rsid w:val="00CD4318"/>
    <w:rsid w:val="00CD553D"/>
    <w:rsid w:val="00CD5815"/>
    <w:rsid w:val="00CD5837"/>
    <w:rsid w:val="00CD58AF"/>
    <w:rsid w:val="00CD5992"/>
    <w:rsid w:val="00CD59C0"/>
    <w:rsid w:val="00CD5E0D"/>
    <w:rsid w:val="00CD5E11"/>
    <w:rsid w:val="00CD61D0"/>
    <w:rsid w:val="00CD70C0"/>
    <w:rsid w:val="00CE007D"/>
    <w:rsid w:val="00CE0DF8"/>
    <w:rsid w:val="00CE1012"/>
    <w:rsid w:val="00CE1B95"/>
    <w:rsid w:val="00CE1C2E"/>
    <w:rsid w:val="00CE27E1"/>
    <w:rsid w:val="00CE2FB3"/>
    <w:rsid w:val="00CE33C3"/>
    <w:rsid w:val="00CE3E53"/>
    <w:rsid w:val="00CE42F6"/>
    <w:rsid w:val="00CE43A2"/>
    <w:rsid w:val="00CE4E46"/>
    <w:rsid w:val="00CE4F04"/>
    <w:rsid w:val="00CE51CD"/>
    <w:rsid w:val="00CE54F4"/>
    <w:rsid w:val="00CE5662"/>
    <w:rsid w:val="00CE5C9D"/>
    <w:rsid w:val="00CE61C1"/>
    <w:rsid w:val="00CE6346"/>
    <w:rsid w:val="00CE718E"/>
    <w:rsid w:val="00CE7634"/>
    <w:rsid w:val="00CF01A2"/>
    <w:rsid w:val="00CF057C"/>
    <w:rsid w:val="00CF063B"/>
    <w:rsid w:val="00CF0F9D"/>
    <w:rsid w:val="00CF1020"/>
    <w:rsid w:val="00CF102E"/>
    <w:rsid w:val="00CF14A8"/>
    <w:rsid w:val="00CF1CBC"/>
    <w:rsid w:val="00CF1DE0"/>
    <w:rsid w:val="00CF23F6"/>
    <w:rsid w:val="00CF2458"/>
    <w:rsid w:val="00CF2C3D"/>
    <w:rsid w:val="00CF3020"/>
    <w:rsid w:val="00CF307E"/>
    <w:rsid w:val="00CF309D"/>
    <w:rsid w:val="00CF33EF"/>
    <w:rsid w:val="00CF3601"/>
    <w:rsid w:val="00CF3A3E"/>
    <w:rsid w:val="00CF3CE4"/>
    <w:rsid w:val="00CF3EC8"/>
    <w:rsid w:val="00CF415D"/>
    <w:rsid w:val="00CF41F8"/>
    <w:rsid w:val="00CF424A"/>
    <w:rsid w:val="00CF4707"/>
    <w:rsid w:val="00CF4A09"/>
    <w:rsid w:val="00CF4C4E"/>
    <w:rsid w:val="00CF55C8"/>
    <w:rsid w:val="00CF5EAD"/>
    <w:rsid w:val="00CF6466"/>
    <w:rsid w:val="00CF64F9"/>
    <w:rsid w:val="00CF6569"/>
    <w:rsid w:val="00CF69A5"/>
    <w:rsid w:val="00CF6CB5"/>
    <w:rsid w:val="00CF731C"/>
    <w:rsid w:val="00CF7C36"/>
    <w:rsid w:val="00D006DF"/>
    <w:rsid w:val="00D00800"/>
    <w:rsid w:val="00D00FB7"/>
    <w:rsid w:val="00D015EF"/>
    <w:rsid w:val="00D01A1F"/>
    <w:rsid w:val="00D01B1D"/>
    <w:rsid w:val="00D024D6"/>
    <w:rsid w:val="00D025F2"/>
    <w:rsid w:val="00D02D85"/>
    <w:rsid w:val="00D03B48"/>
    <w:rsid w:val="00D03EE0"/>
    <w:rsid w:val="00D0463B"/>
    <w:rsid w:val="00D04D9F"/>
    <w:rsid w:val="00D04DE0"/>
    <w:rsid w:val="00D05143"/>
    <w:rsid w:val="00D05B72"/>
    <w:rsid w:val="00D05D2B"/>
    <w:rsid w:val="00D05D8C"/>
    <w:rsid w:val="00D05DC4"/>
    <w:rsid w:val="00D07261"/>
    <w:rsid w:val="00D07A31"/>
    <w:rsid w:val="00D07B09"/>
    <w:rsid w:val="00D1053B"/>
    <w:rsid w:val="00D10729"/>
    <w:rsid w:val="00D10F20"/>
    <w:rsid w:val="00D11438"/>
    <w:rsid w:val="00D11442"/>
    <w:rsid w:val="00D11601"/>
    <w:rsid w:val="00D11A4B"/>
    <w:rsid w:val="00D11AB6"/>
    <w:rsid w:val="00D11D01"/>
    <w:rsid w:val="00D12E89"/>
    <w:rsid w:val="00D12E8F"/>
    <w:rsid w:val="00D13378"/>
    <w:rsid w:val="00D135E3"/>
    <w:rsid w:val="00D13A43"/>
    <w:rsid w:val="00D14601"/>
    <w:rsid w:val="00D14816"/>
    <w:rsid w:val="00D14956"/>
    <w:rsid w:val="00D14AB9"/>
    <w:rsid w:val="00D151B8"/>
    <w:rsid w:val="00D151F3"/>
    <w:rsid w:val="00D1549C"/>
    <w:rsid w:val="00D1560C"/>
    <w:rsid w:val="00D162AF"/>
    <w:rsid w:val="00D16C86"/>
    <w:rsid w:val="00D16D12"/>
    <w:rsid w:val="00D16EEE"/>
    <w:rsid w:val="00D17041"/>
    <w:rsid w:val="00D176D5"/>
    <w:rsid w:val="00D1772C"/>
    <w:rsid w:val="00D1782B"/>
    <w:rsid w:val="00D17899"/>
    <w:rsid w:val="00D20714"/>
    <w:rsid w:val="00D20CEC"/>
    <w:rsid w:val="00D20E8A"/>
    <w:rsid w:val="00D2129D"/>
    <w:rsid w:val="00D214DC"/>
    <w:rsid w:val="00D21DB6"/>
    <w:rsid w:val="00D22359"/>
    <w:rsid w:val="00D223D2"/>
    <w:rsid w:val="00D22845"/>
    <w:rsid w:val="00D22BC4"/>
    <w:rsid w:val="00D23972"/>
    <w:rsid w:val="00D24694"/>
    <w:rsid w:val="00D2483E"/>
    <w:rsid w:val="00D24D0B"/>
    <w:rsid w:val="00D2587C"/>
    <w:rsid w:val="00D25923"/>
    <w:rsid w:val="00D260D7"/>
    <w:rsid w:val="00D26314"/>
    <w:rsid w:val="00D265F4"/>
    <w:rsid w:val="00D26967"/>
    <w:rsid w:val="00D270B9"/>
    <w:rsid w:val="00D272F7"/>
    <w:rsid w:val="00D27672"/>
    <w:rsid w:val="00D276A8"/>
    <w:rsid w:val="00D27819"/>
    <w:rsid w:val="00D30312"/>
    <w:rsid w:val="00D31190"/>
    <w:rsid w:val="00D31688"/>
    <w:rsid w:val="00D32248"/>
    <w:rsid w:val="00D32334"/>
    <w:rsid w:val="00D3293A"/>
    <w:rsid w:val="00D32CD6"/>
    <w:rsid w:val="00D33965"/>
    <w:rsid w:val="00D33F29"/>
    <w:rsid w:val="00D34556"/>
    <w:rsid w:val="00D3455E"/>
    <w:rsid w:val="00D34A94"/>
    <w:rsid w:val="00D34FE9"/>
    <w:rsid w:val="00D35178"/>
    <w:rsid w:val="00D351CF"/>
    <w:rsid w:val="00D3559E"/>
    <w:rsid w:val="00D356FE"/>
    <w:rsid w:val="00D361CD"/>
    <w:rsid w:val="00D368FA"/>
    <w:rsid w:val="00D36C45"/>
    <w:rsid w:val="00D36D25"/>
    <w:rsid w:val="00D37129"/>
    <w:rsid w:val="00D37C18"/>
    <w:rsid w:val="00D40097"/>
    <w:rsid w:val="00D40492"/>
    <w:rsid w:val="00D41CF6"/>
    <w:rsid w:val="00D4252A"/>
    <w:rsid w:val="00D42DFF"/>
    <w:rsid w:val="00D42F20"/>
    <w:rsid w:val="00D4303C"/>
    <w:rsid w:val="00D4361D"/>
    <w:rsid w:val="00D4381C"/>
    <w:rsid w:val="00D43972"/>
    <w:rsid w:val="00D43F72"/>
    <w:rsid w:val="00D441C1"/>
    <w:rsid w:val="00D446A0"/>
    <w:rsid w:val="00D44901"/>
    <w:rsid w:val="00D451E5"/>
    <w:rsid w:val="00D453FB"/>
    <w:rsid w:val="00D45427"/>
    <w:rsid w:val="00D45474"/>
    <w:rsid w:val="00D46198"/>
    <w:rsid w:val="00D467D0"/>
    <w:rsid w:val="00D469C1"/>
    <w:rsid w:val="00D46A0F"/>
    <w:rsid w:val="00D46B83"/>
    <w:rsid w:val="00D46E61"/>
    <w:rsid w:val="00D478CC"/>
    <w:rsid w:val="00D47BC6"/>
    <w:rsid w:val="00D47FA1"/>
    <w:rsid w:val="00D50298"/>
    <w:rsid w:val="00D50736"/>
    <w:rsid w:val="00D50839"/>
    <w:rsid w:val="00D511D2"/>
    <w:rsid w:val="00D51321"/>
    <w:rsid w:val="00D513CA"/>
    <w:rsid w:val="00D51415"/>
    <w:rsid w:val="00D518BF"/>
    <w:rsid w:val="00D5240B"/>
    <w:rsid w:val="00D5304D"/>
    <w:rsid w:val="00D537F1"/>
    <w:rsid w:val="00D54359"/>
    <w:rsid w:val="00D54362"/>
    <w:rsid w:val="00D5449A"/>
    <w:rsid w:val="00D546B5"/>
    <w:rsid w:val="00D54DD1"/>
    <w:rsid w:val="00D55484"/>
    <w:rsid w:val="00D560A6"/>
    <w:rsid w:val="00D5649C"/>
    <w:rsid w:val="00D56714"/>
    <w:rsid w:val="00D56942"/>
    <w:rsid w:val="00D56C66"/>
    <w:rsid w:val="00D56E11"/>
    <w:rsid w:val="00D574D9"/>
    <w:rsid w:val="00D576A8"/>
    <w:rsid w:val="00D57999"/>
    <w:rsid w:val="00D57A87"/>
    <w:rsid w:val="00D57D2D"/>
    <w:rsid w:val="00D602C7"/>
    <w:rsid w:val="00D60764"/>
    <w:rsid w:val="00D60A76"/>
    <w:rsid w:val="00D61E41"/>
    <w:rsid w:val="00D62083"/>
    <w:rsid w:val="00D62201"/>
    <w:rsid w:val="00D62593"/>
    <w:rsid w:val="00D62C8C"/>
    <w:rsid w:val="00D6393D"/>
    <w:rsid w:val="00D64ED5"/>
    <w:rsid w:val="00D65111"/>
    <w:rsid w:val="00D651B7"/>
    <w:rsid w:val="00D6549F"/>
    <w:rsid w:val="00D65A80"/>
    <w:rsid w:val="00D66253"/>
    <w:rsid w:val="00D6677C"/>
    <w:rsid w:val="00D6684A"/>
    <w:rsid w:val="00D668B7"/>
    <w:rsid w:val="00D66D09"/>
    <w:rsid w:val="00D67406"/>
    <w:rsid w:val="00D679DC"/>
    <w:rsid w:val="00D70100"/>
    <w:rsid w:val="00D708A5"/>
    <w:rsid w:val="00D7096E"/>
    <w:rsid w:val="00D715E3"/>
    <w:rsid w:val="00D7177B"/>
    <w:rsid w:val="00D71B9E"/>
    <w:rsid w:val="00D71FFF"/>
    <w:rsid w:val="00D72255"/>
    <w:rsid w:val="00D722D7"/>
    <w:rsid w:val="00D72356"/>
    <w:rsid w:val="00D724B6"/>
    <w:rsid w:val="00D726A9"/>
    <w:rsid w:val="00D72A68"/>
    <w:rsid w:val="00D72C81"/>
    <w:rsid w:val="00D72D31"/>
    <w:rsid w:val="00D73262"/>
    <w:rsid w:val="00D732C2"/>
    <w:rsid w:val="00D733E2"/>
    <w:rsid w:val="00D739C7"/>
    <w:rsid w:val="00D73E34"/>
    <w:rsid w:val="00D74400"/>
    <w:rsid w:val="00D74A09"/>
    <w:rsid w:val="00D74DF9"/>
    <w:rsid w:val="00D757CF"/>
    <w:rsid w:val="00D75C7C"/>
    <w:rsid w:val="00D764CA"/>
    <w:rsid w:val="00D7661C"/>
    <w:rsid w:val="00D76849"/>
    <w:rsid w:val="00D76922"/>
    <w:rsid w:val="00D76D44"/>
    <w:rsid w:val="00D77EA6"/>
    <w:rsid w:val="00D77ED9"/>
    <w:rsid w:val="00D804F8"/>
    <w:rsid w:val="00D80CBF"/>
    <w:rsid w:val="00D80F01"/>
    <w:rsid w:val="00D811DF"/>
    <w:rsid w:val="00D8136E"/>
    <w:rsid w:val="00D813F2"/>
    <w:rsid w:val="00D8160C"/>
    <w:rsid w:val="00D81E1B"/>
    <w:rsid w:val="00D81F4B"/>
    <w:rsid w:val="00D824B3"/>
    <w:rsid w:val="00D8288C"/>
    <w:rsid w:val="00D82A83"/>
    <w:rsid w:val="00D82E46"/>
    <w:rsid w:val="00D831D0"/>
    <w:rsid w:val="00D831E5"/>
    <w:rsid w:val="00D835CF"/>
    <w:rsid w:val="00D84182"/>
    <w:rsid w:val="00D84225"/>
    <w:rsid w:val="00D846F2"/>
    <w:rsid w:val="00D84B7B"/>
    <w:rsid w:val="00D84C77"/>
    <w:rsid w:val="00D84CCE"/>
    <w:rsid w:val="00D85FFB"/>
    <w:rsid w:val="00D865AE"/>
    <w:rsid w:val="00D87DA0"/>
    <w:rsid w:val="00D902D7"/>
    <w:rsid w:val="00D915E3"/>
    <w:rsid w:val="00D91F73"/>
    <w:rsid w:val="00D9204D"/>
    <w:rsid w:val="00D92308"/>
    <w:rsid w:val="00D92317"/>
    <w:rsid w:val="00D9247D"/>
    <w:rsid w:val="00D92BB5"/>
    <w:rsid w:val="00D92C76"/>
    <w:rsid w:val="00D92EA8"/>
    <w:rsid w:val="00D9316B"/>
    <w:rsid w:val="00D934BD"/>
    <w:rsid w:val="00D935BF"/>
    <w:rsid w:val="00D938D1"/>
    <w:rsid w:val="00D93945"/>
    <w:rsid w:val="00D940F3"/>
    <w:rsid w:val="00D942CC"/>
    <w:rsid w:val="00D94454"/>
    <w:rsid w:val="00D945B1"/>
    <w:rsid w:val="00D94BBE"/>
    <w:rsid w:val="00D94D77"/>
    <w:rsid w:val="00D96CA5"/>
    <w:rsid w:val="00D97301"/>
    <w:rsid w:val="00D97308"/>
    <w:rsid w:val="00D97470"/>
    <w:rsid w:val="00D9772A"/>
    <w:rsid w:val="00D979EA"/>
    <w:rsid w:val="00D97E23"/>
    <w:rsid w:val="00DA001E"/>
    <w:rsid w:val="00DA0CE5"/>
    <w:rsid w:val="00DA1173"/>
    <w:rsid w:val="00DA1E15"/>
    <w:rsid w:val="00DA2070"/>
    <w:rsid w:val="00DA28F4"/>
    <w:rsid w:val="00DA32D9"/>
    <w:rsid w:val="00DA339E"/>
    <w:rsid w:val="00DA35D5"/>
    <w:rsid w:val="00DA39E4"/>
    <w:rsid w:val="00DA3FE4"/>
    <w:rsid w:val="00DA4047"/>
    <w:rsid w:val="00DA418A"/>
    <w:rsid w:val="00DA4635"/>
    <w:rsid w:val="00DA4B72"/>
    <w:rsid w:val="00DA4D5B"/>
    <w:rsid w:val="00DA5947"/>
    <w:rsid w:val="00DA5FFF"/>
    <w:rsid w:val="00DA6006"/>
    <w:rsid w:val="00DA6202"/>
    <w:rsid w:val="00DA677B"/>
    <w:rsid w:val="00DA6D3A"/>
    <w:rsid w:val="00DA6E88"/>
    <w:rsid w:val="00DA7659"/>
    <w:rsid w:val="00DB0D12"/>
    <w:rsid w:val="00DB16EE"/>
    <w:rsid w:val="00DB17F3"/>
    <w:rsid w:val="00DB1A7C"/>
    <w:rsid w:val="00DB1B8C"/>
    <w:rsid w:val="00DB20A2"/>
    <w:rsid w:val="00DB2129"/>
    <w:rsid w:val="00DB2C34"/>
    <w:rsid w:val="00DB2FCC"/>
    <w:rsid w:val="00DB35E0"/>
    <w:rsid w:val="00DB39DD"/>
    <w:rsid w:val="00DB39E9"/>
    <w:rsid w:val="00DB3F58"/>
    <w:rsid w:val="00DB426C"/>
    <w:rsid w:val="00DB469E"/>
    <w:rsid w:val="00DB48F6"/>
    <w:rsid w:val="00DB505E"/>
    <w:rsid w:val="00DB5748"/>
    <w:rsid w:val="00DB5ECE"/>
    <w:rsid w:val="00DB63F9"/>
    <w:rsid w:val="00DB6ABA"/>
    <w:rsid w:val="00DB6CF9"/>
    <w:rsid w:val="00DB7929"/>
    <w:rsid w:val="00DB7958"/>
    <w:rsid w:val="00DB7978"/>
    <w:rsid w:val="00DB79F2"/>
    <w:rsid w:val="00DB79FE"/>
    <w:rsid w:val="00DB7B66"/>
    <w:rsid w:val="00DC0578"/>
    <w:rsid w:val="00DC05DA"/>
    <w:rsid w:val="00DC06F3"/>
    <w:rsid w:val="00DC1DC3"/>
    <w:rsid w:val="00DC23E2"/>
    <w:rsid w:val="00DC2413"/>
    <w:rsid w:val="00DC2528"/>
    <w:rsid w:val="00DC2638"/>
    <w:rsid w:val="00DC2CA6"/>
    <w:rsid w:val="00DC3271"/>
    <w:rsid w:val="00DC352F"/>
    <w:rsid w:val="00DC390C"/>
    <w:rsid w:val="00DC3CF0"/>
    <w:rsid w:val="00DC3F30"/>
    <w:rsid w:val="00DC4249"/>
    <w:rsid w:val="00DC42E8"/>
    <w:rsid w:val="00DC434C"/>
    <w:rsid w:val="00DC476F"/>
    <w:rsid w:val="00DC48AB"/>
    <w:rsid w:val="00DC4E64"/>
    <w:rsid w:val="00DC4EE8"/>
    <w:rsid w:val="00DC555B"/>
    <w:rsid w:val="00DC55B7"/>
    <w:rsid w:val="00DC55BE"/>
    <w:rsid w:val="00DC5F5A"/>
    <w:rsid w:val="00DC729B"/>
    <w:rsid w:val="00DC7BD2"/>
    <w:rsid w:val="00DC7EB2"/>
    <w:rsid w:val="00DD057E"/>
    <w:rsid w:val="00DD07D3"/>
    <w:rsid w:val="00DD1013"/>
    <w:rsid w:val="00DD10F1"/>
    <w:rsid w:val="00DD1CC4"/>
    <w:rsid w:val="00DD1F3B"/>
    <w:rsid w:val="00DD1F79"/>
    <w:rsid w:val="00DD227B"/>
    <w:rsid w:val="00DD2322"/>
    <w:rsid w:val="00DD2634"/>
    <w:rsid w:val="00DD2FE6"/>
    <w:rsid w:val="00DD34B5"/>
    <w:rsid w:val="00DD43D2"/>
    <w:rsid w:val="00DD440D"/>
    <w:rsid w:val="00DD4F03"/>
    <w:rsid w:val="00DD5076"/>
    <w:rsid w:val="00DD54E6"/>
    <w:rsid w:val="00DD68A6"/>
    <w:rsid w:val="00DD7275"/>
    <w:rsid w:val="00DD73FD"/>
    <w:rsid w:val="00DD7A1B"/>
    <w:rsid w:val="00DE0195"/>
    <w:rsid w:val="00DE023B"/>
    <w:rsid w:val="00DE083C"/>
    <w:rsid w:val="00DE0A88"/>
    <w:rsid w:val="00DE0E8F"/>
    <w:rsid w:val="00DE1315"/>
    <w:rsid w:val="00DE1A30"/>
    <w:rsid w:val="00DE1A79"/>
    <w:rsid w:val="00DE2A2F"/>
    <w:rsid w:val="00DE37BE"/>
    <w:rsid w:val="00DE3E97"/>
    <w:rsid w:val="00DE4571"/>
    <w:rsid w:val="00DE4660"/>
    <w:rsid w:val="00DE4717"/>
    <w:rsid w:val="00DE5078"/>
    <w:rsid w:val="00DE5233"/>
    <w:rsid w:val="00DE5B91"/>
    <w:rsid w:val="00DE606B"/>
    <w:rsid w:val="00DE695D"/>
    <w:rsid w:val="00DE6B0C"/>
    <w:rsid w:val="00DE7202"/>
    <w:rsid w:val="00DE743B"/>
    <w:rsid w:val="00DE777F"/>
    <w:rsid w:val="00DE7DE1"/>
    <w:rsid w:val="00DF042B"/>
    <w:rsid w:val="00DF0B0F"/>
    <w:rsid w:val="00DF10B2"/>
    <w:rsid w:val="00DF1481"/>
    <w:rsid w:val="00DF14D2"/>
    <w:rsid w:val="00DF1E81"/>
    <w:rsid w:val="00DF283A"/>
    <w:rsid w:val="00DF3CB8"/>
    <w:rsid w:val="00DF3D5D"/>
    <w:rsid w:val="00DF3D80"/>
    <w:rsid w:val="00DF466B"/>
    <w:rsid w:val="00DF4B22"/>
    <w:rsid w:val="00DF5ADB"/>
    <w:rsid w:val="00DF5C40"/>
    <w:rsid w:val="00DF5C76"/>
    <w:rsid w:val="00DF5E91"/>
    <w:rsid w:val="00DF6268"/>
    <w:rsid w:val="00DF656B"/>
    <w:rsid w:val="00DF7037"/>
    <w:rsid w:val="00DF7134"/>
    <w:rsid w:val="00DF71A5"/>
    <w:rsid w:val="00E00089"/>
    <w:rsid w:val="00E00817"/>
    <w:rsid w:val="00E013D2"/>
    <w:rsid w:val="00E014F9"/>
    <w:rsid w:val="00E017EB"/>
    <w:rsid w:val="00E0181D"/>
    <w:rsid w:val="00E01835"/>
    <w:rsid w:val="00E01A0B"/>
    <w:rsid w:val="00E01A4D"/>
    <w:rsid w:val="00E01ABD"/>
    <w:rsid w:val="00E02BD0"/>
    <w:rsid w:val="00E02E45"/>
    <w:rsid w:val="00E02FBB"/>
    <w:rsid w:val="00E03270"/>
    <w:rsid w:val="00E0336E"/>
    <w:rsid w:val="00E03AFF"/>
    <w:rsid w:val="00E03B17"/>
    <w:rsid w:val="00E03D91"/>
    <w:rsid w:val="00E04222"/>
    <w:rsid w:val="00E046A0"/>
    <w:rsid w:val="00E04701"/>
    <w:rsid w:val="00E04E0F"/>
    <w:rsid w:val="00E05193"/>
    <w:rsid w:val="00E05330"/>
    <w:rsid w:val="00E0536B"/>
    <w:rsid w:val="00E058D7"/>
    <w:rsid w:val="00E05D08"/>
    <w:rsid w:val="00E05F46"/>
    <w:rsid w:val="00E0600D"/>
    <w:rsid w:val="00E06418"/>
    <w:rsid w:val="00E06540"/>
    <w:rsid w:val="00E066FB"/>
    <w:rsid w:val="00E06906"/>
    <w:rsid w:val="00E06BA9"/>
    <w:rsid w:val="00E06F4A"/>
    <w:rsid w:val="00E077B6"/>
    <w:rsid w:val="00E07DC9"/>
    <w:rsid w:val="00E10192"/>
    <w:rsid w:val="00E107E2"/>
    <w:rsid w:val="00E10808"/>
    <w:rsid w:val="00E10975"/>
    <w:rsid w:val="00E10E30"/>
    <w:rsid w:val="00E117ED"/>
    <w:rsid w:val="00E11839"/>
    <w:rsid w:val="00E120DE"/>
    <w:rsid w:val="00E1249A"/>
    <w:rsid w:val="00E12A4D"/>
    <w:rsid w:val="00E12D9C"/>
    <w:rsid w:val="00E1371F"/>
    <w:rsid w:val="00E13934"/>
    <w:rsid w:val="00E13D12"/>
    <w:rsid w:val="00E1428E"/>
    <w:rsid w:val="00E1484C"/>
    <w:rsid w:val="00E15934"/>
    <w:rsid w:val="00E16314"/>
    <w:rsid w:val="00E1638F"/>
    <w:rsid w:val="00E16877"/>
    <w:rsid w:val="00E16BE4"/>
    <w:rsid w:val="00E16E2E"/>
    <w:rsid w:val="00E17096"/>
    <w:rsid w:val="00E1765B"/>
    <w:rsid w:val="00E176EE"/>
    <w:rsid w:val="00E2042F"/>
    <w:rsid w:val="00E2050C"/>
    <w:rsid w:val="00E2058E"/>
    <w:rsid w:val="00E214D0"/>
    <w:rsid w:val="00E2218F"/>
    <w:rsid w:val="00E228F1"/>
    <w:rsid w:val="00E22B67"/>
    <w:rsid w:val="00E22CC9"/>
    <w:rsid w:val="00E237BA"/>
    <w:rsid w:val="00E23BFB"/>
    <w:rsid w:val="00E243DC"/>
    <w:rsid w:val="00E24AEB"/>
    <w:rsid w:val="00E24E6A"/>
    <w:rsid w:val="00E250B1"/>
    <w:rsid w:val="00E2585B"/>
    <w:rsid w:val="00E25A84"/>
    <w:rsid w:val="00E25BB2"/>
    <w:rsid w:val="00E26DCD"/>
    <w:rsid w:val="00E26F47"/>
    <w:rsid w:val="00E27924"/>
    <w:rsid w:val="00E27FE2"/>
    <w:rsid w:val="00E3002D"/>
    <w:rsid w:val="00E30802"/>
    <w:rsid w:val="00E30A53"/>
    <w:rsid w:val="00E31E7F"/>
    <w:rsid w:val="00E323C1"/>
    <w:rsid w:val="00E328D8"/>
    <w:rsid w:val="00E32D73"/>
    <w:rsid w:val="00E32FF1"/>
    <w:rsid w:val="00E33027"/>
    <w:rsid w:val="00E33038"/>
    <w:rsid w:val="00E330A7"/>
    <w:rsid w:val="00E33272"/>
    <w:rsid w:val="00E33506"/>
    <w:rsid w:val="00E33699"/>
    <w:rsid w:val="00E34172"/>
    <w:rsid w:val="00E3418B"/>
    <w:rsid w:val="00E346A7"/>
    <w:rsid w:val="00E35976"/>
    <w:rsid w:val="00E3603E"/>
    <w:rsid w:val="00E368F8"/>
    <w:rsid w:val="00E375DD"/>
    <w:rsid w:val="00E37820"/>
    <w:rsid w:val="00E379BA"/>
    <w:rsid w:val="00E37A96"/>
    <w:rsid w:val="00E40320"/>
    <w:rsid w:val="00E40465"/>
    <w:rsid w:val="00E40D9F"/>
    <w:rsid w:val="00E40F61"/>
    <w:rsid w:val="00E41B4E"/>
    <w:rsid w:val="00E41FE4"/>
    <w:rsid w:val="00E42544"/>
    <w:rsid w:val="00E43BC1"/>
    <w:rsid w:val="00E44F0E"/>
    <w:rsid w:val="00E4555F"/>
    <w:rsid w:val="00E455FB"/>
    <w:rsid w:val="00E457B5"/>
    <w:rsid w:val="00E457F6"/>
    <w:rsid w:val="00E46B43"/>
    <w:rsid w:val="00E47009"/>
    <w:rsid w:val="00E47072"/>
    <w:rsid w:val="00E472AB"/>
    <w:rsid w:val="00E477CA"/>
    <w:rsid w:val="00E47DF5"/>
    <w:rsid w:val="00E503F0"/>
    <w:rsid w:val="00E5052D"/>
    <w:rsid w:val="00E50556"/>
    <w:rsid w:val="00E50EB4"/>
    <w:rsid w:val="00E515BE"/>
    <w:rsid w:val="00E51A86"/>
    <w:rsid w:val="00E51E07"/>
    <w:rsid w:val="00E51F2A"/>
    <w:rsid w:val="00E5285F"/>
    <w:rsid w:val="00E536C4"/>
    <w:rsid w:val="00E53F6A"/>
    <w:rsid w:val="00E53F88"/>
    <w:rsid w:val="00E53FAB"/>
    <w:rsid w:val="00E54576"/>
    <w:rsid w:val="00E54BCB"/>
    <w:rsid w:val="00E5511B"/>
    <w:rsid w:val="00E55154"/>
    <w:rsid w:val="00E551E4"/>
    <w:rsid w:val="00E55995"/>
    <w:rsid w:val="00E55B10"/>
    <w:rsid w:val="00E55D8A"/>
    <w:rsid w:val="00E55F6E"/>
    <w:rsid w:val="00E5622B"/>
    <w:rsid w:val="00E56877"/>
    <w:rsid w:val="00E56D1A"/>
    <w:rsid w:val="00E570EC"/>
    <w:rsid w:val="00E57A9A"/>
    <w:rsid w:val="00E57F82"/>
    <w:rsid w:val="00E605AE"/>
    <w:rsid w:val="00E60676"/>
    <w:rsid w:val="00E60952"/>
    <w:rsid w:val="00E60A80"/>
    <w:rsid w:val="00E60C36"/>
    <w:rsid w:val="00E61DF5"/>
    <w:rsid w:val="00E62349"/>
    <w:rsid w:val="00E628CD"/>
    <w:rsid w:val="00E62AC0"/>
    <w:rsid w:val="00E62E60"/>
    <w:rsid w:val="00E630C1"/>
    <w:rsid w:val="00E63173"/>
    <w:rsid w:val="00E63620"/>
    <w:rsid w:val="00E636C8"/>
    <w:rsid w:val="00E6389F"/>
    <w:rsid w:val="00E63BD4"/>
    <w:rsid w:val="00E63C9A"/>
    <w:rsid w:val="00E63E6A"/>
    <w:rsid w:val="00E64094"/>
    <w:rsid w:val="00E645D5"/>
    <w:rsid w:val="00E64FF8"/>
    <w:rsid w:val="00E65007"/>
    <w:rsid w:val="00E660FA"/>
    <w:rsid w:val="00E667FB"/>
    <w:rsid w:val="00E66E39"/>
    <w:rsid w:val="00E67D14"/>
    <w:rsid w:val="00E67E17"/>
    <w:rsid w:val="00E67E52"/>
    <w:rsid w:val="00E70521"/>
    <w:rsid w:val="00E70BDF"/>
    <w:rsid w:val="00E71366"/>
    <w:rsid w:val="00E717C1"/>
    <w:rsid w:val="00E7184C"/>
    <w:rsid w:val="00E71A06"/>
    <w:rsid w:val="00E72417"/>
    <w:rsid w:val="00E72619"/>
    <w:rsid w:val="00E72658"/>
    <w:rsid w:val="00E72DD6"/>
    <w:rsid w:val="00E736A6"/>
    <w:rsid w:val="00E73833"/>
    <w:rsid w:val="00E73C74"/>
    <w:rsid w:val="00E73FC0"/>
    <w:rsid w:val="00E742BC"/>
    <w:rsid w:val="00E7488C"/>
    <w:rsid w:val="00E7498D"/>
    <w:rsid w:val="00E74E5F"/>
    <w:rsid w:val="00E750F2"/>
    <w:rsid w:val="00E751EA"/>
    <w:rsid w:val="00E75958"/>
    <w:rsid w:val="00E75B5F"/>
    <w:rsid w:val="00E75D7A"/>
    <w:rsid w:val="00E760B5"/>
    <w:rsid w:val="00E76281"/>
    <w:rsid w:val="00E766DB"/>
    <w:rsid w:val="00E768B3"/>
    <w:rsid w:val="00E76A9F"/>
    <w:rsid w:val="00E77473"/>
    <w:rsid w:val="00E7748F"/>
    <w:rsid w:val="00E77CE1"/>
    <w:rsid w:val="00E77ED2"/>
    <w:rsid w:val="00E802F2"/>
    <w:rsid w:val="00E80374"/>
    <w:rsid w:val="00E803E6"/>
    <w:rsid w:val="00E80638"/>
    <w:rsid w:val="00E809BD"/>
    <w:rsid w:val="00E80F6F"/>
    <w:rsid w:val="00E8126B"/>
    <w:rsid w:val="00E817B0"/>
    <w:rsid w:val="00E817C6"/>
    <w:rsid w:val="00E81FA3"/>
    <w:rsid w:val="00E824E1"/>
    <w:rsid w:val="00E828EB"/>
    <w:rsid w:val="00E82D6B"/>
    <w:rsid w:val="00E82EBD"/>
    <w:rsid w:val="00E83456"/>
    <w:rsid w:val="00E834D9"/>
    <w:rsid w:val="00E83652"/>
    <w:rsid w:val="00E8488C"/>
    <w:rsid w:val="00E84C24"/>
    <w:rsid w:val="00E84CD8"/>
    <w:rsid w:val="00E85FEB"/>
    <w:rsid w:val="00E86031"/>
    <w:rsid w:val="00E86175"/>
    <w:rsid w:val="00E8621D"/>
    <w:rsid w:val="00E87873"/>
    <w:rsid w:val="00E87C74"/>
    <w:rsid w:val="00E9093D"/>
    <w:rsid w:val="00E909D1"/>
    <w:rsid w:val="00E90A52"/>
    <w:rsid w:val="00E911D9"/>
    <w:rsid w:val="00E915B4"/>
    <w:rsid w:val="00E91D02"/>
    <w:rsid w:val="00E920F7"/>
    <w:rsid w:val="00E92859"/>
    <w:rsid w:val="00E93A7F"/>
    <w:rsid w:val="00E94001"/>
    <w:rsid w:val="00E94776"/>
    <w:rsid w:val="00E94A41"/>
    <w:rsid w:val="00E951E4"/>
    <w:rsid w:val="00E95302"/>
    <w:rsid w:val="00E9559D"/>
    <w:rsid w:val="00E96844"/>
    <w:rsid w:val="00E96A5A"/>
    <w:rsid w:val="00E96C2D"/>
    <w:rsid w:val="00E96E05"/>
    <w:rsid w:val="00E96EBC"/>
    <w:rsid w:val="00E97144"/>
    <w:rsid w:val="00E975A4"/>
    <w:rsid w:val="00E97613"/>
    <w:rsid w:val="00EA0276"/>
    <w:rsid w:val="00EA08A4"/>
    <w:rsid w:val="00EA0945"/>
    <w:rsid w:val="00EA0957"/>
    <w:rsid w:val="00EA0E8E"/>
    <w:rsid w:val="00EA12E5"/>
    <w:rsid w:val="00EA1626"/>
    <w:rsid w:val="00EA179B"/>
    <w:rsid w:val="00EA1B26"/>
    <w:rsid w:val="00EA2922"/>
    <w:rsid w:val="00EA367B"/>
    <w:rsid w:val="00EA398F"/>
    <w:rsid w:val="00EA39CB"/>
    <w:rsid w:val="00EA3B06"/>
    <w:rsid w:val="00EA3BAA"/>
    <w:rsid w:val="00EA3CBC"/>
    <w:rsid w:val="00EA4393"/>
    <w:rsid w:val="00EA4479"/>
    <w:rsid w:val="00EA4823"/>
    <w:rsid w:val="00EA550F"/>
    <w:rsid w:val="00EA56DB"/>
    <w:rsid w:val="00EA5B4A"/>
    <w:rsid w:val="00EA615A"/>
    <w:rsid w:val="00EA6E63"/>
    <w:rsid w:val="00EA6FCD"/>
    <w:rsid w:val="00EA71ED"/>
    <w:rsid w:val="00EA733F"/>
    <w:rsid w:val="00EA7515"/>
    <w:rsid w:val="00EA7E30"/>
    <w:rsid w:val="00EA7F49"/>
    <w:rsid w:val="00EB00A4"/>
    <w:rsid w:val="00EB07D5"/>
    <w:rsid w:val="00EB08F5"/>
    <w:rsid w:val="00EB13A2"/>
    <w:rsid w:val="00EB150E"/>
    <w:rsid w:val="00EB18B9"/>
    <w:rsid w:val="00EB1B6A"/>
    <w:rsid w:val="00EB2115"/>
    <w:rsid w:val="00EB2130"/>
    <w:rsid w:val="00EB2B9E"/>
    <w:rsid w:val="00EB2F6F"/>
    <w:rsid w:val="00EB30CC"/>
    <w:rsid w:val="00EB3124"/>
    <w:rsid w:val="00EB36F6"/>
    <w:rsid w:val="00EB3710"/>
    <w:rsid w:val="00EB3F12"/>
    <w:rsid w:val="00EB4333"/>
    <w:rsid w:val="00EB4450"/>
    <w:rsid w:val="00EB470A"/>
    <w:rsid w:val="00EB4DBC"/>
    <w:rsid w:val="00EB6226"/>
    <w:rsid w:val="00EB668F"/>
    <w:rsid w:val="00EB66FB"/>
    <w:rsid w:val="00EB70EE"/>
    <w:rsid w:val="00EB712E"/>
    <w:rsid w:val="00EB7357"/>
    <w:rsid w:val="00EB7704"/>
    <w:rsid w:val="00EC0C81"/>
    <w:rsid w:val="00EC0D54"/>
    <w:rsid w:val="00EC0DEA"/>
    <w:rsid w:val="00EC17F8"/>
    <w:rsid w:val="00EC197C"/>
    <w:rsid w:val="00EC1C19"/>
    <w:rsid w:val="00EC2570"/>
    <w:rsid w:val="00EC2CAA"/>
    <w:rsid w:val="00EC2DA5"/>
    <w:rsid w:val="00EC2EA4"/>
    <w:rsid w:val="00EC3533"/>
    <w:rsid w:val="00EC37C1"/>
    <w:rsid w:val="00EC3BDA"/>
    <w:rsid w:val="00EC4913"/>
    <w:rsid w:val="00EC4DC0"/>
    <w:rsid w:val="00EC503E"/>
    <w:rsid w:val="00EC5610"/>
    <w:rsid w:val="00EC607A"/>
    <w:rsid w:val="00EC61AE"/>
    <w:rsid w:val="00EC6AF1"/>
    <w:rsid w:val="00EC6B2B"/>
    <w:rsid w:val="00EC6D2D"/>
    <w:rsid w:val="00EC6E28"/>
    <w:rsid w:val="00EC7258"/>
    <w:rsid w:val="00EC79F5"/>
    <w:rsid w:val="00ED03A9"/>
    <w:rsid w:val="00ED07F8"/>
    <w:rsid w:val="00ED11C0"/>
    <w:rsid w:val="00ED1F54"/>
    <w:rsid w:val="00ED21E2"/>
    <w:rsid w:val="00ED25A8"/>
    <w:rsid w:val="00ED2ABB"/>
    <w:rsid w:val="00ED2E01"/>
    <w:rsid w:val="00ED3DF7"/>
    <w:rsid w:val="00ED3FBD"/>
    <w:rsid w:val="00ED4114"/>
    <w:rsid w:val="00ED4B68"/>
    <w:rsid w:val="00ED4B7D"/>
    <w:rsid w:val="00ED4B85"/>
    <w:rsid w:val="00ED5204"/>
    <w:rsid w:val="00ED522C"/>
    <w:rsid w:val="00ED5238"/>
    <w:rsid w:val="00ED53FF"/>
    <w:rsid w:val="00ED5F3B"/>
    <w:rsid w:val="00ED61DD"/>
    <w:rsid w:val="00ED6323"/>
    <w:rsid w:val="00ED66B1"/>
    <w:rsid w:val="00ED6867"/>
    <w:rsid w:val="00ED689C"/>
    <w:rsid w:val="00ED69FC"/>
    <w:rsid w:val="00ED711C"/>
    <w:rsid w:val="00ED7484"/>
    <w:rsid w:val="00ED7526"/>
    <w:rsid w:val="00ED76C2"/>
    <w:rsid w:val="00ED79E0"/>
    <w:rsid w:val="00ED7A90"/>
    <w:rsid w:val="00ED7CC1"/>
    <w:rsid w:val="00EE0260"/>
    <w:rsid w:val="00EE031C"/>
    <w:rsid w:val="00EE104C"/>
    <w:rsid w:val="00EE1890"/>
    <w:rsid w:val="00EE2E92"/>
    <w:rsid w:val="00EE2F5A"/>
    <w:rsid w:val="00EE36E9"/>
    <w:rsid w:val="00EE3C7F"/>
    <w:rsid w:val="00EE4383"/>
    <w:rsid w:val="00EE4D7A"/>
    <w:rsid w:val="00EE5975"/>
    <w:rsid w:val="00EE5FDE"/>
    <w:rsid w:val="00EE684F"/>
    <w:rsid w:val="00EE6D46"/>
    <w:rsid w:val="00EE77B3"/>
    <w:rsid w:val="00EE7D22"/>
    <w:rsid w:val="00EF0A2A"/>
    <w:rsid w:val="00EF11F5"/>
    <w:rsid w:val="00EF157F"/>
    <w:rsid w:val="00EF207C"/>
    <w:rsid w:val="00EF211D"/>
    <w:rsid w:val="00EF23BD"/>
    <w:rsid w:val="00EF25E7"/>
    <w:rsid w:val="00EF26DF"/>
    <w:rsid w:val="00EF296C"/>
    <w:rsid w:val="00EF3130"/>
    <w:rsid w:val="00EF3190"/>
    <w:rsid w:val="00EF3B13"/>
    <w:rsid w:val="00EF3B6F"/>
    <w:rsid w:val="00EF3DAA"/>
    <w:rsid w:val="00EF442B"/>
    <w:rsid w:val="00EF461D"/>
    <w:rsid w:val="00EF4AC2"/>
    <w:rsid w:val="00EF5303"/>
    <w:rsid w:val="00EF540E"/>
    <w:rsid w:val="00EF555B"/>
    <w:rsid w:val="00EF583F"/>
    <w:rsid w:val="00EF5AAB"/>
    <w:rsid w:val="00EF5B58"/>
    <w:rsid w:val="00EF5F6F"/>
    <w:rsid w:val="00EF62B4"/>
    <w:rsid w:val="00EF6628"/>
    <w:rsid w:val="00EF6667"/>
    <w:rsid w:val="00EF6889"/>
    <w:rsid w:val="00EF6A0F"/>
    <w:rsid w:val="00EF6AA2"/>
    <w:rsid w:val="00EF73C4"/>
    <w:rsid w:val="00EF78BD"/>
    <w:rsid w:val="00EF7A85"/>
    <w:rsid w:val="00EF7BE7"/>
    <w:rsid w:val="00F00A09"/>
    <w:rsid w:val="00F00A9F"/>
    <w:rsid w:val="00F00B94"/>
    <w:rsid w:val="00F00E57"/>
    <w:rsid w:val="00F00FCB"/>
    <w:rsid w:val="00F016B9"/>
    <w:rsid w:val="00F01708"/>
    <w:rsid w:val="00F02A80"/>
    <w:rsid w:val="00F02DBF"/>
    <w:rsid w:val="00F03273"/>
    <w:rsid w:val="00F03274"/>
    <w:rsid w:val="00F035FC"/>
    <w:rsid w:val="00F039F9"/>
    <w:rsid w:val="00F03BC5"/>
    <w:rsid w:val="00F044D4"/>
    <w:rsid w:val="00F0578C"/>
    <w:rsid w:val="00F0592B"/>
    <w:rsid w:val="00F0594B"/>
    <w:rsid w:val="00F05A07"/>
    <w:rsid w:val="00F05FA7"/>
    <w:rsid w:val="00F060E4"/>
    <w:rsid w:val="00F0668C"/>
    <w:rsid w:val="00F0679D"/>
    <w:rsid w:val="00F074DB"/>
    <w:rsid w:val="00F0757B"/>
    <w:rsid w:val="00F07873"/>
    <w:rsid w:val="00F07BD8"/>
    <w:rsid w:val="00F07D75"/>
    <w:rsid w:val="00F1000A"/>
    <w:rsid w:val="00F1169F"/>
    <w:rsid w:val="00F12B5E"/>
    <w:rsid w:val="00F12EFF"/>
    <w:rsid w:val="00F13428"/>
    <w:rsid w:val="00F140B2"/>
    <w:rsid w:val="00F140F1"/>
    <w:rsid w:val="00F14676"/>
    <w:rsid w:val="00F1487C"/>
    <w:rsid w:val="00F152DC"/>
    <w:rsid w:val="00F15595"/>
    <w:rsid w:val="00F15C9B"/>
    <w:rsid w:val="00F15E93"/>
    <w:rsid w:val="00F160A6"/>
    <w:rsid w:val="00F160C7"/>
    <w:rsid w:val="00F161A2"/>
    <w:rsid w:val="00F161BF"/>
    <w:rsid w:val="00F16314"/>
    <w:rsid w:val="00F1633F"/>
    <w:rsid w:val="00F16A45"/>
    <w:rsid w:val="00F16CA4"/>
    <w:rsid w:val="00F17233"/>
    <w:rsid w:val="00F174BE"/>
    <w:rsid w:val="00F175A2"/>
    <w:rsid w:val="00F17656"/>
    <w:rsid w:val="00F1791E"/>
    <w:rsid w:val="00F17F6C"/>
    <w:rsid w:val="00F200AA"/>
    <w:rsid w:val="00F20349"/>
    <w:rsid w:val="00F2089C"/>
    <w:rsid w:val="00F20E4E"/>
    <w:rsid w:val="00F21388"/>
    <w:rsid w:val="00F2160E"/>
    <w:rsid w:val="00F21C25"/>
    <w:rsid w:val="00F21D95"/>
    <w:rsid w:val="00F21E0C"/>
    <w:rsid w:val="00F220B2"/>
    <w:rsid w:val="00F2290E"/>
    <w:rsid w:val="00F22938"/>
    <w:rsid w:val="00F22AC4"/>
    <w:rsid w:val="00F23CF9"/>
    <w:rsid w:val="00F248FC"/>
    <w:rsid w:val="00F24914"/>
    <w:rsid w:val="00F25194"/>
    <w:rsid w:val="00F255B2"/>
    <w:rsid w:val="00F258E2"/>
    <w:rsid w:val="00F26BFE"/>
    <w:rsid w:val="00F27040"/>
    <w:rsid w:val="00F2724E"/>
    <w:rsid w:val="00F2749A"/>
    <w:rsid w:val="00F27C19"/>
    <w:rsid w:val="00F27C7F"/>
    <w:rsid w:val="00F27E91"/>
    <w:rsid w:val="00F30AA9"/>
    <w:rsid w:val="00F30D4D"/>
    <w:rsid w:val="00F30E95"/>
    <w:rsid w:val="00F31243"/>
    <w:rsid w:val="00F314BB"/>
    <w:rsid w:val="00F3239D"/>
    <w:rsid w:val="00F324E2"/>
    <w:rsid w:val="00F326CF"/>
    <w:rsid w:val="00F333C3"/>
    <w:rsid w:val="00F33450"/>
    <w:rsid w:val="00F338A1"/>
    <w:rsid w:val="00F338F6"/>
    <w:rsid w:val="00F33990"/>
    <w:rsid w:val="00F3457D"/>
    <w:rsid w:val="00F34624"/>
    <w:rsid w:val="00F34A55"/>
    <w:rsid w:val="00F34A57"/>
    <w:rsid w:val="00F34B08"/>
    <w:rsid w:val="00F34C47"/>
    <w:rsid w:val="00F353AF"/>
    <w:rsid w:val="00F35620"/>
    <w:rsid w:val="00F35789"/>
    <w:rsid w:val="00F359CF"/>
    <w:rsid w:val="00F35DA4"/>
    <w:rsid w:val="00F35FB3"/>
    <w:rsid w:val="00F36904"/>
    <w:rsid w:val="00F37239"/>
    <w:rsid w:val="00F379B2"/>
    <w:rsid w:val="00F37DFE"/>
    <w:rsid w:val="00F407E9"/>
    <w:rsid w:val="00F40900"/>
    <w:rsid w:val="00F4090E"/>
    <w:rsid w:val="00F40D25"/>
    <w:rsid w:val="00F4172A"/>
    <w:rsid w:val="00F41D94"/>
    <w:rsid w:val="00F42D2F"/>
    <w:rsid w:val="00F4336D"/>
    <w:rsid w:val="00F43AFE"/>
    <w:rsid w:val="00F43EA0"/>
    <w:rsid w:val="00F43F7F"/>
    <w:rsid w:val="00F44582"/>
    <w:rsid w:val="00F44941"/>
    <w:rsid w:val="00F44CF0"/>
    <w:rsid w:val="00F4592F"/>
    <w:rsid w:val="00F4600D"/>
    <w:rsid w:val="00F46121"/>
    <w:rsid w:val="00F47216"/>
    <w:rsid w:val="00F4745E"/>
    <w:rsid w:val="00F4780C"/>
    <w:rsid w:val="00F47BEE"/>
    <w:rsid w:val="00F47CDD"/>
    <w:rsid w:val="00F506A9"/>
    <w:rsid w:val="00F51429"/>
    <w:rsid w:val="00F51F5E"/>
    <w:rsid w:val="00F52846"/>
    <w:rsid w:val="00F52A19"/>
    <w:rsid w:val="00F52E1D"/>
    <w:rsid w:val="00F53512"/>
    <w:rsid w:val="00F53916"/>
    <w:rsid w:val="00F53D86"/>
    <w:rsid w:val="00F540DA"/>
    <w:rsid w:val="00F542E7"/>
    <w:rsid w:val="00F5437F"/>
    <w:rsid w:val="00F544CC"/>
    <w:rsid w:val="00F544E7"/>
    <w:rsid w:val="00F54F48"/>
    <w:rsid w:val="00F55A3B"/>
    <w:rsid w:val="00F55B90"/>
    <w:rsid w:val="00F55CC7"/>
    <w:rsid w:val="00F55F90"/>
    <w:rsid w:val="00F56B0C"/>
    <w:rsid w:val="00F5715D"/>
    <w:rsid w:val="00F57359"/>
    <w:rsid w:val="00F573DE"/>
    <w:rsid w:val="00F5746D"/>
    <w:rsid w:val="00F601E2"/>
    <w:rsid w:val="00F6107D"/>
    <w:rsid w:val="00F61175"/>
    <w:rsid w:val="00F613F8"/>
    <w:rsid w:val="00F61566"/>
    <w:rsid w:val="00F6175C"/>
    <w:rsid w:val="00F61791"/>
    <w:rsid w:val="00F617D9"/>
    <w:rsid w:val="00F61DDA"/>
    <w:rsid w:val="00F620C3"/>
    <w:rsid w:val="00F620CA"/>
    <w:rsid w:val="00F62E46"/>
    <w:rsid w:val="00F62ECC"/>
    <w:rsid w:val="00F635DE"/>
    <w:rsid w:val="00F635F8"/>
    <w:rsid w:val="00F6374B"/>
    <w:rsid w:val="00F6448A"/>
    <w:rsid w:val="00F64A8C"/>
    <w:rsid w:val="00F650DF"/>
    <w:rsid w:val="00F650E7"/>
    <w:rsid w:val="00F6595E"/>
    <w:rsid w:val="00F66379"/>
    <w:rsid w:val="00F66447"/>
    <w:rsid w:val="00F6718C"/>
    <w:rsid w:val="00F671BB"/>
    <w:rsid w:val="00F6768A"/>
    <w:rsid w:val="00F67938"/>
    <w:rsid w:val="00F67C15"/>
    <w:rsid w:val="00F67D87"/>
    <w:rsid w:val="00F67DA9"/>
    <w:rsid w:val="00F701F6"/>
    <w:rsid w:val="00F70933"/>
    <w:rsid w:val="00F70A41"/>
    <w:rsid w:val="00F70C8F"/>
    <w:rsid w:val="00F71145"/>
    <w:rsid w:val="00F717D7"/>
    <w:rsid w:val="00F71928"/>
    <w:rsid w:val="00F71B95"/>
    <w:rsid w:val="00F71C7C"/>
    <w:rsid w:val="00F71DD8"/>
    <w:rsid w:val="00F72B8D"/>
    <w:rsid w:val="00F72C15"/>
    <w:rsid w:val="00F72F41"/>
    <w:rsid w:val="00F730CA"/>
    <w:rsid w:val="00F737BC"/>
    <w:rsid w:val="00F73ABC"/>
    <w:rsid w:val="00F740B3"/>
    <w:rsid w:val="00F7423C"/>
    <w:rsid w:val="00F74386"/>
    <w:rsid w:val="00F749A5"/>
    <w:rsid w:val="00F749BD"/>
    <w:rsid w:val="00F74A8A"/>
    <w:rsid w:val="00F74B12"/>
    <w:rsid w:val="00F7504B"/>
    <w:rsid w:val="00F7523C"/>
    <w:rsid w:val="00F75340"/>
    <w:rsid w:val="00F75689"/>
    <w:rsid w:val="00F7590B"/>
    <w:rsid w:val="00F75A13"/>
    <w:rsid w:val="00F75E06"/>
    <w:rsid w:val="00F760DE"/>
    <w:rsid w:val="00F7623D"/>
    <w:rsid w:val="00F76580"/>
    <w:rsid w:val="00F76613"/>
    <w:rsid w:val="00F76C0A"/>
    <w:rsid w:val="00F772C4"/>
    <w:rsid w:val="00F80CDA"/>
    <w:rsid w:val="00F8104A"/>
    <w:rsid w:val="00F81082"/>
    <w:rsid w:val="00F812C5"/>
    <w:rsid w:val="00F81386"/>
    <w:rsid w:val="00F82205"/>
    <w:rsid w:val="00F8238E"/>
    <w:rsid w:val="00F840A6"/>
    <w:rsid w:val="00F84CDA"/>
    <w:rsid w:val="00F85A98"/>
    <w:rsid w:val="00F85FD7"/>
    <w:rsid w:val="00F8639C"/>
    <w:rsid w:val="00F8686B"/>
    <w:rsid w:val="00F86D65"/>
    <w:rsid w:val="00F86F98"/>
    <w:rsid w:val="00F871BF"/>
    <w:rsid w:val="00F87343"/>
    <w:rsid w:val="00F87E76"/>
    <w:rsid w:val="00F903F0"/>
    <w:rsid w:val="00F907DB"/>
    <w:rsid w:val="00F90B46"/>
    <w:rsid w:val="00F90EB8"/>
    <w:rsid w:val="00F9110E"/>
    <w:rsid w:val="00F911BE"/>
    <w:rsid w:val="00F91A71"/>
    <w:rsid w:val="00F91C4A"/>
    <w:rsid w:val="00F91C9D"/>
    <w:rsid w:val="00F92835"/>
    <w:rsid w:val="00F92DA7"/>
    <w:rsid w:val="00F93861"/>
    <w:rsid w:val="00F93C5F"/>
    <w:rsid w:val="00F94B0C"/>
    <w:rsid w:val="00F94CC9"/>
    <w:rsid w:val="00F94EC6"/>
    <w:rsid w:val="00F95578"/>
    <w:rsid w:val="00F95690"/>
    <w:rsid w:val="00F962D2"/>
    <w:rsid w:val="00F96340"/>
    <w:rsid w:val="00F963DB"/>
    <w:rsid w:val="00F96943"/>
    <w:rsid w:val="00F971E8"/>
    <w:rsid w:val="00F977FF"/>
    <w:rsid w:val="00FA0693"/>
    <w:rsid w:val="00FA089D"/>
    <w:rsid w:val="00FA09E8"/>
    <w:rsid w:val="00FA1B7D"/>
    <w:rsid w:val="00FA1C88"/>
    <w:rsid w:val="00FA1F83"/>
    <w:rsid w:val="00FA259F"/>
    <w:rsid w:val="00FA271C"/>
    <w:rsid w:val="00FA29B7"/>
    <w:rsid w:val="00FA2CA6"/>
    <w:rsid w:val="00FA2E52"/>
    <w:rsid w:val="00FA2FA1"/>
    <w:rsid w:val="00FA3207"/>
    <w:rsid w:val="00FA34B6"/>
    <w:rsid w:val="00FA3754"/>
    <w:rsid w:val="00FA39E3"/>
    <w:rsid w:val="00FA3D99"/>
    <w:rsid w:val="00FA4ACF"/>
    <w:rsid w:val="00FA4CDD"/>
    <w:rsid w:val="00FA4FFE"/>
    <w:rsid w:val="00FA52B3"/>
    <w:rsid w:val="00FA5380"/>
    <w:rsid w:val="00FA56E1"/>
    <w:rsid w:val="00FA6361"/>
    <w:rsid w:val="00FA65C6"/>
    <w:rsid w:val="00FA6D7D"/>
    <w:rsid w:val="00FA7149"/>
    <w:rsid w:val="00FA7ADF"/>
    <w:rsid w:val="00FB1332"/>
    <w:rsid w:val="00FB15DB"/>
    <w:rsid w:val="00FB19E2"/>
    <w:rsid w:val="00FB1A4B"/>
    <w:rsid w:val="00FB1C33"/>
    <w:rsid w:val="00FB1EEB"/>
    <w:rsid w:val="00FB2366"/>
    <w:rsid w:val="00FB2794"/>
    <w:rsid w:val="00FB2806"/>
    <w:rsid w:val="00FB2C4E"/>
    <w:rsid w:val="00FB2FA0"/>
    <w:rsid w:val="00FB3975"/>
    <w:rsid w:val="00FB3CA1"/>
    <w:rsid w:val="00FB4CA3"/>
    <w:rsid w:val="00FB5D31"/>
    <w:rsid w:val="00FB5E9F"/>
    <w:rsid w:val="00FB6150"/>
    <w:rsid w:val="00FB65EA"/>
    <w:rsid w:val="00FB6690"/>
    <w:rsid w:val="00FB6761"/>
    <w:rsid w:val="00FB6A1F"/>
    <w:rsid w:val="00FB6AB8"/>
    <w:rsid w:val="00FB6CE1"/>
    <w:rsid w:val="00FB7426"/>
    <w:rsid w:val="00FC058E"/>
    <w:rsid w:val="00FC07D5"/>
    <w:rsid w:val="00FC0C3A"/>
    <w:rsid w:val="00FC17F4"/>
    <w:rsid w:val="00FC190D"/>
    <w:rsid w:val="00FC1ACA"/>
    <w:rsid w:val="00FC1D56"/>
    <w:rsid w:val="00FC1EFD"/>
    <w:rsid w:val="00FC2069"/>
    <w:rsid w:val="00FC20DE"/>
    <w:rsid w:val="00FC2118"/>
    <w:rsid w:val="00FC25D9"/>
    <w:rsid w:val="00FC2C0D"/>
    <w:rsid w:val="00FC2E66"/>
    <w:rsid w:val="00FC33E1"/>
    <w:rsid w:val="00FC351D"/>
    <w:rsid w:val="00FC3800"/>
    <w:rsid w:val="00FC3BF9"/>
    <w:rsid w:val="00FC40DD"/>
    <w:rsid w:val="00FC44A0"/>
    <w:rsid w:val="00FC522D"/>
    <w:rsid w:val="00FC5270"/>
    <w:rsid w:val="00FC52CB"/>
    <w:rsid w:val="00FC553B"/>
    <w:rsid w:val="00FC5749"/>
    <w:rsid w:val="00FC598D"/>
    <w:rsid w:val="00FC5A73"/>
    <w:rsid w:val="00FC602B"/>
    <w:rsid w:val="00FC60E6"/>
    <w:rsid w:val="00FC6B73"/>
    <w:rsid w:val="00FC6E77"/>
    <w:rsid w:val="00FC6EAE"/>
    <w:rsid w:val="00FC7A4A"/>
    <w:rsid w:val="00FD0359"/>
    <w:rsid w:val="00FD0406"/>
    <w:rsid w:val="00FD07D7"/>
    <w:rsid w:val="00FD1D24"/>
    <w:rsid w:val="00FD25EF"/>
    <w:rsid w:val="00FD2A90"/>
    <w:rsid w:val="00FD2DFD"/>
    <w:rsid w:val="00FD31F1"/>
    <w:rsid w:val="00FD32FB"/>
    <w:rsid w:val="00FD3A80"/>
    <w:rsid w:val="00FD4388"/>
    <w:rsid w:val="00FD49F0"/>
    <w:rsid w:val="00FD4CEB"/>
    <w:rsid w:val="00FD4EED"/>
    <w:rsid w:val="00FD5398"/>
    <w:rsid w:val="00FD5AB6"/>
    <w:rsid w:val="00FD6119"/>
    <w:rsid w:val="00FD6C96"/>
    <w:rsid w:val="00FD720E"/>
    <w:rsid w:val="00FD74AE"/>
    <w:rsid w:val="00FD794E"/>
    <w:rsid w:val="00FD7D19"/>
    <w:rsid w:val="00FE0C08"/>
    <w:rsid w:val="00FE168B"/>
    <w:rsid w:val="00FE1843"/>
    <w:rsid w:val="00FE191D"/>
    <w:rsid w:val="00FE2052"/>
    <w:rsid w:val="00FE2538"/>
    <w:rsid w:val="00FE29BB"/>
    <w:rsid w:val="00FE29CB"/>
    <w:rsid w:val="00FE3AA2"/>
    <w:rsid w:val="00FE3B8D"/>
    <w:rsid w:val="00FE424F"/>
    <w:rsid w:val="00FE4A55"/>
    <w:rsid w:val="00FE4AC1"/>
    <w:rsid w:val="00FE4D4F"/>
    <w:rsid w:val="00FE4DBB"/>
    <w:rsid w:val="00FE4EBB"/>
    <w:rsid w:val="00FE547F"/>
    <w:rsid w:val="00FE563C"/>
    <w:rsid w:val="00FE5A23"/>
    <w:rsid w:val="00FE6376"/>
    <w:rsid w:val="00FE6560"/>
    <w:rsid w:val="00FE658B"/>
    <w:rsid w:val="00FE65CC"/>
    <w:rsid w:val="00FE6993"/>
    <w:rsid w:val="00FE7041"/>
    <w:rsid w:val="00FE7997"/>
    <w:rsid w:val="00FE7DCA"/>
    <w:rsid w:val="00FE7EBB"/>
    <w:rsid w:val="00FF086B"/>
    <w:rsid w:val="00FF0D52"/>
    <w:rsid w:val="00FF100E"/>
    <w:rsid w:val="00FF17AE"/>
    <w:rsid w:val="00FF1AE9"/>
    <w:rsid w:val="00FF1DD6"/>
    <w:rsid w:val="00FF20E0"/>
    <w:rsid w:val="00FF257D"/>
    <w:rsid w:val="00FF27DD"/>
    <w:rsid w:val="00FF2823"/>
    <w:rsid w:val="00FF2EE1"/>
    <w:rsid w:val="00FF33D4"/>
    <w:rsid w:val="00FF385B"/>
    <w:rsid w:val="00FF3B6D"/>
    <w:rsid w:val="00FF42B6"/>
    <w:rsid w:val="00FF4689"/>
    <w:rsid w:val="00FF4960"/>
    <w:rsid w:val="00FF5296"/>
    <w:rsid w:val="00FF61DB"/>
    <w:rsid w:val="00FF6539"/>
    <w:rsid w:val="00FF65E8"/>
    <w:rsid w:val="00FF668B"/>
    <w:rsid w:val="00FF6C31"/>
    <w:rsid w:val="00FF6D33"/>
    <w:rsid w:val="00FF6E50"/>
    <w:rsid w:val="00FF6F13"/>
    <w:rsid w:val="00FF7361"/>
    <w:rsid w:val="00FF760F"/>
    <w:rsid w:val="00FF7750"/>
    <w:rsid w:val="00FF7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7873">
      <v:textbox inset="5.85pt,.7pt,5.85pt,.7pt"/>
    </o:shapedefaults>
    <o:shapelayout v:ext="edit">
      <o:idmap v:ext="edit" data="1"/>
    </o:shapelayout>
  </w:shapeDefaults>
  <w:decimalSymbol w:val="."/>
  <w:listSeparator w:val=","/>
  <w14:docId w14:val="7A74A01A"/>
  <w15:docId w15:val="{D20F3011-E8A9-43FA-8C03-411B4EBD9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3975"/>
    <w:pPr>
      <w:widowControl w:val="0"/>
      <w:jc w:val="both"/>
    </w:pPr>
    <w:rPr>
      <w:rFonts w:ascii="ＭＳ ゴシック" w:eastAsia="ＭＳ ゴシック"/>
      <w:sz w:val="24"/>
    </w:rPr>
  </w:style>
  <w:style w:type="paragraph" w:styleId="1">
    <w:name w:val="heading 1"/>
    <w:basedOn w:val="a"/>
    <w:next w:val="a"/>
    <w:link w:val="10"/>
    <w:uiPriority w:val="9"/>
    <w:qFormat/>
    <w:rsid w:val="00EF3130"/>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1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520D2"/>
    <w:pPr>
      <w:tabs>
        <w:tab w:val="center" w:pos="4252"/>
        <w:tab w:val="right" w:pos="8504"/>
      </w:tabs>
      <w:snapToGrid w:val="0"/>
    </w:pPr>
  </w:style>
  <w:style w:type="character" w:customStyle="1" w:styleId="a5">
    <w:name w:val="ヘッダー (文字)"/>
    <w:basedOn w:val="a0"/>
    <w:link w:val="a4"/>
    <w:uiPriority w:val="99"/>
    <w:rsid w:val="00A520D2"/>
    <w:rPr>
      <w:rFonts w:ascii="HG丸ｺﾞｼｯｸM-PRO" w:eastAsia="HG丸ｺﾞｼｯｸM-PRO"/>
      <w:sz w:val="24"/>
    </w:rPr>
  </w:style>
  <w:style w:type="paragraph" w:styleId="a6">
    <w:name w:val="footer"/>
    <w:basedOn w:val="a"/>
    <w:link w:val="a7"/>
    <w:uiPriority w:val="99"/>
    <w:unhideWhenUsed/>
    <w:rsid w:val="00A520D2"/>
    <w:pPr>
      <w:tabs>
        <w:tab w:val="center" w:pos="4252"/>
        <w:tab w:val="right" w:pos="8504"/>
      </w:tabs>
      <w:snapToGrid w:val="0"/>
    </w:pPr>
  </w:style>
  <w:style w:type="character" w:customStyle="1" w:styleId="a7">
    <w:name w:val="フッター (文字)"/>
    <w:basedOn w:val="a0"/>
    <w:link w:val="a6"/>
    <w:uiPriority w:val="99"/>
    <w:rsid w:val="00A520D2"/>
    <w:rPr>
      <w:rFonts w:ascii="HG丸ｺﾞｼｯｸM-PRO" w:eastAsia="HG丸ｺﾞｼｯｸM-PRO"/>
      <w:sz w:val="24"/>
    </w:rPr>
  </w:style>
  <w:style w:type="paragraph" w:customStyle="1" w:styleId="Default">
    <w:name w:val="Default"/>
    <w:rsid w:val="00101083"/>
    <w:pPr>
      <w:widowControl w:val="0"/>
      <w:autoSpaceDE w:val="0"/>
      <w:autoSpaceDN w:val="0"/>
      <w:adjustRightInd w:val="0"/>
    </w:pPr>
    <w:rPr>
      <w:rFonts w:ascii="ＭＳ 明朝" w:eastAsia="ＭＳ 明朝" w:cs="ＭＳ 明朝"/>
      <w:color w:val="000000"/>
      <w:kern w:val="0"/>
      <w:sz w:val="24"/>
      <w:szCs w:val="24"/>
    </w:rPr>
  </w:style>
  <w:style w:type="paragraph" w:styleId="a8">
    <w:name w:val="Balloon Text"/>
    <w:basedOn w:val="a"/>
    <w:link w:val="a9"/>
    <w:uiPriority w:val="99"/>
    <w:semiHidden/>
    <w:unhideWhenUsed/>
    <w:rsid w:val="001D733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7334"/>
    <w:rPr>
      <w:rFonts w:asciiTheme="majorHAnsi" w:eastAsiaTheme="majorEastAsia" w:hAnsiTheme="majorHAnsi" w:cstheme="majorBidi"/>
      <w:sz w:val="18"/>
      <w:szCs w:val="18"/>
    </w:rPr>
  </w:style>
  <w:style w:type="paragraph" w:styleId="aa">
    <w:name w:val="List Paragraph"/>
    <w:basedOn w:val="a"/>
    <w:uiPriority w:val="34"/>
    <w:qFormat/>
    <w:rsid w:val="00F91C9D"/>
    <w:pPr>
      <w:ind w:leftChars="400" w:left="840"/>
    </w:pPr>
  </w:style>
  <w:style w:type="character" w:styleId="ab">
    <w:name w:val="Hyperlink"/>
    <w:basedOn w:val="a0"/>
    <w:uiPriority w:val="99"/>
    <w:unhideWhenUsed/>
    <w:rsid w:val="00CF063B"/>
    <w:rPr>
      <w:color w:val="0563C1" w:themeColor="hyperlink"/>
      <w:u w:val="single"/>
    </w:rPr>
  </w:style>
  <w:style w:type="character" w:styleId="ac">
    <w:name w:val="Placeholder Text"/>
    <w:basedOn w:val="a0"/>
    <w:uiPriority w:val="99"/>
    <w:semiHidden/>
    <w:rsid w:val="008C5740"/>
    <w:rPr>
      <w:color w:val="808080"/>
    </w:rPr>
  </w:style>
  <w:style w:type="paragraph" w:customStyle="1" w:styleId="title-irregular">
    <w:name w:val="title-irregular"/>
    <w:basedOn w:val="a"/>
    <w:rsid w:val="00525B52"/>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cm">
    <w:name w:val="cm"/>
    <w:basedOn w:val="a0"/>
    <w:rsid w:val="00525B52"/>
  </w:style>
  <w:style w:type="paragraph" w:customStyle="1" w:styleId="11">
    <w:name w:val="日付1"/>
    <w:basedOn w:val="a"/>
    <w:rsid w:val="00525B52"/>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10">
    <w:name w:val="見出し 1 (文字)"/>
    <w:basedOn w:val="a0"/>
    <w:link w:val="1"/>
    <w:uiPriority w:val="9"/>
    <w:rsid w:val="00EF3130"/>
    <w:rPr>
      <w:rFonts w:asciiTheme="majorHAnsi" w:eastAsiaTheme="majorEastAsia" w:hAnsiTheme="majorHAnsi" w:cstheme="majorBidi"/>
      <w:sz w:val="24"/>
      <w:szCs w:val="24"/>
    </w:rPr>
  </w:style>
  <w:style w:type="paragraph" w:styleId="ad">
    <w:name w:val="No Spacing"/>
    <w:uiPriority w:val="1"/>
    <w:qFormat/>
    <w:rsid w:val="00732E66"/>
    <w:pPr>
      <w:widowControl w:val="0"/>
      <w:jc w:val="both"/>
    </w:pPr>
    <w:rPr>
      <w:rFonts w:ascii="ＭＳ ゴシック" w:eastAsia="ＭＳ ゴシック"/>
      <w:sz w:val="24"/>
    </w:rPr>
  </w:style>
  <w:style w:type="paragraph" w:styleId="ae">
    <w:name w:val="Closing"/>
    <w:basedOn w:val="a"/>
    <w:link w:val="af"/>
    <w:uiPriority w:val="99"/>
    <w:unhideWhenUsed/>
    <w:rsid w:val="00333ACF"/>
    <w:pPr>
      <w:jc w:val="right"/>
    </w:pPr>
    <w:rPr>
      <w:rFonts w:asciiTheme="majorEastAsia" w:eastAsiaTheme="majorEastAsia" w:hAnsiTheme="majorEastAsia"/>
      <w:bCs/>
      <w:color w:val="000000" w:themeColor="text1"/>
      <w:sz w:val="18"/>
      <w:szCs w:val="20"/>
    </w:rPr>
  </w:style>
  <w:style w:type="character" w:customStyle="1" w:styleId="af">
    <w:name w:val="結語 (文字)"/>
    <w:basedOn w:val="a0"/>
    <w:link w:val="ae"/>
    <w:uiPriority w:val="99"/>
    <w:rsid w:val="00333ACF"/>
    <w:rPr>
      <w:rFonts w:asciiTheme="majorEastAsia" w:eastAsiaTheme="majorEastAsia" w:hAnsiTheme="majorEastAsia"/>
      <w:bCs/>
      <w:color w:val="000000" w:themeColor="text1"/>
      <w:sz w:val="18"/>
      <w:szCs w:val="20"/>
    </w:rPr>
  </w:style>
  <w:style w:type="character" w:styleId="af0">
    <w:name w:val="annotation reference"/>
    <w:basedOn w:val="a0"/>
    <w:uiPriority w:val="99"/>
    <w:semiHidden/>
    <w:unhideWhenUsed/>
    <w:rsid w:val="00DB3F58"/>
    <w:rPr>
      <w:sz w:val="18"/>
      <w:szCs w:val="18"/>
    </w:rPr>
  </w:style>
  <w:style w:type="paragraph" w:styleId="af1">
    <w:name w:val="annotation text"/>
    <w:basedOn w:val="a"/>
    <w:link w:val="af2"/>
    <w:uiPriority w:val="99"/>
    <w:semiHidden/>
    <w:unhideWhenUsed/>
    <w:rsid w:val="00DB3F58"/>
    <w:pPr>
      <w:jc w:val="left"/>
    </w:pPr>
  </w:style>
  <w:style w:type="character" w:customStyle="1" w:styleId="af2">
    <w:name w:val="コメント文字列 (文字)"/>
    <w:basedOn w:val="a0"/>
    <w:link w:val="af1"/>
    <w:uiPriority w:val="99"/>
    <w:semiHidden/>
    <w:rsid w:val="00DB3F58"/>
    <w:rPr>
      <w:rFonts w:ascii="ＭＳ ゴシック" w:eastAsia="ＭＳ ゴシック"/>
      <w:sz w:val="24"/>
    </w:rPr>
  </w:style>
  <w:style w:type="paragraph" w:styleId="af3">
    <w:name w:val="annotation subject"/>
    <w:basedOn w:val="af1"/>
    <w:next w:val="af1"/>
    <w:link w:val="af4"/>
    <w:uiPriority w:val="99"/>
    <w:semiHidden/>
    <w:unhideWhenUsed/>
    <w:rsid w:val="00DB3F58"/>
    <w:rPr>
      <w:b/>
      <w:bCs/>
    </w:rPr>
  </w:style>
  <w:style w:type="character" w:customStyle="1" w:styleId="af4">
    <w:name w:val="コメント内容 (文字)"/>
    <w:basedOn w:val="af2"/>
    <w:link w:val="af3"/>
    <w:uiPriority w:val="99"/>
    <w:semiHidden/>
    <w:rsid w:val="00DB3F58"/>
    <w:rPr>
      <w:rFonts w:ascii="ＭＳ ゴシック" w:eastAsia="ＭＳ ゴシック"/>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6146">
      <w:bodyDiv w:val="1"/>
      <w:marLeft w:val="0"/>
      <w:marRight w:val="0"/>
      <w:marTop w:val="0"/>
      <w:marBottom w:val="0"/>
      <w:divBdr>
        <w:top w:val="none" w:sz="0" w:space="0" w:color="auto"/>
        <w:left w:val="none" w:sz="0" w:space="0" w:color="auto"/>
        <w:bottom w:val="none" w:sz="0" w:space="0" w:color="auto"/>
        <w:right w:val="none" w:sz="0" w:space="0" w:color="auto"/>
      </w:divBdr>
    </w:div>
    <w:div w:id="29109358">
      <w:bodyDiv w:val="1"/>
      <w:marLeft w:val="0"/>
      <w:marRight w:val="0"/>
      <w:marTop w:val="0"/>
      <w:marBottom w:val="0"/>
      <w:divBdr>
        <w:top w:val="none" w:sz="0" w:space="0" w:color="auto"/>
        <w:left w:val="none" w:sz="0" w:space="0" w:color="auto"/>
        <w:bottom w:val="none" w:sz="0" w:space="0" w:color="auto"/>
        <w:right w:val="none" w:sz="0" w:space="0" w:color="auto"/>
      </w:divBdr>
    </w:div>
    <w:div w:id="34039771">
      <w:bodyDiv w:val="1"/>
      <w:marLeft w:val="0"/>
      <w:marRight w:val="0"/>
      <w:marTop w:val="0"/>
      <w:marBottom w:val="0"/>
      <w:divBdr>
        <w:top w:val="none" w:sz="0" w:space="0" w:color="auto"/>
        <w:left w:val="none" w:sz="0" w:space="0" w:color="auto"/>
        <w:bottom w:val="none" w:sz="0" w:space="0" w:color="auto"/>
        <w:right w:val="none" w:sz="0" w:space="0" w:color="auto"/>
      </w:divBdr>
    </w:div>
    <w:div w:id="34473896">
      <w:bodyDiv w:val="1"/>
      <w:marLeft w:val="0"/>
      <w:marRight w:val="0"/>
      <w:marTop w:val="0"/>
      <w:marBottom w:val="0"/>
      <w:divBdr>
        <w:top w:val="none" w:sz="0" w:space="0" w:color="auto"/>
        <w:left w:val="none" w:sz="0" w:space="0" w:color="auto"/>
        <w:bottom w:val="none" w:sz="0" w:space="0" w:color="auto"/>
        <w:right w:val="none" w:sz="0" w:space="0" w:color="auto"/>
      </w:divBdr>
    </w:div>
    <w:div w:id="36204540">
      <w:bodyDiv w:val="1"/>
      <w:marLeft w:val="0"/>
      <w:marRight w:val="0"/>
      <w:marTop w:val="0"/>
      <w:marBottom w:val="0"/>
      <w:divBdr>
        <w:top w:val="none" w:sz="0" w:space="0" w:color="auto"/>
        <w:left w:val="none" w:sz="0" w:space="0" w:color="auto"/>
        <w:bottom w:val="none" w:sz="0" w:space="0" w:color="auto"/>
        <w:right w:val="none" w:sz="0" w:space="0" w:color="auto"/>
      </w:divBdr>
    </w:div>
    <w:div w:id="39789572">
      <w:bodyDiv w:val="1"/>
      <w:marLeft w:val="0"/>
      <w:marRight w:val="0"/>
      <w:marTop w:val="0"/>
      <w:marBottom w:val="0"/>
      <w:divBdr>
        <w:top w:val="none" w:sz="0" w:space="0" w:color="auto"/>
        <w:left w:val="none" w:sz="0" w:space="0" w:color="auto"/>
        <w:bottom w:val="none" w:sz="0" w:space="0" w:color="auto"/>
        <w:right w:val="none" w:sz="0" w:space="0" w:color="auto"/>
      </w:divBdr>
    </w:div>
    <w:div w:id="42801739">
      <w:bodyDiv w:val="1"/>
      <w:marLeft w:val="0"/>
      <w:marRight w:val="0"/>
      <w:marTop w:val="0"/>
      <w:marBottom w:val="0"/>
      <w:divBdr>
        <w:top w:val="none" w:sz="0" w:space="0" w:color="auto"/>
        <w:left w:val="none" w:sz="0" w:space="0" w:color="auto"/>
        <w:bottom w:val="none" w:sz="0" w:space="0" w:color="auto"/>
        <w:right w:val="none" w:sz="0" w:space="0" w:color="auto"/>
      </w:divBdr>
    </w:div>
    <w:div w:id="44842928">
      <w:bodyDiv w:val="1"/>
      <w:marLeft w:val="0"/>
      <w:marRight w:val="0"/>
      <w:marTop w:val="0"/>
      <w:marBottom w:val="0"/>
      <w:divBdr>
        <w:top w:val="none" w:sz="0" w:space="0" w:color="auto"/>
        <w:left w:val="none" w:sz="0" w:space="0" w:color="auto"/>
        <w:bottom w:val="none" w:sz="0" w:space="0" w:color="auto"/>
        <w:right w:val="none" w:sz="0" w:space="0" w:color="auto"/>
      </w:divBdr>
    </w:div>
    <w:div w:id="46492446">
      <w:bodyDiv w:val="1"/>
      <w:marLeft w:val="0"/>
      <w:marRight w:val="0"/>
      <w:marTop w:val="0"/>
      <w:marBottom w:val="0"/>
      <w:divBdr>
        <w:top w:val="none" w:sz="0" w:space="0" w:color="auto"/>
        <w:left w:val="none" w:sz="0" w:space="0" w:color="auto"/>
        <w:bottom w:val="none" w:sz="0" w:space="0" w:color="auto"/>
        <w:right w:val="none" w:sz="0" w:space="0" w:color="auto"/>
      </w:divBdr>
    </w:div>
    <w:div w:id="51540565">
      <w:bodyDiv w:val="1"/>
      <w:marLeft w:val="0"/>
      <w:marRight w:val="0"/>
      <w:marTop w:val="0"/>
      <w:marBottom w:val="0"/>
      <w:divBdr>
        <w:top w:val="none" w:sz="0" w:space="0" w:color="auto"/>
        <w:left w:val="none" w:sz="0" w:space="0" w:color="auto"/>
        <w:bottom w:val="none" w:sz="0" w:space="0" w:color="auto"/>
        <w:right w:val="none" w:sz="0" w:space="0" w:color="auto"/>
      </w:divBdr>
    </w:div>
    <w:div w:id="61955664">
      <w:bodyDiv w:val="1"/>
      <w:marLeft w:val="0"/>
      <w:marRight w:val="0"/>
      <w:marTop w:val="0"/>
      <w:marBottom w:val="0"/>
      <w:divBdr>
        <w:top w:val="none" w:sz="0" w:space="0" w:color="auto"/>
        <w:left w:val="none" w:sz="0" w:space="0" w:color="auto"/>
        <w:bottom w:val="none" w:sz="0" w:space="0" w:color="auto"/>
        <w:right w:val="none" w:sz="0" w:space="0" w:color="auto"/>
      </w:divBdr>
    </w:div>
    <w:div w:id="64376832">
      <w:bodyDiv w:val="1"/>
      <w:marLeft w:val="0"/>
      <w:marRight w:val="0"/>
      <w:marTop w:val="0"/>
      <w:marBottom w:val="0"/>
      <w:divBdr>
        <w:top w:val="none" w:sz="0" w:space="0" w:color="auto"/>
        <w:left w:val="none" w:sz="0" w:space="0" w:color="auto"/>
        <w:bottom w:val="none" w:sz="0" w:space="0" w:color="auto"/>
        <w:right w:val="none" w:sz="0" w:space="0" w:color="auto"/>
      </w:divBdr>
    </w:div>
    <w:div w:id="65997619">
      <w:bodyDiv w:val="1"/>
      <w:marLeft w:val="0"/>
      <w:marRight w:val="0"/>
      <w:marTop w:val="0"/>
      <w:marBottom w:val="0"/>
      <w:divBdr>
        <w:top w:val="none" w:sz="0" w:space="0" w:color="auto"/>
        <w:left w:val="none" w:sz="0" w:space="0" w:color="auto"/>
        <w:bottom w:val="none" w:sz="0" w:space="0" w:color="auto"/>
        <w:right w:val="none" w:sz="0" w:space="0" w:color="auto"/>
      </w:divBdr>
    </w:div>
    <w:div w:id="68040146">
      <w:bodyDiv w:val="1"/>
      <w:marLeft w:val="0"/>
      <w:marRight w:val="0"/>
      <w:marTop w:val="0"/>
      <w:marBottom w:val="0"/>
      <w:divBdr>
        <w:top w:val="none" w:sz="0" w:space="0" w:color="auto"/>
        <w:left w:val="none" w:sz="0" w:space="0" w:color="auto"/>
        <w:bottom w:val="none" w:sz="0" w:space="0" w:color="auto"/>
        <w:right w:val="none" w:sz="0" w:space="0" w:color="auto"/>
      </w:divBdr>
    </w:div>
    <w:div w:id="75520382">
      <w:bodyDiv w:val="1"/>
      <w:marLeft w:val="0"/>
      <w:marRight w:val="0"/>
      <w:marTop w:val="0"/>
      <w:marBottom w:val="0"/>
      <w:divBdr>
        <w:top w:val="none" w:sz="0" w:space="0" w:color="auto"/>
        <w:left w:val="none" w:sz="0" w:space="0" w:color="auto"/>
        <w:bottom w:val="none" w:sz="0" w:space="0" w:color="auto"/>
        <w:right w:val="none" w:sz="0" w:space="0" w:color="auto"/>
      </w:divBdr>
    </w:div>
    <w:div w:id="80294991">
      <w:bodyDiv w:val="1"/>
      <w:marLeft w:val="0"/>
      <w:marRight w:val="0"/>
      <w:marTop w:val="0"/>
      <w:marBottom w:val="0"/>
      <w:divBdr>
        <w:top w:val="none" w:sz="0" w:space="0" w:color="auto"/>
        <w:left w:val="none" w:sz="0" w:space="0" w:color="auto"/>
        <w:bottom w:val="none" w:sz="0" w:space="0" w:color="auto"/>
        <w:right w:val="none" w:sz="0" w:space="0" w:color="auto"/>
      </w:divBdr>
    </w:div>
    <w:div w:id="86002646">
      <w:bodyDiv w:val="1"/>
      <w:marLeft w:val="0"/>
      <w:marRight w:val="0"/>
      <w:marTop w:val="0"/>
      <w:marBottom w:val="0"/>
      <w:divBdr>
        <w:top w:val="none" w:sz="0" w:space="0" w:color="auto"/>
        <w:left w:val="none" w:sz="0" w:space="0" w:color="auto"/>
        <w:bottom w:val="none" w:sz="0" w:space="0" w:color="auto"/>
        <w:right w:val="none" w:sz="0" w:space="0" w:color="auto"/>
      </w:divBdr>
    </w:div>
    <w:div w:id="92937868">
      <w:bodyDiv w:val="1"/>
      <w:marLeft w:val="0"/>
      <w:marRight w:val="0"/>
      <w:marTop w:val="0"/>
      <w:marBottom w:val="0"/>
      <w:divBdr>
        <w:top w:val="none" w:sz="0" w:space="0" w:color="auto"/>
        <w:left w:val="none" w:sz="0" w:space="0" w:color="auto"/>
        <w:bottom w:val="none" w:sz="0" w:space="0" w:color="auto"/>
        <w:right w:val="none" w:sz="0" w:space="0" w:color="auto"/>
      </w:divBdr>
    </w:div>
    <w:div w:id="95910640">
      <w:bodyDiv w:val="1"/>
      <w:marLeft w:val="0"/>
      <w:marRight w:val="0"/>
      <w:marTop w:val="0"/>
      <w:marBottom w:val="0"/>
      <w:divBdr>
        <w:top w:val="none" w:sz="0" w:space="0" w:color="auto"/>
        <w:left w:val="none" w:sz="0" w:space="0" w:color="auto"/>
        <w:bottom w:val="none" w:sz="0" w:space="0" w:color="auto"/>
        <w:right w:val="none" w:sz="0" w:space="0" w:color="auto"/>
      </w:divBdr>
    </w:div>
    <w:div w:id="98532018">
      <w:bodyDiv w:val="1"/>
      <w:marLeft w:val="0"/>
      <w:marRight w:val="0"/>
      <w:marTop w:val="0"/>
      <w:marBottom w:val="0"/>
      <w:divBdr>
        <w:top w:val="none" w:sz="0" w:space="0" w:color="auto"/>
        <w:left w:val="none" w:sz="0" w:space="0" w:color="auto"/>
        <w:bottom w:val="none" w:sz="0" w:space="0" w:color="auto"/>
        <w:right w:val="none" w:sz="0" w:space="0" w:color="auto"/>
      </w:divBdr>
    </w:div>
    <w:div w:id="103503273">
      <w:bodyDiv w:val="1"/>
      <w:marLeft w:val="0"/>
      <w:marRight w:val="0"/>
      <w:marTop w:val="0"/>
      <w:marBottom w:val="0"/>
      <w:divBdr>
        <w:top w:val="none" w:sz="0" w:space="0" w:color="auto"/>
        <w:left w:val="none" w:sz="0" w:space="0" w:color="auto"/>
        <w:bottom w:val="none" w:sz="0" w:space="0" w:color="auto"/>
        <w:right w:val="none" w:sz="0" w:space="0" w:color="auto"/>
      </w:divBdr>
    </w:div>
    <w:div w:id="116412331">
      <w:bodyDiv w:val="1"/>
      <w:marLeft w:val="0"/>
      <w:marRight w:val="0"/>
      <w:marTop w:val="0"/>
      <w:marBottom w:val="0"/>
      <w:divBdr>
        <w:top w:val="none" w:sz="0" w:space="0" w:color="auto"/>
        <w:left w:val="none" w:sz="0" w:space="0" w:color="auto"/>
        <w:bottom w:val="none" w:sz="0" w:space="0" w:color="auto"/>
        <w:right w:val="none" w:sz="0" w:space="0" w:color="auto"/>
      </w:divBdr>
    </w:div>
    <w:div w:id="116872825">
      <w:bodyDiv w:val="1"/>
      <w:marLeft w:val="0"/>
      <w:marRight w:val="0"/>
      <w:marTop w:val="0"/>
      <w:marBottom w:val="0"/>
      <w:divBdr>
        <w:top w:val="none" w:sz="0" w:space="0" w:color="auto"/>
        <w:left w:val="none" w:sz="0" w:space="0" w:color="auto"/>
        <w:bottom w:val="none" w:sz="0" w:space="0" w:color="auto"/>
        <w:right w:val="none" w:sz="0" w:space="0" w:color="auto"/>
      </w:divBdr>
    </w:div>
    <w:div w:id="131870025">
      <w:bodyDiv w:val="1"/>
      <w:marLeft w:val="0"/>
      <w:marRight w:val="0"/>
      <w:marTop w:val="0"/>
      <w:marBottom w:val="0"/>
      <w:divBdr>
        <w:top w:val="none" w:sz="0" w:space="0" w:color="auto"/>
        <w:left w:val="none" w:sz="0" w:space="0" w:color="auto"/>
        <w:bottom w:val="none" w:sz="0" w:space="0" w:color="auto"/>
        <w:right w:val="none" w:sz="0" w:space="0" w:color="auto"/>
      </w:divBdr>
    </w:div>
    <w:div w:id="137654940">
      <w:bodyDiv w:val="1"/>
      <w:marLeft w:val="0"/>
      <w:marRight w:val="0"/>
      <w:marTop w:val="0"/>
      <w:marBottom w:val="0"/>
      <w:divBdr>
        <w:top w:val="none" w:sz="0" w:space="0" w:color="auto"/>
        <w:left w:val="none" w:sz="0" w:space="0" w:color="auto"/>
        <w:bottom w:val="none" w:sz="0" w:space="0" w:color="auto"/>
        <w:right w:val="none" w:sz="0" w:space="0" w:color="auto"/>
      </w:divBdr>
    </w:div>
    <w:div w:id="139275750">
      <w:bodyDiv w:val="1"/>
      <w:marLeft w:val="0"/>
      <w:marRight w:val="0"/>
      <w:marTop w:val="0"/>
      <w:marBottom w:val="0"/>
      <w:divBdr>
        <w:top w:val="none" w:sz="0" w:space="0" w:color="auto"/>
        <w:left w:val="none" w:sz="0" w:space="0" w:color="auto"/>
        <w:bottom w:val="none" w:sz="0" w:space="0" w:color="auto"/>
        <w:right w:val="none" w:sz="0" w:space="0" w:color="auto"/>
      </w:divBdr>
    </w:div>
    <w:div w:id="139426573">
      <w:bodyDiv w:val="1"/>
      <w:marLeft w:val="0"/>
      <w:marRight w:val="0"/>
      <w:marTop w:val="0"/>
      <w:marBottom w:val="0"/>
      <w:divBdr>
        <w:top w:val="none" w:sz="0" w:space="0" w:color="auto"/>
        <w:left w:val="none" w:sz="0" w:space="0" w:color="auto"/>
        <w:bottom w:val="none" w:sz="0" w:space="0" w:color="auto"/>
        <w:right w:val="none" w:sz="0" w:space="0" w:color="auto"/>
      </w:divBdr>
    </w:div>
    <w:div w:id="141973094">
      <w:bodyDiv w:val="1"/>
      <w:marLeft w:val="0"/>
      <w:marRight w:val="0"/>
      <w:marTop w:val="0"/>
      <w:marBottom w:val="0"/>
      <w:divBdr>
        <w:top w:val="none" w:sz="0" w:space="0" w:color="auto"/>
        <w:left w:val="none" w:sz="0" w:space="0" w:color="auto"/>
        <w:bottom w:val="none" w:sz="0" w:space="0" w:color="auto"/>
        <w:right w:val="none" w:sz="0" w:space="0" w:color="auto"/>
      </w:divBdr>
    </w:div>
    <w:div w:id="149448081">
      <w:bodyDiv w:val="1"/>
      <w:marLeft w:val="0"/>
      <w:marRight w:val="0"/>
      <w:marTop w:val="0"/>
      <w:marBottom w:val="0"/>
      <w:divBdr>
        <w:top w:val="none" w:sz="0" w:space="0" w:color="auto"/>
        <w:left w:val="none" w:sz="0" w:space="0" w:color="auto"/>
        <w:bottom w:val="none" w:sz="0" w:space="0" w:color="auto"/>
        <w:right w:val="none" w:sz="0" w:space="0" w:color="auto"/>
      </w:divBdr>
    </w:div>
    <w:div w:id="152794938">
      <w:bodyDiv w:val="1"/>
      <w:marLeft w:val="0"/>
      <w:marRight w:val="0"/>
      <w:marTop w:val="0"/>
      <w:marBottom w:val="0"/>
      <w:divBdr>
        <w:top w:val="none" w:sz="0" w:space="0" w:color="auto"/>
        <w:left w:val="none" w:sz="0" w:space="0" w:color="auto"/>
        <w:bottom w:val="none" w:sz="0" w:space="0" w:color="auto"/>
        <w:right w:val="none" w:sz="0" w:space="0" w:color="auto"/>
      </w:divBdr>
    </w:div>
    <w:div w:id="155534115">
      <w:bodyDiv w:val="1"/>
      <w:marLeft w:val="0"/>
      <w:marRight w:val="0"/>
      <w:marTop w:val="0"/>
      <w:marBottom w:val="0"/>
      <w:divBdr>
        <w:top w:val="none" w:sz="0" w:space="0" w:color="auto"/>
        <w:left w:val="none" w:sz="0" w:space="0" w:color="auto"/>
        <w:bottom w:val="none" w:sz="0" w:space="0" w:color="auto"/>
        <w:right w:val="none" w:sz="0" w:space="0" w:color="auto"/>
      </w:divBdr>
    </w:div>
    <w:div w:id="166487123">
      <w:bodyDiv w:val="1"/>
      <w:marLeft w:val="0"/>
      <w:marRight w:val="0"/>
      <w:marTop w:val="0"/>
      <w:marBottom w:val="0"/>
      <w:divBdr>
        <w:top w:val="none" w:sz="0" w:space="0" w:color="auto"/>
        <w:left w:val="none" w:sz="0" w:space="0" w:color="auto"/>
        <w:bottom w:val="none" w:sz="0" w:space="0" w:color="auto"/>
        <w:right w:val="none" w:sz="0" w:space="0" w:color="auto"/>
      </w:divBdr>
    </w:div>
    <w:div w:id="172230043">
      <w:bodyDiv w:val="1"/>
      <w:marLeft w:val="0"/>
      <w:marRight w:val="0"/>
      <w:marTop w:val="0"/>
      <w:marBottom w:val="0"/>
      <w:divBdr>
        <w:top w:val="none" w:sz="0" w:space="0" w:color="auto"/>
        <w:left w:val="none" w:sz="0" w:space="0" w:color="auto"/>
        <w:bottom w:val="none" w:sz="0" w:space="0" w:color="auto"/>
        <w:right w:val="none" w:sz="0" w:space="0" w:color="auto"/>
      </w:divBdr>
    </w:div>
    <w:div w:id="173347604">
      <w:bodyDiv w:val="1"/>
      <w:marLeft w:val="0"/>
      <w:marRight w:val="0"/>
      <w:marTop w:val="0"/>
      <w:marBottom w:val="0"/>
      <w:divBdr>
        <w:top w:val="none" w:sz="0" w:space="0" w:color="auto"/>
        <w:left w:val="none" w:sz="0" w:space="0" w:color="auto"/>
        <w:bottom w:val="none" w:sz="0" w:space="0" w:color="auto"/>
        <w:right w:val="none" w:sz="0" w:space="0" w:color="auto"/>
      </w:divBdr>
    </w:div>
    <w:div w:id="175048162">
      <w:bodyDiv w:val="1"/>
      <w:marLeft w:val="0"/>
      <w:marRight w:val="0"/>
      <w:marTop w:val="0"/>
      <w:marBottom w:val="0"/>
      <w:divBdr>
        <w:top w:val="none" w:sz="0" w:space="0" w:color="auto"/>
        <w:left w:val="none" w:sz="0" w:space="0" w:color="auto"/>
        <w:bottom w:val="none" w:sz="0" w:space="0" w:color="auto"/>
        <w:right w:val="none" w:sz="0" w:space="0" w:color="auto"/>
      </w:divBdr>
    </w:div>
    <w:div w:id="175190764">
      <w:bodyDiv w:val="1"/>
      <w:marLeft w:val="0"/>
      <w:marRight w:val="0"/>
      <w:marTop w:val="0"/>
      <w:marBottom w:val="0"/>
      <w:divBdr>
        <w:top w:val="none" w:sz="0" w:space="0" w:color="auto"/>
        <w:left w:val="none" w:sz="0" w:space="0" w:color="auto"/>
        <w:bottom w:val="none" w:sz="0" w:space="0" w:color="auto"/>
        <w:right w:val="none" w:sz="0" w:space="0" w:color="auto"/>
      </w:divBdr>
    </w:div>
    <w:div w:id="177279361">
      <w:bodyDiv w:val="1"/>
      <w:marLeft w:val="0"/>
      <w:marRight w:val="0"/>
      <w:marTop w:val="0"/>
      <w:marBottom w:val="0"/>
      <w:divBdr>
        <w:top w:val="none" w:sz="0" w:space="0" w:color="auto"/>
        <w:left w:val="none" w:sz="0" w:space="0" w:color="auto"/>
        <w:bottom w:val="none" w:sz="0" w:space="0" w:color="auto"/>
        <w:right w:val="none" w:sz="0" w:space="0" w:color="auto"/>
      </w:divBdr>
    </w:div>
    <w:div w:id="179587625">
      <w:bodyDiv w:val="1"/>
      <w:marLeft w:val="0"/>
      <w:marRight w:val="0"/>
      <w:marTop w:val="0"/>
      <w:marBottom w:val="0"/>
      <w:divBdr>
        <w:top w:val="none" w:sz="0" w:space="0" w:color="auto"/>
        <w:left w:val="none" w:sz="0" w:space="0" w:color="auto"/>
        <w:bottom w:val="none" w:sz="0" w:space="0" w:color="auto"/>
        <w:right w:val="none" w:sz="0" w:space="0" w:color="auto"/>
      </w:divBdr>
    </w:div>
    <w:div w:id="183709258">
      <w:bodyDiv w:val="1"/>
      <w:marLeft w:val="0"/>
      <w:marRight w:val="0"/>
      <w:marTop w:val="0"/>
      <w:marBottom w:val="0"/>
      <w:divBdr>
        <w:top w:val="none" w:sz="0" w:space="0" w:color="auto"/>
        <w:left w:val="none" w:sz="0" w:space="0" w:color="auto"/>
        <w:bottom w:val="none" w:sz="0" w:space="0" w:color="auto"/>
        <w:right w:val="none" w:sz="0" w:space="0" w:color="auto"/>
      </w:divBdr>
    </w:div>
    <w:div w:id="184952257">
      <w:bodyDiv w:val="1"/>
      <w:marLeft w:val="0"/>
      <w:marRight w:val="0"/>
      <w:marTop w:val="0"/>
      <w:marBottom w:val="0"/>
      <w:divBdr>
        <w:top w:val="none" w:sz="0" w:space="0" w:color="auto"/>
        <w:left w:val="none" w:sz="0" w:space="0" w:color="auto"/>
        <w:bottom w:val="none" w:sz="0" w:space="0" w:color="auto"/>
        <w:right w:val="none" w:sz="0" w:space="0" w:color="auto"/>
      </w:divBdr>
    </w:div>
    <w:div w:id="185600590">
      <w:bodyDiv w:val="1"/>
      <w:marLeft w:val="0"/>
      <w:marRight w:val="0"/>
      <w:marTop w:val="0"/>
      <w:marBottom w:val="0"/>
      <w:divBdr>
        <w:top w:val="none" w:sz="0" w:space="0" w:color="auto"/>
        <w:left w:val="none" w:sz="0" w:space="0" w:color="auto"/>
        <w:bottom w:val="none" w:sz="0" w:space="0" w:color="auto"/>
        <w:right w:val="none" w:sz="0" w:space="0" w:color="auto"/>
      </w:divBdr>
    </w:div>
    <w:div w:id="187066467">
      <w:bodyDiv w:val="1"/>
      <w:marLeft w:val="0"/>
      <w:marRight w:val="0"/>
      <w:marTop w:val="0"/>
      <w:marBottom w:val="0"/>
      <w:divBdr>
        <w:top w:val="none" w:sz="0" w:space="0" w:color="auto"/>
        <w:left w:val="none" w:sz="0" w:space="0" w:color="auto"/>
        <w:bottom w:val="none" w:sz="0" w:space="0" w:color="auto"/>
        <w:right w:val="none" w:sz="0" w:space="0" w:color="auto"/>
      </w:divBdr>
    </w:div>
    <w:div w:id="190530840">
      <w:bodyDiv w:val="1"/>
      <w:marLeft w:val="0"/>
      <w:marRight w:val="0"/>
      <w:marTop w:val="0"/>
      <w:marBottom w:val="0"/>
      <w:divBdr>
        <w:top w:val="none" w:sz="0" w:space="0" w:color="auto"/>
        <w:left w:val="none" w:sz="0" w:space="0" w:color="auto"/>
        <w:bottom w:val="none" w:sz="0" w:space="0" w:color="auto"/>
        <w:right w:val="none" w:sz="0" w:space="0" w:color="auto"/>
      </w:divBdr>
    </w:div>
    <w:div w:id="195578936">
      <w:bodyDiv w:val="1"/>
      <w:marLeft w:val="0"/>
      <w:marRight w:val="0"/>
      <w:marTop w:val="0"/>
      <w:marBottom w:val="0"/>
      <w:divBdr>
        <w:top w:val="none" w:sz="0" w:space="0" w:color="auto"/>
        <w:left w:val="none" w:sz="0" w:space="0" w:color="auto"/>
        <w:bottom w:val="none" w:sz="0" w:space="0" w:color="auto"/>
        <w:right w:val="none" w:sz="0" w:space="0" w:color="auto"/>
      </w:divBdr>
    </w:div>
    <w:div w:id="199126036">
      <w:bodyDiv w:val="1"/>
      <w:marLeft w:val="0"/>
      <w:marRight w:val="0"/>
      <w:marTop w:val="0"/>
      <w:marBottom w:val="0"/>
      <w:divBdr>
        <w:top w:val="none" w:sz="0" w:space="0" w:color="auto"/>
        <w:left w:val="none" w:sz="0" w:space="0" w:color="auto"/>
        <w:bottom w:val="none" w:sz="0" w:space="0" w:color="auto"/>
        <w:right w:val="none" w:sz="0" w:space="0" w:color="auto"/>
      </w:divBdr>
    </w:div>
    <w:div w:id="199900663">
      <w:bodyDiv w:val="1"/>
      <w:marLeft w:val="0"/>
      <w:marRight w:val="0"/>
      <w:marTop w:val="0"/>
      <w:marBottom w:val="0"/>
      <w:divBdr>
        <w:top w:val="none" w:sz="0" w:space="0" w:color="auto"/>
        <w:left w:val="none" w:sz="0" w:space="0" w:color="auto"/>
        <w:bottom w:val="none" w:sz="0" w:space="0" w:color="auto"/>
        <w:right w:val="none" w:sz="0" w:space="0" w:color="auto"/>
      </w:divBdr>
    </w:div>
    <w:div w:id="201554029">
      <w:bodyDiv w:val="1"/>
      <w:marLeft w:val="0"/>
      <w:marRight w:val="0"/>
      <w:marTop w:val="0"/>
      <w:marBottom w:val="0"/>
      <w:divBdr>
        <w:top w:val="none" w:sz="0" w:space="0" w:color="auto"/>
        <w:left w:val="none" w:sz="0" w:space="0" w:color="auto"/>
        <w:bottom w:val="none" w:sz="0" w:space="0" w:color="auto"/>
        <w:right w:val="none" w:sz="0" w:space="0" w:color="auto"/>
      </w:divBdr>
    </w:div>
    <w:div w:id="205677218">
      <w:bodyDiv w:val="1"/>
      <w:marLeft w:val="0"/>
      <w:marRight w:val="0"/>
      <w:marTop w:val="0"/>
      <w:marBottom w:val="0"/>
      <w:divBdr>
        <w:top w:val="none" w:sz="0" w:space="0" w:color="auto"/>
        <w:left w:val="none" w:sz="0" w:space="0" w:color="auto"/>
        <w:bottom w:val="none" w:sz="0" w:space="0" w:color="auto"/>
        <w:right w:val="none" w:sz="0" w:space="0" w:color="auto"/>
      </w:divBdr>
    </w:div>
    <w:div w:id="211045439">
      <w:bodyDiv w:val="1"/>
      <w:marLeft w:val="0"/>
      <w:marRight w:val="0"/>
      <w:marTop w:val="0"/>
      <w:marBottom w:val="0"/>
      <w:divBdr>
        <w:top w:val="none" w:sz="0" w:space="0" w:color="auto"/>
        <w:left w:val="none" w:sz="0" w:space="0" w:color="auto"/>
        <w:bottom w:val="none" w:sz="0" w:space="0" w:color="auto"/>
        <w:right w:val="none" w:sz="0" w:space="0" w:color="auto"/>
      </w:divBdr>
    </w:div>
    <w:div w:id="213276383">
      <w:bodyDiv w:val="1"/>
      <w:marLeft w:val="0"/>
      <w:marRight w:val="0"/>
      <w:marTop w:val="0"/>
      <w:marBottom w:val="0"/>
      <w:divBdr>
        <w:top w:val="none" w:sz="0" w:space="0" w:color="auto"/>
        <w:left w:val="none" w:sz="0" w:space="0" w:color="auto"/>
        <w:bottom w:val="none" w:sz="0" w:space="0" w:color="auto"/>
        <w:right w:val="none" w:sz="0" w:space="0" w:color="auto"/>
      </w:divBdr>
    </w:div>
    <w:div w:id="214900990">
      <w:bodyDiv w:val="1"/>
      <w:marLeft w:val="0"/>
      <w:marRight w:val="0"/>
      <w:marTop w:val="0"/>
      <w:marBottom w:val="0"/>
      <w:divBdr>
        <w:top w:val="none" w:sz="0" w:space="0" w:color="auto"/>
        <w:left w:val="none" w:sz="0" w:space="0" w:color="auto"/>
        <w:bottom w:val="none" w:sz="0" w:space="0" w:color="auto"/>
        <w:right w:val="none" w:sz="0" w:space="0" w:color="auto"/>
      </w:divBdr>
    </w:div>
    <w:div w:id="221336232">
      <w:bodyDiv w:val="1"/>
      <w:marLeft w:val="0"/>
      <w:marRight w:val="0"/>
      <w:marTop w:val="0"/>
      <w:marBottom w:val="0"/>
      <w:divBdr>
        <w:top w:val="none" w:sz="0" w:space="0" w:color="auto"/>
        <w:left w:val="none" w:sz="0" w:space="0" w:color="auto"/>
        <w:bottom w:val="none" w:sz="0" w:space="0" w:color="auto"/>
        <w:right w:val="none" w:sz="0" w:space="0" w:color="auto"/>
      </w:divBdr>
    </w:div>
    <w:div w:id="231701766">
      <w:bodyDiv w:val="1"/>
      <w:marLeft w:val="0"/>
      <w:marRight w:val="0"/>
      <w:marTop w:val="0"/>
      <w:marBottom w:val="0"/>
      <w:divBdr>
        <w:top w:val="none" w:sz="0" w:space="0" w:color="auto"/>
        <w:left w:val="none" w:sz="0" w:space="0" w:color="auto"/>
        <w:bottom w:val="none" w:sz="0" w:space="0" w:color="auto"/>
        <w:right w:val="none" w:sz="0" w:space="0" w:color="auto"/>
      </w:divBdr>
    </w:div>
    <w:div w:id="231895826">
      <w:bodyDiv w:val="1"/>
      <w:marLeft w:val="0"/>
      <w:marRight w:val="0"/>
      <w:marTop w:val="0"/>
      <w:marBottom w:val="0"/>
      <w:divBdr>
        <w:top w:val="none" w:sz="0" w:space="0" w:color="auto"/>
        <w:left w:val="none" w:sz="0" w:space="0" w:color="auto"/>
        <w:bottom w:val="none" w:sz="0" w:space="0" w:color="auto"/>
        <w:right w:val="none" w:sz="0" w:space="0" w:color="auto"/>
      </w:divBdr>
    </w:div>
    <w:div w:id="237175365">
      <w:bodyDiv w:val="1"/>
      <w:marLeft w:val="0"/>
      <w:marRight w:val="0"/>
      <w:marTop w:val="0"/>
      <w:marBottom w:val="0"/>
      <w:divBdr>
        <w:top w:val="none" w:sz="0" w:space="0" w:color="auto"/>
        <w:left w:val="none" w:sz="0" w:space="0" w:color="auto"/>
        <w:bottom w:val="none" w:sz="0" w:space="0" w:color="auto"/>
        <w:right w:val="none" w:sz="0" w:space="0" w:color="auto"/>
      </w:divBdr>
    </w:div>
    <w:div w:id="244921610">
      <w:bodyDiv w:val="1"/>
      <w:marLeft w:val="0"/>
      <w:marRight w:val="0"/>
      <w:marTop w:val="0"/>
      <w:marBottom w:val="0"/>
      <w:divBdr>
        <w:top w:val="none" w:sz="0" w:space="0" w:color="auto"/>
        <w:left w:val="none" w:sz="0" w:space="0" w:color="auto"/>
        <w:bottom w:val="none" w:sz="0" w:space="0" w:color="auto"/>
        <w:right w:val="none" w:sz="0" w:space="0" w:color="auto"/>
      </w:divBdr>
    </w:div>
    <w:div w:id="246499018">
      <w:bodyDiv w:val="1"/>
      <w:marLeft w:val="0"/>
      <w:marRight w:val="0"/>
      <w:marTop w:val="0"/>
      <w:marBottom w:val="0"/>
      <w:divBdr>
        <w:top w:val="none" w:sz="0" w:space="0" w:color="auto"/>
        <w:left w:val="none" w:sz="0" w:space="0" w:color="auto"/>
        <w:bottom w:val="none" w:sz="0" w:space="0" w:color="auto"/>
        <w:right w:val="none" w:sz="0" w:space="0" w:color="auto"/>
      </w:divBdr>
    </w:div>
    <w:div w:id="255019610">
      <w:bodyDiv w:val="1"/>
      <w:marLeft w:val="0"/>
      <w:marRight w:val="0"/>
      <w:marTop w:val="0"/>
      <w:marBottom w:val="0"/>
      <w:divBdr>
        <w:top w:val="none" w:sz="0" w:space="0" w:color="auto"/>
        <w:left w:val="none" w:sz="0" w:space="0" w:color="auto"/>
        <w:bottom w:val="none" w:sz="0" w:space="0" w:color="auto"/>
        <w:right w:val="none" w:sz="0" w:space="0" w:color="auto"/>
      </w:divBdr>
    </w:div>
    <w:div w:id="255675410">
      <w:bodyDiv w:val="1"/>
      <w:marLeft w:val="0"/>
      <w:marRight w:val="0"/>
      <w:marTop w:val="0"/>
      <w:marBottom w:val="0"/>
      <w:divBdr>
        <w:top w:val="none" w:sz="0" w:space="0" w:color="auto"/>
        <w:left w:val="none" w:sz="0" w:space="0" w:color="auto"/>
        <w:bottom w:val="none" w:sz="0" w:space="0" w:color="auto"/>
        <w:right w:val="none" w:sz="0" w:space="0" w:color="auto"/>
      </w:divBdr>
      <w:divsChild>
        <w:div w:id="1184173084">
          <w:marLeft w:val="0"/>
          <w:marRight w:val="0"/>
          <w:marTop w:val="0"/>
          <w:marBottom w:val="0"/>
          <w:divBdr>
            <w:top w:val="none" w:sz="0" w:space="0" w:color="auto"/>
            <w:left w:val="none" w:sz="0" w:space="0" w:color="auto"/>
            <w:bottom w:val="none" w:sz="0" w:space="0" w:color="auto"/>
            <w:right w:val="none" w:sz="0" w:space="0" w:color="auto"/>
          </w:divBdr>
          <w:divsChild>
            <w:div w:id="1219391538">
              <w:marLeft w:val="0"/>
              <w:marRight w:val="0"/>
              <w:marTop w:val="0"/>
              <w:marBottom w:val="0"/>
              <w:divBdr>
                <w:top w:val="none" w:sz="0" w:space="0" w:color="auto"/>
                <w:left w:val="none" w:sz="0" w:space="0" w:color="auto"/>
                <w:bottom w:val="none" w:sz="0" w:space="0" w:color="auto"/>
                <w:right w:val="none" w:sz="0" w:space="0" w:color="auto"/>
              </w:divBdr>
              <w:divsChild>
                <w:div w:id="35200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56202">
          <w:marLeft w:val="0"/>
          <w:marRight w:val="0"/>
          <w:marTop w:val="0"/>
          <w:marBottom w:val="0"/>
          <w:divBdr>
            <w:top w:val="none" w:sz="0" w:space="0" w:color="auto"/>
            <w:left w:val="none" w:sz="0" w:space="0" w:color="auto"/>
            <w:bottom w:val="none" w:sz="0" w:space="0" w:color="auto"/>
            <w:right w:val="none" w:sz="0" w:space="0" w:color="auto"/>
          </w:divBdr>
          <w:divsChild>
            <w:div w:id="928659199">
              <w:marLeft w:val="0"/>
              <w:marRight w:val="0"/>
              <w:marTop w:val="0"/>
              <w:marBottom w:val="0"/>
              <w:divBdr>
                <w:top w:val="none" w:sz="0" w:space="0" w:color="auto"/>
                <w:left w:val="none" w:sz="0" w:space="0" w:color="auto"/>
                <w:bottom w:val="none" w:sz="0" w:space="0" w:color="auto"/>
                <w:right w:val="none" w:sz="0" w:space="0" w:color="auto"/>
              </w:divBdr>
              <w:divsChild>
                <w:div w:id="429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252596">
      <w:bodyDiv w:val="1"/>
      <w:marLeft w:val="0"/>
      <w:marRight w:val="0"/>
      <w:marTop w:val="0"/>
      <w:marBottom w:val="0"/>
      <w:divBdr>
        <w:top w:val="none" w:sz="0" w:space="0" w:color="auto"/>
        <w:left w:val="none" w:sz="0" w:space="0" w:color="auto"/>
        <w:bottom w:val="none" w:sz="0" w:space="0" w:color="auto"/>
        <w:right w:val="none" w:sz="0" w:space="0" w:color="auto"/>
      </w:divBdr>
    </w:div>
    <w:div w:id="267127900">
      <w:bodyDiv w:val="1"/>
      <w:marLeft w:val="0"/>
      <w:marRight w:val="0"/>
      <w:marTop w:val="0"/>
      <w:marBottom w:val="0"/>
      <w:divBdr>
        <w:top w:val="none" w:sz="0" w:space="0" w:color="auto"/>
        <w:left w:val="none" w:sz="0" w:space="0" w:color="auto"/>
        <w:bottom w:val="none" w:sz="0" w:space="0" w:color="auto"/>
        <w:right w:val="none" w:sz="0" w:space="0" w:color="auto"/>
      </w:divBdr>
    </w:div>
    <w:div w:id="268006488">
      <w:bodyDiv w:val="1"/>
      <w:marLeft w:val="0"/>
      <w:marRight w:val="0"/>
      <w:marTop w:val="0"/>
      <w:marBottom w:val="0"/>
      <w:divBdr>
        <w:top w:val="none" w:sz="0" w:space="0" w:color="auto"/>
        <w:left w:val="none" w:sz="0" w:space="0" w:color="auto"/>
        <w:bottom w:val="none" w:sz="0" w:space="0" w:color="auto"/>
        <w:right w:val="none" w:sz="0" w:space="0" w:color="auto"/>
      </w:divBdr>
    </w:div>
    <w:div w:id="294213306">
      <w:bodyDiv w:val="1"/>
      <w:marLeft w:val="0"/>
      <w:marRight w:val="0"/>
      <w:marTop w:val="0"/>
      <w:marBottom w:val="0"/>
      <w:divBdr>
        <w:top w:val="none" w:sz="0" w:space="0" w:color="auto"/>
        <w:left w:val="none" w:sz="0" w:space="0" w:color="auto"/>
        <w:bottom w:val="none" w:sz="0" w:space="0" w:color="auto"/>
        <w:right w:val="none" w:sz="0" w:space="0" w:color="auto"/>
      </w:divBdr>
    </w:div>
    <w:div w:id="299310038">
      <w:bodyDiv w:val="1"/>
      <w:marLeft w:val="0"/>
      <w:marRight w:val="0"/>
      <w:marTop w:val="0"/>
      <w:marBottom w:val="0"/>
      <w:divBdr>
        <w:top w:val="none" w:sz="0" w:space="0" w:color="auto"/>
        <w:left w:val="none" w:sz="0" w:space="0" w:color="auto"/>
        <w:bottom w:val="none" w:sz="0" w:space="0" w:color="auto"/>
        <w:right w:val="none" w:sz="0" w:space="0" w:color="auto"/>
      </w:divBdr>
    </w:div>
    <w:div w:id="300426782">
      <w:bodyDiv w:val="1"/>
      <w:marLeft w:val="0"/>
      <w:marRight w:val="0"/>
      <w:marTop w:val="0"/>
      <w:marBottom w:val="0"/>
      <w:divBdr>
        <w:top w:val="none" w:sz="0" w:space="0" w:color="auto"/>
        <w:left w:val="none" w:sz="0" w:space="0" w:color="auto"/>
        <w:bottom w:val="none" w:sz="0" w:space="0" w:color="auto"/>
        <w:right w:val="none" w:sz="0" w:space="0" w:color="auto"/>
      </w:divBdr>
    </w:div>
    <w:div w:id="306326526">
      <w:bodyDiv w:val="1"/>
      <w:marLeft w:val="0"/>
      <w:marRight w:val="0"/>
      <w:marTop w:val="0"/>
      <w:marBottom w:val="0"/>
      <w:divBdr>
        <w:top w:val="none" w:sz="0" w:space="0" w:color="auto"/>
        <w:left w:val="none" w:sz="0" w:space="0" w:color="auto"/>
        <w:bottom w:val="none" w:sz="0" w:space="0" w:color="auto"/>
        <w:right w:val="none" w:sz="0" w:space="0" w:color="auto"/>
      </w:divBdr>
    </w:div>
    <w:div w:id="308097335">
      <w:bodyDiv w:val="1"/>
      <w:marLeft w:val="0"/>
      <w:marRight w:val="0"/>
      <w:marTop w:val="0"/>
      <w:marBottom w:val="0"/>
      <w:divBdr>
        <w:top w:val="none" w:sz="0" w:space="0" w:color="auto"/>
        <w:left w:val="none" w:sz="0" w:space="0" w:color="auto"/>
        <w:bottom w:val="none" w:sz="0" w:space="0" w:color="auto"/>
        <w:right w:val="none" w:sz="0" w:space="0" w:color="auto"/>
      </w:divBdr>
    </w:div>
    <w:div w:id="312419140">
      <w:bodyDiv w:val="1"/>
      <w:marLeft w:val="0"/>
      <w:marRight w:val="0"/>
      <w:marTop w:val="0"/>
      <w:marBottom w:val="0"/>
      <w:divBdr>
        <w:top w:val="none" w:sz="0" w:space="0" w:color="auto"/>
        <w:left w:val="none" w:sz="0" w:space="0" w:color="auto"/>
        <w:bottom w:val="none" w:sz="0" w:space="0" w:color="auto"/>
        <w:right w:val="none" w:sz="0" w:space="0" w:color="auto"/>
      </w:divBdr>
    </w:div>
    <w:div w:id="315577371">
      <w:bodyDiv w:val="1"/>
      <w:marLeft w:val="0"/>
      <w:marRight w:val="0"/>
      <w:marTop w:val="0"/>
      <w:marBottom w:val="0"/>
      <w:divBdr>
        <w:top w:val="none" w:sz="0" w:space="0" w:color="auto"/>
        <w:left w:val="none" w:sz="0" w:space="0" w:color="auto"/>
        <w:bottom w:val="none" w:sz="0" w:space="0" w:color="auto"/>
        <w:right w:val="none" w:sz="0" w:space="0" w:color="auto"/>
      </w:divBdr>
    </w:div>
    <w:div w:id="321616566">
      <w:bodyDiv w:val="1"/>
      <w:marLeft w:val="0"/>
      <w:marRight w:val="0"/>
      <w:marTop w:val="0"/>
      <w:marBottom w:val="0"/>
      <w:divBdr>
        <w:top w:val="none" w:sz="0" w:space="0" w:color="auto"/>
        <w:left w:val="none" w:sz="0" w:space="0" w:color="auto"/>
        <w:bottom w:val="none" w:sz="0" w:space="0" w:color="auto"/>
        <w:right w:val="none" w:sz="0" w:space="0" w:color="auto"/>
      </w:divBdr>
    </w:div>
    <w:div w:id="324746192">
      <w:bodyDiv w:val="1"/>
      <w:marLeft w:val="0"/>
      <w:marRight w:val="0"/>
      <w:marTop w:val="0"/>
      <w:marBottom w:val="0"/>
      <w:divBdr>
        <w:top w:val="none" w:sz="0" w:space="0" w:color="auto"/>
        <w:left w:val="none" w:sz="0" w:space="0" w:color="auto"/>
        <w:bottom w:val="none" w:sz="0" w:space="0" w:color="auto"/>
        <w:right w:val="none" w:sz="0" w:space="0" w:color="auto"/>
      </w:divBdr>
    </w:div>
    <w:div w:id="342056932">
      <w:bodyDiv w:val="1"/>
      <w:marLeft w:val="0"/>
      <w:marRight w:val="0"/>
      <w:marTop w:val="0"/>
      <w:marBottom w:val="0"/>
      <w:divBdr>
        <w:top w:val="none" w:sz="0" w:space="0" w:color="auto"/>
        <w:left w:val="none" w:sz="0" w:space="0" w:color="auto"/>
        <w:bottom w:val="none" w:sz="0" w:space="0" w:color="auto"/>
        <w:right w:val="none" w:sz="0" w:space="0" w:color="auto"/>
      </w:divBdr>
    </w:div>
    <w:div w:id="356397279">
      <w:bodyDiv w:val="1"/>
      <w:marLeft w:val="0"/>
      <w:marRight w:val="0"/>
      <w:marTop w:val="0"/>
      <w:marBottom w:val="0"/>
      <w:divBdr>
        <w:top w:val="none" w:sz="0" w:space="0" w:color="auto"/>
        <w:left w:val="none" w:sz="0" w:space="0" w:color="auto"/>
        <w:bottom w:val="none" w:sz="0" w:space="0" w:color="auto"/>
        <w:right w:val="none" w:sz="0" w:space="0" w:color="auto"/>
      </w:divBdr>
    </w:div>
    <w:div w:id="386878768">
      <w:bodyDiv w:val="1"/>
      <w:marLeft w:val="0"/>
      <w:marRight w:val="0"/>
      <w:marTop w:val="0"/>
      <w:marBottom w:val="0"/>
      <w:divBdr>
        <w:top w:val="none" w:sz="0" w:space="0" w:color="auto"/>
        <w:left w:val="none" w:sz="0" w:space="0" w:color="auto"/>
        <w:bottom w:val="none" w:sz="0" w:space="0" w:color="auto"/>
        <w:right w:val="none" w:sz="0" w:space="0" w:color="auto"/>
      </w:divBdr>
    </w:div>
    <w:div w:id="388043332">
      <w:bodyDiv w:val="1"/>
      <w:marLeft w:val="0"/>
      <w:marRight w:val="0"/>
      <w:marTop w:val="0"/>
      <w:marBottom w:val="0"/>
      <w:divBdr>
        <w:top w:val="none" w:sz="0" w:space="0" w:color="auto"/>
        <w:left w:val="none" w:sz="0" w:space="0" w:color="auto"/>
        <w:bottom w:val="none" w:sz="0" w:space="0" w:color="auto"/>
        <w:right w:val="none" w:sz="0" w:space="0" w:color="auto"/>
      </w:divBdr>
    </w:div>
    <w:div w:id="389154622">
      <w:bodyDiv w:val="1"/>
      <w:marLeft w:val="0"/>
      <w:marRight w:val="0"/>
      <w:marTop w:val="0"/>
      <w:marBottom w:val="0"/>
      <w:divBdr>
        <w:top w:val="none" w:sz="0" w:space="0" w:color="auto"/>
        <w:left w:val="none" w:sz="0" w:space="0" w:color="auto"/>
        <w:bottom w:val="none" w:sz="0" w:space="0" w:color="auto"/>
        <w:right w:val="none" w:sz="0" w:space="0" w:color="auto"/>
      </w:divBdr>
    </w:div>
    <w:div w:id="390231316">
      <w:bodyDiv w:val="1"/>
      <w:marLeft w:val="0"/>
      <w:marRight w:val="0"/>
      <w:marTop w:val="0"/>
      <w:marBottom w:val="0"/>
      <w:divBdr>
        <w:top w:val="none" w:sz="0" w:space="0" w:color="auto"/>
        <w:left w:val="none" w:sz="0" w:space="0" w:color="auto"/>
        <w:bottom w:val="none" w:sz="0" w:space="0" w:color="auto"/>
        <w:right w:val="none" w:sz="0" w:space="0" w:color="auto"/>
      </w:divBdr>
    </w:div>
    <w:div w:id="392584824">
      <w:bodyDiv w:val="1"/>
      <w:marLeft w:val="0"/>
      <w:marRight w:val="0"/>
      <w:marTop w:val="0"/>
      <w:marBottom w:val="0"/>
      <w:divBdr>
        <w:top w:val="none" w:sz="0" w:space="0" w:color="auto"/>
        <w:left w:val="none" w:sz="0" w:space="0" w:color="auto"/>
        <w:bottom w:val="none" w:sz="0" w:space="0" w:color="auto"/>
        <w:right w:val="none" w:sz="0" w:space="0" w:color="auto"/>
      </w:divBdr>
    </w:div>
    <w:div w:id="398675000">
      <w:bodyDiv w:val="1"/>
      <w:marLeft w:val="0"/>
      <w:marRight w:val="0"/>
      <w:marTop w:val="0"/>
      <w:marBottom w:val="0"/>
      <w:divBdr>
        <w:top w:val="none" w:sz="0" w:space="0" w:color="auto"/>
        <w:left w:val="none" w:sz="0" w:space="0" w:color="auto"/>
        <w:bottom w:val="none" w:sz="0" w:space="0" w:color="auto"/>
        <w:right w:val="none" w:sz="0" w:space="0" w:color="auto"/>
      </w:divBdr>
    </w:div>
    <w:div w:id="401828629">
      <w:bodyDiv w:val="1"/>
      <w:marLeft w:val="0"/>
      <w:marRight w:val="0"/>
      <w:marTop w:val="0"/>
      <w:marBottom w:val="0"/>
      <w:divBdr>
        <w:top w:val="none" w:sz="0" w:space="0" w:color="auto"/>
        <w:left w:val="none" w:sz="0" w:space="0" w:color="auto"/>
        <w:bottom w:val="none" w:sz="0" w:space="0" w:color="auto"/>
        <w:right w:val="none" w:sz="0" w:space="0" w:color="auto"/>
      </w:divBdr>
    </w:div>
    <w:div w:id="406268616">
      <w:bodyDiv w:val="1"/>
      <w:marLeft w:val="0"/>
      <w:marRight w:val="0"/>
      <w:marTop w:val="0"/>
      <w:marBottom w:val="0"/>
      <w:divBdr>
        <w:top w:val="none" w:sz="0" w:space="0" w:color="auto"/>
        <w:left w:val="none" w:sz="0" w:space="0" w:color="auto"/>
        <w:bottom w:val="none" w:sz="0" w:space="0" w:color="auto"/>
        <w:right w:val="none" w:sz="0" w:space="0" w:color="auto"/>
      </w:divBdr>
    </w:div>
    <w:div w:id="420370809">
      <w:bodyDiv w:val="1"/>
      <w:marLeft w:val="0"/>
      <w:marRight w:val="0"/>
      <w:marTop w:val="0"/>
      <w:marBottom w:val="0"/>
      <w:divBdr>
        <w:top w:val="none" w:sz="0" w:space="0" w:color="auto"/>
        <w:left w:val="none" w:sz="0" w:space="0" w:color="auto"/>
        <w:bottom w:val="none" w:sz="0" w:space="0" w:color="auto"/>
        <w:right w:val="none" w:sz="0" w:space="0" w:color="auto"/>
      </w:divBdr>
    </w:div>
    <w:div w:id="421417253">
      <w:bodyDiv w:val="1"/>
      <w:marLeft w:val="0"/>
      <w:marRight w:val="0"/>
      <w:marTop w:val="0"/>
      <w:marBottom w:val="0"/>
      <w:divBdr>
        <w:top w:val="none" w:sz="0" w:space="0" w:color="auto"/>
        <w:left w:val="none" w:sz="0" w:space="0" w:color="auto"/>
        <w:bottom w:val="none" w:sz="0" w:space="0" w:color="auto"/>
        <w:right w:val="none" w:sz="0" w:space="0" w:color="auto"/>
      </w:divBdr>
    </w:div>
    <w:div w:id="428698959">
      <w:bodyDiv w:val="1"/>
      <w:marLeft w:val="0"/>
      <w:marRight w:val="0"/>
      <w:marTop w:val="0"/>
      <w:marBottom w:val="0"/>
      <w:divBdr>
        <w:top w:val="none" w:sz="0" w:space="0" w:color="auto"/>
        <w:left w:val="none" w:sz="0" w:space="0" w:color="auto"/>
        <w:bottom w:val="none" w:sz="0" w:space="0" w:color="auto"/>
        <w:right w:val="none" w:sz="0" w:space="0" w:color="auto"/>
      </w:divBdr>
    </w:div>
    <w:div w:id="439763532">
      <w:bodyDiv w:val="1"/>
      <w:marLeft w:val="0"/>
      <w:marRight w:val="0"/>
      <w:marTop w:val="0"/>
      <w:marBottom w:val="0"/>
      <w:divBdr>
        <w:top w:val="none" w:sz="0" w:space="0" w:color="auto"/>
        <w:left w:val="none" w:sz="0" w:space="0" w:color="auto"/>
        <w:bottom w:val="none" w:sz="0" w:space="0" w:color="auto"/>
        <w:right w:val="none" w:sz="0" w:space="0" w:color="auto"/>
      </w:divBdr>
    </w:div>
    <w:div w:id="443504499">
      <w:bodyDiv w:val="1"/>
      <w:marLeft w:val="0"/>
      <w:marRight w:val="0"/>
      <w:marTop w:val="0"/>
      <w:marBottom w:val="0"/>
      <w:divBdr>
        <w:top w:val="none" w:sz="0" w:space="0" w:color="auto"/>
        <w:left w:val="none" w:sz="0" w:space="0" w:color="auto"/>
        <w:bottom w:val="none" w:sz="0" w:space="0" w:color="auto"/>
        <w:right w:val="none" w:sz="0" w:space="0" w:color="auto"/>
      </w:divBdr>
    </w:div>
    <w:div w:id="448937289">
      <w:bodyDiv w:val="1"/>
      <w:marLeft w:val="0"/>
      <w:marRight w:val="0"/>
      <w:marTop w:val="0"/>
      <w:marBottom w:val="0"/>
      <w:divBdr>
        <w:top w:val="none" w:sz="0" w:space="0" w:color="auto"/>
        <w:left w:val="none" w:sz="0" w:space="0" w:color="auto"/>
        <w:bottom w:val="none" w:sz="0" w:space="0" w:color="auto"/>
        <w:right w:val="none" w:sz="0" w:space="0" w:color="auto"/>
      </w:divBdr>
    </w:div>
    <w:div w:id="450589868">
      <w:bodyDiv w:val="1"/>
      <w:marLeft w:val="0"/>
      <w:marRight w:val="0"/>
      <w:marTop w:val="0"/>
      <w:marBottom w:val="0"/>
      <w:divBdr>
        <w:top w:val="none" w:sz="0" w:space="0" w:color="auto"/>
        <w:left w:val="none" w:sz="0" w:space="0" w:color="auto"/>
        <w:bottom w:val="none" w:sz="0" w:space="0" w:color="auto"/>
        <w:right w:val="none" w:sz="0" w:space="0" w:color="auto"/>
      </w:divBdr>
    </w:div>
    <w:div w:id="450630142">
      <w:bodyDiv w:val="1"/>
      <w:marLeft w:val="0"/>
      <w:marRight w:val="0"/>
      <w:marTop w:val="0"/>
      <w:marBottom w:val="0"/>
      <w:divBdr>
        <w:top w:val="none" w:sz="0" w:space="0" w:color="auto"/>
        <w:left w:val="none" w:sz="0" w:space="0" w:color="auto"/>
        <w:bottom w:val="none" w:sz="0" w:space="0" w:color="auto"/>
        <w:right w:val="none" w:sz="0" w:space="0" w:color="auto"/>
      </w:divBdr>
    </w:div>
    <w:div w:id="452556330">
      <w:bodyDiv w:val="1"/>
      <w:marLeft w:val="0"/>
      <w:marRight w:val="0"/>
      <w:marTop w:val="0"/>
      <w:marBottom w:val="0"/>
      <w:divBdr>
        <w:top w:val="none" w:sz="0" w:space="0" w:color="auto"/>
        <w:left w:val="none" w:sz="0" w:space="0" w:color="auto"/>
        <w:bottom w:val="none" w:sz="0" w:space="0" w:color="auto"/>
        <w:right w:val="none" w:sz="0" w:space="0" w:color="auto"/>
      </w:divBdr>
    </w:div>
    <w:div w:id="453717181">
      <w:bodyDiv w:val="1"/>
      <w:marLeft w:val="0"/>
      <w:marRight w:val="0"/>
      <w:marTop w:val="0"/>
      <w:marBottom w:val="0"/>
      <w:divBdr>
        <w:top w:val="none" w:sz="0" w:space="0" w:color="auto"/>
        <w:left w:val="none" w:sz="0" w:space="0" w:color="auto"/>
        <w:bottom w:val="none" w:sz="0" w:space="0" w:color="auto"/>
        <w:right w:val="none" w:sz="0" w:space="0" w:color="auto"/>
      </w:divBdr>
    </w:div>
    <w:div w:id="456801114">
      <w:bodyDiv w:val="1"/>
      <w:marLeft w:val="0"/>
      <w:marRight w:val="0"/>
      <w:marTop w:val="0"/>
      <w:marBottom w:val="0"/>
      <w:divBdr>
        <w:top w:val="none" w:sz="0" w:space="0" w:color="auto"/>
        <w:left w:val="none" w:sz="0" w:space="0" w:color="auto"/>
        <w:bottom w:val="none" w:sz="0" w:space="0" w:color="auto"/>
        <w:right w:val="none" w:sz="0" w:space="0" w:color="auto"/>
      </w:divBdr>
    </w:div>
    <w:div w:id="457377196">
      <w:bodyDiv w:val="1"/>
      <w:marLeft w:val="0"/>
      <w:marRight w:val="0"/>
      <w:marTop w:val="0"/>
      <w:marBottom w:val="0"/>
      <w:divBdr>
        <w:top w:val="none" w:sz="0" w:space="0" w:color="auto"/>
        <w:left w:val="none" w:sz="0" w:space="0" w:color="auto"/>
        <w:bottom w:val="none" w:sz="0" w:space="0" w:color="auto"/>
        <w:right w:val="none" w:sz="0" w:space="0" w:color="auto"/>
      </w:divBdr>
    </w:div>
    <w:div w:id="462967706">
      <w:bodyDiv w:val="1"/>
      <w:marLeft w:val="0"/>
      <w:marRight w:val="0"/>
      <w:marTop w:val="0"/>
      <w:marBottom w:val="0"/>
      <w:divBdr>
        <w:top w:val="none" w:sz="0" w:space="0" w:color="auto"/>
        <w:left w:val="none" w:sz="0" w:space="0" w:color="auto"/>
        <w:bottom w:val="none" w:sz="0" w:space="0" w:color="auto"/>
        <w:right w:val="none" w:sz="0" w:space="0" w:color="auto"/>
      </w:divBdr>
    </w:div>
    <w:div w:id="470562234">
      <w:bodyDiv w:val="1"/>
      <w:marLeft w:val="0"/>
      <w:marRight w:val="0"/>
      <w:marTop w:val="0"/>
      <w:marBottom w:val="0"/>
      <w:divBdr>
        <w:top w:val="none" w:sz="0" w:space="0" w:color="auto"/>
        <w:left w:val="none" w:sz="0" w:space="0" w:color="auto"/>
        <w:bottom w:val="none" w:sz="0" w:space="0" w:color="auto"/>
        <w:right w:val="none" w:sz="0" w:space="0" w:color="auto"/>
      </w:divBdr>
    </w:div>
    <w:div w:id="470830927">
      <w:bodyDiv w:val="1"/>
      <w:marLeft w:val="0"/>
      <w:marRight w:val="0"/>
      <w:marTop w:val="0"/>
      <w:marBottom w:val="0"/>
      <w:divBdr>
        <w:top w:val="none" w:sz="0" w:space="0" w:color="auto"/>
        <w:left w:val="none" w:sz="0" w:space="0" w:color="auto"/>
        <w:bottom w:val="none" w:sz="0" w:space="0" w:color="auto"/>
        <w:right w:val="none" w:sz="0" w:space="0" w:color="auto"/>
      </w:divBdr>
    </w:div>
    <w:div w:id="473523039">
      <w:bodyDiv w:val="1"/>
      <w:marLeft w:val="0"/>
      <w:marRight w:val="0"/>
      <w:marTop w:val="0"/>
      <w:marBottom w:val="0"/>
      <w:divBdr>
        <w:top w:val="none" w:sz="0" w:space="0" w:color="auto"/>
        <w:left w:val="none" w:sz="0" w:space="0" w:color="auto"/>
        <w:bottom w:val="none" w:sz="0" w:space="0" w:color="auto"/>
        <w:right w:val="none" w:sz="0" w:space="0" w:color="auto"/>
      </w:divBdr>
    </w:div>
    <w:div w:id="488717858">
      <w:bodyDiv w:val="1"/>
      <w:marLeft w:val="0"/>
      <w:marRight w:val="0"/>
      <w:marTop w:val="0"/>
      <w:marBottom w:val="0"/>
      <w:divBdr>
        <w:top w:val="none" w:sz="0" w:space="0" w:color="auto"/>
        <w:left w:val="none" w:sz="0" w:space="0" w:color="auto"/>
        <w:bottom w:val="none" w:sz="0" w:space="0" w:color="auto"/>
        <w:right w:val="none" w:sz="0" w:space="0" w:color="auto"/>
      </w:divBdr>
    </w:div>
    <w:div w:id="489250694">
      <w:bodyDiv w:val="1"/>
      <w:marLeft w:val="0"/>
      <w:marRight w:val="0"/>
      <w:marTop w:val="0"/>
      <w:marBottom w:val="0"/>
      <w:divBdr>
        <w:top w:val="none" w:sz="0" w:space="0" w:color="auto"/>
        <w:left w:val="none" w:sz="0" w:space="0" w:color="auto"/>
        <w:bottom w:val="none" w:sz="0" w:space="0" w:color="auto"/>
        <w:right w:val="none" w:sz="0" w:space="0" w:color="auto"/>
      </w:divBdr>
    </w:div>
    <w:div w:id="491260725">
      <w:bodyDiv w:val="1"/>
      <w:marLeft w:val="0"/>
      <w:marRight w:val="0"/>
      <w:marTop w:val="0"/>
      <w:marBottom w:val="0"/>
      <w:divBdr>
        <w:top w:val="none" w:sz="0" w:space="0" w:color="auto"/>
        <w:left w:val="none" w:sz="0" w:space="0" w:color="auto"/>
        <w:bottom w:val="none" w:sz="0" w:space="0" w:color="auto"/>
        <w:right w:val="none" w:sz="0" w:space="0" w:color="auto"/>
      </w:divBdr>
    </w:div>
    <w:div w:id="493028969">
      <w:bodyDiv w:val="1"/>
      <w:marLeft w:val="0"/>
      <w:marRight w:val="0"/>
      <w:marTop w:val="0"/>
      <w:marBottom w:val="0"/>
      <w:divBdr>
        <w:top w:val="none" w:sz="0" w:space="0" w:color="auto"/>
        <w:left w:val="none" w:sz="0" w:space="0" w:color="auto"/>
        <w:bottom w:val="none" w:sz="0" w:space="0" w:color="auto"/>
        <w:right w:val="none" w:sz="0" w:space="0" w:color="auto"/>
      </w:divBdr>
    </w:div>
    <w:div w:id="504252336">
      <w:bodyDiv w:val="1"/>
      <w:marLeft w:val="0"/>
      <w:marRight w:val="0"/>
      <w:marTop w:val="0"/>
      <w:marBottom w:val="0"/>
      <w:divBdr>
        <w:top w:val="none" w:sz="0" w:space="0" w:color="auto"/>
        <w:left w:val="none" w:sz="0" w:space="0" w:color="auto"/>
        <w:bottom w:val="none" w:sz="0" w:space="0" w:color="auto"/>
        <w:right w:val="none" w:sz="0" w:space="0" w:color="auto"/>
      </w:divBdr>
    </w:div>
    <w:div w:id="513497350">
      <w:bodyDiv w:val="1"/>
      <w:marLeft w:val="0"/>
      <w:marRight w:val="0"/>
      <w:marTop w:val="0"/>
      <w:marBottom w:val="0"/>
      <w:divBdr>
        <w:top w:val="none" w:sz="0" w:space="0" w:color="auto"/>
        <w:left w:val="none" w:sz="0" w:space="0" w:color="auto"/>
        <w:bottom w:val="none" w:sz="0" w:space="0" w:color="auto"/>
        <w:right w:val="none" w:sz="0" w:space="0" w:color="auto"/>
      </w:divBdr>
    </w:div>
    <w:div w:id="514273857">
      <w:bodyDiv w:val="1"/>
      <w:marLeft w:val="0"/>
      <w:marRight w:val="0"/>
      <w:marTop w:val="0"/>
      <w:marBottom w:val="0"/>
      <w:divBdr>
        <w:top w:val="none" w:sz="0" w:space="0" w:color="auto"/>
        <w:left w:val="none" w:sz="0" w:space="0" w:color="auto"/>
        <w:bottom w:val="none" w:sz="0" w:space="0" w:color="auto"/>
        <w:right w:val="none" w:sz="0" w:space="0" w:color="auto"/>
      </w:divBdr>
    </w:div>
    <w:div w:id="523179785">
      <w:bodyDiv w:val="1"/>
      <w:marLeft w:val="0"/>
      <w:marRight w:val="0"/>
      <w:marTop w:val="0"/>
      <w:marBottom w:val="0"/>
      <w:divBdr>
        <w:top w:val="none" w:sz="0" w:space="0" w:color="auto"/>
        <w:left w:val="none" w:sz="0" w:space="0" w:color="auto"/>
        <w:bottom w:val="none" w:sz="0" w:space="0" w:color="auto"/>
        <w:right w:val="none" w:sz="0" w:space="0" w:color="auto"/>
      </w:divBdr>
    </w:div>
    <w:div w:id="527256046">
      <w:bodyDiv w:val="1"/>
      <w:marLeft w:val="0"/>
      <w:marRight w:val="0"/>
      <w:marTop w:val="0"/>
      <w:marBottom w:val="0"/>
      <w:divBdr>
        <w:top w:val="none" w:sz="0" w:space="0" w:color="auto"/>
        <w:left w:val="none" w:sz="0" w:space="0" w:color="auto"/>
        <w:bottom w:val="none" w:sz="0" w:space="0" w:color="auto"/>
        <w:right w:val="none" w:sz="0" w:space="0" w:color="auto"/>
      </w:divBdr>
    </w:div>
    <w:div w:id="527716492">
      <w:bodyDiv w:val="1"/>
      <w:marLeft w:val="0"/>
      <w:marRight w:val="0"/>
      <w:marTop w:val="0"/>
      <w:marBottom w:val="0"/>
      <w:divBdr>
        <w:top w:val="none" w:sz="0" w:space="0" w:color="auto"/>
        <w:left w:val="none" w:sz="0" w:space="0" w:color="auto"/>
        <w:bottom w:val="none" w:sz="0" w:space="0" w:color="auto"/>
        <w:right w:val="none" w:sz="0" w:space="0" w:color="auto"/>
      </w:divBdr>
    </w:div>
    <w:div w:id="542599663">
      <w:bodyDiv w:val="1"/>
      <w:marLeft w:val="0"/>
      <w:marRight w:val="0"/>
      <w:marTop w:val="0"/>
      <w:marBottom w:val="0"/>
      <w:divBdr>
        <w:top w:val="none" w:sz="0" w:space="0" w:color="auto"/>
        <w:left w:val="none" w:sz="0" w:space="0" w:color="auto"/>
        <w:bottom w:val="none" w:sz="0" w:space="0" w:color="auto"/>
        <w:right w:val="none" w:sz="0" w:space="0" w:color="auto"/>
      </w:divBdr>
    </w:div>
    <w:div w:id="550464230">
      <w:bodyDiv w:val="1"/>
      <w:marLeft w:val="0"/>
      <w:marRight w:val="0"/>
      <w:marTop w:val="0"/>
      <w:marBottom w:val="0"/>
      <w:divBdr>
        <w:top w:val="none" w:sz="0" w:space="0" w:color="auto"/>
        <w:left w:val="none" w:sz="0" w:space="0" w:color="auto"/>
        <w:bottom w:val="none" w:sz="0" w:space="0" w:color="auto"/>
        <w:right w:val="none" w:sz="0" w:space="0" w:color="auto"/>
      </w:divBdr>
    </w:div>
    <w:div w:id="556669195">
      <w:bodyDiv w:val="1"/>
      <w:marLeft w:val="0"/>
      <w:marRight w:val="0"/>
      <w:marTop w:val="0"/>
      <w:marBottom w:val="0"/>
      <w:divBdr>
        <w:top w:val="none" w:sz="0" w:space="0" w:color="auto"/>
        <w:left w:val="none" w:sz="0" w:space="0" w:color="auto"/>
        <w:bottom w:val="none" w:sz="0" w:space="0" w:color="auto"/>
        <w:right w:val="none" w:sz="0" w:space="0" w:color="auto"/>
      </w:divBdr>
    </w:div>
    <w:div w:id="556934234">
      <w:bodyDiv w:val="1"/>
      <w:marLeft w:val="0"/>
      <w:marRight w:val="0"/>
      <w:marTop w:val="0"/>
      <w:marBottom w:val="0"/>
      <w:divBdr>
        <w:top w:val="none" w:sz="0" w:space="0" w:color="auto"/>
        <w:left w:val="none" w:sz="0" w:space="0" w:color="auto"/>
        <w:bottom w:val="none" w:sz="0" w:space="0" w:color="auto"/>
        <w:right w:val="none" w:sz="0" w:space="0" w:color="auto"/>
      </w:divBdr>
    </w:div>
    <w:div w:id="562064399">
      <w:bodyDiv w:val="1"/>
      <w:marLeft w:val="0"/>
      <w:marRight w:val="0"/>
      <w:marTop w:val="0"/>
      <w:marBottom w:val="0"/>
      <w:divBdr>
        <w:top w:val="none" w:sz="0" w:space="0" w:color="auto"/>
        <w:left w:val="none" w:sz="0" w:space="0" w:color="auto"/>
        <w:bottom w:val="none" w:sz="0" w:space="0" w:color="auto"/>
        <w:right w:val="none" w:sz="0" w:space="0" w:color="auto"/>
      </w:divBdr>
    </w:div>
    <w:div w:id="563030113">
      <w:bodyDiv w:val="1"/>
      <w:marLeft w:val="0"/>
      <w:marRight w:val="0"/>
      <w:marTop w:val="0"/>
      <w:marBottom w:val="0"/>
      <w:divBdr>
        <w:top w:val="none" w:sz="0" w:space="0" w:color="auto"/>
        <w:left w:val="none" w:sz="0" w:space="0" w:color="auto"/>
        <w:bottom w:val="none" w:sz="0" w:space="0" w:color="auto"/>
        <w:right w:val="none" w:sz="0" w:space="0" w:color="auto"/>
      </w:divBdr>
      <w:divsChild>
        <w:div w:id="37318868">
          <w:marLeft w:val="240"/>
          <w:marRight w:val="0"/>
          <w:marTop w:val="0"/>
          <w:marBottom w:val="0"/>
          <w:divBdr>
            <w:top w:val="none" w:sz="0" w:space="0" w:color="auto"/>
            <w:left w:val="none" w:sz="0" w:space="0" w:color="auto"/>
            <w:bottom w:val="none" w:sz="0" w:space="0" w:color="auto"/>
            <w:right w:val="none" w:sz="0" w:space="0" w:color="auto"/>
          </w:divBdr>
          <w:divsChild>
            <w:div w:id="956133023">
              <w:marLeft w:val="240"/>
              <w:marRight w:val="0"/>
              <w:marTop w:val="0"/>
              <w:marBottom w:val="0"/>
              <w:divBdr>
                <w:top w:val="none" w:sz="0" w:space="0" w:color="auto"/>
                <w:left w:val="none" w:sz="0" w:space="0" w:color="auto"/>
                <w:bottom w:val="none" w:sz="0" w:space="0" w:color="auto"/>
                <w:right w:val="none" w:sz="0" w:space="0" w:color="auto"/>
              </w:divBdr>
            </w:div>
            <w:div w:id="1377972804">
              <w:marLeft w:val="240"/>
              <w:marRight w:val="0"/>
              <w:marTop w:val="0"/>
              <w:marBottom w:val="0"/>
              <w:divBdr>
                <w:top w:val="none" w:sz="0" w:space="0" w:color="auto"/>
                <w:left w:val="none" w:sz="0" w:space="0" w:color="auto"/>
                <w:bottom w:val="none" w:sz="0" w:space="0" w:color="auto"/>
                <w:right w:val="none" w:sz="0" w:space="0" w:color="auto"/>
              </w:divBdr>
            </w:div>
            <w:div w:id="1413547527">
              <w:marLeft w:val="240"/>
              <w:marRight w:val="0"/>
              <w:marTop w:val="0"/>
              <w:marBottom w:val="0"/>
              <w:divBdr>
                <w:top w:val="none" w:sz="0" w:space="0" w:color="auto"/>
                <w:left w:val="none" w:sz="0" w:space="0" w:color="auto"/>
                <w:bottom w:val="none" w:sz="0" w:space="0" w:color="auto"/>
                <w:right w:val="none" w:sz="0" w:space="0" w:color="auto"/>
              </w:divBdr>
            </w:div>
            <w:div w:id="1679111677">
              <w:marLeft w:val="240"/>
              <w:marRight w:val="0"/>
              <w:marTop w:val="0"/>
              <w:marBottom w:val="0"/>
              <w:divBdr>
                <w:top w:val="none" w:sz="0" w:space="0" w:color="auto"/>
                <w:left w:val="none" w:sz="0" w:space="0" w:color="auto"/>
                <w:bottom w:val="none" w:sz="0" w:space="0" w:color="auto"/>
                <w:right w:val="none" w:sz="0" w:space="0" w:color="auto"/>
              </w:divBdr>
            </w:div>
            <w:div w:id="1996834613">
              <w:marLeft w:val="240"/>
              <w:marRight w:val="0"/>
              <w:marTop w:val="0"/>
              <w:marBottom w:val="0"/>
              <w:divBdr>
                <w:top w:val="none" w:sz="0" w:space="0" w:color="auto"/>
                <w:left w:val="none" w:sz="0" w:space="0" w:color="auto"/>
                <w:bottom w:val="none" w:sz="0" w:space="0" w:color="auto"/>
                <w:right w:val="none" w:sz="0" w:space="0" w:color="auto"/>
              </w:divBdr>
            </w:div>
            <w:div w:id="20336480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68687847">
      <w:bodyDiv w:val="1"/>
      <w:marLeft w:val="0"/>
      <w:marRight w:val="0"/>
      <w:marTop w:val="0"/>
      <w:marBottom w:val="0"/>
      <w:divBdr>
        <w:top w:val="none" w:sz="0" w:space="0" w:color="auto"/>
        <w:left w:val="none" w:sz="0" w:space="0" w:color="auto"/>
        <w:bottom w:val="none" w:sz="0" w:space="0" w:color="auto"/>
        <w:right w:val="none" w:sz="0" w:space="0" w:color="auto"/>
      </w:divBdr>
    </w:div>
    <w:div w:id="575088512">
      <w:bodyDiv w:val="1"/>
      <w:marLeft w:val="0"/>
      <w:marRight w:val="0"/>
      <w:marTop w:val="0"/>
      <w:marBottom w:val="0"/>
      <w:divBdr>
        <w:top w:val="none" w:sz="0" w:space="0" w:color="auto"/>
        <w:left w:val="none" w:sz="0" w:space="0" w:color="auto"/>
        <w:bottom w:val="none" w:sz="0" w:space="0" w:color="auto"/>
        <w:right w:val="none" w:sz="0" w:space="0" w:color="auto"/>
      </w:divBdr>
    </w:div>
    <w:div w:id="575481852">
      <w:bodyDiv w:val="1"/>
      <w:marLeft w:val="0"/>
      <w:marRight w:val="0"/>
      <w:marTop w:val="0"/>
      <w:marBottom w:val="0"/>
      <w:divBdr>
        <w:top w:val="none" w:sz="0" w:space="0" w:color="auto"/>
        <w:left w:val="none" w:sz="0" w:space="0" w:color="auto"/>
        <w:bottom w:val="none" w:sz="0" w:space="0" w:color="auto"/>
        <w:right w:val="none" w:sz="0" w:space="0" w:color="auto"/>
      </w:divBdr>
    </w:div>
    <w:div w:id="576985815">
      <w:bodyDiv w:val="1"/>
      <w:marLeft w:val="0"/>
      <w:marRight w:val="0"/>
      <w:marTop w:val="0"/>
      <w:marBottom w:val="0"/>
      <w:divBdr>
        <w:top w:val="none" w:sz="0" w:space="0" w:color="auto"/>
        <w:left w:val="none" w:sz="0" w:space="0" w:color="auto"/>
        <w:bottom w:val="none" w:sz="0" w:space="0" w:color="auto"/>
        <w:right w:val="none" w:sz="0" w:space="0" w:color="auto"/>
      </w:divBdr>
    </w:div>
    <w:div w:id="579103584">
      <w:bodyDiv w:val="1"/>
      <w:marLeft w:val="0"/>
      <w:marRight w:val="0"/>
      <w:marTop w:val="0"/>
      <w:marBottom w:val="0"/>
      <w:divBdr>
        <w:top w:val="none" w:sz="0" w:space="0" w:color="auto"/>
        <w:left w:val="none" w:sz="0" w:space="0" w:color="auto"/>
        <w:bottom w:val="none" w:sz="0" w:space="0" w:color="auto"/>
        <w:right w:val="none" w:sz="0" w:space="0" w:color="auto"/>
      </w:divBdr>
    </w:div>
    <w:div w:id="579680198">
      <w:bodyDiv w:val="1"/>
      <w:marLeft w:val="0"/>
      <w:marRight w:val="0"/>
      <w:marTop w:val="0"/>
      <w:marBottom w:val="0"/>
      <w:divBdr>
        <w:top w:val="none" w:sz="0" w:space="0" w:color="auto"/>
        <w:left w:val="none" w:sz="0" w:space="0" w:color="auto"/>
        <w:bottom w:val="none" w:sz="0" w:space="0" w:color="auto"/>
        <w:right w:val="none" w:sz="0" w:space="0" w:color="auto"/>
      </w:divBdr>
    </w:div>
    <w:div w:id="582178464">
      <w:bodyDiv w:val="1"/>
      <w:marLeft w:val="0"/>
      <w:marRight w:val="0"/>
      <w:marTop w:val="0"/>
      <w:marBottom w:val="0"/>
      <w:divBdr>
        <w:top w:val="none" w:sz="0" w:space="0" w:color="auto"/>
        <w:left w:val="none" w:sz="0" w:space="0" w:color="auto"/>
        <w:bottom w:val="none" w:sz="0" w:space="0" w:color="auto"/>
        <w:right w:val="none" w:sz="0" w:space="0" w:color="auto"/>
      </w:divBdr>
      <w:divsChild>
        <w:div w:id="1679504210">
          <w:marLeft w:val="0"/>
          <w:marRight w:val="0"/>
          <w:marTop w:val="0"/>
          <w:marBottom w:val="0"/>
          <w:divBdr>
            <w:top w:val="single" w:sz="6" w:space="8" w:color="99CCFF"/>
            <w:left w:val="single" w:sz="6" w:space="8" w:color="99CCFF"/>
            <w:bottom w:val="single" w:sz="6" w:space="8" w:color="99CCFF"/>
            <w:right w:val="single" w:sz="6" w:space="8" w:color="99CCFF"/>
          </w:divBdr>
          <w:divsChild>
            <w:div w:id="360520177">
              <w:marLeft w:val="0"/>
              <w:marRight w:val="0"/>
              <w:marTop w:val="0"/>
              <w:marBottom w:val="0"/>
              <w:divBdr>
                <w:top w:val="none" w:sz="0" w:space="0" w:color="auto"/>
                <w:left w:val="none" w:sz="0" w:space="0" w:color="auto"/>
                <w:bottom w:val="none" w:sz="0" w:space="0" w:color="auto"/>
                <w:right w:val="none" w:sz="0" w:space="0" w:color="auto"/>
              </w:divBdr>
            </w:div>
            <w:div w:id="1260874565">
              <w:marLeft w:val="0"/>
              <w:marRight w:val="0"/>
              <w:marTop w:val="150"/>
              <w:marBottom w:val="0"/>
              <w:divBdr>
                <w:top w:val="dotted" w:sz="6" w:space="5" w:color="333333"/>
                <w:left w:val="none" w:sz="0" w:space="0" w:color="auto"/>
                <w:bottom w:val="none" w:sz="0" w:space="0" w:color="auto"/>
                <w:right w:val="none" w:sz="0" w:space="0" w:color="auto"/>
              </w:divBdr>
            </w:div>
          </w:divsChild>
        </w:div>
        <w:div w:id="1812093996">
          <w:marLeft w:val="0"/>
          <w:marRight w:val="0"/>
          <w:marTop w:val="0"/>
          <w:marBottom w:val="300"/>
          <w:divBdr>
            <w:top w:val="none" w:sz="0" w:space="0" w:color="auto"/>
            <w:left w:val="single" w:sz="6" w:space="8" w:color="99CCFF"/>
            <w:bottom w:val="single" w:sz="6" w:space="8" w:color="99CCFF"/>
            <w:right w:val="single" w:sz="6" w:space="8" w:color="99CCFF"/>
          </w:divBdr>
        </w:div>
      </w:divsChild>
    </w:div>
    <w:div w:id="582446463">
      <w:bodyDiv w:val="1"/>
      <w:marLeft w:val="0"/>
      <w:marRight w:val="0"/>
      <w:marTop w:val="0"/>
      <w:marBottom w:val="0"/>
      <w:divBdr>
        <w:top w:val="none" w:sz="0" w:space="0" w:color="auto"/>
        <w:left w:val="none" w:sz="0" w:space="0" w:color="auto"/>
        <w:bottom w:val="none" w:sz="0" w:space="0" w:color="auto"/>
        <w:right w:val="none" w:sz="0" w:space="0" w:color="auto"/>
      </w:divBdr>
    </w:div>
    <w:div w:id="589892436">
      <w:bodyDiv w:val="1"/>
      <w:marLeft w:val="0"/>
      <w:marRight w:val="0"/>
      <w:marTop w:val="0"/>
      <w:marBottom w:val="0"/>
      <w:divBdr>
        <w:top w:val="none" w:sz="0" w:space="0" w:color="auto"/>
        <w:left w:val="none" w:sz="0" w:space="0" w:color="auto"/>
        <w:bottom w:val="none" w:sz="0" w:space="0" w:color="auto"/>
        <w:right w:val="none" w:sz="0" w:space="0" w:color="auto"/>
      </w:divBdr>
    </w:div>
    <w:div w:id="608464171">
      <w:bodyDiv w:val="1"/>
      <w:marLeft w:val="0"/>
      <w:marRight w:val="0"/>
      <w:marTop w:val="0"/>
      <w:marBottom w:val="0"/>
      <w:divBdr>
        <w:top w:val="none" w:sz="0" w:space="0" w:color="auto"/>
        <w:left w:val="none" w:sz="0" w:space="0" w:color="auto"/>
        <w:bottom w:val="none" w:sz="0" w:space="0" w:color="auto"/>
        <w:right w:val="none" w:sz="0" w:space="0" w:color="auto"/>
      </w:divBdr>
    </w:div>
    <w:div w:id="608508602">
      <w:bodyDiv w:val="1"/>
      <w:marLeft w:val="0"/>
      <w:marRight w:val="0"/>
      <w:marTop w:val="0"/>
      <w:marBottom w:val="0"/>
      <w:divBdr>
        <w:top w:val="none" w:sz="0" w:space="0" w:color="auto"/>
        <w:left w:val="none" w:sz="0" w:space="0" w:color="auto"/>
        <w:bottom w:val="none" w:sz="0" w:space="0" w:color="auto"/>
        <w:right w:val="none" w:sz="0" w:space="0" w:color="auto"/>
      </w:divBdr>
    </w:div>
    <w:div w:id="610631455">
      <w:bodyDiv w:val="1"/>
      <w:marLeft w:val="0"/>
      <w:marRight w:val="0"/>
      <w:marTop w:val="0"/>
      <w:marBottom w:val="0"/>
      <w:divBdr>
        <w:top w:val="none" w:sz="0" w:space="0" w:color="auto"/>
        <w:left w:val="none" w:sz="0" w:space="0" w:color="auto"/>
        <w:bottom w:val="none" w:sz="0" w:space="0" w:color="auto"/>
        <w:right w:val="none" w:sz="0" w:space="0" w:color="auto"/>
      </w:divBdr>
    </w:div>
    <w:div w:id="613440797">
      <w:bodyDiv w:val="1"/>
      <w:marLeft w:val="0"/>
      <w:marRight w:val="0"/>
      <w:marTop w:val="0"/>
      <w:marBottom w:val="0"/>
      <w:divBdr>
        <w:top w:val="none" w:sz="0" w:space="0" w:color="auto"/>
        <w:left w:val="none" w:sz="0" w:space="0" w:color="auto"/>
        <w:bottom w:val="none" w:sz="0" w:space="0" w:color="auto"/>
        <w:right w:val="none" w:sz="0" w:space="0" w:color="auto"/>
      </w:divBdr>
    </w:div>
    <w:div w:id="624120246">
      <w:bodyDiv w:val="1"/>
      <w:marLeft w:val="0"/>
      <w:marRight w:val="0"/>
      <w:marTop w:val="0"/>
      <w:marBottom w:val="0"/>
      <w:divBdr>
        <w:top w:val="none" w:sz="0" w:space="0" w:color="auto"/>
        <w:left w:val="none" w:sz="0" w:space="0" w:color="auto"/>
        <w:bottom w:val="none" w:sz="0" w:space="0" w:color="auto"/>
        <w:right w:val="none" w:sz="0" w:space="0" w:color="auto"/>
      </w:divBdr>
    </w:div>
    <w:div w:id="626199037">
      <w:bodyDiv w:val="1"/>
      <w:marLeft w:val="0"/>
      <w:marRight w:val="0"/>
      <w:marTop w:val="0"/>
      <w:marBottom w:val="0"/>
      <w:divBdr>
        <w:top w:val="none" w:sz="0" w:space="0" w:color="auto"/>
        <w:left w:val="none" w:sz="0" w:space="0" w:color="auto"/>
        <w:bottom w:val="none" w:sz="0" w:space="0" w:color="auto"/>
        <w:right w:val="none" w:sz="0" w:space="0" w:color="auto"/>
      </w:divBdr>
      <w:divsChild>
        <w:div w:id="595750356">
          <w:marLeft w:val="240"/>
          <w:marRight w:val="0"/>
          <w:marTop w:val="0"/>
          <w:marBottom w:val="0"/>
          <w:divBdr>
            <w:top w:val="none" w:sz="0" w:space="0" w:color="auto"/>
            <w:left w:val="none" w:sz="0" w:space="0" w:color="auto"/>
            <w:bottom w:val="none" w:sz="0" w:space="0" w:color="auto"/>
            <w:right w:val="none" w:sz="0" w:space="0" w:color="auto"/>
          </w:divBdr>
        </w:div>
        <w:div w:id="1125780711">
          <w:marLeft w:val="240"/>
          <w:marRight w:val="0"/>
          <w:marTop w:val="0"/>
          <w:marBottom w:val="0"/>
          <w:divBdr>
            <w:top w:val="none" w:sz="0" w:space="0" w:color="auto"/>
            <w:left w:val="none" w:sz="0" w:space="0" w:color="auto"/>
            <w:bottom w:val="none" w:sz="0" w:space="0" w:color="auto"/>
            <w:right w:val="none" w:sz="0" w:space="0" w:color="auto"/>
          </w:divBdr>
        </w:div>
        <w:div w:id="1201478036">
          <w:marLeft w:val="240"/>
          <w:marRight w:val="0"/>
          <w:marTop w:val="0"/>
          <w:marBottom w:val="0"/>
          <w:divBdr>
            <w:top w:val="none" w:sz="0" w:space="0" w:color="auto"/>
            <w:left w:val="none" w:sz="0" w:space="0" w:color="auto"/>
            <w:bottom w:val="none" w:sz="0" w:space="0" w:color="auto"/>
            <w:right w:val="none" w:sz="0" w:space="0" w:color="auto"/>
          </w:divBdr>
        </w:div>
        <w:div w:id="1230266297">
          <w:marLeft w:val="240"/>
          <w:marRight w:val="0"/>
          <w:marTop w:val="0"/>
          <w:marBottom w:val="0"/>
          <w:divBdr>
            <w:top w:val="none" w:sz="0" w:space="0" w:color="auto"/>
            <w:left w:val="none" w:sz="0" w:space="0" w:color="auto"/>
            <w:bottom w:val="none" w:sz="0" w:space="0" w:color="auto"/>
            <w:right w:val="none" w:sz="0" w:space="0" w:color="auto"/>
          </w:divBdr>
        </w:div>
        <w:div w:id="1403215940">
          <w:marLeft w:val="240"/>
          <w:marRight w:val="0"/>
          <w:marTop w:val="0"/>
          <w:marBottom w:val="0"/>
          <w:divBdr>
            <w:top w:val="none" w:sz="0" w:space="0" w:color="auto"/>
            <w:left w:val="none" w:sz="0" w:space="0" w:color="auto"/>
            <w:bottom w:val="none" w:sz="0" w:space="0" w:color="auto"/>
            <w:right w:val="none" w:sz="0" w:space="0" w:color="auto"/>
          </w:divBdr>
        </w:div>
        <w:div w:id="1693413683">
          <w:marLeft w:val="240"/>
          <w:marRight w:val="0"/>
          <w:marTop w:val="0"/>
          <w:marBottom w:val="0"/>
          <w:divBdr>
            <w:top w:val="none" w:sz="0" w:space="0" w:color="auto"/>
            <w:left w:val="none" w:sz="0" w:space="0" w:color="auto"/>
            <w:bottom w:val="none" w:sz="0" w:space="0" w:color="auto"/>
            <w:right w:val="none" w:sz="0" w:space="0" w:color="auto"/>
          </w:divBdr>
        </w:div>
        <w:div w:id="2015761383">
          <w:marLeft w:val="240"/>
          <w:marRight w:val="0"/>
          <w:marTop w:val="0"/>
          <w:marBottom w:val="0"/>
          <w:divBdr>
            <w:top w:val="none" w:sz="0" w:space="0" w:color="auto"/>
            <w:left w:val="none" w:sz="0" w:space="0" w:color="auto"/>
            <w:bottom w:val="none" w:sz="0" w:space="0" w:color="auto"/>
            <w:right w:val="none" w:sz="0" w:space="0" w:color="auto"/>
          </w:divBdr>
        </w:div>
        <w:div w:id="2095123885">
          <w:marLeft w:val="240"/>
          <w:marRight w:val="0"/>
          <w:marTop w:val="0"/>
          <w:marBottom w:val="0"/>
          <w:divBdr>
            <w:top w:val="none" w:sz="0" w:space="0" w:color="auto"/>
            <w:left w:val="none" w:sz="0" w:space="0" w:color="auto"/>
            <w:bottom w:val="none" w:sz="0" w:space="0" w:color="auto"/>
            <w:right w:val="none" w:sz="0" w:space="0" w:color="auto"/>
          </w:divBdr>
        </w:div>
      </w:divsChild>
    </w:div>
    <w:div w:id="628587944">
      <w:bodyDiv w:val="1"/>
      <w:marLeft w:val="0"/>
      <w:marRight w:val="0"/>
      <w:marTop w:val="0"/>
      <w:marBottom w:val="0"/>
      <w:divBdr>
        <w:top w:val="none" w:sz="0" w:space="0" w:color="auto"/>
        <w:left w:val="none" w:sz="0" w:space="0" w:color="auto"/>
        <w:bottom w:val="none" w:sz="0" w:space="0" w:color="auto"/>
        <w:right w:val="none" w:sz="0" w:space="0" w:color="auto"/>
      </w:divBdr>
    </w:div>
    <w:div w:id="640623523">
      <w:bodyDiv w:val="1"/>
      <w:marLeft w:val="0"/>
      <w:marRight w:val="0"/>
      <w:marTop w:val="0"/>
      <w:marBottom w:val="0"/>
      <w:divBdr>
        <w:top w:val="none" w:sz="0" w:space="0" w:color="auto"/>
        <w:left w:val="none" w:sz="0" w:space="0" w:color="auto"/>
        <w:bottom w:val="none" w:sz="0" w:space="0" w:color="auto"/>
        <w:right w:val="none" w:sz="0" w:space="0" w:color="auto"/>
      </w:divBdr>
    </w:div>
    <w:div w:id="648175592">
      <w:bodyDiv w:val="1"/>
      <w:marLeft w:val="0"/>
      <w:marRight w:val="0"/>
      <w:marTop w:val="0"/>
      <w:marBottom w:val="0"/>
      <w:divBdr>
        <w:top w:val="none" w:sz="0" w:space="0" w:color="auto"/>
        <w:left w:val="none" w:sz="0" w:space="0" w:color="auto"/>
        <w:bottom w:val="none" w:sz="0" w:space="0" w:color="auto"/>
        <w:right w:val="none" w:sz="0" w:space="0" w:color="auto"/>
      </w:divBdr>
    </w:div>
    <w:div w:id="651056478">
      <w:bodyDiv w:val="1"/>
      <w:marLeft w:val="0"/>
      <w:marRight w:val="0"/>
      <w:marTop w:val="0"/>
      <w:marBottom w:val="0"/>
      <w:divBdr>
        <w:top w:val="none" w:sz="0" w:space="0" w:color="auto"/>
        <w:left w:val="none" w:sz="0" w:space="0" w:color="auto"/>
        <w:bottom w:val="none" w:sz="0" w:space="0" w:color="auto"/>
        <w:right w:val="none" w:sz="0" w:space="0" w:color="auto"/>
      </w:divBdr>
    </w:div>
    <w:div w:id="651253949">
      <w:bodyDiv w:val="1"/>
      <w:marLeft w:val="0"/>
      <w:marRight w:val="0"/>
      <w:marTop w:val="0"/>
      <w:marBottom w:val="0"/>
      <w:divBdr>
        <w:top w:val="none" w:sz="0" w:space="0" w:color="auto"/>
        <w:left w:val="none" w:sz="0" w:space="0" w:color="auto"/>
        <w:bottom w:val="none" w:sz="0" w:space="0" w:color="auto"/>
        <w:right w:val="none" w:sz="0" w:space="0" w:color="auto"/>
      </w:divBdr>
    </w:div>
    <w:div w:id="655426199">
      <w:bodyDiv w:val="1"/>
      <w:marLeft w:val="0"/>
      <w:marRight w:val="0"/>
      <w:marTop w:val="0"/>
      <w:marBottom w:val="0"/>
      <w:divBdr>
        <w:top w:val="none" w:sz="0" w:space="0" w:color="auto"/>
        <w:left w:val="none" w:sz="0" w:space="0" w:color="auto"/>
        <w:bottom w:val="none" w:sz="0" w:space="0" w:color="auto"/>
        <w:right w:val="none" w:sz="0" w:space="0" w:color="auto"/>
      </w:divBdr>
    </w:div>
    <w:div w:id="655570411">
      <w:bodyDiv w:val="1"/>
      <w:marLeft w:val="0"/>
      <w:marRight w:val="0"/>
      <w:marTop w:val="0"/>
      <w:marBottom w:val="0"/>
      <w:divBdr>
        <w:top w:val="none" w:sz="0" w:space="0" w:color="auto"/>
        <w:left w:val="none" w:sz="0" w:space="0" w:color="auto"/>
        <w:bottom w:val="none" w:sz="0" w:space="0" w:color="auto"/>
        <w:right w:val="none" w:sz="0" w:space="0" w:color="auto"/>
      </w:divBdr>
    </w:div>
    <w:div w:id="655842458">
      <w:bodyDiv w:val="1"/>
      <w:marLeft w:val="0"/>
      <w:marRight w:val="0"/>
      <w:marTop w:val="0"/>
      <w:marBottom w:val="0"/>
      <w:divBdr>
        <w:top w:val="none" w:sz="0" w:space="0" w:color="auto"/>
        <w:left w:val="none" w:sz="0" w:space="0" w:color="auto"/>
        <w:bottom w:val="none" w:sz="0" w:space="0" w:color="auto"/>
        <w:right w:val="none" w:sz="0" w:space="0" w:color="auto"/>
      </w:divBdr>
    </w:div>
    <w:div w:id="660894809">
      <w:bodyDiv w:val="1"/>
      <w:marLeft w:val="0"/>
      <w:marRight w:val="0"/>
      <w:marTop w:val="0"/>
      <w:marBottom w:val="0"/>
      <w:divBdr>
        <w:top w:val="none" w:sz="0" w:space="0" w:color="auto"/>
        <w:left w:val="none" w:sz="0" w:space="0" w:color="auto"/>
        <w:bottom w:val="none" w:sz="0" w:space="0" w:color="auto"/>
        <w:right w:val="none" w:sz="0" w:space="0" w:color="auto"/>
      </w:divBdr>
    </w:div>
    <w:div w:id="661663184">
      <w:bodyDiv w:val="1"/>
      <w:marLeft w:val="0"/>
      <w:marRight w:val="0"/>
      <w:marTop w:val="0"/>
      <w:marBottom w:val="0"/>
      <w:divBdr>
        <w:top w:val="none" w:sz="0" w:space="0" w:color="auto"/>
        <w:left w:val="none" w:sz="0" w:space="0" w:color="auto"/>
        <w:bottom w:val="none" w:sz="0" w:space="0" w:color="auto"/>
        <w:right w:val="none" w:sz="0" w:space="0" w:color="auto"/>
      </w:divBdr>
    </w:div>
    <w:div w:id="663049991">
      <w:bodyDiv w:val="1"/>
      <w:marLeft w:val="0"/>
      <w:marRight w:val="0"/>
      <w:marTop w:val="0"/>
      <w:marBottom w:val="0"/>
      <w:divBdr>
        <w:top w:val="none" w:sz="0" w:space="0" w:color="auto"/>
        <w:left w:val="none" w:sz="0" w:space="0" w:color="auto"/>
        <w:bottom w:val="none" w:sz="0" w:space="0" w:color="auto"/>
        <w:right w:val="none" w:sz="0" w:space="0" w:color="auto"/>
      </w:divBdr>
    </w:div>
    <w:div w:id="667947279">
      <w:bodyDiv w:val="1"/>
      <w:marLeft w:val="0"/>
      <w:marRight w:val="0"/>
      <w:marTop w:val="0"/>
      <w:marBottom w:val="0"/>
      <w:divBdr>
        <w:top w:val="none" w:sz="0" w:space="0" w:color="auto"/>
        <w:left w:val="none" w:sz="0" w:space="0" w:color="auto"/>
        <w:bottom w:val="none" w:sz="0" w:space="0" w:color="auto"/>
        <w:right w:val="none" w:sz="0" w:space="0" w:color="auto"/>
      </w:divBdr>
    </w:div>
    <w:div w:id="668102361">
      <w:bodyDiv w:val="1"/>
      <w:marLeft w:val="0"/>
      <w:marRight w:val="0"/>
      <w:marTop w:val="0"/>
      <w:marBottom w:val="0"/>
      <w:divBdr>
        <w:top w:val="none" w:sz="0" w:space="0" w:color="auto"/>
        <w:left w:val="none" w:sz="0" w:space="0" w:color="auto"/>
        <w:bottom w:val="none" w:sz="0" w:space="0" w:color="auto"/>
        <w:right w:val="none" w:sz="0" w:space="0" w:color="auto"/>
      </w:divBdr>
    </w:div>
    <w:div w:id="671446353">
      <w:bodyDiv w:val="1"/>
      <w:marLeft w:val="0"/>
      <w:marRight w:val="0"/>
      <w:marTop w:val="0"/>
      <w:marBottom w:val="0"/>
      <w:divBdr>
        <w:top w:val="none" w:sz="0" w:space="0" w:color="auto"/>
        <w:left w:val="none" w:sz="0" w:space="0" w:color="auto"/>
        <w:bottom w:val="none" w:sz="0" w:space="0" w:color="auto"/>
        <w:right w:val="none" w:sz="0" w:space="0" w:color="auto"/>
      </w:divBdr>
    </w:div>
    <w:div w:id="674188714">
      <w:bodyDiv w:val="1"/>
      <w:marLeft w:val="0"/>
      <w:marRight w:val="0"/>
      <w:marTop w:val="0"/>
      <w:marBottom w:val="0"/>
      <w:divBdr>
        <w:top w:val="none" w:sz="0" w:space="0" w:color="auto"/>
        <w:left w:val="none" w:sz="0" w:space="0" w:color="auto"/>
        <w:bottom w:val="none" w:sz="0" w:space="0" w:color="auto"/>
        <w:right w:val="none" w:sz="0" w:space="0" w:color="auto"/>
      </w:divBdr>
    </w:div>
    <w:div w:id="684331275">
      <w:bodyDiv w:val="1"/>
      <w:marLeft w:val="0"/>
      <w:marRight w:val="0"/>
      <w:marTop w:val="0"/>
      <w:marBottom w:val="0"/>
      <w:divBdr>
        <w:top w:val="none" w:sz="0" w:space="0" w:color="auto"/>
        <w:left w:val="none" w:sz="0" w:space="0" w:color="auto"/>
        <w:bottom w:val="none" w:sz="0" w:space="0" w:color="auto"/>
        <w:right w:val="none" w:sz="0" w:space="0" w:color="auto"/>
      </w:divBdr>
    </w:div>
    <w:div w:id="689381254">
      <w:bodyDiv w:val="1"/>
      <w:marLeft w:val="0"/>
      <w:marRight w:val="0"/>
      <w:marTop w:val="0"/>
      <w:marBottom w:val="0"/>
      <w:divBdr>
        <w:top w:val="none" w:sz="0" w:space="0" w:color="auto"/>
        <w:left w:val="none" w:sz="0" w:space="0" w:color="auto"/>
        <w:bottom w:val="none" w:sz="0" w:space="0" w:color="auto"/>
        <w:right w:val="none" w:sz="0" w:space="0" w:color="auto"/>
      </w:divBdr>
    </w:div>
    <w:div w:id="691494187">
      <w:bodyDiv w:val="1"/>
      <w:marLeft w:val="0"/>
      <w:marRight w:val="0"/>
      <w:marTop w:val="0"/>
      <w:marBottom w:val="0"/>
      <w:divBdr>
        <w:top w:val="none" w:sz="0" w:space="0" w:color="auto"/>
        <w:left w:val="none" w:sz="0" w:space="0" w:color="auto"/>
        <w:bottom w:val="none" w:sz="0" w:space="0" w:color="auto"/>
        <w:right w:val="none" w:sz="0" w:space="0" w:color="auto"/>
      </w:divBdr>
    </w:div>
    <w:div w:id="692615790">
      <w:bodyDiv w:val="1"/>
      <w:marLeft w:val="0"/>
      <w:marRight w:val="0"/>
      <w:marTop w:val="0"/>
      <w:marBottom w:val="0"/>
      <w:divBdr>
        <w:top w:val="none" w:sz="0" w:space="0" w:color="auto"/>
        <w:left w:val="none" w:sz="0" w:space="0" w:color="auto"/>
        <w:bottom w:val="none" w:sz="0" w:space="0" w:color="auto"/>
        <w:right w:val="none" w:sz="0" w:space="0" w:color="auto"/>
      </w:divBdr>
    </w:div>
    <w:div w:id="698744901">
      <w:bodyDiv w:val="1"/>
      <w:marLeft w:val="0"/>
      <w:marRight w:val="0"/>
      <w:marTop w:val="0"/>
      <w:marBottom w:val="0"/>
      <w:divBdr>
        <w:top w:val="none" w:sz="0" w:space="0" w:color="auto"/>
        <w:left w:val="none" w:sz="0" w:space="0" w:color="auto"/>
        <w:bottom w:val="none" w:sz="0" w:space="0" w:color="auto"/>
        <w:right w:val="none" w:sz="0" w:space="0" w:color="auto"/>
      </w:divBdr>
    </w:div>
    <w:div w:id="699861712">
      <w:bodyDiv w:val="1"/>
      <w:marLeft w:val="0"/>
      <w:marRight w:val="0"/>
      <w:marTop w:val="0"/>
      <w:marBottom w:val="0"/>
      <w:divBdr>
        <w:top w:val="none" w:sz="0" w:space="0" w:color="auto"/>
        <w:left w:val="none" w:sz="0" w:space="0" w:color="auto"/>
        <w:bottom w:val="none" w:sz="0" w:space="0" w:color="auto"/>
        <w:right w:val="none" w:sz="0" w:space="0" w:color="auto"/>
      </w:divBdr>
    </w:div>
    <w:div w:id="710299337">
      <w:bodyDiv w:val="1"/>
      <w:marLeft w:val="0"/>
      <w:marRight w:val="0"/>
      <w:marTop w:val="0"/>
      <w:marBottom w:val="0"/>
      <w:divBdr>
        <w:top w:val="none" w:sz="0" w:space="0" w:color="auto"/>
        <w:left w:val="none" w:sz="0" w:space="0" w:color="auto"/>
        <w:bottom w:val="none" w:sz="0" w:space="0" w:color="auto"/>
        <w:right w:val="none" w:sz="0" w:space="0" w:color="auto"/>
      </w:divBdr>
    </w:div>
    <w:div w:id="714280230">
      <w:bodyDiv w:val="1"/>
      <w:marLeft w:val="0"/>
      <w:marRight w:val="0"/>
      <w:marTop w:val="0"/>
      <w:marBottom w:val="0"/>
      <w:divBdr>
        <w:top w:val="none" w:sz="0" w:space="0" w:color="auto"/>
        <w:left w:val="none" w:sz="0" w:space="0" w:color="auto"/>
        <w:bottom w:val="none" w:sz="0" w:space="0" w:color="auto"/>
        <w:right w:val="none" w:sz="0" w:space="0" w:color="auto"/>
      </w:divBdr>
    </w:div>
    <w:div w:id="728725161">
      <w:bodyDiv w:val="1"/>
      <w:marLeft w:val="0"/>
      <w:marRight w:val="0"/>
      <w:marTop w:val="0"/>
      <w:marBottom w:val="0"/>
      <w:divBdr>
        <w:top w:val="none" w:sz="0" w:space="0" w:color="auto"/>
        <w:left w:val="none" w:sz="0" w:space="0" w:color="auto"/>
        <w:bottom w:val="none" w:sz="0" w:space="0" w:color="auto"/>
        <w:right w:val="none" w:sz="0" w:space="0" w:color="auto"/>
      </w:divBdr>
    </w:div>
    <w:div w:id="749692544">
      <w:bodyDiv w:val="1"/>
      <w:marLeft w:val="0"/>
      <w:marRight w:val="0"/>
      <w:marTop w:val="0"/>
      <w:marBottom w:val="0"/>
      <w:divBdr>
        <w:top w:val="none" w:sz="0" w:space="0" w:color="auto"/>
        <w:left w:val="none" w:sz="0" w:space="0" w:color="auto"/>
        <w:bottom w:val="none" w:sz="0" w:space="0" w:color="auto"/>
        <w:right w:val="none" w:sz="0" w:space="0" w:color="auto"/>
      </w:divBdr>
    </w:div>
    <w:div w:id="758909807">
      <w:bodyDiv w:val="1"/>
      <w:marLeft w:val="0"/>
      <w:marRight w:val="0"/>
      <w:marTop w:val="0"/>
      <w:marBottom w:val="0"/>
      <w:divBdr>
        <w:top w:val="none" w:sz="0" w:space="0" w:color="auto"/>
        <w:left w:val="none" w:sz="0" w:space="0" w:color="auto"/>
        <w:bottom w:val="none" w:sz="0" w:space="0" w:color="auto"/>
        <w:right w:val="none" w:sz="0" w:space="0" w:color="auto"/>
      </w:divBdr>
    </w:div>
    <w:div w:id="765225015">
      <w:bodyDiv w:val="1"/>
      <w:marLeft w:val="0"/>
      <w:marRight w:val="0"/>
      <w:marTop w:val="0"/>
      <w:marBottom w:val="0"/>
      <w:divBdr>
        <w:top w:val="none" w:sz="0" w:space="0" w:color="auto"/>
        <w:left w:val="none" w:sz="0" w:space="0" w:color="auto"/>
        <w:bottom w:val="none" w:sz="0" w:space="0" w:color="auto"/>
        <w:right w:val="none" w:sz="0" w:space="0" w:color="auto"/>
      </w:divBdr>
    </w:div>
    <w:div w:id="769004908">
      <w:bodyDiv w:val="1"/>
      <w:marLeft w:val="0"/>
      <w:marRight w:val="0"/>
      <w:marTop w:val="0"/>
      <w:marBottom w:val="0"/>
      <w:divBdr>
        <w:top w:val="none" w:sz="0" w:space="0" w:color="auto"/>
        <w:left w:val="none" w:sz="0" w:space="0" w:color="auto"/>
        <w:bottom w:val="none" w:sz="0" w:space="0" w:color="auto"/>
        <w:right w:val="none" w:sz="0" w:space="0" w:color="auto"/>
      </w:divBdr>
    </w:div>
    <w:div w:id="772747786">
      <w:bodyDiv w:val="1"/>
      <w:marLeft w:val="0"/>
      <w:marRight w:val="0"/>
      <w:marTop w:val="0"/>
      <w:marBottom w:val="0"/>
      <w:divBdr>
        <w:top w:val="none" w:sz="0" w:space="0" w:color="auto"/>
        <w:left w:val="none" w:sz="0" w:space="0" w:color="auto"/>
        <w:bottom w:val="none" w:sz="0" w:space="0" w:color="auto"/>
        <w:right w:val="none" w:sz="0" w:space="0" w:color="auto"/>
      </w:divBdr>
    </w:div>
    <w:div w:id="773749164">
      <w:bodyDiv w:val="1"/>
      <w:marLeft w:val="0"/>
      <w:marRight w:val="0"/>
      <w:marTop w:val="0"/>
      <w:marBottom w:val="0"/>
      <w:divBdr>
        <w:top w:val="none" w:sz="0" w:space="0" w:color="auto"/>
        <w:left w:val="none" w:sz="0" w:space="0" w:color="auto"/>
        <w:bottom w:val="none" w:sz="0" w:space="0" w:color="auto"/>
        <w:right w:val="none" w:sz="0" w:space="0" w:color="auto"/>
      </w:divBdr>
    </w:div>
    <w:div w:id="775831090">
      <w:bodyDiv w:val="1"/>
      <w:marLeft w:val="0"/>
      <w:marRight w:val="0"/>
      <w:marTop w:val="0"/>
      <w:marBottom w:val="0"/>
      <w:divBdr>
        <w:top w:val="none" w:sz="0" w:space="0" w:color="auto"/>
        <w:left w:val="none" w:sz="0" w:space="0" w:color="auto"/>
        <w:bottom w:val="none" w:sz="0" w:space="0" w:color="auto"/>
        <w:right w:val="none" w:sz="0" w:space="0" w:color="auto"/>
      </w:divBdr>
    </w:div>
    <w:div w:id="780343336">
      <w:bodyDiv w:val="1"/>
      <w:marLeft w:val="0"/>
      <w:marRight w:val="0"/>
      <w:marTop w:val="0"/>
      <w:marBottom w:val="0"/>
      <w:divBdr>
        <w:top w:val="none" w:sz="0" w:space="0" w:color="auto"/>
        <w:left w:val="none" w:sz="0" w:space="0" w:color="auto"/>
        <w:bottom w:val="none" w:sz="0" w:space="0" w:color="auto"/>
        <w:right w:val="none" w:sz="0" w:space="0" w:color="auto"/>
      </w:divBdr>
    </w:div>
    <w:div w:id="781921915">
      <w:bodyDiv w:val="1"/>
      <w:marLeft w:val="0"/>
      <w:marRight w:val="0"/>
      <w:marTop w:val="0"/>
      <w:marBottom w:val="0"/>
      <w:divBdr>
        <w:top w:val="none" w:sz="0" w:space="0" w:color="auto"/>
        <w:left w:val="none" w:sz="0" w:space="0" w:color="auto"/>
        <w:bottom w:val="none" w:sz="0" w:space="0" w:color="auto"/>
        <w:right w:val="none" w:sz="0" w:space="0" w:color="auto"/>
      </w:divBdr>
    </w:div>
    <w:div w:id="782531466">
      <w:bodyDiv w:val="1"/>
      <w:marLeft w:val="0"/>
      <w:marRight w:val="0"/>
      <w:marTop w:val="0"/>
      <w:marBottom w:val="0"/>
      <w:divBdr>
        <w:top w:val="none" w:sz="0" w:space="0" w:color="auto"/>
        <w:left w:val="none" w:sz="0" w:space="0" w:color="auto"/>
        <w:bottom w:val="none" w:sz="0" w:space="0" w:color="auto"/>
        <w:right w:val="none" w:sz="0" w:space="0" w:color="auto"/>
      </w:divBdr>
    </w:div>
    <w:div w:id="788357654">
      <w:bodyDiv w:val="1"/>
      <w:marLeft w:val="0"/>
      <w:marRight w:val="0"/>
      <w:marTop w:val="0"/>
      <w:marBottom w:val="0"/>
      <w:divBdr>
        <w:top w:val="none" w:sz="0" w:space="0" w:color="auto"/>
        <w:left w:val="none" w:sz="0" w:space="0" w:color="auto"/>
        <w:bottom w:val="none" w:sz="0" w:space="0" w:color="auto"/>
        <w:right w:val="none" w:sz="0" w:space="0" w:color="auto"/>
      </w:divBdr>
    </w:div>
    <w:div w:id="798642571">
      <w:bodyDiv w:val="1"/>
      <w:marLeft w:val="0"/>
      <w:marRight w:val="0"/>
      <w:marTop w:val="0"/>
      <w:marBottom w:val="0"/>
      <w:divBdr>
        <w:top w:val="none" w:sz="0" w:space="0" w:color="auto"/>
        <w:left w:val="none" w:sz="0" w:space="0" w:color="auto"/>
        <w:bottom w:val="none" w:sz="0" w:space="0" w:color="auto"/>
        <w:right w:val="none" w:sz="0" w:space="0" w:color="auto"/>
      </w:divBdr>
    </w:div>
    <w:div w:id="802389228">
      <w:bodyDiv w:val="1"/>
      <w:marLeft w:val="0"/>
      <w:marRight w:val="0"/>
      <w:marTop w:val="0"/>
      <w:marBottom w:val="0"/>
      <w:divBdr>
        <w:top w:val="none" w:sz="0" w:space="0" w:color="auto"/>
        <w:left w:val="none" w:sz="0" w:space="0" w:color="auto"/>
        <w:bottom w:val="none" w:sz="0" w:space="0" w:color="auto"/>
        <w:right w:val="none" w:sz="0" w:space="0" w:color="auto"/>
      </w:divBdr>
    </w:div>
    <w:div w:id="810171588">
      <w:bodyDiv w:val="1"/>
      <w:marLeft w:val="0"/>
      <w:marRight w:val="0"/>
      <w:marTop w:val="0"/>
      <w:marBottom w:val="0"/>
      <w:divBdr>
        <w:top w:val="none" w:sz="0" w:space="0" w:color="auto"/>
        <w:left w:val="none" w:sz="0" w:space="0" w:color="auto"/>
        <w:bottom w:val="none" w:sz="0" w:space="0" w:color="auto"/>
        <w:right w:val="none" w:sz="0" w:space="0" w:color="auto"/>
      </w:divBdr>
    </w:div>
    <w:div w:id="814571171">
      <w:bodyDiv w:val="1"/>
      <w:marLeft w:val="0"/>
      <w:marRight w:val="0"/>
      <w:marTop w:val="0"/>
      <w:marBottom w:val="0"/>
      <w:divBdr>
        <w:top w:val="none" w:sz="0" w:space="0" w:color="auto"/>
        <w:left w:val="none" w:sz="0" w:space="0" w:color="auto"/>
        <w:bottom w:val="none" w:sz="0" w:space="0" w:color="auto"/>
        <w:right w:val="none" w:sz="0" w:space="0" w:color="auto"/>
      </w:divBdr>
    </w:div>
    <w:div w:id="816342535">
      <w:bodyDiv w:val="1"/>
      <w:marLeft w:val="0"/>
      <w:marRight w:val="0"/>
      <w:marTop w:val="0"/>
      <w:marBottom w:val="0"/>
      <w:divBdr>
        <w:top w:val="none" w:sz="0" w:space="0" w:color="auto"/>
        <w:left w:val="none" w:sz="0" w:space="0" w:color="auto"/>
        <w:bottom w:val="none" w:sz="0" w:space="0" w:color="auto"/>
        <w:right w:val="none" w:sz="0" w:space="0" w:color="auto"/>
      </w:divBdr>
    </w:div>
    <w:div w:id="818956470">
      <w:bodyDiv w:val="1"/>
      <w:marLeft w:val="0"/>
      <w:marRight w:val="0"/>
      <w:marTop w:val="0"/>
      <w:marBottom w:val="0"/>
      <w:divBdr>
        <w:top w:val="none" w:sz="0" w:space="0" w:color="auto"/>
        <w:left w:val="none" w:sz="0" w:space="0" w:color="auto"/>
        <w:bottom w:val="none" w:sz="0" w:space="0" w:color="auto"/>
        <w:right w:val="none" w:sz="0" w:space="0" w:color="auto"/>
      </w:divBdr>
    </w:div>
    <w:div w:id="818962405">
      <w:bodyDiv w:val="1"/>
      <w:marLeft w:val="0"/>
      <w:marRight w:val="0"/>
      <w:marTop w:val="0"/>
      <w:marBottom w:val="0"/>
      <w:divBdr>
        <w:top w:val="none" w:sz="0" w:space="0" w:color="auto"/>
        <w:left w:val="none" w:sz="0" w:space="0" w:color="auto"/>
        <w:bottom w:val="none" w:sz="0" w:space="0" w:color="auto"/>
        <w:right w:val="none" w:sz="0" w:space="0" w:color="auto"/>
      </w:divBdr>
    </w:div>
    <w:div w:id="821503780">
      <w:bodyDiv w:val="1"/>
      <w:marLeft w:val="0"/>
      <w:marRight w:val="0"/>
      <w:marTop w:val="0"/>
      <w:marBottom w:val="0"/>
      <w:divBdr>
        <w:top w:val="none" w:sz="0" w:space="0" w:color="auto"/>
        <w:left w:val="none" w:sz="0" w:space="0" w:color="auto"/>
        <w:bottom w:val="none" w:sz="0" w:space="0" w:color="auto"/>
        <w:right w:val="none" w:sz="0" w:space="0" w:color="auto"/>
      </w:divBdr>
    </w:div>
    <w:div w:id="827752348">
      <w:bodyDiv w:val="1"/>
      <w:marLeft w:val="0"/>
      <w:marRight w:val="0"/>
      <w:marTop w:val="0"/>
      <w:marBottom w:val="0"/>
      <w:divBdr>
        <w:top w:val="none" w:sz="0" w:space="0" w:color="auto"/>
        <w:left w:val="none" w:sz="0" w:space="0" w:color="auto"/>
        <w:bottom w:val="none" w:sz="0" w:space="0" w:color="auto"/>
        <w:right w:val="none" w:sz="0" w:space="0" w:color="auto"/>
      </w:divBdr>
    </w:div>
    <w:div w:id="829098377">
      <w:bodyDiv w:val="1"/>
      <w:marLeft w:val="0"/>
      <w:marRight w:val="0"/>
      <w:marTop w:val="0"/>
      <w:marBottom w:val="0"/>
      <w:divBdr>
        <w:top w:val="none" w:sz="0" w:space="0" w:color="auto"/>
        <w:left w:val="none" w:sz="0" w:space="0" w:color="auto"/>
        <w:bottom w:val="none" w:sz="0" w:space="0" w:color="auto"/>
        <w:right w:val="none" w:sz="0" w:space="0" w:color="auto"/>
      </w:divBdr>
    </w:div>
    <w:div w:id="830953207">
      <w:bodyDiv w:val="1"/>
      <w:marLeft w:val="0"/>
      <w:marRight w:val="0"/>
      <w:marTop w:val="0"/>
      <w:marBottom w:val="0"/>
      <w:divBdr>
        <w:top w:val="none" w:sz="0" w:space="0" w:color="auto"/>
        <w:left w:val="none" w:sz="0" w:space="0" w:color="auto"/>
        <w:bottom w:val="none" w:sz="0" w:space="0" w:color="auto"/>
        <w:right w:val="none" w:sz="0" w:space="0" w:color="auto"/>
      </w:divBdr>
    </w:div>
    <w:div w:id="848911538">
      <w:bodyDiv w:val="1"/>
      <w:marLeft w:val="0"/>
      <w:marRight w:val="0"/>
      <w:marTop w:val="0"/>
      <w:marBottom w:val="0"/>
      <w:divBdr>
        <w:top w:val="none" w:sz="0" w:space="0" w:color="auto"/>
        <w:left w:val="none" w:sz="0" w:space="0" w:color="auto"/>
        <w:bottom w:val="none" w:sz="0" w:space="0" w:color="auto"/>
        <w:right w:val="none" w:sz="0" w:space="0" w:color="auto"/>
      </w:divBdr>
    </w:div>
    <w:div w:id="856574940">
      <w:bodyDiv w:val="1"/>
      <w:marLeft w:val="0"/>
      <w:marRight w:val="0"/>
      <w:marTop w:val="0"/>
      <w:marBottom w:val="0"/>
      <w:divBdr>
        <w:top w:val="none" w:sz="0" w:space="0" w:color="auto"/>
        <w:left w:val="none" w:sz="0" w:space="0" w:color="auto"/>
        <w:bottom w:val="none" w:sz="0" w:space="0" w:color="auto"/>
        <w:right w:val="none" w:sz="0" w:space="0" w:color="auto"/>
      </w:divBdr>
    </w:div>
    <w:div w:id="860581675">
      <w:bodyDiv w:val="1"/>
      <w:marLeft w:val="0"/>
      <w:marRight w:val="0"/>
      <w:marTop w:val="0"/>
      <w:marBottom w:val="0"/>
      <w:divBdr>
        <w:top w:val="none" w:sz="0" w:space="0" w:color="auto"/>
        <w:left w:val="none" w:sz="0" w:space="0" w:color="auto"/>
        <w:bottom w:val="none" w:sz="0" w:space="0" w:color="auto"/>
        <w:right w:val="none" w:sz="0" w:space="0" w:color="auto"/>
      </w:divBdr>
    </w:div>
    <w:div w:id="862133499">
      <w:bodyDiv w:val="1"/>
      <w:marLeft w:val="0"/>
      <w:marRight w:val="0"/>
      <w:marTop w:val="0"/>
      <w:marBottom w:val="0"/>
      <w:divBdr>
        <w:top w:val="none" w:sz="0" w:space="0" w:color="auto"/>
        <w:left w:val="none" w:sz="0" w:space="0" w:color="auto"/>
        <w:bottom w:val="none" w:sz="0" w:space="0" w:color="auto"/>
        <w:right w:val="none" w:sz="0" w:space="0" w:color="auto"/>
      </w:divBdr>
    </w:div>
    <w:div w:id="872890140">
      <w:bodyDiv w:val="1"/>
      <w:marLeft w:val="0"/>
      <w:marRight w:val="0"/>
      <w:marTop w:val="0"/>
      <w:marBottom w:val="0"/>
      <w:divBdr>
        <w:top w:val="none" w:sz="0" w:space="0" w:color="auto"/>
        <w:left w:val="none" w:sz="0" w:space="0" w:color="auto"/>
        <w:bottom w:val="none" w:sz="0" w:space="0" w:color="auto"/>
        <w:right w:val="none" w:sz="0" w:space="0" w:color="auto"/>
      </w:divBdr>
    </w:div>
    <w:div w:id="874806446">
      <w:bodyDiv w:val="1"/>
      <w:marLeft w:val="0"/>
      <w:marRight w:val="0"/>
      <w:marTop w:val="0"/>
      <w:marBottom w:val="0"/>
      <w:divBdr>
        <w:top w:val="none" w:sz="0" w:space="0" w:color="auto"/>
        <w:left w:val="none" w:sz="0" w:space="0" w:color="auto"/>
        <w:bottom w:val="none" w:sz="0" w:space="0" w:color="auto"/>
        <w:right w:val="none" w:sz="0" w:space="0" w:color="auto"/>
      </w:divBdr>
    </w:div>
    <w:div w:id="875431590">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7668003">
      <w:bodyDiv w:val="1"/>
      <w:marLeft w:val="0"/>
      <w:marRight w:val="0"/>
      <w:marTop w:val="0"/>
      <w:marBottom w:val="0"/>
      <w:divBdr>
        <w:top w:val="none" w:sz="0" w:space="0" w:color="auto"/>
        <w:left w:val="none" w:sz="0" w:space="0" w:color="auto"/>
        <w:bottom w:val="none" w:sz="0" w:space="0" w:color="auto"/>
        <w:right w:val="none" w:sz="0" w:space="0" w:color="auto"/>
      </w:divBdr>
    </w:div>
    <w:div w:id="885291672">
      <w:bodyDiv w:val="1"/>
      <w:marLeft w:val="0"/>
      <w:marRight w:val="0"/>
      <w:marTop w:val="0"/>
      <w:marBottom w:val="0"/>
      <w:divBdr>
        <w:top w:val="none" w:sz="0" w:space="0" w:color="auto"/>
        <w:left w:val="none" w:sz="0" w:space="0" w:color="auto"/>
        <w:bottom w:val="none" w:sz="0" w:space="0" w:color="auto"/>
        <w:right w:val="none" w:sz="0" w:space="0" w:color="auto"/>
      </w:divBdr>
    </w:div>
    <w:div w:id="899710599">
      <w:bodyDiv w:val="1"/>
      <w:marLeft w:val="0"/>
      <w:marRight w:val="0"/>
      <w:marTop w:val="0"/>
      <w:marBottom w:val="0"/>
      <w:divBdr>
        <w:top w:val="none" w:sz="0" w:space="0" w:color="auto"/>
        <w:left w:val="none" w:sz="0" w:space="0" w:color="auto"/>
        <w:bottom w:val="none" w:sz="0" w:space="0" w:color="auto"/>
        <w:right w:val="none" w:sz="0" w:space="0" w:color="auto"/>
      </w:divBdr>
    </w:div>
    <w:div w:id="908072681">
      <w:bodyDiv w:val="1"/>
      <w:marLeft w:val="0"/>
      <w:marRight w:val="0"/>
      <w:marTop w:val="0"/>
      <w:marBottom w:val="0"/>
      <w:divBdr>
        <w:top w:val="none" w:sz="0" w:space="0" w:color="auto"/>
        <w:left w:val="none" w:sz="0" w:space="0" w:color="auto"/>
        <w:bottom w:val="none" w:sz="0" w:space="0" w:color="auto"/>
        <w:right w:val="none" w:sz="0" w:space="0" w:color="auto"/>
      </w:divBdr>
    </w:div>
    <w:div w:id="912349705">
      <w:bodyDiv w:val="1"/>
      <w:marLeft w:val="0"/>
      <w:marRight w:val="0"/>
      <w:marTop w:val="0"/>
      <w:marBottom w:val="0"/>
      <w:divBdr>
        <w:top w:val="none" w:sz="0" w:space="0" w:color="auto"/>
        <w:left w:val="none" w:sz="0" w:space="0" w:color="auto"/>
        <w:bottom w:val="none" w:sz="0" w:space="0" w:color="auto"/>
        <w:right w:val="none" w:sz="0" w:space="0" w:color="auto"/>
      </w:divBdr>
    </w:div>
    <w:div w:id="920068721">
      <w:bodyDiv w:val="1"/>
      <w:marLeft w:val="0"/>
      <w:marRight w:val="0"/>
      <w:marTop w:val="0"/>
      <w:marBottom w:val="0"/>
      <w:divBdr>
        <w:top w:val="none" w:sz="0" w:space="0" w:color="auto"/>
        <w:left w:val="none" w:sz="0" w:space="0" w:color="auto"/>
        <w:bottom w:val="none" w:sz="0" w:space="0" w:color="auto"/>
        <w:right w:val="none" w:sz="0" w:space="0" w:color="auto"/>
      </w:divBdr>
    </w:div>
    <w:div w:id="920485326">
      <w:bodyDiv w:val="1"/>
      <w:marLeft w:val="0"/>
      <w:marRight w:val="0"/>
      <w:marTop w:val="0"/>
      <w:marBottom w:val="0"/>
      <w:divBdr>
        <w:top w:val="none" w:sz="0" w:space="0" w:color="auto"/>
        <w:left w:val="none" w:sz="0" w:space="0" w:color="auto"/>
        <w:bottom w:val="none" w:sz="0" w:space="0" w:color="auto"/>
        <w:right w:val="none" w:sz="0" w:space="0" w:color="auto"/>
      </w:divBdr>
    </w:div>
    <w:div w:id="946816926">
      <w:bodyDiv w:val="1"/>
      <w:marLeft w:val="0"/>
      <w:marRight w:val="0"/>
      <w:marTop w:val="0"/>
      <w:marBottom w:val="0"/>
      <w:divBdr>
        <w:top w:val="none" w:sz="0" w:space="0" w:color="auto"/>
        <w:left w:val="none" w:sz="0" w:space="0" w:color="auto"/>
        <w:bottom w:val="none" w:sz="0" w:space="0" w:color="auto"/>
        <w:right w:val="none" w:sz="0" w:space="0" w:color="auto"/>
      </w:divBdr>
    </w:div>
    <w:div w:id="949122074">
      <w:bodyDiv w:val="1"/>
      <w:marLeft w:val="0"/>
      <w:marRight w:val="0"/>
      <w:marTop w:val="0"/>
      <w:marBottom w:val="0"/>
      <w:divBdr>
        <w:top w:val="none" w:sz="0" w:space="0" w:color="auto"/>
        <w:left w:val="none" w:sz="0" w:space="0" w:color="auto"/>
        <w:bottom w:val="none" w:sz="0" w:space="0" w:color="auto"/>
        <w:right w:val="none" w:sz="0" w:space="0" w:color="auto"/>
      </w:divBdr>
    </w:div>
    <w:div w:id="954021050">
      <w:bodyDiv w:val="1"/>
      <w:marLeft w:val="0"/>
      <w:marRight w:val="0"/>
      <w:marTop w:val="0"/>
      <w:marBottom w:val="0"/>
      <w:divBdr>
        <w:top w:val="none" w:sz="0" w:space="0" w:color="auto"/>
        <w:left w:val="none" w:sz="0" w:space="0" w:color="auto"/>
        <w:bottom w:val="none" w:sz="0" w:space="0" w:color="auto"/>
        <w:right w:val="none" w:sz="0" w:space="0" w:color="auto"/>
      </w:divBdr>
    </w:div>
    <w:div w:id="955791888">
      <w:bodyDiv w:val="1"/>
      <w:marLeft w:val="0"/>
      <w:marRight w:val="0"/>
      <w:marTop w:val="0"/>
      <w:marBottom w:val="0"/>
      <w:divBdr>
        <w:top w:val="none" w:sz="0" w:space="0" w:color="auto"/>
        <w:left w:val="none" w:sz="0" w:space="0" w:color="auto"/>
        <w:bottom w:val="none" w:sz="0" w:space="0" w:color="auto"/>
        <w:right w:val="none" w:sz="0" w:space="0" w:color="auto"/>
      </w:divBdr>
    </w:div>
    <w:div w:id="956452048">
      <w:bodyDiv w:val="1"/>
      <w:marLeft w:val="0"/>
      <w:marRight w:val="0"/>
      <w:marTop w:val="0"/>
      <w:marBottom w:val="0"/>
      <w:divBdr>
        <w:top w:val="none" w:sz="0" w:space="0" w:color="auto"/>
        <w:left w:val="none" w:sz="0" w:space="0" w:color="auto"/>
        <w:bottom w:val="none" w:sz="0" w:space="0" w:color="auto"/>
        <w:right w:val="none" w:sz="0" w:space="0" w:color="auto"/>
      </w:divBdr>
    </w:div>
    <w:div w:id="959535482">
      <w:bodyDiv w:val="1"/>
      <w:marLeft w:val="0"/>
      <w:marRight w:val="0"/>
      <w:marTop w:val="0"/>
      <w:marBottom w:val="0"/>
      <w:divBdr>
        <w:top w:val="none" w:sz="0" w:space="0" w:color="auto"/>
        <w:left w:val="none" w:sz="0" w:space="0" w:color="auto"/>
        <w:bottom w:val="none" w:sz="0" w:space="0" w:color="auto"/>
        <w:right w:val="none" w:sz="0" w:space="0" w:color="auto"/>
      </w:divBdr>
    </w:div>
    <w:div w:id="960496325">
      <w:bodyDiv w:val="1"/>
      <w:marLeft w:val="0"/>
      <w:marRight w:val="0"/>
      <w:marTop w:val="0"/>
      <w:marBottom w:val="0"/>
      <w:divBdr>
        <w:top w:val="none" w:sz="0" w:space="0" w:color="auto"/>
        <w:left w:val="none" w:sz="0" w:space="0" w:color="auto"/>
        <w:bottom w:val="none" w:sz="0" w:space="0" w:color="auto"/>
        <w:right w:val="none" w:sz="0" w:space="0" w:color="auto"/>
      </w:divBdr>
    </w:div>
    <w:div w:id="967591493">
      <w:bodyDiv w:val="1"/>
      <w:marLeft w:val="0"/>
      <w:marRight w:val="0"/>
      <w:marTop w:val="0"/>
      <w:marBottom w:val="0"/>
      <w:divBdr>
        <w:top w:val="none" w:sz="0" w:space="0" w:color="auto"/>
        <w:left w:val="none" w:sz="0" w:space="0" w:color="auto"/>
        <w:bottom w:val="none" w:sz="0" w:space="0" w:color="auto"/>
        <w:right w:val="none" w:sz="0" w:space="0" w:color="auto"/>
      </w:divBdr>
    </w:div>
    <w:div w:id="969676734">
      <w:bodyDiv w:val="1"/>
      <w:marLeft w:val="0"/>
      <w:marRight w:val="0"/>
      <w:marTop w:val="0"/>
      <w:marBottom w:val="0"/>
      <w:divBdr>
        <w:top w:val="none" w:sz="0" w:space="0" w:color="auto"/>
        <w:left w:val="none" w:sz="0" w:space="0" w:color="auto"/>
        <w:bottom w:val="none" w:sz="0" w:space="0" w:color="auto"/>
        <w:right w:val="none" w:sz="0" w:space="0" w:color="auto"/>
      </w:divBdr>
    </w:div>
    <w:div w:id="970939007">
      <w:bodyDiv w:val="1"/>
      <w:marLeft w:val="0"/>
      <w:marRight w:val="0"/>
      <w:marTop w:val="0"/>
      <w:marBottom w:val="0"/>
      <w:divBdr>
        <w:top w:val="none" w:sz="0" w:space="0" w:color="auto"/>
        <w:left w:val="none" w:sz="0" w:space="0" w:color="auto"/>
        <w:bottom w:val="none" w:sz="0" w:space="0" w:color="auto"/>
        <w:right w:val="none" w:sz="0" w:space="0" w:color="auto"/>
      </w:divBdr>
    </w:div>
    <w:div w:id="971447619">
      <w:bodyDiv w:val="1"/>
      <w:marLeft w:val="0"/>
      <w:marRight w:val="0"/>
      <w:marTop w:val="0"/>
      <w:marBottom w:val="0"/>
      <w:divBdr>
        <w:top w:val="none" w:sz="0" w:space="0" w:color="auto"/>
        <w:left w:val="none" w:sz="0" w:space="0" w:color="auto"/>
        <w:bottom w:val="none" w:sz="0" w:space="0" w:color="auto"/>
        <w:right w:val="none" w:sz="0" w:space="0" w:color="auto"/>
      </w:divBdr>
    </w:div>
    <w:div w:id="975791441">
      <w:bodyDiv w:val="1"/>
      <w:marLeft w:val="0"/>
      <w:marRight w:val="0"/>
      <w:marTop w:val="0"/>
      <w:marBottom w:val="0"/>
      <w:divBdr>
        <w:top w:val="none" w:sz="0" w:space="0" w:color="auto"/>
        <w:left w:val="none" w:sz="0" w:space="0" w:color="auto"/>
        <w:bottom w:val="none" w:sz="0" w:space="0" w:color="auto"/>
        <w:right w:val="none" w:sz="0" w:space="0" w:color="auto"/>
      </w:divBdr>
    </w:div>
    <w:div w:id="992373173">
      <w:bodyDiv w:val="1"/>
      <w:marLeft w:val="0"/>
      <w:marRight w:val="0"/>
      <w:marTop w:val="0"/>
      <w:marBottom w:val="0"/>
      <w:divBdr>
        <w:top w:val="none" w:sz="0" w:space="0" w:color="auto"/>
        <w:left w:val="none" w:sz="0" w:space="0" w:color="auto"/>
        <w:bottom w:val="none" w:sz="0" w:space="0" w:color="auto"/>
        <w:right w:val="none" w:sz="0" w:space="0" w:color="auto"/>
      </w:divBdr>
    </w:div>
    <w:div w:id="997226773">
      <w:bodyDiv w:val="1"/>
      <w:marLeft w:val="0"/>
      <w:marRight w:val="0"/>
      <w:marTop w:val="0"/>
      <w:marBottom w:val="0"/>
      <w:divBdr>
        <w:top w:val="none" w:sz="0" w:space="0" w:color="auto"/>
        <w:left w:val="none" w:sz="0" w:space="0" w:color="auto"/>
        <w:bottom w:val="none" w:sz="0" w:space="0" w:color="auto"/>
        <w:right w:val="none" w:sz="0" w:space="0" w:color="auto"/>
      </w:divBdr>
    </w:div>
    <w:div w:id="998458061">
      <w:bodyDiv w:val="1"/>
      <w:marLeft w:val="0"/>
      <w:marRight w:val="0"/>
      <w:marTop w:val="0"/>
      <w:marBottom w:val="0"/>
      <w:divBdr>
        <w:top w:val="none" w:sz="0" w:space="0" w:color="auto"/>
        <w:left w:val="none" w:sz="0" w:space="0" w:color="auto"/>
        <w:bottom w:val="none" w:sz="0" w:space="0" w:color="auto"/>
        <w:right w:val="none" w:sz="0" w:space="0" w:color="auto"/>
      </w:divBdr>
    </w:div>
    <w:div w:id="1003749990">
      <w:bodyDiv w:val="1"/>
      <w:marLeft w:val="0"/>
      <w:marRight w:val="0"/>
      <w:marTop w:val="0"/>
      <w:marBottom w:val="0"/>
      <w:divBdr>
        <w:top w:val="none" w:sz="0" w:space="0" w:color="auto"/>
        <w:left w:val="none" w:sz="0" w:space="0" w:color="auto"/>
        <w:bottom w:val="none" w:sz="0" w:space="0" w:color="auto"/>
        <w:right w:val="none" w:sz="0" w:space="0" w:color="auto"/>
      </w:divBdr>
    </w:div>
    <w:div w:id="1006445585">
      <w:bodyDiv w:val="1"/>
      <w:marLeft w:val="0"/>
      <w:marRight w:val="0"/>
      <w:marTop w:val="0"/>
      <w:marBottom w:val="0"/>
      <w:divBdr>
        <w:top w:val="none" w:sz="0" w:space="0" w:color="auto"/>
        <w:left w:val="none" w:sz="0" w:space="0" w:color="auto"/>
        <w:bottom w:val="none" w:sz="0" w:space="0" w:color="auto"/>
        <w:right w:val="none" w:sz="0" w:space="0" w:color="auto"/>
      </w:divBdr>
    </w:div>
    <w:div w:id="1008751829">
      <w:bodyDiv w:val="1"/>
      <w:marLeft w:val="0"/>
      <w:marRight w:val="0"/>
      <w:marTop w:val="0"/>
      <w:marBottom w:val="0"/>
      <w:divBdr>
        <w:top w:val="none" w:sz="0" w:space="0" w:color="auto"/>
        <w:left w:val="none" w:sz="0" w:space="0" w:color="auto"/>
        <w:bottom w:val="none" w:sz="0" w:space="0" w:color="auto"/>
        <w:right w:val="none" w:sz="0" w:space="0" w:color="auto"/>
      </w:divBdr>
    </w:div>
    <w:div w:id="1016033580">
      <w:bodyDiv w:val="1"/>
      <w:marLeft w:val="0"/>
      <w:marRight w:val="0"/>
      <w:marTop w:val="0"/>
      <w:marBottom w:val="0"/>
      <w:divBdr>
        <w:top w:val="none" w:sz="0" w:space="0" w:color="auto"/>
        <w:left w:val="none" w:sz="0" w:space="0" w:color="auto"/>
        <w:bottom w:val="none" w:sz="0" w:space="0" w:color="auto"/>
        <w:right w:val="none" w:sz="0" w:space="0" w:color="auto"/>
      </w:divBdr>
    </w:div>
    <w:div w:id="1016418423">
      <w:bodyDiv w:val="1"/>
      <w:marLeft w:val="0"/>
      <w:marRight w:val="0"/>
      <w:marTop w:val="0"/>
      <w:marBottom w:val="0"/>
      <w:divBdr>
        <w:top w:val="none" w:sz="0" w:space="0" w:color="auto"/>
        <w:left w:val="none" w:sz="0" w:space="0" w:color="auto"/>
        <w:bottom w:val="none" w:sz="0" w:space="0" w:color="auto"/>
        <w:right w:val="none" w:sz="0" w:space="0" w:color="auto"/>
      </w:divBdr>
    </w:div>
    <w:div w:id="1016690944">
      <w:bodyDiv w:val="1"/>
      <w:marLeft w:val="0"/>
      <w:marRight w:val="0"/>
      <w:marTop w:val="0"/>
      <w:marBottom w:val="0"/>
      <w:divBdr>
        <w:top w:val="none" w:sz="0" w:space="0" w:color="auto"/>
        <w:left w:val="none" w:sz="0" w:space="0" w:color="auto"/>
        <w:bottom w:val="none" w:sz="0" w:space="0" w:color="auto"/>
        <w:right w:val="none" w:sz="0" w:space="0" w:color="auto"/>
      </w:divBdr>
    </w:div>
    <w:div w:id="1023048908">
      <w:bodyDiv w:val="1"/>
      <w:marLeft w:val="0"/>
      <w:marRight w:val="0"/>
      <w:marTop w:val="0"/>
      <w:marBottom w:val="0"/>
      <w:divBdr>
        <w:top w:val="none" w:sz="0" w:space="0" w:color="auto"/>
        <w:left w:val="none" w:sz="0" w:space="0" w:color="auto"/>
        <w:bottom w:val="none" w:sz="0" w:space="0" w:color="auto"/>
        <w:right w:val="none" w:sz="0" w:space="0" w:color="auto"/>
      </w:divBdr>
    </w:div>
    <w:div w:id="1025400300">
      <w:bodyDiv w:val="1"/>
      <w:marLeft w:val="0"/>
      <w:marRight w:val="0"/>
      <w:marTop w:val="0"/>
      <w:marBottom w:val="0"/>
      <w:divBdr>
        <w:top w:val="none" w:sz="0" w:space="0" w:color="auto"/>
        <w:left w:val="none" w:sz="0" w:space="0" w:color="auto"/>
        <w:bottom w:val="none" w:sz="0" w:space="0" w:color="auto"/>
        <w:right w:val="none" w:sz="0" w:space="0" w:color="auto"/>
      </w:divBdr>
    </w:div>
    <w:div w:id="1035077521">
      <w:bodyDiv w:val="1"/>
      <w:marLeft w:val="0"/>
      <w:marRight w:val="0"/>
      <w:marTop w:val="0"/>
      <w:marBottom w:val="0"/>
      <w:divBdr>
        <w:top w:val="none" w:sz="0" w:space="0" w:color="auto"/>
        <w:left w:val="none" w:sz="0" w:space="0" w:color="auto"/>
        <w:bottom w:val="none" w:sz="0" w:space="0" w:color="auto"/>
        <w:right w:val="none" w:sz="0" w:space="0" w:color="auto"/>
      </w:divBdr>
    </w:div>
    <w:div w:id="1040133807">
      <w:bodyDiv w:val="1"/>
      <w:marLeft w:val="0"/>
      <w:marRight w:val="0"/>
      <w:marTop w:val="0"/>
      <w:marBottom w:val="0"/>
      <w:divBdr>
        <w:top w:val="none" w:sz="0" w:space="0" w:color="auto"/>
        <w:left w:val="none" w:sz="0" w:space="0" w:color="auto"/>
        <w:bottom w:val="none" w:sz="0" w:space="0" w:color="auto"/>
        <w:right w:val="none" w:sz="0" w:space="0" w:color="auto"/>
      </w:divBdr>
    </w:div>
    <w:div w:id="1048261421">
      <w:bodyDiv w:val="1"/>
      <w:marLeft w:val="0"/>
      <w:marRight w:val="0"/>
      <w:marTop w:val="0"/>
      <w:marBottom w:val="0"/>
      <w:divBdr>
        <w:top w:val="none" w:sz="0" w:space="0" w:color="auto"/>
        <w:left w:val="none" w:sz="0" w:space="0" w:color="auto"/>
        <w:bottom w:val="none" w:sz="0" w:space="0" w:color="auto"/>
        <w:right w:val="none" w:sz="0" w:space="0" w:color="auto"/>
      </w:divBdr>
    </w:div>
    <w:div w:id="1061713756">
      <w:bodyDiv w:val="1"/>
      <w:marLeft w:val="0"/>
      <w:marRight w:val="0"/>
      <w:marTop w:val="0"/>
      <w:marBottom w:val="0"/>
      <w:divBdr>
        <w:top w:val="none" w:sz="0" w:space="0" w:color="auto"/>
        <w:left w:val="none" w:sz="0" w:space="0" w:color="auto"/>
        <w:bottom w:val="none" w:sz="0" w:space="0" w:color="auto"/>
        <w:right w:val="none" w:sz="0" w:space="0" w:color="auto"/>
      </w:divBdr>
    </w:div>
    <w:div w:id="1063941884">
      <w:bodyDiv w:val="1"/>
      <w:marLeft w:val="0"/>
      <w:marRight w:val="0"/>
      <w:marTop w:val="0"/>
      <w:marBottom w:val="0"/>
      <w:divBdr>
        <w:top w:val="none" w:sz="0" w:space="0" w:color="auto"/>
        <w:left w:val="none" w:sz="0" w:space="0" w:color="auto"/>
        <w:bottom w:val="none" w:sz="0" w:space="0" w:color="auto"/>
        <w:right w:val="none" w:sz="0" w:space="0" w:color="auto"/>
      </w:divBdr>
    </w:div>
    <w:div w:id="1068924085">
      <w:bodyDiv w:val="1"/>
      <w:marLeft w:val="0"/>
      <w:marRight w:val="0"/>
      <w:marTop w:val="0"/>
      <w:marBottom w:val="0"/>
      <w:divBdr>
        <w:top w:val="none" w:sz="0" w:space="0" w:color="auto"/>
        <w:left w:val="none" w:sz="0" w:space="0" w:color="auto"/>
        <w:bottom w:val="none" w:sz="0" w:space="0" w:color="auto"/>
        <w:right w:val="none" w:sz="0" w:space="0" w:color="auto"/>
      </w:divBdr>
    </w:div>
    <w:div w:id="1071851210">
      <w:bodyDiv w:val="1"/>
      <w:marLeft w:val="0"/>
      <w:marRight w:val="0"/>
      <w:marTop w:val="0"/>
      <w:marBottom w:val="0"/>
      <w:divBdr>
        <w:top w:val="none" w:sz="0" w:space="0" w:color="auto"/>
        <w:left w:val="none" w:sz="0" w:space="0" w:color="auto"/>
        <w:bottom w:val="none" w:sz="0" w:space="0" w:color="auto"/>
        <w:right w:val="none" w:sz="0" w:space="0" w:color="auto"/>
      </w:divBdr>
    </w:div>
    <w:div w:id="1093937856">
      <w:bodyDiv w:val="1"/>
      <w:marLeft w:val="0"/>
      <w:marRight w:val="0"/>
      <w:marTop w:val="0"/>
      <w:marBottom w:val="0"/>
      <w:divBdr>
        <w:top w:val="none" w:sz="0" w:space="0" w:color="auto"/>
        <w:left w:val="none" w:sz="0" w:space="0" w:color="auto"/>
        <w:bottom w:val="none" w:sz="0" w:space="0" w:color="auto"/>
        <w:right w:val="none" w:sz="0" w:space="0" w:color="auto"/>
      </w:divBdr>
    </w:div>
    <w:div w:id="1117063428">
      <w:bodyDiv w:val="1"/>
      <w:marLeft w:val="0"/>
      <w:marRight w:val="0"/>
      <w:marTop w:val="0"/>
      <w:marBottom w:val="0"/>
      <w:divBdr>
        <w:top w:val="none" w:sz="0" w:space="0" w:color="auto"/>
        <w:left w:val="none" w:sz="0" w:space="0" w:color="auto"/>
        <w:bottom w:val="none" w:sz="0" w:space="0" w:color="auto"/>
        <w:right w:val="none" w:sz="0" w:space="0" w:color="auto"/>
      </w:divBdr>
    </w:div>
    <w:div w:id="1117917517">
      <w:bodyDiv w:val="1"/>
      <w:marLeft w:val="0"/>
      <w:marRight w:val="0"/>
      <w:marTop w:val="0"/>
      <w:marBottom w:val="0"/>
      <w:divBdr>
        <w:top w:val="none" w:sz="0" w:space="0" w:color="auto"/>
        <w:left w:val="none" w:sz="0" w:space="0" w:color="auto"/>
        <w:bottom w:val="none" w:sz="0" w:space="0" w:color="auto"/>
        <w:right w:val="none" w:sz="0" w:space="0" w:color="auto"/>
      </w:divBdr>
    </w:div>
    <w:div w:id="1117994084">
      <w:bodyDiv w:val="1"/>
      <w:marLeft w:val="0"/>
      <w:marRight w:val="0"/>
      <w:marTop w:val="0"/>
      <w:marBottom w:val="0"/>
      <w:divBdr>
        <w:top w:val="none" w:sz="0" w:space="0" w:color="auto"/>
        <w:left w:val="none" w:sz="0" w:space="0" w:color="auto"/>
        <w:bottom w:val="none" w:sz="0" w:space="0" w:color="auto"/>
        <w:right w:val="none" w:sz="0" w:space="0" w:color="auto"/>
      </w:divBdr>
    </w:div>
    <w:div w:id="1118718917">
      <w:bodyDiv w:val="1"/>
      <w:marLeft w:val="0"/>
      <w:marRight w:val="0"/>
      <w:marTop w:val="0"/>
      <w:marBottom w:val="0"/>
      <w:divBdr>
        <w:top w:val="none" w:sz="0" w:space="0" w:color="auto"/>
        <w:left w:val="none" w:sz="0" w:space="0" w:color="auto"/>
        <w:bottom w:val="none" w:sz="0" w:space="0" w:color="auto"/>
        <w:right w:val="none" w:sz="0" w:space="0" w:color="auto"/>
      </w:divBdr>
    </w:div>
    <w:div w:id="1120298209">
      <w:bodyDiv w:val="1"/>
      <w:marLeft w:val="0"/>
      <w:marRight w:val="0"/>
      <w:marTop w:val="0"/>
      <w:marBottom w:val="0"/>
      <w:divBdr>
        <w:top w:val="none" w:sz="0" w:space="0" w:color="auto"/>
        <w:left w:val="none" w:sz="0" w:space="0" w:color="auto"/>
        <w:bottom w:val="none" w:sz="0" w:space="0" w:color="auto"/>
        <w:right w:val="none" w:sz="0" w:space="0" w:color="auto"/>
      </w:divBdr>
    </w:div>
    <w:div w:id="1123035757">
      <w:bodyDiv w:val="1"/>
      <w:marLeft w:val="0"/>
      <w:marRight w:val="0"/>
      <w:marTop w:val="0"/>
      <w:marBottom w:val="0"/>
      <w:divBdr>
        <w:top w:val="none" w:sz="0" w:space="0" w:color="auto"/>
        <w:left w:val="none" w:sz="0" w:space="0" w:color="auto"/>
        <w:bottom w:val="none" w:sz="0" w:space="0" w:color="auto"/>
        <w:right w:val="none" w:sz="0" w:space="0" w:color="auto"/>
      </w:divBdr>
    </w:div>
    <w:div w:id="1124037657">
      <w:bodyDiv w:val="1"/>
      <w:marLeft w:val="0"/>
      <w:marRight w:val="0"/>
      <w:marTop w:val="0"/>
      <w:marBottom w:val="0"/>
      <w:divBdr>
        <w:top w:val="none" w:sz="0" w:space="0" w:color="auto"/>
        <w:left w:val="none" w:sz="0" w:space="0" w:color="auto"/>
        <w:bottom w:val="none" w:sz="0" w:space="0" w:color="auto"/>
        <w:right w:val="none" w:sz="0" w:space="0" w:color="auto"/>
      </w:divBdr>
    </w:div>
    <w:div w:id="1124732941">
      <w:bodyDiv w:val="1"/>
      <w:marLeft w:val="0"/>
      <w:marRight w:val="0"/>
      <w:marTop w:val="0"/>
      <w:marBottom w:val="0"/>
      <w:divBdr>
        <w:top w:val="none" w:sz="0" w:space="0" w:color="auto"/>
        <w:left w:val="none" w:sz="0" w:space="0" w:color="auto"/>
        <w:bottom w:val="none" w:sz="0" w:space="0" w:color="auto"/>
        <w:right w:val="none" w:sz="0" w:space="0" w:color="auto"/>
      </w:divBdr>
    </w:div>
    <w:div w:id="1125580860">
      <w:bodyDiv w:val="1"/>
      <w:marLeft w:val="0"/>
      <w:marRight w:val="0"/>
      <w:marTop w:val="0"/>
      <w:marBottom w:val="0"/>
      <w:divBdr>
        <w:top w:val="none" w:sz="0" w:space="0" w:color="auto"/>
        <w:left w:val="none" w:sz="0" w:space="0" w:color="auto"/>
        <w:bottom w:val="none" w:sz="0" w:space="0" w:color="auto"/>
        <w:right w:val="none" w:sz="0" w:space="0" w:color="auto"/>
      </w:divBdr>
    </w:div>
    <w:div w:id="1132746417">
      <w:bodyDiv w:val="1"/>
      <w:marLeft w:val="0"/>
      <w:marRight w:val="0"/>
      <w:marTop w:val="0"/>
      <w:marBottom w:val="0"/>
      <w:divBdr>
        <w:top w:val="none" w:sz="0" w:space="0" w:color="auto"/>
        <w:left w:val="none" w:sz="0" w:space="0" w:color="auto"/>
        <w:bottom w:val="none" w:sz="0" w:space="0" w:color="auto"/>
        <w:right w:val="none" w:sz="0" w:space="0" w:color="auto"/>
      </w:divBdr>
    </w:div>
    <w:div w:id="1137992641">
      <w:bodyDiv w:val="1"/>
      <w:marLeft w:val="0"/>
      <w:marRight w:val="0"/>
      <w:marTop w:val="0"/>
      <w:marBottom w:val="0"/>
      <w:divBdr>
        <w:top w:val="none" w:sz="0" w:space="0" w:color="auto"/>
        <w:left w:val="none" w:sz="0" w:space="0" w:color="auto"/>
        <w:bottom w:val="none" w:sz="0" w:space="0" w:color="auto"/>
        <w:right w:val="none" w:sz="0" w:space="0" w:color="auto"/>
      </w:divBdr>
    </w:div>
    <w:div w:id="1142890628">
      <w:bodyDiv w:val="1"/>
      <w:marLeft w:val="0"/>
      <w:marRight w:val="0"/>
      <w:marTop w:val="0"/>
      <w:marBottom w:val="0"/>
      <w:divBdr>
        <w:top w:val="none" w:sz="0" w:space="0" w:color="auto"/>
        <w:left w:val="none" w:sz="0" w:space="0" w:color="auto"/>
        <w:bottom w:val="none" w:sz="0" w:space="0" w:color="auto"/>
        <w:right w:val="none" w:sz="0" w:space="0" w:color="auto"/>
      </w:divBdr>
    </w:div>
    <w:div w:id="1147085255">
      <w:bodyDiv w:val="1"/>
      <w:marLeft w:val="0"/>
      <w:marRight w:val="0"/>
      <w:marTop w:val="0"/>
      <w:marBottom w:val="0"/>
      <w:divBdr>
        <w:top w:val="none" w:sz="0" w:space="0" w:color="auto"/>
        <w:left w:val="none" w:sz="0" w:space="0" w:color="auto"/>
        <w:bottom w:val="none" w:sz="0" w:space="0" w:color="auto"/>
        <w:right w:val="none" w:sz="0" w:space="0" w:color="auto"/>
      </w:divBdr>
    </w:div>
    <w:div w:id="1150173588">
      <w:bodyDiv w:val="1"/>
      <w:marLeft w:val="0"/>
      <w:marRight w:val="0"/>
      <w:marTop w:val="0"/>
      <w:marBottom w:val="0"/>
      <w:divBdr>
        <w:top w:val="none" w:sz="0" w:space="0" w:color="auto"/>
        <w:left w:val="none" w:sz="0" w:space="0" w:color="auto"/>
        <w:bottom w:val="none" w:sz="0" w:space="0" w:color="auto"/>
        <w:right w:val="none" w:sz="0" w:space="0" w:color="auto"/>
      </w:divBdr>
    </w:div>
    <w:div w:id="1150244692">
      <w:bodyDiv w:val="1"/>
      <w:marLeft w:val="0"/>
      <w:marRight w:val="0"/>
      <w:marTop w:val="0"/>
      <w:marBottom w:val="0"/>
      <w:divBdr>
        <w:top w:val="none" w:sz="0" w:space="0" w:color="auto"/>
        <w:left w:val="none" w:sz="0" w:space="0" w:color="auto"/>
        <w:bottom w:val="none" w:sz="0" w:space="0" w:color="auto"/>
        <w:right w:val="none" w:sz="0" w:space="0" w:color="auto"/>
      </w:divBdr>
    </w:div>
    <w:div w:id="1156653416">
      <w:bodyDiv w:val="1"/>
      <w:marLeft w:val="0"/>
      <w:marRight w:val="0"/>
      <w:marTop w:val="0"/>
      <w:marBottom w:val="0"/>
      <w:divBdr>
        <w:top w:val="none" w:sz="0" w:space="0" w:color="auto"/>
        <w:left w:val="none" w:sz="0" w:space="0" w:color="auto"/>
        <w:bottom w:val="none" w:sz="0" w:space="0" w:color="auto"/>
        <w:right w:val="none" w:sz="0" w:space="0" w:color="auto"/>
      </w:divBdr>
    </w:div>
    <w:div w:id="1160735064">
      <w:bodyDiv w:val="1"/>
      <w:marLeft w:val="0"/>
      <w:marRight w:val="0"/>
      <w:marTop w:val="0"/>
      <w:marBottom w:val="0"/>
      <w:divBdr>
        <w:top w:val="none" w:sz="0" w:space="0" w:color="auto"/>
        <w:left w:val="none" w:sz="0" w:space="0" w:color="auto"/>
        <w:bottom w:val="none" w:sz="0" w:space="0" w:color="auto"/>
        <w:right w:val="none" w:sz="0" w:space="0" w:color="auto"/>
      </w:divBdr>
    </w:div>
    <w:div w:id="1162085049">
      <w:bodyDiv w:val="1"/>
      <w:marLeft w:val="0"/>
      <w:marRight w:val="0"/>
      <w:marTop w:val="0"/>
      <w:marBottom w:val="0"/>
      <w:divBdr>
        <w:top w:val="none" w:sz="0" w:space="0" w:color="auto"/>
        <w:left w:val="none" w:sz="0" w:space="0" w:color="auto"/>
        <w:bottom w:val="none" w:sz="0" w:space="0" w:color="auto"/>
        <w:right w:val="none" w:sz="0" w:space="0" w:color="auto"/>
      </w:divBdr>
    </w:div>
    <w:div w:id="1163399169">
      <w:bodyDiv w:val="1"/>
      <w:marLeft w:val="0"/>
      <w:marRight w:val="0"/>
      <w:marTop w:val="0"/>
      <w:marBottom w:val="0"/>
      <w:divBdr>
        <w:top w:val="none" w:sz="0" w:space="0" w:color="auto"/>
        <w:left w:val="none" w:sz="0" w:space="0" w:color="auto"/>
        <w:bottom w:val="none" w:sz="0" w:space="0" w:color="auto"/>
        <w:right w:val="none" w:sz="0" w:space="0" w:color="auto"/>
      </w:divBdr>
    </w:div>
    <w:div w:id="1164666193">
      <w:bodyDiv w:val="1"/>
      <w:marLeft w:val="0"/>
      <w:marRight w:val="0"/>
      <w:marTop w:val="0"/>
      <w:marBottom w:val="0"/>
      <w:divBdr>
        <w:top w:val="none" w:sz="0" w:space="0" w:color="auto"/>
        <w:left w:val="none" w:sz="0" w:space="0" w:color="auto"/>
        <w:bottom w:val="none" w:sz="0" w:space="0" w:color="auto"/>
        <w:right w:val="none" w:sz="0" w:space="0" w:color="auto"/>
      </w:divBdr>
    </w:div>
    <w:div w:id="1169254586">
      <w:bodyDiv w:val="1"/>
      <w:marLeft w:val="0"/>
      <w:marRight w:val="0"/>
      <w:marTop w:val="0"/>
      <w:marBottom w:val="0"/>
      <w:divBdr>
        <w:top w:val="none" w:sz="0" w:space="0" w:color="auto"/>
        <w:left w:val="none" w:sz="0" w:space="0" w:color="auto"/>
        <w:bottom w:val="none" w:sz="0" w:space="0" w:color="auto"/>
        <w:right w:val="none" w:sz="0" w:space="0" w:color="auto"/>
      </w:divBdr>
    </w:div>
    <w:div w:id="1176502460">
      <w:bodyDiv w:val="1"/>
      <w:marLeft w:val="0"/>
      <w:marRight w:val="0"/>
      <w:marTop w:val="0"/>
      <w:marBottom w:val="0"/>
      <w:divBdr>
        <w:top w:val="none" w:sz="0" w:space="0" w:color="auto"/>
        <w:left w:val="none" w:sz="0" w:space="0" w:color="auto"/>
        <w:bottom w:val="none" w:sz="0" w:space="0" w:color="auto"/>
        <w:right w:val="none" w:sz="0" w:space="0" w:color="auto"/>
      </w:divBdr>
    </w:div>
    <w:div w:id="1176916562">
      <w:bodyDiv w:val="1"/>
      <w:marLeft w:val="0"/>
      <w:marRight w:val="0"/>
      <w:marTop w:val="0"/>
      <w:marBottom w:val="0"/>
      <w:divBdr>
        <w:top w:val="none" w:sz="0" w:space="0" w:color="auto"/>
        <w:left w:val="none" w:sz="0" w:space="0" w:color="auto"/>
        <w:bottom w:val="none" w:sz="0" w:space="0" w:color="auto"/>
        <w:right w:val="none" w:sz="0" w:space="0" w:color="auto"/>
      </w:divBdr>
    </w:div>
    <w:div w:id="1178737959">
      <w:bodyDiv w:val="1"/>
      <w:marLeft w:val="0"/>
      <w:marRight w:val="0"/>
      <w:marTop w:val="0"/>
      <w:marBottom w:val="0"/>
      <w:divBdr>
        <w:top w:val="none" w:sz="0" w:space="0" w:color="auto"/>
        <w:left w:val="none" w:sz="0" w:space="0" w:color="auto"/>
        <w:bottom w:val="none" w:sz="0" w:space="0" w:color="auto"/>
        <w:right w:val="none" w:sz="0" w:space="0" w:color="auto"/>
      </w:divBdr>
    </w:div>
    <w:div w:id="1180123522">
      <w:bodyDiv w:val="1"/>
      <w:marLeft w:val="0"/>
      <w:marRight w:val="0"/>
      <w:marTop w:val="0"/>
      <w:marBottom w:val="0"/>
      <w:divBdr>
        <w:top w:val="none" w:sz="0" w:space="0" w:color="auto"/>
        <w:left w:val="none" w:sz="0" w:space="0" w:color="auto"/>
        <w:bottom w:val="none" w:sz="0" w:space="0" w:color="auto"/>
        <w:right w:val="none" w:sz="0" w:space="0" w:color="auto"/>
      </w:divBdr>
    </w:div>
    <w:div w:id="1180776645">
      <w:bodyDiv w:val="1"/>
      <w:marLeft w:val="0"/>
      <w:marRight w:val="0"/>
      <w:marTop w:val="0"/>
      <w:marBottom w:val="0"/>
      <w:divBdr>
        <w:top w:val="none" w:sz="0" w:space="0" w:color="auto"/>
        <w:left w:val="none" w:sz="0" w:space="0" w:color="auto"/>
        <w:bottom w:val="none" w:sz="0" w:space="0" w:color="auto"/>
        <w:right w:val="none" w:sz="0" w:space="0" w:color="auto"/>
      </w:divBdr>
    </w:div>
    <w:div w:id="1183402088">
      <w:bodyDiv w:val="1"/>
      <w:marLeft w:val="0"/>
      <w:marRight w:val="0"/>
      <w:marTop w:val="0"/>
      <w:marBottom w:val="0"/>
      <w:divBdr>
        <w:top w:val="none" w:sz="0" w:space="0" w:color="auto"/>
        <w:left w:val="none" w:sz="0" w:space="0" w:color="auto"/>
        <w:bottom w:val="none" w:sz="0" w:space="0" w:color="auto"/>
        <w:right w:val="none" w:sz="0" w:space="0" w:color="auto"/>
      </w:divBdr>
    </w:div>
    <w:div w:id="1189371605">
      <w:bodyDiv w:val="1"/>
      <w:marLeft w:val="0"/>
      <w:marRight w:val="0"/>
      <w:marTop w:val="0"/>
      <w:marBottom w:val="0"/>
      <w:divBdr>
        <w:top w:val="none" w:sz="0" w:space="0" w:color="auto"/>
        <w:left w:val="none" w:sz="0" w:space="0" w:color="auto"/>
        <w:bottom w:val="none" w:sz="0" w:space="0" w:color="auto"/>
        <w:right w:val="none" w:sz="0" w:space="0" w:color="auto"/>
      </w:divBdr>
    </w:div>
    <w:div w:id="1190333411">
      <w:bodyDiv w:val="1"/>
      <w:marLeft w:val="0"/>
      <w:marRight w:val="0"/>
      <w:marTop w:val="0"/>
      <w:marBottom w:val="0"/>
      <w:divBdr>
        <w:top w:val="none" w:sz="0" w:space="0" w:color="auto"/>
        <w:left w:val="none" w:sz="0" w:space="0" w:color="auto"/>
        <w:bottom w:val="none" w:sz="0" w:space="0" w:color="auto"/>
        <w:right w:val="none" w:sz="0" w:space="0" w:color="auto"/>
      </w:divBdr>
    </w:div>
    <w:div w:id="1190802839">
      <w:bodyDiv w:val="1"/>
      <w:marLeft w:val="0"/>
      <w:marRight w:val="0"/>
      <w:marTop w:val="0"/>
      <w:marBottom w:val="0"/>
      <w:divBdr>
        <w:top w:val="none" w:sz="0" w:space="0" w:color="auto"/>
        <w:left w:val="none" w:sz="0" w:space="0" w:color="auto"/>
        <w:bottom w:val="none" w:sz="0" w:space="0" w:color="auto"/>
        <w:right w:val="none" w:sz="0" w:space="0" w:color="auto"/>
      </w:divBdr>
    </w:div>
    <w:div w:id="1191140918">
      <w:bodyDiv w:val="1"/>
      <w:marLeft w:val="0"/>
      <w:marRight w:val="0"/>
      <w:marTop w:val="0"/>
      <w:marBottom w:val="0"/>
      <w:divBdr>
        <w:top w:val="none" w:sz="0" w:space="0" w:color="auto"/>
        <w:left w:val="none" w:sz="0" w:space="0" w:color="auto"/>
        <w:bottom w:val="none" w:sz="0" w:space="0" w:color="auto"/>
        <w:right w:val="none" w:sz="0" w:space="0" w:color="auto"/>
      </w:divBdr>
    </w:div>
    <w:div w:id="1192181016">
      <w:bodyDiv w:val="1"/>
      <w:marLeft w:val="0"/>
      <w:marRight w:val="0"/>
      <w:marTop w:val="0"/>
      <w:marBottom w:val="0"/>
      <w:divBdr>
        <w:top w:val="none" w:sz="0" w:space="0" w:color="auto"/>
        <w:left w:val="none" w:sz="0" w:space="0" w:color="auto"/>
        <w:bottom w:val="none" w:sz="0" w:space="0" w:color="auto"/>
        <w:right w:val="none" w:sz="0" w:space="0" w:color="auto"/>
      </w:divBdr>
    </w:div>
    <w:div w:id="1195000816">
      <w:bodyDiv w:val="1"/>
      <w:marLeft w:val="0"/>
      <w:marRight w:val="0"/>
      <w:marTop w:val="0"/>
      <w:marBottom w:val="0"/>
      <w:divBdr>
        <w:top w:val="none" w:sz="0" w:space="0" w:color="auto"/>
        <w:left w:val="none" w:sz="0" w:space="0" w:color="auto"/>
        <w:bottom w:val="none" w:sz="0" w:space="0" w:color="auto"/>
        <w:right w:val="none" w:sz="0" w:space="0" w:color="auto"/>
      </w:divBdr>
    </w:div>
    <w:div w:id="1199464470">
      <w:bodyDiv w:val="1"/>
      <w:marLeft w:val="0"/>
      <w:marRight w:val="0"/>
      <w:marTop w:val="0"/>
      <w:marBottom w:val="0"/>
      <w:divBdr>
        <w:top w:val="none" w:sz="0" w:space="0" w:color="auto"/>
        <w:left w:val="none" w:sz="0" w:space="0" w:color="auto"/>
        <w:bottom w:val="none" w:sz="0" w:space="0" w:color="auto"/>
        <w:right w:val="none" w:sz="0" w:space="0" w:color="auto"/>
      </w:divBdr>
    </w:div>
    <w:div w:id="1211454346">
      <w:bodyDiv w:val="1"/>
      <w:marLeft w:val="0"/>
      <w:marRight w:val="0"/>
      <w:marTop w:val="0"/>
      <w:marBottom w:val="0"/>
      <w:divBdr>
        <w:top w:val="none" w:sz="0" w:space="0" w:color="auto"/>
        <w:left w:val="none" w:sz="0" w:space="0" w:color="auto"/>
        <w:bottom w:val="none" w:sz="0" w:space="0" w:color="auto"/>
        <w:right w:val="none" w:sz="0" w:space="0" w:color="auto"/>
      </w:divBdr>
    </w:div>
    <w:div w:id="1225218429">
      <w:bodyDiv w:val="1"/>
      <w:marLeft w:val="0"/>
      <w:marRight w:val="0"/>
      <w:marTop w:val="0"/>
      <w:marBottom w:val="0"/>
      <w:divBdr>
        <w:top w:val="none" w:sz="0" w:space="0" w:color="auto"/>
        <w:left w:val="none" w:sz="0" w:space="0" w:color="auto"/>
        <w:bottom w:val="none" w:sz="0" w:space="0" w:color="auto"/>
        <w:right w:val="none" w:sz="0" w:space="0" w:color="auto"/>
      </w:divBdr>
    </w:div>
    <w:div w:id="1227646171">
      <w:bodyDiv w:val="1"/>
      <w:marLeft w:val="0"/>
      <w:marRight w:val="0"/>
      <w:marTop w:val="0"/>
      <w:marBottom w:val="0"/>
      <w:divBdr>
        <w:top w:val="none" w:sz="0" w:space="0" w:color="auto"/>
        <w:left w:val="none" w:sz="0" w:space="0" w:color="auto"/>
        <w:bottom w:val="none" w:sz="0" w:space="0" w:color="auto"/>
        <w:right w:val="none" w:sz="0" w:space="0" w:color="auto"/>
      </w:divBdr>
    </w:div>
    <w:div w:id="1228102960">
      <w:bodyDiv w:val="1"/>
      <w:marLeft w:val="0"/>
      <w:marRight w:val="0"/>
      <w:marTop w:val="0"/>
      <w:marBottom w:val="0"/>
      <w:divBdr>
        <w:top w:val="none" w:sz="0" w:space="0" w:color="auto"/>
        <w:left w:val="none" w:sz="0" w:space="0" w:color="auto"/>
        <w:bottom w:val="none" w:sz="0" w:space="0" w:color="auto"/>
        <w:right w:val="none" w:sz="0" w:space="0" w:color="auto"/>
      </w:divBdr>
    </w:div>
    <w:div w:id="1237134702">
      <w:bodyDiv w:val="1"/>
      <w:marLeft w:val="0"/>
      <w:marRight w:val="0"/>
      <w:marTop w:val="0"/>
      <w:marBottom w:val="0"/>
      <w:divBdr>
        <w:top w:val="none" w:sz="0" w:space="0" w:color="auto"/>
        <w:left w:val="none" w:sz="0" w:space="0" w:color="auto"/>
        <w:bottom w:val="none" w:sz="0" w:space="0" w:color="auto"/>
        <w:right w:val="none" w:sz="0" w:space="0" w:color="auto"/>
      </w:divBdr>
    </w:div>
    <w:div w:id="1239746816">
      <w:bodyDiv w:val="1"/>
      <w:marLeft w:val="0"/>
      <w:marRight w:val="0"/>
      <w:marTop w:val="0"/>
      <w:marBottom w:val="0"/>
      <w:divBdr>
        <w:top w:val="none" w:sz="0" w:space="0" w:color="auto"/>
        <w:left w:val="none" w:sz="0" w:space="0" w:color="auto"/>
        <w:bottom w:val="none" w:sz="0" w:space="0" w:color="auto"/>
        <w:right w:val="none" w:sz="0" w:space="0" w:color="auto"/>
      </w:divBdr>
    </w:div>
    <w:div w:id="1243878056">
      <w:bodyDiv w:val="1"/>
      <w:marLeft w:val="0"/>
      <w:marRight w:val="0"/>
      <w:marTop w:val="0"/>
      <w:marBottom w:val="0"/>
      <w:divBdr>
        <w:top w:val="none" w:sz="0" w:space="0" w:color="auto"/>
        <w:left w:val="none" w:sz="0" w:space="0" w:color="auto"/>
        <w:bottom w:val="none" w:sz="0" w:space="0" w:color="auto"/>
        <w:right w:val="none" w:sz="0" w:space="0" w:color="auto"/>
      </w:divBdr>
    </w:div>
    <w:div w:id="1252277652">
      <w:bodyDiv w:val="1"/>
      <w:marLeft w:val="0"/>
      <w:marRight w:val="0"/>
      <w:marTop w:val="0"/>
      <w:marBottom w:val="0"/>
      <w:divBdr>
        <w:top w:val="none" w:sz="0" w:space="0" w:color="auto"/>
        <w:left w:val="none" w:sz="0" w:space="0" w:color="auto"/>
        <w:bottom w:val="none" w:sz="0" w:space="0" w:color="auto"/>
        <w:right w:val="none" w:sz="0" w:space="0" w:color="auto"/>
      </w:divBdr>
    </w:div>
    <w:div w:id="1252816689">
      <w:bodyDiv w:val="1"/>
      <w:marLeft w:val="0"/>
      <w:marRight w:val="0"/>
      <w:marTop w:val="0"/>
      <w:marBottom w:val="0"/>
      <w:divBdr>
        <w:top w:val="none" w:sz="0" w:space="0" w:color="auto"/>
        <w:left w:val="none" w:sz="0" w:space="0" w:color="auto"/>
        <w:bottom w:val="none" w:sz="0" w:space="0" w:color="auto"/>
        <w:right w:val="none" w:sz="0" w:space="0" w:color="auto"/>
      </w:divBdr>
    </w:div>
    <w:div w:id="1261796516">
      <w:bodyDiv w:val="1"/>
      <w:marLeft w:val="0"/>
      <w:marRight w:val="0"/>
      <w:marTop w:val="0"/>
      <w:marBottom w:val="0"/>
      <w:divBdr>
        <w:top w:val="none" w:sz="0" w:space="0" w:color="auto"/>
        <w:left w:val="none" w:sz="0" w:space="0" w:color="auto"/>
        <w:bottom w:val="none" w:sz="0" w:space="0" w:color="auto"/>
        <w:right w:val="none" w:sz="0" w:space="0" w:color="auto"/>
      </w:divBdr>
    </w:div>
    <w:div w:id="1269117560">
      <w:bodyDiv w:val="1"/>
      <w:marLeft w:val="0"/>
      <w:marRight w:val="0"/>
      <w:marTop w:val="0"/>
      <w:marBottom w:val="0"/>
      <w:divBdr>
        <w:top w:val="none" w:sz="0" w:space="0" w:color="auto"/>
        <w:left w:val="none" w:sz="0" w:space="0" w:color="auto"/>
        <w:bottom w:val="none" w:sz="0" w:space="0" w:color="auto"/>
        <w:right w:val="none" w:sz="0" w:space="0" w:color="auto"/>
      </w:divBdr>
    </w:div>
    <w:div w:id="1269702544">
      <w:bodyDiv w:val="1"/>
      <w:marLeft w:val="0"/>
      <w:marRight w:val="0"/>
      <w:marTop w:val="0"/>
      <w:marBottom w:val="0"/>
      <w:divBdr>
        <w:top w:val="none" w:sz="0" w:space="0" w:color="auto"/>
        <w:left w:val="none" w:sz="0" w:space="0" w:color="auto"/>
        <w:bottom w:val="none" w:sz="0" w:space="0" w:color="auto"/>
        <w:right w:val="none" w:sz="0" w:space="0" w:color="auto"/>
      </w:divBdr>
    </w:div>
    <w:div w:id="1269897848">
      <w:bodyDiv w:val="1"/>
      <w:marLeft w:val="0"/>
      <w:marRight w:val="0"/>
      <w:marTop w:val="0"/>
      <w:marBottom w:val="0"/>
      <w:divBdr>
        <w:top w:val="none" w:sz="0" w:space="0" w:color="auto"/>
        <w:left w:val="none" w:sz="0" w:space="0" w:color="auto"/>
        <w:bottom w:val="none" w:sz="0" w:space="0" w:color="auto"/>
        <w:right w:val="none" w:sz="0" w:space="0" w:color="auto"/>
      </w:divBdr>
    </w:div>
    <w:div w:id="1281914500">
      <w:bodyDiv w:val="1"/>
      <w:marLeft w:val="0"/>
      <w:marRight w:val="0"/>
      <w:marTop w:val="0"/>
      <w:marBottom w:val="0"/>
      <w:divBdr>
        <w:top w:val="none" w:sz="0" w:space="0" w:color="auto"/>
        <w:left w:val="none" w:sz="0" w:space="0" w:color="auto"/>
        <w:bottom w:val="none" w:sz="0" w:space="0" w:color="auto"/>
        <w:right w:val="none" w:sz="0" w:space="0" w:color="auto"/>
      </w:divBdr>
    </w:div>
    <w:div w:id="1291549713">
      <w:bodyDiv w:val="1"/>
      <w:marLeft w:val="0"/>
      <w:marRight w:val="0"/>
      <w:marTop w:val="0"/>
      <w:marBottom w:val="0"/>
      <w:divBdr>
        <w:top w:val="none" w:sz="0" w:space="0" w:color="auto"/>
        <w:left w:val="none" w:sz="0" w:space="0" w:color="auto"/>
        <w:bottom w:val="none" w:sz="0" w:space="0" w:color="auto"/>
        <w:right w:val="none" w:sz="0" w:space="0" w:color="auto"/>
      </w:divBdr>
    </w:div>
    <w:div w:id="1295257847">
      <w:bodyDiv w:val="1"/>
      <w:marLeft w:val="0"/>
      <w:marRight w:val="0"/>
      <w:marTop w:val="0"/>
      <w:marBottom w:val="0"/>
      <w:divBdr>
        <w:top w:val="none" w:sz="0" w:space="0" w:color="auto"/>
        <w:left w:val="none" w:sz="0" w:space="0" w:color="auto"/>
        <w:bottom w:val="none" w:sz="0" w:space="0" w:color="auto"/>
        <w:right w:val="none" w:sz="0" w:space="0" w:color="auto"/>
      </w:divBdr>
    </w:div>
    <w:div w:id="1297105812">
      <w:bodyDiv w:val="1"/>
      <w:marLeft w:val="0"/>
      <w:marRight w:val="0"/>
      <w:marTop w:val="0"/>
      <w:marBottom w:val="0"/>
      <w:divBdr>
        <w:top w:val="none" w:sz="0" w:space="0" w:color="auto"/>
        <w:left w:val="none" w:sz="0" w:space="0" w:color="auto"/>
        <w:bottom w:val="none" w:sz="0" w:space="0" w:color="auto"/>
        <w:right w:val="none" w:sz="0" w:space="0" w:color="auto"/>
      </w:divBdr>
    </w:div>
    <w:div w:id="1299800786">
      <w:bodyDiv w:val="1"/>
      <w:marLeft w:val="0"/>
      <w:marRight w:val="0"/>
      <w:marTop w:val="0"/>
      <w:marBottom w:val="0"/>
      <w:divBdr>
        <w:top w:val="none" w:sz="0" w:space="0" w:color="auto"/>
        <w:left w:val="none" w:sz="0" w:space="0" w:color="auto"/>
        <w:bottom w:val="none" w:sz="0" w:space="0" w:color="auto"/>
        <w:right w:val="none" w:sz="0" w:space="0" w:color="auto"/>
      </w:divBdr>
      <w:divsChild>
        <w:div w:id="79252077">
          <w:marLeft w:val="240"/>
          <w:marRight w:val="0"/>
          <w:marTop w:val="0"/>
          <w:marBottom w:val="0"/>
          <w:divBdr>
            <w:top w:val="none" w:sz="0" w:space="0" w:color="auto"/>
            <w:left w:val="none" w:sz="0" w:space="0" w:color="auto"/>
            <w:bottom w:val="none" w:sz="0" w:space="0" w:color="auto"/>
            <w:right w:val="none" w:sz="0" w:space="0" w:color="auto"/>
          </w:divBdr>
          <w:divsChild>
            <w:div w:id="610666843">
              <w:marLeft w:val="240"/>
              <w:marRight w:val="0"/>
              <w:marTop w:val="0"/>
              <w:marBottom w:val="0"/>
              <w:divBdr>
                <w:top w:val="none" w:sz="0" w:space="0" w:color="auto"/>
                <w:left w:val="none" w:sz="0" w:space="0" w:color="auto"/>
                <w:bottom w:val="none" w:sz="0" w:space="0" w:color="auto"/>
                <w:right w:val="none" w:sz="0" w:space="0" w:color="auto"/>
              </w:divBdr>
              <w:divsChild>
                <w:div w:id="53166356">
                  <w:marLeft w:val="480"/>
                  <w:marRight w:val="0"/>
                  <w:marTop w:val="0"/>
                  <w:marBottom w:val="0"/>
                  <w:divBdr>
                    <w:top w:val="none" w:sz="0" w:space="0" w:color="auto"/>
                    <w:left w:val="none" w:sz="0" w:space="0" w:color="auto"/>
                    <w:bottom w:val="none" w:sz="0" w:space="0" w:color="auto"/>
                    <w:right w:val="none" w:sz="0" w:space="0" w:color="auto"/>
                  </w:divBdr>
                </w:div>
                <w:div w:id="364450009">
                  <w:marLeft w:val="480"/>
                  <w:marRight w:val="0"/>
                  <w:marTop w:val="0"/>
                  <w:marBottom w:val="0"/>
                  <w:divBdr>
                    <w:top w:val="none" w:sz="0" w:space="0" w:color="auto"/>
                    <w:left w:val="none" w:sz="0" w:space="0" w:color="auto"/>
                    <w:bottom w:val="none" w:sz="0" w:space="0" w:color="auto"/>
                    <w:right w:val="none" w:sz="0" w:space="0" w:color="auto"/>
                  </w:divBdr>
                </w:div>
                <w:div w:id="535696175">
                  <w:marLeft w:val="240"/>
                  <w:marRight w:val="0"/>
                  <w:marTop w:val="0"/>
                  <w:marBottom w:val="0"/>
                  <w:divBdr>
                    <w:top w:val="none" w:sz="0" w:space="0" w:color="auto"/>
                    <w:left w:val="none" w:sz="0" w:space="0" w:color="auto"/>
                    <w:bottom w:val="none" w:sz="0" w:space="0" w:color="auto"/>
                    <w:right w:val="none" w:sz="0" w:space="0" w:color="auto"/>
                  </w:divBdr>
                </w:div>
                <w:div w:id="709383338">
                  <w:marLeft w:val="480"/>
                  <w:marRight w:val="0"/>
                  <w:marTop w:val="0"/>
                  <w:marBottom w:val="0"/>
                  <w:divBdr>
                    <w:top w:val="none" w:sz="0" w:space="0" w:color="auto"/>
                    <w:left w:val="none" w:sz="0" w:space="0" w:color="auto"/>
                    <w:bottom w:val="none" w:sz="0" w:space="0" w:color="auto"/>
                    <w:right w:val="none" w:sz="0" w:space="0" w:color="auto"/>
                  </w:divBdr>
                </w:div>
                <w:div w:id="719093109">
                  <w:marLeft w:val="480"/>
                  <w:marRight w:val="0"/>
                  <w:marTop w:val="0"/>
                  <w:marBottom w:val="0"/>
                  <w:divBdr>
                    <w:top w:val="none" w:sz="0" w:space="0" w:color="auto"/>
                    <w:left w:val="none" w:sz="0" w:space="0" w:color="auto"/>
                    <w:bottom w:val="none" w:sz="0" w:space="0" w:color="auto"/>
                    <w:right w:val="none" w:sz="0" w:space="0" w:color="auto"/>
                  </w:divBdr>
                </w:div>
                <w:div w:id="890771412">
                  <w:marLeft w:val="240"/>
                  <w:marRight w:val="0"/>
                  <w:marTop w:val="0"/>
                  <w:marBottom w:val="0"/>
                  <w:divBdr>
                    <w:top w:val="none" w:sz="0" w:space="0" w:color="auto"/>
                    <w:left w:val="none" w:sz="0" w:space="0" w:color="auto"/>
                    <w:bottom w:val="none" w:sz="0" w:space="0" w:color="auto"/>
                    <w:right w:val="none" w:sz="0" w:space="0" w:color="auto"/>
                  </w:divBdr>
                </w:div>
                <w:div w:id="993606620">
                  <w:marLeft w:val="480"/>
                  <w:marRight w:val="0"/>
                  <w:marTop w:val="0"/>
                  <w:marBottom w:val="0"/>
                  <w:divBdr>
                    <w:top w:val="none" w:sz="0" w:space="0" w:color="auto"/>
                    <w:left w:val="none" w:sz="0" w:space="0" w:color="auto"/>
                    <w:bottom w:val="none" w:sz="0" w:space="0" w:color="auto"/>
                    <w:right w:val="none" w:sz="0" w:space="0" w:color="auto"/>
                  </w:divBdr>
                </w:div>
                <w:div w:id="1495992867">
                  <w:marLeft w:val="480"/>
                  <w:marRight w:val="0"/>
                  <w:marTop w:val="0"/>
                  <w:marBottom w:val="0"/>
                  <w:divBdr>
                    <w:top w:val="none" w:sz="0" w:space="0" w:color="auto"/>
                    <w:left w:val="none" w:sz="0" w:space="0" w:color="auto"/>
                    <w:bottom w:val="none" w:sz="0" w:space="0" w:color="auto"/>
                    <w:right w:val="none" w:sz="0" w:space="0" w:color="auto"/>
                  </w:divBdr>
                </w:div>
                <w:div w:id="1886600440">
                  <w:marLeft w:val="480"/>
                  <w:marRight w:val="0"/>
                  <w:marTop w:val="0"/>
                  <w:marBottom w:val="0"/>
                  <w:divBdr>
                    <w:top w:val="none" w:sz="0" w:space="0" w:color="auto"/>
                    <w:left w:val="none" w:sz="0" w:space="0" w:color="auto"/>
                    <w:bottom w:val="none" w:sz="0" w:space="0" w:color="auto"/>
                    <w:right w:val="none" w:sz="0" w:space="0" w:color="auto"/>
                  </w:divBdr>
                </w:div>
                <w:div w:id="2147163636">
                  <w:marLeft w:val="480"/>
                  <w:marRight w:val="0"/>
                  <w:marTop w:val="0"/>
                  <w:marBottom w:val="0"/>
                  <w:divBdr>
                    <w:top w:val="none" w:sz="0" w:space="0" w:color="auto"/>
                    <w:left w:val="none" w:sz="0" w:space="0" w:color="auto"/>
                    <w:bottom w:val="none" w:sz="0" w:space="0" w:color="auto"/>
                    <w:right w:val="none" w:sz="0" w:space="0" w:color="auto"/>
                  </w:divBdr>
                </w:div>
              </w:divsChild>
            </w:div>
            <w:div w:id="786050081">
              <w:marLeft w:val="240"/>
              <w:marRight w:val="0"/>
              <w:marTop w:val="0"/>
              <w:marBottom w:val="0"/>
              <w:divBdr>
                <w:top w:val="none" w:sz="0" w:space="0" w:color="auto"/>
                <w:left w:val="none" w:sz="0" w:space="0" w:color="auto"/>
                <w:bottom w:val="none" w:sz="0" w:space="0" w:color="auto"/>
                <w:right w:val="none" w:sz="0" w:space="0" w:color="auto"/>
              </w:divBdr>
            </w:div>
            <w:div w:id="1949728378">
              <w:marLeft w:val="240"/>
              <w:marRight w:val="0"/>
              <w:marTop w:val="0"/>
              <w:marBottom w:val="0"/>
              <w:divBdr>
                <w:top w:val="none" w:sz="0" w:space="0" w:color="auto"/>
                <w:left w:val="none" w:sz="0" w:space="0" w:color="auto"/>
                <w:bottom w:val="none" w:sz="0" w:space="0" w:color="auto"/>
                <w:right w:val="none" w:sz="0" w:space="0" w:color="auto"/>
              </w:divBdr>
            </w:div>
            <w:div w:id="2107456287">
              <w:marLeft w:val="240"/>
              <w:marRight w:val="0"/>
              <w:marTop w:val="0"/>
              <w:marBottom w:val="0"/>
              <w:divBdr>
                <w:top w:val="none" w:sz="0" w:space="0" w:color="auto"/>
                <w:left w:val="none" w:sz="0" w:space="0" w:color="auto"/>
                <w:bottom w:val="none" w:sz="0" w:space="0" w:color="auto"/>
                <w:right w:val="none" w:sz="0" w:space="0" w:color="auto"/>
              </w:divBdr>
              <w:divsChild>
                <w:div w:id="674378278">
                  <w:marLeft w:val="240"/>
                  <w:marRight w:val="0"/>
                  <w:marTop w:val="0"/>
                  <w:marBottom w:val="0"/>
                  <w:divBdr>
                    <w:top w:val="none" w:sz="0" w:space="0" w:color="auto"/>
                    <w:left w:val="none" w:sz="0" w:space="0" w:color="auto"/>
                    <w:bottom w:val="none" w:sz="0" w:space="0" w:color="auto"/>
                    <w:right w:val="none" w:sz="0" w:space="0" w:color="auto"/>
                  </w:divBdr>
                </w:div>
                <w:div w:id="1419205045">
                  <w:marLeft w:val="240"/>
                  <w:marRight w:val="0"/>
                  <w:marTop w:val="0"/>
                  <w:marBottom w:val="0"/>
                  <w:divBdr>
                    <w:top w:val="none" w:sz="0" w:space="0" w:color="auto"/>
                    <w:left w:val="none" w:sz="0" w:space="0" w:color="auto"/>
                    <w:bottom w:val="none" w:sz="0" w:space="0" w:color="auto"/>
                    <w:right w:val="none" w:sz="0" w:space="0" w:color="auto"/>
                  </w:divBdr>
                </w:div>
                <w:div w:id="1681196712">
                  <w:marLeft w:val="240"/>
                  <w:marRight w:val="0"/>
                  <w:marTop w:val="0"/>
                  <w:marBottom w:val="0"/>
                  <w:divBdr>
                    <w:top w:val="none" w:sz="0" w:space="0" w:color="auto"/>
                    <w:left w:val="none" w:sz="0" w:space="0" w:color="auto"/>
                    <w:bottom w:val="none" w:sz="0" w:space="0" w:color="auto"/>
                    <w:right w:val="none" w:sz="0" w:space="0" w:color="auto"/>
                  </w:divBdr>
                </w:div>
                <w:div w:id="19851581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194402">
      <w:bodyDiv w:val="1"/>
      <w:marLeft w:val="0"/>
      <w:marRight w:val="0"/>
      <w:marTop w:val="0"/>
      <w:marBottom w:val="0"/>
      <w:divBdr>
        <w:top w:val="none" w:sz="0" w:space="0" w:color="auto"/>
        <w:left w:val="none" w:sz="0" w:space="0" w:color="auto"/>
        <w:bottom w:val="none" w:sz="0" w:space="0" w:color="auto"/>
        <w:right w:val="none" w:sz="0" w:space="0" w:color="auto"/>
      </w:divBdr>
    </w:div>
    <w:div w:id="1307005942">
      <w:bodyDiv w:val="1"/>
      <w:marLeft w:val="0"/>
      <w:marRight w:val="0"/>
      <w:marTop w:val="0"/>
      <w:marBottom w:val="0"/>
      <w:divBdr>
        <w:top w:val="none" w:sz="0" w:space="0" w:color="auto"/>
        <w:left w:val="none" w:sz="0" w:space="0" w:color="auto"/>
        <w:bottom w:val="none" w:sz="0" w:space="0" w:color="auto"/>
        <w:right w:val="none" w:sz="0" w:space="0" w:color="auto"/>
      </w:divBdr>
    </w:div>
    <w:div w:id="1319067846">
      <w:bodyDiv w:val="1"/>
      <w:marLeft w:val="0"/>
      <w:marRight w:val="0"/>
      <w:marTop w:val="0"/>
      <w:marBottom w:val="0"/>
      <w:divBdr>
        <w:top w:val="none" w:sz="0" w:space="0" w:color="auto"/>
        <w:left w:val="none" w:sz="0" w:space="0" w:color="auto"/>
        <w:bottom w:val="none" w:sz="0" w:space="0" w:color="auto"/>
        <w:right w:val="none" w:sz="0" w:space="0" w:color="auto"/>
      </w:divBdr>
    </w:div>
    <w:div w:id="1320842310">
      <w:bodyDiv w:val="1"/>
      <w:marLeft w:val="0"/>
      <w:marRight w:val="0"/>
      <w:marTop w:val="0"/>
      <w:marBottom w:val="0"/>
      <w:divBdr>
        <w:top w:val="none" w:sz="0" w:space="0" w:color="auto"/>
        <w:left w:val="none" w:sz="0" w:space="0" w:color="auto"/>
        <w:bottom w:val="none" w:sz="0" w:space="0" w:color="auto"/>
        <w:right w:val="none" w:sz="0" w:space="0" w:color="auto"/>
      </w:divBdr>
    </w:div>
    <w:div w:id="1324355462">
      <w:bodyDiv w:val="1"/>
      <w:marLeft w:val="0"/>
      <w:marRight w:val="0"/>
      <w:marTop w:val="0"/>
      <w:marBottom w:val="0"/>
      <w:divBdr>
        <w:top w:val="none" w:sz="0" w:space="0" w:color="auto"/>
        <w:left w:val="none" w:sz="0" w:space="0" w:color="auto"/>
        <w:bottom w:val="none" w:sz="0" w:space="0" w:color="auto"/>
        <w:right w:val="none" w:sz="0" w:space="0" w:color="auto"/>
      </w:divBdr>
    </w:div>
    <w:div w:id="1327586972">
      <w:bodyDiv w:val="1"/>
      <w:marLeft w:val="0"/>
      <w:marRight w:val="0"/>
      <w:marTop w:val="0"/>
      <w:marBottom w:val="0"/>
      <w:divBdr>
        <w:top w:val="none" w:sz="0" w:space="0" w:color="auto"/>
        <w:left w:val="none" w:sz="0" w:space="0" w:color="auto"/>
        <w:bottom w:val="none" w:sz="0" w:space="0" w:color="auto"/>
        <w:right w:val="none" w:sz="0" w:space="0" w:color="auto"/>
      </w:divBdr>
    </w:div>
    <w:div w:id="1342126237">
      <w:bodyDiv w:val="1"/>
      <w:marLeft w:val="0"/>
      <w:marRight w:val="0"/>
      <w:marTop w:val="0"/>
      <w:marBottom w:val="0"/>
      <w:divBdr>
        <w:top w:val="none" w:sz="0" w:space="0" w:color="auto"/>
        <w:left w:val="none" w:sz="0" w:space="0" w:color="auto"/>
        <w:bottom w:val="none" w:sz="0" w:space="0" w:color="auto"/>
        <w:right w:val="none" w:sz="0" w:space="0" w:color="auto"/>
      </w:divBdr>
    </w:div>
    <w:div w:id="1343627999">
      <w:bodyDiv w:val="1"/>
      <w:marLeft w:val="0"/>
      <w:marRight w:val="0"/>
      <w:marTop w:val="0"/>
      <w:marBottom w:val="0"/>
      <w:divBdr>
        <w:top w:val="none" w:sz="0" w:space="0" w:color="auto"/>
        <w:left w:val="none" w:sz="0" w:space="0" w:color="auto"/>
        <w:bottom w:val="none" w:sz="0" w:space="0" w:color="auto"/>
        <w:right w:val="none" w:sz="0" w:space="0" w:color="auto"/>
      </w:divBdr>
    </w:div>
    <w:div w:id="1348601274">
      <w:bodyDiv w:val="1"/>
      <w:marLeft w:val="0"/>
      <w:marRight w:val="0"/>
      <w:marTop w:val="0"/>
      <w:marBottom w:val="0"/>
      <w:divBdr>
        <w:top w:val="none" w:sz="0" w:space="0" w:color="auto"/>
        <w:left w:val="none" w:sz="0" w:space="0" w:color="auto"/>
        <w:bottom w:val="none" w:sz="0" w:space="0" w:color="auto"/>
        <w:right w:val="none" w:sz="0" w:space="0" w:color="auto"/>
      </w:divBdr>
    </w:div>
    <w:div w:id="1353649888">
      <w:bodyDiv w:val="1"/>
      <w:marLeft w:val="0"/>
      <w:marRight w:val="0"/>
      <w:marTop w:val="0"/>
      <w:marBottom w:val="0"/>
      <w:divBdr>
        <w:top w:val="none" w:sz="0" w:space="0" w:color="auto"/>
        <w:left w:val="none" w:sz="0" w:space="0" w:color="auto"/>
        <w:bottom w:val="none" w:sz="0" w:space="0" w:color="auto"/>
        <w:right w:val="none" w:sz="0" w:space="0" w:color="auto"/>
      </w:divBdr>
    </w:div>
    <w:div w:id="1355694576">
      <w:bodyDiv w:val="1"/>
      <w:marLeft w:val="0"/>
      <w:marRight w:val="0"/>
      <w:marTop w:val="0"/>
      <w:marBottom w:val="0"/>
      <w:divBdr>
        <w:top w:val="none" w:sz="0" w:space="0" w:color="auto"/>
        <w:left w:val="none" w:sz="0" w:space="0" w:color="auto"/>
        <w:bottom w:val="none" w:sz="0" w:space="0" w:color="auto"/>
        <w:right w:val="none" w:sz="0" w:space="0" w:color="auto"/>
      </w:divBdr>
    </w:div>
    <w:div w:id="1361475364">
      <w:bodyDiv w:val="1"/>
      <w:marLeft w:val="0"/>
      <w:marRight w:val="0"/>
      <w:marTop w:val="0"/>
      <w:marBottom w:val="0"/>
      <w:divBdr>
        <w:top w:val="none" w:sz="0" w:space="0" w:color="auto"/>
        <w:left w:val="none" w:sz="0" w:space="0" w:color="auto"/>
        <w:bottom w:val="none" w:sz="0" w:space="0" w:color="auto"/>
        <w:right w:val="none" w:sz="0" w:space="0" w:color="auto"/>
      </w:divBdr>
    </w:div>
    <w:div w:id="1361858688">
      <w:bodyDiv w:val="1"/>
      <w:marLeft w:val="0"/>
      <w:marRight w:val="0"/>
      <w:marTop w:val="0"/>
      <w:marBottom w:val="0"/>
      <w:divBdr>
        <w:top w:val="none" w:sz="0" w:space="0" w:color="auto"/>
        <w:left w:val="none" w:sz="0" w:space="0" w:color="auto"/>
        <w:bottom w:val="none" w:sz="0" w:space="0" w:color="auto"/>
        <w:right w:val="none" w:sz="0" w:space="0" w:color="auto"/>
      </w:divBdr>
    </w:div>
    <w:div w:id="1365136995">
      <w:bodyDiv w:val="1"/>
      <w:marLeft w:val="0"/>
      <w:marRight w:val="0"/>
      <w:marTop w:val="0"/>
      <w:marBottom w:val="0"/>
      <w:divBdr>
        <w:top w:val="none" w:sz="0" w:space="0" w:color="auto"/>
        <w:left w:val="none" w:sz="0" w:space="0" w:color="auto"/>
        <w:bottom w:val="none" w:sz="0" w:space="0" w:color="auto"/>
        <w:right w:val="none" w:sz="0" w:space="0" w:color="auto"/>
      </w:divBdr>
    </w:div>
    <w:div w:id="1371419120">
      <w:bodyDiv w:val="1"/>
      <w:marLeft w:val="0"/>
      <w:marRight w:val="0"/>
      <w:marTop w:val="0"/>
      <w:marBottom w:val="0"/>
      <w:divBdr>
        <w:top w:val="none" w:sz="0" w:space="0" w:color="auto"/>
        <w:left w:val="none" w:sz="0" w:space="0" w:color="auto"/>
        <w:bottom w:val="none" w:sz="0" w:space="0" w:color="auto"/>
        <w:right w:val="none" w:sz="0" w:space="0" w:color="auto"/>
      </w:divBdr>
    </w:div>
    <w:div w:id="1376655334">
      <w:bodyDiv w:val="1"/>
      <w:marLeft w:val="0"/>
      <w:marRight w:val="0"/>
      <w:marTop w:val="0"/>
      <w:marBottom w:val="0"/>
      <w:divBdr>
        <w:top w:val="none" w:sz="0" w:space="0" w:color="auto"/>
        <w:left w:val="none" w:sz="0" w:space="0" w:color="auto"/>
        <w:bottom w:val="none" w:sz="0" w:space="0" w:color="auto"/>
        <w:right w:val="none" w:sz="0" w:space="0" w:color="auto"/>
      </w:divBdr>
    </w:div>
    <w:div w:id="1379933723">
      <w:bodyDiv w:val="1"/>
      <w:marLeft w:val="0"/>
      <w:marRight w:val="0"/>
      <w:marTop w:val="0"/>
      <w:marBottom w:val="0"/>
      <w:divBdr>
        <w:top w:val="none" w:sz="0" w:space="0" w:color="auto"/>
        <w:left w:val="none" w:sz="0" w:space="0" w:color="auto"/>
        <w:bottom w:val="none" w:sz="0" w:space="0" w:color="auto"/>
        <w:right w:val="none" w:sz="0" w:space="0" w:color="auto"/>
      </w:divBdr>
    </w:div>
    <w:div w:id="1381707424">
      <w:bodyDiv w:val="1"/>
      <w:marLeft w:val="0"/>
      <w:marRight w:val="0"/>
      <w:marTop w:val="0"/>
      <w:marBottom w:val="0"/>
      <w:divBdr>
        <w:top w:val="none" w:sz="0" w:space="0" w:color="auto"/>
        <w:left w:val="none" w:sz="0" w:space="0" w:color="auto"/>
        <w:bottom w:val="none" w:sz="0" w:space="0" w:color="auto"/>
        <w:right w:val="none" w:sz="0" w:space="0" w:color="auto"/>
      </w:divBdr>
    </w:div>
    <w:div w:id="1394541838">
      <w:bodyDiv w:val="1"/>
      <w:marLeft w:val="0"/>
      <w:marRight w:val="0"/>
      <w:marTop w:val="0"/>
      <w:marBottom w:val="0"/>
      <w:divBdr>
        <w:top w:val="none" w:sz="0" w:space="0" w:color="auto"/>
        <w:left w:val="none" w:sz="0" w:space="0" w:color="auto"/>
        <w:bottom w:val="none" w:sz="0" w:space="0" w:color="auto"/>
        <w:right w:val="none" w:sz="0" w:space="0" w:color="auto"/>
      </w:divBdr>
    </w:div>
    <w:div w:id="1395348704">
      <w:bodyDiv w:val="1"/>
      <w:marLeft w:val="0"/>
      <w:marRight w:val="0"/>
      <w:marTop w:val="0"/>
      <w:marBottom w:val="0"/>
      <w:divBdr>
        <w:top w:val="none" w:sz="0" w:space="0" w:color="auto"/>
        <w:left w:val="none" w:sz="0" w:space="0" w:color="auto"/>
        <w:bottom w:val="none" w:sz="0" w:space="0" w:color="auto"/>
        <w:right w:val="none" w:sz="0" w:space="0" w:color="auto"/>
      </w:divBdr>
    </w:div>
    <w:div w:id="1395352968">
      <w:bodyDiv w:val="1"/>
      <w:marLeft w:val="0"/>
      <w:marRight w:val="0"/>
      <w:marTop w:val="0"/>
      <w:marBottom w:val="0"/>
      <w:divBdr>
        <w:top w:val="none" w:sz="0" w:space="0" w:color="auto"/>
        <w:left w:val="none" w:sz="0" w:space="0" w:color="auto"/>
        <w:bottom w:val="none" w:sz="0" w:space="0" w:color="auto"/>
        <w:right w:val="none" w:sz="0" w:space="0" w:color="auto"/>
      </w:divBdr>
    </w:div>
    <w:div w:id="1398360162">
      <w:bodyDiv w:val="1"/>
      <w:marLeft w:val="0"/>
      <w:marRight w:val="0"/>
      <w:marTop w:val="0"/>
      <w:marBottom w:val="0"/>
      <w:divBdr>
        <w:top w:val="none" w:sz="0" w:space="0" w:color="auto"/>
        <w:left w:val="none" w:sz="0" w:space="0" w:color="auto"/>
        <w:bottom w:val="none" w:sz="0" w:space="0" w:color="auto"/>
        <w:right w:val="none" w:sz="0" w:space="0" w:color="auto"/>
      </w:divBdr>
    </w:div>
    <w:div w:id="1401632722">
      <w:bodyDiv w:val="1"/>
      <w:marLeft w:val="0"/>
      <w:marRight w:val="0"/>
      <w:marTop w:val="0"/>
      <w:marBottom w:val="0"/>
      <w:divBdr>
        <w:top w:val="none" w:sz="0" w:space="0" w:color="auto"/>
        <w:left w:val="none" w:sz="0" w:space="0" w:color="auto"/>
        <w:bottom w:val="none" w:sz="0" w:space="0" w:color="auto"/>
        <w:right w:val="none" w:sz="0" w:space="0" w:color="auto"/>
      </w:divBdr>
    </w:div>
    <w:div w:id="1403718399">
      <w:bodyDiv w:val="1"/>
      <w:marLeft w:val="0"/>
      <w:marRight w:val="0"/>
      <w:marTop w:val="0"/>
      <w:marBottom w:val="0"/>
      <w:divBdr>
        <w:top w:val="none" w:sz="0" w:space="0" w:color="auto"/>
        <w:left w:val="none" w:sz="0" w:space="0" w:color="auto"/>
        <w:bottom w:val="none" w:sz="0" w:space="0" w:color="auto"/>
        <w:right w:val="none" w:sz="0" w:space="0" w:color="auto"/>
      </w:divBdr>
    </w:div>
    <w:div w:id="1404451162">
      <w:bodyDiv w:val="1"/>
      <w:marLeft w:val="0"/>
      <w:marRight w:val="0"/>
      <w:marTop w:val="0"/>
      <w:marBottom w:val="0"/>
      <w:divBdr>
        <w:top w:val="none" w:sz="0" w:space="0" w:color="auto"/>
        <w:left w:val="none" w:sz="0" w:space="0" w:color="auto"/>
        <w:bottom w:val="none" w:sz="0" w:space="0" w:color="auto"/>
        <w:right w:val="none" w:sz="0" w:space="0" w:color="auto"/>
      </w:divBdr>
    </w:div>
    <w:div w:id="1410495245">
      <w:bodyDiv w:val="1"/>
      <w:marLeft w:val="0"/>
      <w:marRight w:val="0"/>
      <w:marTop w:val="0"/>
      <w:marBottom w:val="0"/>
      <w:divBdr>
        <w:top w:val="none" w:sz="0" w:space="0" w:color="auto"/>
        <w:left w:val="none" w:sz="0" w:space="0" w:color="auto"/>
        <w:bottom w:val="none" w:sz="0" w:space="0" w:color="auto"/>
        <w:right w:val="none" w:sz="0" w:space="0" w:color="auto"/>
      </w:divBdr>
    </w:div>
    <w:div w:id="1412119879">
      <w:bodyDiv w:val="1"/>
      <w:marLeft w:val="0"/>
      <w:marRight w:val="0"/>
      <w:marTop w:val="0"/>
      <w:marBottom w:val="0"/>
      <w:divBdr>
        <w:top w:val="none" w:sz="0" w:space="0" w:color="auto"/>
        <w:left w:val="none" w:sz="0" w:space="0" w:color="auto"/>
        <w:bottom w:val="none" w:sz="0" w:space="0" w:color="auto"/>
        <w:right w:val="none" w:sz="0" w:space="0" w:color="auto"/>
      </w:divBdr>
    </w:div>
    <w:div w:id="1422871011">
      <w:bodyDiv w:val="1"/>
      <w:marLeft w:val="0"/>
      <w:marRight w:val="0"/>
      <w:marTop w:val="0"/>
      <w:marBottom w:val="0"/>
      <w:divBdr>
        <w:top w:val="none" w:sz="0" w:space="0" w:color="auto"/>
        <w:left w:val="none" w:sz="0" w:space="0" w:color="auto"/>
        <w:bottom w:val="none" w:sz="0" w:space="0" w:color="auto"/>
        <w:right w:val="none" w:sz="0" w:space="0" w:color="auto"/>
      </w:divBdr>
    </w:div>
    <w:div w:id="1426917786">
      <w:bodyDiv w:val="1"/>
      <w:marLeft w:val="0"/>
      <w:marRight w:val="0"/>
      <w:marTop w:val="0"/>
      <w:marBottom w:val="0"/>
      <w:divBdr>
        <w:top w:val="none" w:sz="0" w:space="0" w:color="auto"/>
        <w:left w:val="none" w:sz="0" w:space="0" w:color="auto"/>
        <w:bottom w:val="none" w:sz="0" w:space="0" w:color="auto"/>
        <w:right w:val="none" w:sz="0" w:space="0" w:color="auto"/>
      </w:divBdr>
    </w:div>
    <w:div w:id="1430157553">
      <w:bodyDiv w:val="1"/>
      <w:marLeft w:val="0"/>
      <w:marRight w:val="0"/>
      <w:marTop w:val="0"/>
      <w:marBottom w:val="0"/>
      <w:divBdr>
        <w:top w:val="none" w:sz="0" w:space="0" w:color="auto"/>
        <w:left w:val="none" w:sz="0" w:space="0" w:color="auto"/>
        <w:bottom w:val="none" w:sz="0" w:space="0" w:color="auto"/>
        <w:right w:val="none" w:sz="0" w:space="0" w:color="auto"/>
      </w:divBdr>
    </w:div>
    <w:div w:id="1430663781">
      <w:bodyDiv w:val="1"/>
      <w:marLeft w:val="0"/>
      <w:marRight w:val="0"/>
      <w:marTop w:val="0"/>
      <w:marBottom w:val="0"/>
      <w:divBdr>
        <w:top w:val="none" w:sz="0" w:space="0" w:color="auto"/>
        <w:left w:val="none" w:sz="0" w:space="0" w:color="auto"/>
        <w:bottom w:val="none" w:sz="0" w:space="0" w:color="auto"/>
        <w:right w:val="none" w:sz="0" w:space="0" w:color="auto"/>
      </w:divBdr>
    </w:div>
    <w:div w:id="1431655264">
      <w:bodyDiv w:val="1"/>
      <w:marLeft w:val="0"/>
      <w:marRight w:val="0"/>
      <w:marTop w:val="0"/>
      <w:marBottom w:val="0"/>
      <w:divBdr>
        <w:top w:val="none" w:sz="0" w:space="0" w:color="auto"/>
        <w:left w:val="none" w:sz="0" w:space="0" w:color="auto"/>
        <w:bottom w:val="none" w:sz="0" w:space="0" w:color="auto"/>
        <w:right w:val="none" w:sz="0" w:space="0" w:color="auto"/>
      </w:divBdr>
    </w:div>
    <w:div w:id="1448354639">
      <w:bodyDiv w:val="1"/>
      <w:marLeft w:val="0"/>
      <w:marRight w:val="0"/>
      <w:marTop w:val="0"/>
      <w:marBottom w:val="0"/>
      <w:divBdr>
        <w:top w:val="none" w:sz="0" w:space="0" w:color="auto"/>
        <w:left w:val="none" w:sz="0" w:space="0" w:color="auto"/>
        <w:bottom w:val="none" w:sz="0" w:space="0" w:color="auto"/>
        <w:right w:val="none" w:sz="0" w:space="0" w:color="auto"/>
      </w:divBdr>
    </w:div>
    <w:div w:id="1452554179">
      <w:bodyDiv w:val="1"/>
      <w:marLeft w:val="0"/>
      <w:marRight w:val="0"/>
      <w:marTop w:val="0"/>
      <w:marBottom w:val="0"/>
      <w:divBdr>
        <w:top w:val="none" w:sz="0" w:space="0" w:color="auto"/>
        <w:left w:val="none" w:sz="0" w:space="0" w:color="auto"/>
        <w:bottom w:val="none" w:sz="0" w:space="0" w:color="auto"/>
        <w:right w:val="none" w:sz="0" w:space="0" w:color="auto"/>
      </w:divBdr>
    </w:div>
    <w:div w:id="1452743489">
      <w:bodyDiv w:val="1"/>
      <w:marLeft w:val="0"/>
      <w:marRight w:val="0"/>
      <w:marTop w:val="0"/>
      <w:marBottom w:val="0"/>
      <w:divBdr>
        <w:top w:val="none" w:sz="0" w:space="0" w:color="auto"/>
        <w:left w:val="none" w:sz="0" w:space="0" w:color="auto"/>
        <w:bottom w:val="none" w:sz="0" w:space="0" w:color="auto"/>
        <w:right w:val="none" w:sz="0" w:space="0" w:color="auto"/>
      </w:divBdr>
    </w:div>
    <w:div w:id="1453010631">
      <w:bodyDiv w:val="1"/>
      <w:marLeft w:val="0"/>
      <w:marRight w:val="0"/>
      <w:marTop w:val="0"/>
      <w:marBottom w:val="0"/>
      <w:divBdr>
        <w:top w:val="none" w:sz="0" w:space="0" w:color="auto"/>
        <w:left w:val="none" w:sz="0" w:space="0" w:color="auto"/>
        <w:bottom w:val="none" w:sz="0" w:space="0" w:color="auto"/>
        <w:right w:val="none" w:sz="0" w:space="0" w:color="auto"/>
      </w:divBdr>
    </w:div>
    <w:div w:id="1453863957">
      <w:bodyDiv w:val="1"/>
      <w:marLeft w:val="0"/>
      <w:marRight w:val="0"/>
      <w:marTop w:val="0"/>
      <w:marBottom w:val="0"/>
      <w:divBdr>
        <w:top w:val="none" w:sz="0" w:space="0" w:color="auto"/>
        <w:left w:val="none" w:sz="0" w:space="0" w:color="auto"/>
        <w:bottom w:val="none" w:sz="0" w:space="0" w:color="auto"/>
        <w:right w:val="none" w:sz="0" w:space="0" w:color="auto"/>
      </w:divBdr>
    </w:div>
    <w:div w:id="1459832276">
      <w:bodyDiv w:val="1"/>
      <w:marLeft w:val="0"/>
      <w:marRight w:val="0"/>
      <w:marTop w:val="0"/>
      <w:marBottom w:val="0"/>
      <w:divBdr>
        <w:top w:val="none" w:sz="0" w:space="0" w:color="auto"/>
        <w:left w:val="none" w:sz="0" w:space="0" w:color="auto"/>
        <w:bottom w:val="none" w:sz="0" w:space="0" w:color="auto"/>
        <w:right w:val="none" w:sz="0" w:space="0" w:color="auto"/>
      </w:divBdr>
    </w:div>
    <w:div w:id="1467965417">
      <w:bodyDiv w:val="1"/>
      <w:marLeft w:val="0"/>
      <w:marRight w:val="0"/>
      <w:marTop w:val="0"/>
      <w:marBottom w:val="0"/>
      <w:divBdr>
        <w:top w:val="none" w:sz="0" w:space="0" w:color="auto"/>
        <w:left w:val="none" w:sz="0" w:space="0" w:color="auto"/>
        <w:bottom w:val="none" w:sz="0" w:space="0" w:color="auto"/>
        <w:right w:val="none" w:sz="0" w:space="0" w:color="auto"/>
      </w:divBdr>
    </w:div>
    <w:div w:id="1468939109">
      <w:bodyDiv w:val="1"/>
      <w:marLeft w:val="0"/>
      <w:marRight w:val="0"/>
      <w:marTop w:val="0"/>
      <w:marBottom w:val="0"/>
      <w:divBdr>
        <w:top w:val="none" w:sz="0" w:space="0" w:color="auto"/>
        <w:left w:val="none" w:sz="0" w:space="0" w:color="auto"/>
        <w:bottom w:val="none" w:sz="0" w:space="0" w:color="auto"/>
        <w:right w:val="none" w:sz="0" w:space="0" w:color="auto"/>
      </w:divBdr>
    </w:div>
    <w:div w:id="1474449933">
      <w:bodyDiv w:val="1"/>
      <w:marLeft w:val="0"/>
      <w:marRight w:val="0"/>
      <w:marTop w:val="0"/>
      <w:marBottom w:val="0"/>
      <w:divBdr>
        <w:top w:val="none" w:sz="0" w:space="0" w:color="auto"/>
        <w:left w:val="none" w:sz="0" w:space="0" w:color="auto"/>
        <w:bottom w:val="none" w:sz="0" w:space="0" w:color="auto"/>
        <w:right w:val="none" w:sz="0" w:space="0" w:color="auto"/>
      </w:divBdr>
    </w:div>
    <w:div w:id="1480920546">
      <w:bodyDiv w:val="1"/>
      <w:marLeft w:val="0"/>
      <w:marRight w:val="0"/>
      <w:marTop w:val="0"/>
      <w:marBottom w:val="0"/>
      <w:divBdr>
        <w:top w:val="none" w:sz="0" w:space="0" w:color="auto"/>
        <w:left w:val="none" w:sz="0" w:space="0" w:color="auto"/>
        <w:bottom w:val="none" w:sz="0" w:space="0" w:color="auto"/>
        <w:right w:val="none" w:sz="0" w:space="0" w:color="auto"/>
      </w:divBdr>
    </w:div>
    <w:div w:id="1484928787">
      <w:bodyDiv w:val="1"/>
      <w:marLeft w:val="0"/>
      <w:marRight w:val="0"/>
      <w:marTop w:val="0"/>
      <w:marBottom w:val="0"/>
      <w:divBdr>
        <w:top w:val="none" w:sz="0" w:space="0" w:color="auto"/>
        <w:left w:val="none" w:sz="0" w:space="0" w:color="auto"/>
        <w:bottom w:val="none" w:sz="0" w:space="0" w:color="auto"/>
        <w:right w:val="none" w:sz="0" w:space="0" w:color="auto"/>
      </w:divBdr>
    </w:div>
    <w:div w:id="1485659237">
      <w:bodyDiv w:val="1"/>
      <w:marLeft w:val="0"/>
      <w:marRight w:val="0"/>
      <w:marTop w:val="0"/>
      <w:marBottom w:val="0"/>
      <w:divBdr>
        <w:top w:val="none" w:sz="0" w:space="0" w:color="auto"/>
        <w:left w:val="none" w:sz="0" w:space="0" w:color="auto"/>
        <w:bottom w:val="none" w:sz="0" w:space="0" w:color="auto"/>
        <w:right w:val="none" w:sz="0" w:space="0" w:color="auto"/>
      </w:divBdr>
    </w:div>
    <w:div w:id="1488397079">
      <w:bodyDiv w:val="1"/>
      <w:marLeft w:val="0"/>
      <w:marRight w:val="0"/>
      <w:marTop w:val="0"/>
      <w:marBottom w:val="0"/>
      <w:divBdr>
        <w:top w:val="none" w:sz="0" w:space="0" w:color="auto"/>
        <w:left w:val="none" w:sz="0" w:space="0" w:color="auto"/>
        <w:bottom w:val="none" w:sz="0" w:space="0" w:color="auto"/>
        <w:right w:val="none" w:sz="0" w:space="0" w:color="auto"/>
      </w:divBdr>
    </w:div>
    <w:div w:id="1496846285">
      <w:bodyDiv w:val="1"/>
      <w:marLeft w:val="0"/>
      <w:marRight w:val="0"/>
      <w:marTop w:val="0"/>
      <w:marBottom w:val="0"/>
      <w:divBdr>
        <w:top w:val="none" w:sz="0" w:space="0" w:color="auto"/>
        <w:left w:val="none" w:sz="0" w:space="0" w:color="auto"/>
        <w:bottom w:val="none" w:sz="0" w:space="0" w:color="auto"/>
        <w:right w:val="none" w:sz="0" w:space="0" w:color="auto"/>
      </w:divBdr>
    </w:div>
    <w:div w:id="1497305286">
      <w:bodyDiv w:val="1"/>
      <w:marLeft w:val="0"/>
      <w:marRight w:val="0"/>
      <w:marTop w:val="0"/>
      <w:marBottom w:val="0"/>
      <w:divBdr>
        <w:top w:val="none" w:sz="0" w:space="0" w:color="auto"/>
        <w:left w:val="none" w:sz="0" w:space="0" w:color="auto"/>
        <w:bottom w:val="none" w:sz="0" w:space="0" w:color="auto"/>
        <w:right w:val="none" w:sz="0" w:space="0" w:color="auto"/>
      </w:divBdr>
    </w:div>
    <w:div w:id="1505244654">
      <w:bodyDiv w:val="1"/>
      <w:marLeft w:val="0"/>
      <w:marRight w:val="0"/>
      <w:marTop w:val="0"/>
      <w:marBottom w:val="0"/>
      <w:divBdr>
        <w:top w:val="none" w:sz="0" w:space="0" w:color="auto"/>
        <w:left w:val="none" w:sz="0" w:space="0" w:color="auto"/>
        <w:bottom w:val="none" w:sz="0" w:space="0" w:color="auto"/>
        <w:right w:val="none" w:sz="0" w:space="0" w:color="auto"/>
      </w:divBdr>
    </w:div>
    <w:div w:id="1511215196">
      <w:bodyDiv w:val="1"/>
      <w:marLeft w:val="0"/>
      <w:marRight w:val="0"/>
      <w:marTop w:val="0"/>
      <w:marBottom w:val="0"/>
      <w:divBdr>
        <w:top w:val="none" w:sz="0" w:space="0" w:color="auto"/>
        <w:left w:val="none" w:sz="0" w:space="0" w:color="auto"/>
        <w:bottom w:val="none" w:sz="0" w:space="0" w:color="auto"/>
        <w:right w:val="none" w:sz="0" w:space="0" w:color="auto"/>
      </w:divBdr>
    </w:div>
    <w:div w:id="1521511110">
      <w:bodyDiv w:val="1"/>
      <w:marLeft w:val="0"/>
      <w:marRight w:val="0"/>
      <w:marTop w:val="0"/>
      <w:marBottom w:val="0"/>
      <w:divBdr>
        <w:top w:val="none" w:sz="0" w:space="0" w:color="auto"/>
        <w:left w:val="none" w:sz="0" w:space="0" w:color="auto"/>
        <w:bottom w:val="none" w:sz="0" w:space="0" w:color="auto"/>
        <w:right w:val="none" w:sz="0" w:space="0" w:color="auto"/>
      </w:divBdr>
    </w:div>
    <w:div w:id="1541437875">
      <w:bodyDiv w:val="1"/>
      <w:marLeft w:val="0"/>
      <w:marRight w:val="0"/>
      <w:marTop w:val="0"/>
      <w:marBottom w:val="0"/>
      <w:divBdr>
        <w:top w:val="none" w:sz="0" w:space="0" w:color="auto"/>
        <w:left w:val="none" w:sz="0" w:space="0" w:color="auto"/>
        <w:bottom w:val="none" w:sz="0" w:space="0" w:color="auto"/>
        <w:right w:val="none" w:sz="0" w:space="0" w:color="auto"/>
      </w:divBdr>
    </w:div>
    <w:div w:id="1546941788">
      <w:bodyDiv w:val="1"/>
      <w:marLeft w:val="0"/>
      <w:marRight w:val="0"/>
      <w:marTop w:val="0"/>
      <w:marBottom w:val="0"/>
      <w:divBdr>
        <w:top w:val="none" w:sz="0" w:space="0" w:color="auto"/>
        <w:left w:val="none" w:sz="0" w:space="0" w:color="auto"/>
        <w:bottom w:val="none" w:sz="0" w:space="0" w:color="auto"/>
        <w:right w:val="none" w:sz="0" w:space="0" w:color="auto"/>
      </w:divBdr>
    </w:div>
    <w:div w:id="1548495396">
      <w:bodyDiv w:val="1"/>
      <w:marLeft w:val="0"/>
      <w:marRight w:val="0"/>
      <w:marTop w:val="0"/>
      <w:marBottom w:val="0"/>
      <w:divBdr>
        <w:top w:val="none" w:sz="0" w:space="0" w:color="auto"/>
        <w:left w:val="none" w:sz="0" w:space="0" w:color="auto"/>
        <w:bottom w:val="none" w:sz="0" w:space="0" w:color="auto"/>
        <w:right w:val="none" w:sz="0" w:space="0" w:color="auto"/>
      </w:divBdr>
    </w:div>
    <w:div w:id="1552959221">
      <w:bodyDiv w:val="1"/>
      <w:marLeft w:val="0"/>
      <w:marRight w:val="0"/>
      <w:marTop w:val="0"/>
      <w:marBottom w:val="0"/>
      <w:divBdr>
        <w:top w:val="none" w:sz="0" w:space="0" w:color="auto"/>
        <w:left w:val="none" w:sz="0" w:space="0" w:color="auto"/>
        <w:bottom w:val="none" w:sz="0" w:space="0" w:color="auto"/>
        <w:right w:val="none" w:sz="0" w:space="0" w:color="auto"/>
      </w:divBdr>
    </w:div>
    <w:div w:id="1563448768">
      <w:bodyDiv w:val="1"/>
      <w:marLeft w:val="0"/>
      <w:marRight w:val="0"/>
      <w:marTop w:val="0"/>
      <w:marBottom w:val="0"/>
      <w:divBdr>
        <w:top w:val="none" w:sz="0" w:space="0" w:color="auto"/>
        <w:left w:val="none" w:sz="0" w:space="0" w:color="auto"/>
        <w:bottom w:val="none" w:sz="0" w:space="0" w:color="auto"/>
        <w:right w:val="none" w:sz="0" w:space="0" w:color="auto"/>
      </w:divBdr>
    </w:div>
    <w:div w:id="1565605127">
      <w:bodyDiv w:val="1"/>
      <w:marLeft w:val="0"/>
      <w:marRight w:val="0"/>
      <w:marTop w:val="0"/>
      <w:marBottom w:val="0"/>
      <w:divBdr>
        <w:top w:val="none" w:sz="0" w:space="0" w:color="auto"/>
        <w:left w:val="none" w:sz="0" w:space="0" w:color="auto"/>
        <w:bottom w:val="none" w:sz="0" w:space="0" w:color="auto"/>
        <w:right w:val="none" w:sz="0" w:space="0" w:color="auto"/>
      </w:divBdr>
    </w:div>
    <w:div w:id="1572227219">
      <w:bodyDiv w:val="1"/>
      <w:marLeft w:val="0"/>
      <w:marRight w:val="0"/>
      <w:marTop w:val="0"/>
      <w:marBottom w:val="0"/>
      <w:divBdr>
        <w:top w:val="none" w:sz="0" w:space="0" w:color="auto"/>
        <w:left w:val="none" w:sz="0" w:space="0" w:color="auto"/>
        <w:bottom w:val="none" w:sz="0" w:space="0" w:color="auto"/>
        <w:right w:val="none" w:sz="0" w:space="0" w:color="auto"/>
      </w:divBdr>
    </w:div>
    <w:div w:id="1572962070">
      <w:bodyDiv w:val="1"/>
      <w:marLeft w:val="0"/>
      <w:marRight w:val="0"/>
      <w:marTop w:val="0"/>
      <w:marBottom w:val="0"/>
      <w:divBdr>
        <w:top w:val="none" w:sz="0" w:space="0" w:color="auto"/>
        <w:left w:val="none" w:sz="0" w:space="0" w:color="auto"/>
        <w:bottom w:val="none" w:sz="0" w:space="0" w:color="auto"/>
        <w:right w:val="none" w:sz="0" w:space="0" w:color="auto"/>
      </w:divBdr>
    </w:div>
    <w:div w:id="1581518478">
      <w:bodyDiv w:val="1"/>
      <w:marLeft w:val="0"/>
      <w:marRight w:val="0"/>
      <w:marTop w:val="0"/>
      <w:marBottom w:val="0"/>
      <w:divBdr>
        <w:top w:val="none" w:sz="0" w:space="0" w:color="auto"/>
        <w:left w:val="none" w:sz="0" w:space="0" w:color="auto"/>
        <w:bottom w:val="none" w:sz="0" w:space="0" w:color="auto"/>
        <w:right w:val="none" w:sz="0" w:space="0" w:color="auto"/>
      </w:divBdr>
    </w:div>
    <w:div w:id="1586643810">
      <w:bodyDiv w:val="1"/>
      <w:marLeft w:val="0"/>
      <w:marRight w:val="0"/>
      <w:marTop w:val="0"/>
      <w:marBottom w:val="0"/>
      <w:divBdr>
        <w:top w:val="none" w:sz="0" w:space="0" w:color="auto"/>
        <w:left w:val="none" w:sz="0" w:space="0" w:color="auto"/>
        <w:bottom w:val="none" w:sz="0" w:space="0" w:color="auto"/>
        <w:right w:val="none" w:sz="0" w:space="0" w:color="auto"/>
      </w:divBdr>
      <w:divsChild>
        <w:div w:id="251622254">
          <w:marLeft w:val="0"/>
          <w:marRight w:val="0"/>
          <w:marTop w:val="0"/>
          <w:marBottom w:val="0"/>
          <w:divBdr>
            <w:top w:val="single" w:sz="6" w:space="8" w:color="99CCFF"/>
            <w:left w:val="single" w:sz="6" w:space="8" w:color="99CCFF"/>
            <w:bottom w:val="single" w:sz="6" w:space="8" w:color="99CCFF"/>
            <w:right w:val="single" w:sz="6" w:space="8" w:color="99CCFF"/>
          </w:divBdr>
          <w:divsChild>
            <w:div w:id="353505670">
              <w:marLeft w:val="0"/>
              <w:marRight w:val="0"/>
              <w:marTop w:val="0"/>
              <w:marBottom w:val="0"/>
              <w:divBdr>
                <w:top w:val="none" w:sz="0" w:space="0" w:color="auto"/>
                <w:left w:val="none" w:sz="0" w:space="0" w:color="auto"/>
                <w:bottom w:val="none" w:sz="0" w:space="0" w:color="auto"/>
                <w:right w:val="none" w:sz="0" w:space="0" w:color="auto"/>
              </w:divBdr>
            </w:div>
            <w:div w:id="1392118498">
              <w:marLeft w:val="0"/>
              <w:marRight w:val="0"/>
              <w:marTop w:val="150"/>
              <w:marBottom w:val="0"/>
              <w:divBdr>
                <w:top w:val="dotted" w:sz="6" w:space="5" w:color="333333"/>
                <w:left w:val="none" w:sz="0" w:space="0" w:color="auto"/>
                <w:bottom w:val="none" w:sz="0" w:space="0" w:color="auto"/>
                <w:right w:val="none" w:sz="0" w:space="0" w:color="auto"/>
              </w:divBdr>
            </w:div>
          </w:divsChild>
        </w:div>
        <w:div w:id="567881954">
          <w:marLeft w:val="0"/>
          <w:marRight w:val="0"/>
          <w:marTop w:val="0"/>
          <w:marBottom w:val="300"/>
          <w:divBdr>
            <w:top w:val="none" w:sz="0" w:space="0" w:color="auto"/>
            <w:left w:val="single" w:sz="6" w:space="8" w:color="99CCFF"/>
            <w:bottom w:val="single" w:sz="6" w:space="8" w:color="99CCFF"/>
            <w:right w:val="single" w:sz="6" w:space="8" w:color="99CCFF"/>
          </w:divBdr>
        </w:div>
      </w:divsChild>
    </w:div>
    <w:div w:id="1593902446">
      <w:bodyDiv w:val="1"/>
      <w:marLeft w:val="0"/>
      <w:marRight w:val="0"/>
      <w:marTop w:val="0"/>
      <w:marBottom w:val="0"/>
      <w:divBdr>
        <w:top w:val="none" w:sz="0" w:space="0" w:color="auto"/>
        <w:left w:val="none" w:sz="0" w:space="0" w:color="auto"/>
        <w:bottom w:val="none" w:sz="0" w:space="0" w:color="auto"/>
        <w:right w:val="none" w:sz="0" w:space="0" w:color="auto"/>
      </w:divBdr>
    </w:div>
    <w:div w:id="1601722987">
      <w:bodyDiv w:val="1"/>
      <w:marLeft w:val="0"/>
      <w:marRight w:val="0"/>
      <w:marTop w:val="0"/>
      <w:marBottom w:val="0"/>
      <w:divBdr>
        <w:top w:val="none" w:sz="0" w:space="0" w:color="auto"/>
        <w:left w:val="none" w:sz="0" w:space="0" w:color="auto"/>
        <w:bottom w:val="none" w:sz="0" w:space="0" w:color="auto"/>
        <w:right w:val="none" w:sz="0" w:space="0" w:color="auto"/>
      </w:divBdr>
    </w:div>
    <w:div w:id="1608078972">
      <w:bodyDiv w:val="1"/>
      <w:marLeft w:val="0"/>
      <w:marRight w:val="0"/>
      <w:marTop w:val="0"/>
      <w:marBottom w:val="0"/>
      <w:divBdr>
        <w:top w:val="none" w:sz="0" w:space="0" w:color="auto"/>
        <w:left w:val="none" w:sz="0" w:space="0" w:color="auto"/>
        <w:bottom w:val="none" w:sz="0" w:space="0" w:color="auto"/>
        <w:right w:val="none" w:sz="0" w:space="0" w:color="auto"/>
      </w:divBdr>
    </w:div>
    <w:div w:id="1613780642">
      <w:bodyDiv w:val="1"/>
      <w:marLeft w:val="0"/>
      <w:marRight w:val="0"/>
      <w:marTop w:val="0"/>
      <w:marBottom w:val="0"/>
      <w:divBdr>
        <w:top w:val="none" w:sz="0" w:space="0" w:color="auto"/>
        <w:left w:val="none" w:sz="0" w:space="0" w:color="auto"/>
        <w:bottom w:val="none" w:sz="0" w:space="0" w:color="auto"/>
        <w:right w:val="none" w:sz="0" w:space="0" w:color="auto"/>
      </w:divBdr>
    </w:div>
    <w:div w:id="1617910585">
      <w:bodyDiv w:val="1"/>
      <w:marLeft w:val="0"/>
      <w:marRight w:val="0"/>
      <w:marTop w:val="0"/>
      <w:marBottom w:val="0"/>
      <w:divBdr>
        <w:top w:val="none" w:sz="0" w:space="0" w:color="auto"/>
        <w:left w:val="none" w:sz="0" w:space="0" w:color="auto"/>
        <w:bottom w:val="none" w:sz="0" w:space="0" w:color="auto"/>
        <w:right w:val="none" w:sz="0" w:space="0" w:color="auto"/>
      </w:divBdr>
    </w:div>
    <w:div w:id="1621062605">
      <w:bodyDiv w:val="1"/>
      <w:marLeft w:val="0"/>
      <w:marRight w:val="0"/>
      <w:marTop w:val="0"/>
      <w:marBottom w:val="0"/>
      <w:divBdr>
        <w:top w:val="none" w:sz="0" w:space="0" w:color="auto"/>
        <w:left w:val="none" w:sz="0" w:space="0" w:color="auto"/>
        <w:bottom w:val="none" w:sz="0" w:space="0" w:color="auto"/>
        <w:right w:val="none" w:sz="0" w:space="0" w:color="auto"/>
      </w:divBdr>
    </w:div>
    <w:div w:id="1633176345">
      <w:bodyDiv w:val="1"/>
      <w:marLeft w:val="0"/>
      <w:marRight w:val="0"/>
      <w:marTop w:val="0"/>
      <w:marBottom w:val="0"/>
      <w:divBdr>
        <w:top w:val="none" w:sz="0" w:space="0" w:color="auto"/>
        <w:left w:val="none" w:sz="0" w:space="0" w:color="auto"/>
        <w:bottom w:val="none" w:sz="0" w:space="0" w:color="auto"/>
        <w:right w:val="none" w:sz="0" w:space="0" w:color="auto"/>
      </w:divBdr>
    </w:div>
    <w:div w:id="1640987302">
      <w:bodyDiv w:val="1"/>
      <w:marLeft w:val="0"/>
      <w:marRight w:val="0"/>
      <w:marTop w:val="0"/>
      <w:marBottom w:val="0"/>
      <w:divBdr>
        <w:top w:val="none" w:sz="0" w:space="0" w:color="auto"/>
        <w:left w:val="none" w:sz="0" w:space="0" w:color="auto"/>
        <w:bottom w:val="none" w:sz="0" w:space="0" w:color="auto"/>
        <w:right w:val="none" w:sz="0" w:space="0" w:color="auto"/>
      </w:divBdr>
    </w:div>
    <w:div w:id="1644970260">
      <w:bodyDiv w:val="1"/>
      <w:marLeft w:val="0"/>
      <w:marRight w:val="0"/>
      <w:marTop w:val="0"/>
      <w:marBottom w:val="0"/>
      <w:divBdr>
        <w:top w:val="none" w:sz="0" w:space="0" w:color="auto"/>
        <w:left w:val="none" w:sz="0" w:space="0" w:color="auto"/>
        <w:bottom w:val="none" w:sz="0" w:space="0" w:color="auto"/>
        <w:right w:val="none" w:sz="0" w:space="0" w:color="auto"/>
      </w:divBdr>
    </w:div>
    <w:div w:id="1649940151">
      <w:bodyDiv w:val="1"/>
      <w:marLeft w:val="0"/>
      <w:marRight w:val="0"/>
      <w:marTop w:val="0"/>
      <w:marBottom w:val="0"/>
      <w:divBdr>
        <w:top w:val="none" w:sz="0" w:space="0" w:color="auto"/>
        <w:left w:val="none" w:sz="0" w:space="0" w:color="auto"/>
        <w:bottom w:val="none" w:sz="0" w:space="0" w:color="auto"/>
        <w:right w:val="none" w:sz="0" w:space="0" w:color="auto"/>
      </w:divBdr>
    </w:div>
    <w:div w:id="1659193390">
      <w:bodyDiv w:val="1"/>
      <w:marLeft w:val="0"/>
      <w:marRight w:val="0"/>
      <w:marTop w:val="0"/>
      <w:marBottom w:val="0"/>
      <w:divBdr>
        <w:top w:val="none" w:sz="0" w:space="0" w:color="auto"/>
        <w:left w:val="none" w:sz="0" w:space="0" w:color="auto"/>
        <w:bottom w:val="none" w:sz="0" w:space="0" w:color="auto"/>
        <w:right w:val="none" w:sz="0" w:space="0" w:color="auto"/>
      </w:divBdr>
    </w:div>
    <w:div w:id="1675182627">
      <w:bodyDiv w:val="1"/>
      <w:marLeft w:val="0"/>
      <w:marRight w:val="0"/>
      <w:marTop w:val="0"/>
      <w:marBottom w:val="0"/>
      <w:divBdr>
        <w:top w:val="none" w:sz="0" w:space="0" w:color="auto"/>
        <w:left w:val="none" w:sz="0" w:space="0" w:color="auto"/>
        <w:bottom w:val="none" w:sz="0" w:space="0" w:color="auto"/>
        <w:right w:val="none" w:sz="0" w:space="0" w:color="auto"/>
      </w:divBdr>
    </w:div>
    <w:div w:id="1677074470">
      <w:bodyDiv w:val="1"/>
      <w:marLeft w:val="0"/>
      <w:marRight w:val="0"/>
      <w:marTop w:val="0"/>
      <w:marBottom w:val="0"/>
      <w:divBdr>
        <w:top w:val="none" w:sz="0" w:space="0" w:color="auto"/>
        <w:left w:val="none" w:sz="0" w:space="0" w:color="auto"/>
        <w:bottom w:val="none" w:sz="0" w:space="0" w:color="auto"/>
        <w:right w:val="none" w:sz="0" w:space="0" w:color="auto"/>
      </w:divBdr>
    </w:div>
    <w:div w:id="1680768031">
      <w:bodyDiv w:val="1"/>
      <w:marLeft w:val="0"/>
      <w:marRight w:val="0"/>
      <w:marTop w:val="0"/>
      <w:marBottom w:val="0"/>
      <w:divBdr>
        <w:top w:val="none" w:sz="0" w:space="0" w:color="auto"/>
        <w:left w:val="none" w:sz="0" w:space="0" w:color="auto"/>
        <w:bottom w:val="none" w:sz="0" w:space="0" w:color="auto"/>
        <w:right w:val="none" w:sz="0" w:space="0" w:color="auto"/>
      </w:divBdr>
    </w:div>
    <w:div w:id="1689215731">
      <w:bodyDiv w:val="1"/>
      <w:marLeft w:val="0"/>
      <w:marRight w:val="0"/>
      <w:marTop w:val="0"/>
      <w:marBottom w:val="0"/>
      <w:divBdr>
        <w:top w:val="none" w:sz="0" w:space="0" w:color="auto"/>
        <w:left w:val="none" w:sz="0" w:space="0" w:color="auto"/>
        <w:bottom w:val="none" w:sz="0" w:space="0" w:color="auto"/>
        <w:right w:val="none" w:sz="0" w:space="0" w:color="auto"/>
      </w:divBdr>
    </w:div>
    <w:div w:id="1698115799">
      <w:bodyDiv w:val="1"/>
      <w:marLeft w:val="0"/>
      <w:marRight w:val="0"/>
      <w:marTop w:val="0"/>
      <w:marBottom w:val="0"/>
      <w:divBdr>
        <w:top w:val="none" w:sz="0" w:space="0" w:color="auto"/>
        <w:left w:val="none" w:sz="0" w:space="0" w:color="auto"/>
        <w:bottom w:val="none" w:sz="0" w:space="0" w:color="auto"/>
        <w:right w:val="none" w:sz="0" w:space="0" w:color="auto"/>
      </w:divBdr>
    </w:div>
    <w:div w:id="1701009201">
      <w:bodyDiv w:val="1"/>
      <w:marLeft w:val="0"/>
      <w:marRight w:val="0"/>
      <w:marTop w:val="0"/>
      <w:marBottom w:val="0"/>
      <w:divBdr>
        <w:top w:val="none" w:sz="0" w:space="0" w:color="auto"/>
        <w:left w:val="none" w:sz="0" w:space="0" w:color="auto"/>
        <w:bottom w:val="none" w:sz="0" w:space="0" w:color="auto"/>
        <w:right w:val="none" w:sz="0" w:space="0" w:color="auto"/>
      </w:divBdr>
    </w:div>
    <w:div w:id="1703440625">
      <w:bodyDiv w:val="1"/>
      <w:marLeft w:val="0"/>
      <w:marRight w:val="0"/>
      <w:marTop w:val="0"/>
      <w:marBottom w:val="0"/>
      <w:divBdr>
        <w:top w:val="none" w:sz="0" w:space="0" w:color="auto"/>
        <w:left w:val="none" w:sz="0" w:space="0" w:color="auto"/>
        <w:bottom w:val="none" w:sz="0" w:space="0" w:color="auto"/>
        <w:right w:val="none" w:sz="0" w:space="0" w:color="auto"/>
      </w:divBdr>
    </w:div>
    <w:div w:id="1709407247">
      <w:bodyDiv w:val="1"/>
      <w:marLeft w:val="0"/>
      <w:marRight w:val="0"/>
      <w:marTop w:val="0"/>
      <w:marBottom w:val="0"/>
      <w:divBdr>
        <w:top w:val="none" w:sz="0" w:space="0" w:color="auto"/>
        <w:left w:val="none" w:sz="0" w:space="0" w:color="auto"/>
        <w:bottom w:val="none" w:sz="0" w:space="0" w:color="auto"/>
        <w:right w:val="none" w:sz="0" w:space="0" w:color="auto"/>
      </w:divBdr>
    </w:div>
    <w:div w:id="1713798953">
      <w:bodyDiv w:val="1"/>
      <w:marLeft w:val="0"/>
      <w:marRight w:val="0"/>
      <w:marTop w:val="0"/>
      <w:marBottom w:val="0"/>
      <w:divBdr>
        <w:top w:val="none" w:sz="0" w:space="0" w:color="auto"/>
        <w:left w:val="none" w:sz="0" w:space="0" w:color="auto"/>
        <w:bottom w:val="none" w:sz="0" w:space="0" w:color="auto"/>
        <w:right w:val="none" w:sz="0" w:space="0" w:color="auto"/>
      </w:divBdr>
    </w:div>
    <w:div w:id="1721124980">
      <w:bodyDiv w:val="1"/>
      <w:marLeft w:val="0"/>
      <w:marRight w:val="0"/>
      <w:marTop w:val="0"/>
      <w:marBottom w:val="0"/>
      <w:divBdr>
        <w:top w:val="none" w:sz="0" w:space="0" w:color="auto"/>
        <w:left w:val="none" w:sz="0" w:space="0" w:color="auto"/>
        <w:bottom w:val="none" w:sz="0" w:space="0" w:color="auto"/>
        <w:right w:val="none" w:sz="0" w:space="0" w:color="auto"/>
      </w:divBdr>
    </w:div>
    <w:div w:id="1724131459">
      <w:bodyDiv w:val="1"/>
      <w:marLeft w:val="0"/>
      <w:marRight w:val="0"/>
      <w:marTop w:val="0"/>
      <w:marBottom w:val="0"/>
      <w:divBdr>
        <w:top w:val="none" w:sz="0" w:space="0" w:color="auto"/>
        <w:left w:val="none" w:sz="0" w:space="0" w:color="auto"/>
        <w:bottom w:val="none" w:sz="0" w:space="0" w:color="auto"/>
        <w:right w:val="none" w:sz="0" w:space="0" w:color="auto"/>
      </w:divBdr>
    </w:div>
    <w:div w:id="1726490703">
      <w:bodyDiv w:val="1"/>
      <w:marLeft w:val="0"/>
      <w:marRight w:val="0"/>
      <w:marTop w:val="0"/>
      <w:marBottom w:val="0"/>
      <w:divBdr>
        <w:top w:val="none" w:sz="0" w:space="0" w:color="auto"/>
        <w:left w:val="none" w:sz="0" w:space="0" w:color="auto"/>
        <w:bottom w:val="none" w:sz="0" w:space="0" w:color="auto"/>
        <w:right w:val="none" w:sz="0" w:space="0" w:color="auto"/>
      </w:divBdr>
    </w:div>
    <w:div w:id="1730808828">
      <w:bodyDiv w:val="1"/>
      <w:marLeft w:val="0"/>
      <w:marRight w:val="0"/>
      <w:marTop w:val="0"/>
      <w:marBottom w:val="0"/>
      <w:divBdr>
        <w:top w:val="none" w:sz="0" w:space="0" w:color="auto"/>
        <w:left w:val="none" w:sz="0" w:space="0" w:color="auto"/>
        <w:bottom w:val="none" w:sz="0" w:space="0" w:color="auto"/>
        <w:right w:val="none" w:sz="0" w:space="0" w:color="auto"/>
      </w:divBdr>
    </w:div>
    <w:div w:id="1732188688">
      <w:bodyDiv w:val="1"/>
      <w:marLeft w:val="0"/>
      <w:marRight w:val="0"/>
      <w:marTop w:val="0"/>
      <w:marBottom w:val="0"/>
      <w:divBdr>
        <w:top w:val="none" w:sz="0" w:space="0" w:color="auto"/>
        <w:left w:val="none" w:sz="0" w:space="0" w:color="auto"/>
        <w:bottom w:val="none" w:sz="0" w:space="0" w:color="auto"/>
        <w:right w:val="none" w:sz="0" w:space="0" w:color="auto"/>
      </w:divBdr>
    </w:div>
    <w:div w:id="1735354884">
      <w:bodyDiv w:val="1"/>
      <w:marLeft w:val="0"/>
      <w:marRight w:val="0"/>
      <w:marTop w:val="0"/>
      <w:marBottom w:val="0"/>
      <w:divBdr>
        <w:top w:val="none" w:sz="0" w:space="0" w:color="auto"/>
        <w:left w:val="none" w:sz="0" w:space="0" w:color="auto"/>
        <w:bottom w:val="none" w:sz="0" w:space="0" w:color="auto"/>
        <w:right w:val="none" w:sz="0" w:space="0" w:color="auto"/>
      </w:divBdr>
    </w:div>
    <w:div w:id="1756901514">
      <w:bodyDiv w:val="1"/>
      <w:marLeft w:val="0"/>
      <w:marRight w:val="0"/>
      <w:marTop w:val="0"/>
      <w:marBottom w:val="0"/>
      <w:divBdr>
        <w:top w:val="none" w:sz="0" w:space="0" w:color="auto"/>
        <w:left w:val="none" w:sz="0" w:space="0" w:color="auto"/>
        <w:bottom w:val="none" w:sz="0" w:space="0" w:color="auto"/>
        <w:right w:val="none" w:sz="0" w:space="0" w:color="auto"/>
      </w:divBdr>
    </w:div>
    <w:div w:id="1765106726">
      <w:bodyDiv w:val="1"/>
      <w:marLeft w:val="0"/>
      <w:marRight w:val="0"/>
      <w:marTop w:val="0"/>
      <w:marBottom w:val="0"/>
      <w:divBdr>
        <w:top w:val="none" w:sz="0" w:space="0" w:color="auto"/>
        <w:left w:val="none" w:sz="0" w:space="0" w:color="auto"/>
        <w:bottom w:val="none" w:sz="0" w:space="0" w:color="auto"/>
        <w:right w:val="none" w:sz="0" w:space="0" w:color="auto"/>
      </w:divBdr>
    </w:div>
    <w:div w:id="1766997944">
      <w:bodyDiv w:val="1"/>
      <w:marLeft w:val="0"/>
      <w:marRight w:val="0"/>
      <w:marTop w:val="0"/>
      <w:marBottom w:val="0"/>
      <w:divBdr>
        <w:top w:val="none" w:sz="0" w:space="0" w:color="auto"/>
        <w:left w:val="none" w:sz="0" w:space="0" w:color="auto"/>
        <w:bottom w:val="none" w:sz="0" w:space="0" w:color="auto"/>
        <w:right w:val="none" w:sz="0" w:space="0" w:color="auto"/>
      </w:divBdr>
    </w:div>
    <w:div w:id="1767386202">
      <w:bodyDiv w:val="1"/>
      <w:marLeft w:val="0"/>
      <w:marRight w:val="0"/>
      <w:marTop w:val="0"/>
      <w:marBottom w:val="0"/>
      <w:divBdr>
        <w:top w:val="none" w:sz="0" w:space="0" w:color="auto"/>
        <w:left w:val="none" w:sz="0" w:space="0" w:color="auto"/>
        <w:bottom w:val="none" w:sz="0" w:space="0" w:color="auto"/>
        <w:right w:val="none" w:sz="0" w:space="0" w:color="auto"/>
      </w:divBdr>
    </w:div>
    <w:div w:id="1767578038">
      <w:bodyDiv w:val="1"/>
      <w:marLeft w:val="0"/>
      <w:marRight w:val="0"/>
      <w:marTop w:val="0"/>
      <w:marBottom w:val="0"/>
      <w:divBdr>
        <w:top w:val="none" w:sz="0" w:space="0" w:color="auto"/>
        <w:left w:val="none" w:sz="0" w:space="0" w:color="auto"/>
        <w:bottom w:val="none" w:sz="0" w:space="0" w:color="auto"/>
        <w:right w:val="none" w:sz="0" w:space="0" w:color="auto"/>
      </w:divBdr>
    </w:div>
    <w:div w:id="1778523432">
      <w:bodyDiv w:val="1"/>
      <w:marLeft w:val="0"/>
      <w:marRight w:val="0"/>
      <w:marTop w:val="0"/>
      <w:marBottom w:val="0"/>
      <w:divBdr>
        <w:top w:val="none" w:sz="0" w:space="0" w:color="auto"/>
        <w:left w:val="none" w:sz="0" w:space="0" w:color="auto"/>
        <w:bottom w:val="none" w:sz="0" w:space="0" w:color="auto"/>
        <w:right w:val="none" w:sz="0" w:space="0" w:color="auto"/>
      </w:divBdr>
    </w:div>
    <w:div w:id="1789003678">
      <w:bodyDiv w:val="1"/>
      <w:marLeft w:val="0"/>
      <w:marRight w:val="0"/>
      <w:marTop w:val="0"/>
      <w:marBottom w:val="0"/>
      <w:divBdr>
        <w:top w:val="none" w:sz="0" w:space="0" w:color="auto"/>
        <w:left w:val="none" w:sz="0" w:space="0" w:color="auto"/>
        <w:bottom w:val="none" w:sz="0" w:space="0" w:color="auto"/>
        <w:right w:val="none" w:sz="0" w:space="0" w:color="auto"/>
      </w:divBdr>
    </w:div>
    <w:div w:id="1792476068">
      <w:bodyDiv w:val="1"/>
      <w:marLeft w:val="0"/>
      <w:marRight w:val="0"/>
      <w:marTop w:val="0"/>
      <w:marBottom w:val="0"/>
      <w:divBdr>
        <w:top w:val="none" w:sz="0" w:space="0" w:color="auto"/>
        <w:left w:val="none" w:sz="0" w:space="0" w:color="auto"/>
        <w:bottom w:val="none" w:sz="0" w:space="0" w:color="auto"/>
        <w:right w:val="none" w:sz="0" w:space="0" w:color="auto"/>
      </w:divBdr>
    </w:div>
    <w:div w:id="1812018045">
      <w:bodyDiv w:val="1"/>
      <w:marLeft w:val="0"/>
      <w:marRight w:val="0"/>
      <w:marTop w:val="0"/>
      <w:marBottom w:val="0"/>
      <w:divBdr>
        <w:top w:val="none" w:sz="0" w:space="0" w:color="auto"/>
        <w:left w:val="none" w:sz="0" w:space="0" w:color="auto"/>
        <w:bottom w:val="none" w:sz="0" w:space="0" w:color="auto"/>
        <w:right w:val="none" w:sz="0" w:space="0" w:color="auto"/>
      </w:divBdr>
    </w:div>
    <w:div w:id="1813785369">
      <w:bodyDiv w:val="1"/>
      <w:marLeft w:val="0"/>
      <w:marRight w:val="0"/>
      <w:marTop w:val="0"/>
      <w:marBottom w:val="0"/>
      <w:divBdr>
        <w:top w:val="none" w:sz="0" w:space="0" w:color="auto"/>
        <w:left w:val="none" w:sz="0" w:space="0" w:color="auto"/>
        <w:bottom w:val="none" w:sz="0" w:space="0" w:color="auto"/>
        <w:right w:val="none" w:sz="0" w:space="0" w:color="auto"/>
      </w:divBdr>
    </w:div>
    <w:div w:id="1816532688">
      <w:bodyDiv w:val="1"/>
      <w:marLeft w:val="0"/>
      <w:marRight w:val="0"/>
      <w:marTop w:val="0"/>
      <w:marBottom w:val="0"/>
      <w:divBdr>
        <w:top w:val="none" w:sz="0" w:space="0" w:color="auto"/>
        <w:left w:val="none" w:sz="0" w:space="0" w:color="auto"/>
        <w:bottom w:val="none" w:sz="0" w:space="0" w:color="auto"/>
        <w:right w:val="none" w:sz="0" w:space="0" w:color="auto"/>
      </w:divBdr>
    </w:div>
    <w:div w:id="1824347713">
      <w:bodyDiv w:val="1"/>
      <w:marLeft w:val="0"/>
      <w:marRight w:val="0"/>
      <w:marTop w:val="0"/>
      <w:marBottom w:val="0"/>
      <w:divBdr>
        <w:top w:val="none" w:sz="0" w:space="0" w:color="auto"/>
        <w:left w:val="none" w:sz="0" w:space="0" w:color="auto"/>
        <w:bottom w:val="none" w:sz="0" w:space="0" w:color="auto"/>
        <w:right w:val="none" w:sz="0" w:space="0" w:color="auto"/>
      </w:divBdr>
    </w:div>
    <w:div w:id="1825199774">
      <w:bodyDiv w:val="1"/>
      <w:marLeft w:val="0"/>
      <w:marRight w:val="0"/>
      <w:marTop w:val="0"/>
      <w:marBottom w:val="0"/>
      <w:divBdr>
        <w:top w:val="none" w:sz="0" w:space="0" w:color="auto"/>
        <w:left w:val="none" w:sz="0" w:space="0" w:color="auto"/>
        <w:bottom w:val="none" w:sz="0" w:space="0" w:color="auto"/>
        <w:right w:val="none" w:sz="0" w:space="0" w:color="auto"/>
      </w:divBdr>
    </w:div>
    <w:div w:id="1828983570">
      <w:bodyDiv w:val="1"/>
      <w:marLeft w:val="0"/>
      <w:marRight w:val="0"/>
      <w:marTop w:val="0"/>
      <w:marBottom w:val="0"/>
      <w:divBdr>
        <w:top w:val="none" w:sz="0" w:space="0" w:color="auto"/>
        <w:left w:val="none" w:sz="0" w:space="0" w:color="auto"/>
        <w:bottom w:val="none" w:sz="0" w:space="0" w:color="auto"/>
        <w:right w:val="none" w:sz="0" w:space="0" w:color="auto"/>
      </w:divBdr>
    </w:div>
    <w:div w:id="1839492201">
      <w:bodyDiv w:val="1"/>
      <w:marLeft w:val="0"/>
      <w:marRight w:val="0"/>
      <w:marTop w:val="0"/>
      <w:marBottom w:val="0"/>
      <w:divBdr>
        <w:top w:val="none" w:sz="0" w:space="0" w:color="auto"/>
        <w:left w:val="none" w:sz="0" w:space="0" w:color="auto"/>
        <w:bottom w:val="none" w:sz="0" w:space="0" w:color="auto"/>
        <w:right w:val="none" w:sz="0" w:space="0" w:color="auto"/>
      </w:divBdr>
    </w:div>
    <w:div w:id="1842771086">
      <w:bodyDiv w:val="1"/>
      <w:marLeft w:val="0"/>
      <w:marRight w:val="0"/>
      <w:marTop w:val="0"/>
      <w:marBottom w:val="0"/>
      <w:divBdr>
        <w:top w:val="none" w:sz="0" w:space="0" w:color="auto"/>
        <w:left w:val="none" w:sz="0" w:space="0" w:color="auto"/>
        <w:bottom w:val="none" w:sz="0" w:space="0" w:color="auto"/>
        <w:right w:val="none" w:sz="0" w:space="0" w:color="auto"/>
      </w:divBdr>
    </w:div>
    <w:div w:id="1853714646">
      <w:bodyDiv w:val="1"/>
      <w:marLeft w:val="0"/>
      <w:marRight w:val="0"/>
      <w:marTop w:val="0"/>
      <w:marBottom w:val="0"/>
      <w:divBdr>
        <w:top w:val="none" w:sz="0" w:space="0" w:color="auto"/>
        <w:left w:val="none" w:sz="0" w:space="0" w:color="auto"/>
        <w:bottom w:val="none" w:sz="0" w:space="0" w:color="auto"/>
        <w:right w:val="none" w:sz="0" w:space="0" w:color="auto"/>
      </w:divBdr>
    </w:div>
    <w:div w:id="1855027367">
      <w:bodyDiv w:val="1"/>
      <w:marLeft w:val="0"/>
      <w:marRight w:val="0"/>
      <w:marTop w:val="0"/>
      <w:marBottom w:val="0"/>
      <w:divBdr>
        <w:top w:val="none" w:sz="0" w:space="0" w:color="auto"/>
        <w:left w:val="none" w:sz="0" w:space="0" w:color="auto"/>
        <w:bottom w:val="none" w:sz="0" w:space="0" w:color="auto"/>
        <w:right w:val="none" w:sz="0" w:space="0" w:color="auto"/>
      </w:divBdr>
    </w:div>
    <w:div w:id="1866744379">
      <w:bodyDiv w:val="1"/>
      <w:marLeft w:val="0"/>
      <w:marRight w:val="0"/>
      <w:marTop w:val="0"/>
      <w:marBottom w:val="0"/>
      <w:divBdr>
        <w:top w:val="none" w:sz="0" w:space="0" w:color="auto"/>
        <w:left w:val="none" w:sz="0" w:space="0" w:color="auto"/>
        <w:bottom w:val="none" w:sz="0" w:space="0" w:color="auto"/>
        <w:right w:val="none" w:sz="0" w:space="0" w:color="auto"/>
      </w:divBdr>
    </w:div>
    <w:div w:id="1871144119">
      <w:bodyDiv w:val="1"/>
      <w:marLeft w:val="0"/>
      <w:marRight w:val="0"/>
      <w:marTop w:val="0"/>
      <w:marBottom w:val="0"/>
      <w:divBdr>
        <w:top w:val="none" w:sz="0" w:space="0" w:color="auto"/>
        <w:left w:val="none" w:sz="0" w:space="0" w:color="auto"/>
        <w:bottom w:val="none" w:sz="0" w:space="0" w:color="auto"/>
        <w:right w:val="none" w:sz="0" w:space="0" w:color="auto"/>
      </w:divBdr>
    </w:div>
    <w:div w:id="1878662182">
      <w:bodyDiv w:val="1"/>
      <w:marLeft w:val="0"/>
      <w:marRight w:val="0"/>
      <w:marTop w:val="0"/>
      <w:marBottom w:val="0"/>
      <w:divBdr>
        <w:top w:val="none" w:sz="0" w:space="0" w:color="auto"/>
        <w:left w:val="none" w:sz="0" w:space="0" w:color="auto"/>
        <w:bottom w:val="none" w:sz="0" w:space="0" w:color="auto"/>
        <w:right w:val="none" w:sz="0" w:space="0" w:color="auto"/>
      </w:divBdr>
    </w:div>
    <w:div w:id="1888027373">
      <w:bodyDiv w:val="1"/>
      <w:marLeft w:val="0"/>
      <w:marRight w:val="0"/>
      <w:marTop w:val="0"/>
      <w:marBottom w:val="0"/>
      <w:divBdr>
        <w:top w:val="none" w:sz="0" w:space="0" w:color="auto"/>
        <w:left w:val="none" w:sz="0" w:space="0" w:color="auto"/>
        <w:bottom w:val="none" w:sz="0" w:space="0" w:color="auto"/>
        <w:right w:val="none" w:sz="0" w:space="0" w:color="auto"/>
      </w:divBdr>
    </w:div>
    <w:div w:id="1893690533">
      <w:bodyDiv w:val="1"/>
      <w:marLeft w:val="0"/>
      <w:marRight w:val="0"/>
      <w:marTop w:val="0"/>
      <w:marBottom w:val="0"/>
      <w:divBdr>
        <w:top w:val="none" w:sz="0" w:space="0" w:color="auto"/>
        <w:left w:val="none" w:sz="0" w:space="0" w:color="auto"/>
        <w:bottom w:val="none" w:sz="0" w:space="0" w:color="auto"/>
        <w:right w:val="none" w:sz="0" w:space="0" w:color="auto"/>
      </w:divBdr>
    </w:div>
    <w:div w:id="1895267839">
      <w:bodyDiv w:val="1"/>
      <w:marLeft w:val="0"/>
      <w:marRight w:val="0"/>
      <w:marTop w:val="0"/>
      <w:marBottom w:val="0"/>
      <w:divBdr>
        <w:top w:val="none" w:sz="0" w:space="0" w:color="auto"/>
        <w:left w:val="none" w:sz="0" w:space="0" w:color="auto"/>
        <w:bottom w:val="none" w:sz="0" w:space="0" w:color="auto"/>
        <w:right w:val="none" w:sz="0" w:space="0" w:color="auto"/>
      </w:divBdr>
    </w:div>
    <w:div w:id="1903978177">
      <w:bodyDiv w:val="1"/>
      <w:marLeft w:val="0"/>
      <w:marRight w:val="0"/>
      <w:marTop w:val="0"/>
      <w:marBottom w:val="0"/>
      <w:divBdr>
        <w:top w:val="none" w:sz="0" w:space="0" w:color="auto"/>
        <w:left w:val="none" w:sz="0" w:space="0" w:color="auto"/>
        <w:bottom w:val="none" w:sz="0" w:space="0" w:color="auto"/>
        <w:right w:val="none" w:sz="0" w:space="0" w:color="auto"/>
      </w:divBdr>
    </w:div>
    <w:div w:id="1906719447">
      <w:bodyDiv w:val="1"/>
      <w:marLeft w:val="0"/>
      <w:marRight w:val="0"/>
      <w:marTop w:val="0"/>
      <w:marBottom w:val="0"/>
      <w:divBdr>
        <w:top w:val="none" w:sz="0" w:space="0" w:color="auto"/>
        <w:left w:val="none" w:sz="0" w:space="0" w:color="auto"/>
        <w:bottom w:val="none" w:sz="0" w:space="0" w:color="auto"/>
        <w:right w:val="none" w:sz="0" w:space="0" w:color="auto"/>
      </w:divBdr>
    </w:div>
    <w:div w:id="1907374791">
      <w:bodyDiv w:val="1"/>
      <w:marLeft w:val="0"/>
      <w:marRight w:val="0"/>
      <w:marTop w:val="0"/>
      <w:marBottom w:val="0"/>
      <w:divBdr>
        <w:top w:val="none" w:sz="0" w:space="0" w:color="auto"/>
        <w:left w:val="none" w:sz="0" w:space="0" w:color="auto"/>
        <w:bottom w:val="none" w:sz="0" w:space="0" w:color="auto"/>
        <w:right w:val="none" w:sz="0" w:space="0" w:color="auto"/>
      </w:divBdr>
    </w:div>
    <w:div w:id="1915510605">
      <w:bodyDiv w:val="1"/>
      <w:marLeft w:val="0"/>
      <w:marRight w:val="0"/>
      <w:marTop w:val="0"/>
      <w:marBottom w:val="0"/>
      <w:divBdr>
        <w:top w:val="none" w:sz="0" w:space="0" w:color="auto"/>
        <w:left w:val="none" w:sz="0" w:space="0" w:color="auto"/>
        <w:bottom w:val="none" w:sz="0" w:space="0" w:color="auto"/>
        <w:right w:val="none" w:sz="0" w:space="0" w:color="auto"/>
      </w:divBdr>
    </w:div>
    <w:div w:id="1934968136">
      <w:bodyDiv w:val="1"/>
      <w:marLeft w:val="0"/>
      <w:marRight w:val="0"/>
      <w:marTop w:val="0"/>
      <w:marBottom w:val="0"/>
      <w:divBdr>
        <w:top w:val="none" w:sz="0" w:space="0" w:color="auto"/>
        <w:left w:val="none" w:sz="0" w:space="0" w:color="auto"/>
        <w:bottom w:val="none" w:sz="0" w:space="0" w:color="auto"/>
        <w:right w:val="none" w:sz="0" w:space="0" w:color="auto"/>
      </w:divBdr>
    </w:div>
    <w:div w:id="1940215267">
      <w:bodyDiv w:val="1"/>
      <w:marLeft w:val="0"/>
      <w:marRight w:val="0"/>
      <w:marTop w:val="0"/>
      <w:marBottom w:val="0"/>
      <w:divBdr>
        <w:top w:val="none" w:sz="0" w:space="0" w:color="auto"/>
        <w:left w:val="none" w:sz="0" w:space="0" w:color="auto"/>
        <w:bottom w:val="none" w:sz="0" w:space="0" w:color="auto"/>
        <w:right w:val="none" w:sz="0" w:space="0" w:color="auto"/>
      </w:divBdr>
    </w:div>
    <w:div w:id="1940869256">
      <w:bodyDiv w:val="1"/>
      <w:marLeft w:val="0"/>
      <w:marRight w:val="0"/>
      <w:marTop w:val="0"/>
      <w:marBottom w:val="0"/>
      <w:divBdr>
        <w:top w:val="none" w:sz="0" w:space="0" w:color="auto"/>
        <w:left w:val="none" w:sz="0" w:space="0" w:color="auto"/>
        <w:bottom w:val="none" w:sz="0" w:space="0" w:color="auto"/>
        <w:right w:val="none" w:sz="0" w:space="0" w:color="auto"/>
      </w:divBdr>
    </w:div>
    <w:div w:id="1946844258">
      <w:bodyDiv w:val="1"/>
      <w:marLeft w:val="0"/>
      <w:marRight w:val="0"/>
      <w:marTop w:val="0"/>
      <w:marBottom w:val="0"/>
      <w:divBdr>
        <w:top w:val="none" w:sz="0" w:space="0" w:color="auto"/>
        <w:left w:val="none" w:sz="0" w:space="0" w:color="auto"/>
        <w:bottom w:val="none" w:sz="0" w:space="0" w:color="auto"/>
        <w:right w:val="none" w:sz="0" w:space="0" w:color="auto"/>
      </w:divBdr>
    </w:div>
    <w:div w:id="1948198749">
      <w:bodyDiv w:val="1"/>
      <w:marLeft w:val="0"/>
      <w:marRight w:val="0"/>
      <w:marTop w:val="0"/>
      <w:marBottom w:val="0"/>
      <w:divBdr>
        <w:top w:val="none" w:sz="0" w:space="0" w:color="auto"/>
        <w:left w:val="none" w:sz="0" w:space="0" w:color="auto"/>
        <w:bottom w:val="none" w:sz="0" w:space="0" w:color="auto"/>
        <w:right w:val="none" w:sz="0" w:space="0" w:color="auto"/>
      </w:divBdr>
    </w:div>
    <w:div w:id="1954242931">
      <w:bodyDiv w:val="1"/>
      <w:marLeft w:val="0"/>
      <w:marRight w:val="0"/>
      <w:marTop w:val="0"/>
      <w:marBottom w:val="0"/>
      <w:divBdr>
        <w:top w:val="none" w:sz="0" w:space="0" w:color="auto"/>
        <w:left w:val="none" w:sz="0" w:space="0" w:color="auto"/>
        <w:bottom w:val="none" w:sz="0" w:space="0" w:color="auto"/>
        <w:right w:val="none" w:sz="0" w:space="0" w:color="auto"/>
      </w:divBdr>
    </w:div>
    <w:div w:id="1969506216">
      <w:bodyDiv w:val="1"/>
      <w:marLeft w:val="0"/>
      <w:marRight w:val="0"/>
      <w:marTop w:val="0"/>
      <w:marBottom w:val="0"/>
      <w:divBdr>
        <w:top w:val="none" w:sz="0" w:space="0" w:color="auto"/>
        <w:left w:val="none" w:sz="0" w:space="0" w:color="auto"/>
        <w:bottom w:val="none" w:sz="0" w:space="0" w:color="auto"/>
        <w:right w:val="none" w:sz="0" w:space="0" w:color="auto"/>
      </w:divBdr>
    </w:div>
    <w:div w:id="1984699164">
      <w:bodyDiv w:val="1"/>
      <w:marLeft w:val="0"/>
      <w:marRight w:val="0"/>
      <w:marTop w:val="0"/>
      <w:marBottom w:val="0"/>
      <w:divBdr>
        <w:top w:val="none" w:sz="0" w:space="0" w:color="auto"/>
        <w:left w:val="none" w:sz="0" w:space="0" w:color="auto"/>
        <w:bottom w:val="none" w:sz="0" w:space="0" w:color="auto"/>
        <w:right w:val="none" w:sz="0" w:space="0" w:color="auto"/>
      </w:divBdr>
    </w:div>
    <w:div w:id="1990329631">
      <w:bodyDiv w:val="1"/>
      <w:marLeft w:val="0"/>
      <w:marRight w:val="0"/>
      <w:marTop w:val="0"/>
      <w:marBottom w:val="0"/>
      <w:divBdr>
        <w:top w:val="none" w:sz="0" w:space="0" w:color="auto"/>
        <w:left w:val="none" w:sz="0" w:space="0" w:color="auto"/>
        <w:bottom w:val="none" w:sz="0" w:space="0" w:color="auto"/>
        <w:right w:val="none" w:sz="0" w:space="0" w:color="auto"/>
      </w:divBdr>
    </w:div>
    <w:div w:id="1991329916">
      <w:bodyDiv w:val="1"/>
      <w:marLeft w:val="0"/>
      <w:marRight w:val="0"/>
      <w:marTop w:val="0"/>
      <w:marBottom w:val="0"/>
      <w:divBdr>
        <w:top w:val="none" w:sz="0" w:space="0" w:color="auto"/>
        <w:left w:val="none" w:sz="0" w:space="0" w:color="auto"/>
        <w:bottom w:val="none" w:sz="0" w:space="0" w:color="auto"/>
        <w:right w:val="none" w:sz="0" w:space="0" w:color="auto"/>
      </w:divBdr>
    </w:div>
    <w:div w:id="1992785831">
      <w:bodyDiv w:val="1"/>
      <w:marLeft w:val="0"/>
      <w:marRight w:val="0"/>
      <w:marTop w:val="0"/>
      <w:marBottom w:val="0"/>
      <w:divBdr>
        <w:top w:val="none" w:sz="0" w:space="0" w:color="auto"/>
        <w:left w:val="none" w:sz="0" w:space="0" w:color="auto"/>
        <w:bottom w:val="none" w:sz="0" w:space="0" w:color="auto"/>
        <w:right w:val="none" w:sz="0" w:space="0" w:color="auto"/>
      </w:divBdr>
    </w:div>
    <w:div w:id="1993482108">
      <w:bodyDiv w:val="1"/>
      <w:marLeft w:val="0"/>
      <w:marRight w:val="0"/>
      <w:marTop w:val="0"/>
      <w:marBottom w:val="0"/>
      <w:divBdr>
        <w:top w:val="none" w:sz="0" w:space="0" w:color="auto"/>
        <w:left w:val="none" w:sz="0" w:space="0" w:color="auto"/>
        <w:bottom w:val="none" w:sz="0" w:space="0" w:color="auto"/>
        <w:right w:val="none" w:sz="0" w:space="0" w:color="auto"/>
      </w:divBdr>
    </w:div>
    <w:div w:id="1997538638">
      <w:bodyDiv w:val="1"/>
      <w:marLeft w:val="0"/>
      <w:marRight w:val="0"/>
      <w:marTop w:val="0"/>
      <w:marBottom w:val="0"/>
      <w:divBdr>
        <w:top w:val="none" w:sz="0" w:space="0" w:color="auto"/>
        <w:left w:val="none" w:sz="0" w:space="0" w:color="auto"/>
        <w:bottom w:val="none" w:sz="0" w:space="0" w:color="auto"/>
        <w:right w:val="none" w:sz="0" w:space="0" w:color="auto"/>
      </w:divBdr>
    </w:div>
    <w:div w:id="1997880844">
      <w:bodyDiv w:val="1"/>
      <w:marLeft w:val="0"/>
      <w:marRight w:val="0"/>
      <w:marTop w:val="0"/>
      <w:marBottom w:val="0"/>
      <w:divBdr>
        <w:top w:val="none" w:sz="0" w:space="0" w:color="auto"/>
        <w:left w:val="none" w:sz="0" w:space="0" w:color="auto"/>
        <w:bottom w:val="none" w:sz="0" w:space="0" w:color="auto"/>
        <w:right w:val="none" w:sz="0" w:space="0" w:color="auto"/>
      </w:divBdr>
    </w:div>
    <w:div w:id="2000689443">
      <w:bodyDiv w:val="1"/>
      <w:marLeft w:val="0"/>
      <w:marRight w:val="0"/>
      <w:marTop w:val="0"/>
      <w:marBottom w:val="0"/>
      <w:divBdr>
        <w:top w:val="none" w:sz="0" w:space="0" w:color="auto"/>
        <w:left w:val="none" w:sz="0" w:space="0" w:color="auto"/>
        <w:bottom w:val="none" w:sz="0" w:space="0" w:color="auto"/>
        <w:right w:val="none" w:sz="0" w:space="0" w:color="auto"/>
      </w:divBdr>
    </w:div>
    <w:div w:id="2004509772">
      <w:bodyDiv w:val="1"/>
      <w:marLeft w:val="0"/>
      <w:marRight w:val="0"/>
      <w:marTop w:val="0"/>
      <w:marBottom w:val="0"/>
      <w:divBdr>
        <w:top w:val="none" w:sz="0" w:space="0" w:color="auto"/>
        <w:left w:val="none" w:sz="0" w:space="0" w:color="auto"/>
        <w:bottom w:val="none" w:sz="0" w:space="0" w:color="auto"/>
        <w:right w:val="none" w:sz="0" w:space="0" w:color="auto"/>
      </w:divBdr>
    </w:div>
    <w:div w:id="2005165167">
      <w:bodyDiv w:val="1"/>
      <w:marLeft w:val="0"/>
      <w:marRight w:val="0"/>
      <w:marTop w:val="0"/>
      <w:marBottom w:val="0"/>
      <w:divBdr>
        <w:top w:val="none" w:sz="0" w:space="0" w:color="auto"/>
        <w:left w:val="none" w:sz="0" w:space="0" w:color="auto"/>
        <w:bottom w:val="none" w:sz="0" w:space="0" w:color="auto"/>
        <w:right w:val="none" w:sz="0" w:space="0" w:color="auto"/>
      </w:divBdr>
    </w:div>
    <w:div w:id="2005165559">
      <w:bodyDiv w:val="1"/>
      <w:marLeft w:val="0"/>
      <w:marRight w:val="0"/>
      <w:marTop w:val="0"/>
      <w:marBottom w:val="0"/>
      <w:divBdr>
        <w:top w:val="none" w:sz="0" w:space="0" w:color="auto"/>
        <w:left w:val="none" w:sz="0" w:space="0" w:color="auto"/>
        <w:bottom w:val="none" w:sz="0" w:space="0" w:color="auto"/>
        <w:right w:val="none" w:sz="0" w:space="0" w:color="auto"/>
      </w:divBdr>
    </w:div>
    <w:div w:id="2012296177">
      <w:bodyDiv w:val="1"/>
      <w:marLeft w:val="0"/>
      <w:marRight w:val="0"/>
      <w:marTop w:val="0"/>
      <w:marBottom w:val="0"/>
      <w:divBdr>
        <w:top w:val="none" w:sz="0" w:space="0" w:color="auto"/>
        <w:left w:val="none" w:sz="0" w:space="0" w:color="auto"/>
        <w:bottom w:val="none" w:sz="0" w:space="0" w:color="auto"/>
        <w:right w:val="none" w:sz="0" w:space="0" w:color="auto"/>
      </w:divBdr>
    </w:div>
    <w:div w:id="2017998244">
      <w:bodyDiv w:val="1"/>
      <w:marLeft w:val="0"/>
      <w:marRight w:val="0"/>
      <w:marTop w:val="0"/>
      <w:marBottom w:val="0"/>
      <w:divBdr>
        <w:top w:val="none" w:sz="0" w:space="0" w:color="auto"/>
        <w:left w:val="none" w:sz="0" w:space="0" w:color="auto"/>
        <w:bottom w:val="none" w:sz="0" w:space="0" w:color="auto"/>
        <w:right w:val="none" w:sz="0" w:space="0" w:color="auto"/>
      </w:divBdr>
    </w:div>
    <w:div w:id="2023360554">
      <w:bodyDiv w:val="1"/>
      <w:marLeft w:val="0"/>
      <w:marRight w:val="0"/>
      <w:marTop w:val="0"/>
      <w:marBottom w:val="0"/>
      <w:divBdr>
        <w:top w:val="none" w:sz="0" w:space="0" w:color="auto"/>
        <w:left w:val="none" w:sz="0" w:space="0" w:color="auto"/>
        <w:bottom w:val="none" w:sz="0" w:space="0" w:color="auto"/>
        <w:right w:val="none" w:sz="0" w:space="0" w:color="auto"/>
      </w:divBdr>
    </w:div>
    <w:div w:id="2024235346">
      <w:bodyDiv w:val="1"/>
      <w:marLeft w:val="0"/>
      <w:marRight w:val="0"/>
      <w:marTop w:val="0"/>
      <w:marBottom w:val="0"/>
      <w:divBdr>
        <w:top w:val="none" w:sz="0" w:space="0" w:color="auto"/>
        <w:left w:val="none" w:sz="0" w:space="0" w:color="auto"/>
        <w:bottom w:val="none" w:sz="0" w:space="0" w:color="auto"/>
        <w:right w:val="none" w:sz="0" w:space="0" w:color="auto"/>
      </w:divBdr>
    </w:div>
    <w:div w:id="2028559601">
      <w:bodyDiv w:val="1"/>
      <w:marLeft w:val="0"/>
      <w:marRight w:val="0"/>
      <w:marTop w:val="0"/>
      <w:marBottom w:val="0"/>
      <w:divBdr>
        <w:top w:val="none" w:sz="0" w:space="0" w:color="auto"/>
        <w:left w:val="none" w:sz="0" w:space="0" w:color="auto"/>
        <w:bottom w:val="none" w:sz="0" w:space="0" w:color="auto"/>
        <w:right w:val="none" w:sz="0" w:space="0" w:color="auto"/>
      </w:divBdr>
    </w:div>
    <w:div w:id="2035038982">
      <w:bodyDiv w:val="1"/>
      <w:marLeft w:val="0"/>
      <w:marRight w:val="0"/>
      <w:marTop w:val="0"/>
      <w:marBottom w:val="0"/>
      <w:divBdr>
        <w:top w:val="none" w:sz="0" w:space="0" w:color="auto"/>
        <w:left w:val="none" w:sz="0" w:space="0" w:color="auto"/>
        <w:bottom w:val="none" w:sz="0" w:space="0" w:color="auto"/>
        <w:right w:val="none" w:sz="0" w:space="0" w:color="auto"/>
      </w:divBdr>
    </w:div>
    <w:div w:id="2037196181">
      <w:bodyDiv w:val="1"/>
      <w:marLeft w:val="0"/>
      <w:marRight w:val="0"/>
      <w:marTop w:val="0"/>
      <w:marBottom w:val="0"/>
      <w:divBdr>
        <w:top w:val="none" w:sz="0" w:space="0" w:color="auto"/>
        <w:left w:val="none" w:sz="0" w:space="0" w:color="auto"/>
        <w:bottom w:val="none" w:sz="0" w:space="0" w:color="auto"/>
        <w:right w:val="none" w:sz="0" w:space="0" w:color="auto"/>
      </w:divBdr>
    </w:div>
    <w:div w:id="2038577128">
      <w:bodyDiv w:val="1"/>
      <w:marLeft w:val="0"/>
      <w:marRight w:val="0"/>
      <w:marTop w:val="0"/>
      <w:marBottom w:val="0"/>
      <w:divBdr>
        <w:top w:val="none" w:sz="0" w:space="0" w:color="auto"/>
        <w:left w:val="none" w:sz="0" w:space="0" w:color="auto"/>
        <w:bottom w:val="none" w:sz="0" w:space="0" w:color="auto"/>
        <w:right w:val="none" w:sz="0" w:space="0" w:color="auto"/>
      </w:divBdr>
    </w:div>
    <w:div w:id="2040473699">
      <w:bodyDiv w:val="1"/>
      <w:marLeft w:val="0"/>
      <w:marRight w:val="0"/>
      <w:marTop w:val="0"/>
      <w:marBottom w:val="0"/>
      <w:divBdr>
        <w:top w:val="none" w:sz="0" w:space="0" w:color="auto"/>
        <w:left w:val="none" w:sz="0" w:space="0" w:color="auto"/>
        <w:bottom w:val="none" w:sz="0" w:space="0" w:color="auto"/>
        <w:right w:val="none" w:sz="0" w:space="0" w:color="auto"/>
      </w:divBdr>
    </w:div>
    <w:div w:id="2044090323">
      <w:bodyDiv w:val="1"/>
      <w:marLeft w:val="0"/>
      <w:marRight w:val="0"/>
      <w:marTop w:val="0"/>
      <w:marBottom w:val="0"/>
      <w:divBdr>
        <w:top w:val="none" w:sz="0" w:space="0" w:color="auto"/>
        <w:left w:val="none" w:sz="0" w:space="0" w:color="auto"/>
        <w:bottom w:val="none" w:sz="0" w:space="0" w:color="auto"/>
        <w:right w:val="none" w:sz="0" w:space="0" w:color="auto"/>
      </w:divBdr>
    </w:div>
    <w:div w:id="2049917503">
      <w:bodyDiv w:val="1"/>
      <w:marLeft w:val="0"/>
      <w:marRight w:val="0"/>
      <w:marTop w:val="0"/>
      <w:marBottom w:val="0"/>
      <w:divBdr>
        <w:top w:val="none" w:sz="0" w:space="0" w:color="auto"/>
        <w:left w:val="none" w:sz="0" w:space="0" w:color="auto"/>
        <w:bottom w:val="none" w:sz="0" w:space="0" w:color="auto"/>
        <w:right w:val="none" w:sz="0" w:space="0" w:color="auto"/>
      </w:divBdr>
    </w:div>
    <w:div w:id="2052993245">
      <w:bodyDiv w:val="1"/>
      <w:marLeft w:val="0"/>
      <w:marRight w:val="0"/>
      <w:marTop w:val="0"/>
      <w:marBottom w:val="0"/>
      <w:divBdr>
        <w:top w:val="none" w:sz="0" w:space="0" w:color="auto"/>
        <w:left w:val="none" w:sz="0" w:space="0" w:color="auto"/>
        <w:bottom w:val="none" w:sz="0" w:space="0" w:color="auto"/>
        <w:right w:val="none" w:sz="0" w:space="0" w:color="auto"/>
      </w:divBdr>
    </w:div>
    <w:div w:id="2058122907">
      <w:bodyDiv w:val="1"/>
      <w:marLeft w:val="0"/>
      <w:marRight w:val="0"/>
      <w:marTop w:val="0"/>
      <w:marBottom w:val="0"/>
      <w:divBdr>
        <w:top w:val="none" w:sz="0" w:space="0" w:color="auto"/>
        <w:left w:val="none" w:sz="0" w:space="0" w:color="auto"/>
        <w:bottom w:val="none" w:sz="0" w:space="0" w:color="auto"/>
        <w:right w:val="none" w:sz="0" w:space="0" w:color="auto"/>
      </w:divBdr>
    </w:div>
    <w:div w:id="2088183547">
      <w:bodyDiv w:val="1"/>
      <w:marLeft w:val="0"/>
      <w:marRight w:val="0"/>
      <w:marTop w:val="0"/>
      <w:marBottom w:val="0"/>
      <w:divBdr>
        <w:top w:val="none" w:sz="0" w:space="0" w:color="auto"/>
        <w:left w:val="none" w:sz="0" w:space="0" w:color="auto"/>
        <w:bottom w:val="none" w:sz="0" w:space="0" w:color="auto"/>
        <w:right w:val="none" w:sz="0" w:space="0" w:color="auto"/>
      </w:divBdr>
    </w:div>
    <w:div w:id="2095396067">
      <w:bodyDiv w:val="1"/>
      <w:marLeft w:val="0"/>
      <w:marRight w:val="0"/>
      <w:marTop w:val="0"/>
      <w:marBottom w:val="0"/>
      <w:divBdr>
        <w:top w:val="none" w:sz="0" w:space="0" w:color="auto"/>
        <w:left w:val="none" w:sz="0" w:space="0" w:color="auto"/>
        <w:bottom w:val="none" w:sz="0" w:space="0" w:color="auto"/>
        <w:right w:val="none" w:sz="0" w:space="0" w:color="auto"/>
      </w:divBdr>
    </w:div>
    <w:div w:id="2107116529">
      <w:bodyDiv w:val="1"/>
      <w:marLeft w:val="0"/>
      <w:marRight w:val="0"/>
      <w:marTop w:val="0"/>
      <w:marBottom w:val="0"/>
      <w:divBdr>
        <w:top w:val="none" w:sz="0" w:space="0" w:color="auto"/>
        <w:left w:val="none" w:sz="0" w:space="0" w:color="auto"/>
        <w:bottom w:val="none" w:sz="0" w:space="0" w:color="auto"/>
        <w:right w:val="none" w:sz="0" w:space="0" w:color="auto"/>
      </w:divBdr>
    </w:div>
    <w:div w:id="2109038873">
      <w:bodyDiv w:val="1"/>
      <w:marLeft w:val="0"/>
      <w:marRight w:val="0"/>
      <w:marTop w:val="0"/>
      <w:marBottom w:val="0"/>
      <w:divBdr>
        <w:top w:val="none" w:sz="0" w:space="0" w:color="auto"/>
        <w:left w:val="none" w:sz="0" w:space="0" w:color="auto"/>
        <w:bottom w:val="none" w:sz="0" w:space="0" w:color="auto"/>
        <w:right w:val="none" w:sz="0" w:space="0" w:color="auto"/>
      </w:divBdr>
    </w:div>
    <w:div w:id="2113277854">
      <w:bodyDiv w:val="1"/>
      <w:marLeft w:val="0"/>
      <w:marRight w:val="0"/>
      <w:marTop w:val="0"/>
      <w:marBottom w:val="0"/>
      <w:divBdr>
        <w:top w:val="none" w:sz="0" w:space="0" w:color="auto"/>
        <w:left w:val="none" w:sz="0" w:space="0" w:color="auto"/>
        <w:bottom w:val="none" w:sz="0" w:space="0" w:color="auto"/>
        <w:right w:val="none" w:sz="0" w:space="0" w:color="auto"/>
      </w:divBdr>
    </w:div>
    <w:div w:id="2113895381">
      <w:bodyDiv w:val="1"/>
      <w:marLeft w:val="0"/>
      <w:marRight w:val="0"/>
      <w:marTop w:val="0"/>
      <w:marBottom w:val="0"/>
      <w:divBdr>
        <w:top w:val="none" w:sz="0" w:space="0" w:color="auto"/>
        <w:left w:val="none" w:sz="0" w:space="0" w:color="auto"/>
        <w:bottom w:val="none" w:sz="0" w:space="0" w:color="auto"/>
        <w:right w:val="none" w:sz="0" w:space="0" w:color="auto"/>
      </w:divBdr>
    </w:div>
    <w:div w:id="2116099030">
      <w:bodyDiv w:val="1"/>
      <w:marLeft w:val="0"/>
      <w:marRight w:val="0"/>
      <w:marTop w:val="0"/>
      <w:marBottom w:val="0"/>
      <w:divBdr>
        <w:top w:val="none" w:sz="0" w:space="0" w:color="auto"/>
        <w:left w:val="none" w:sz="0" w:space="0" w:color="auto"/>
        <w:bottom w:val="none" w:sz="0" w:space="0" w:color="auto"/>
        <w:right w:val="none" w:sz="0" w:space="0" w:color="auto"/>
      </w:divBdr>
    </w:div>
    <w:div w:id="2116559038">
      <w:bodyDiv w:val="1"/>
      <w:marLeft w:val="0"/>
      <w:marRight w:val="0"/>
      <w:marTop w:val="0"/>
      <w:marBottom w:val="0"/>
      <w:divBdr>
        <w:top w:val="none" w:sz="0" w:space="0" w:color="auto"/>
        <w:left w:val="none" w:sz="0" w:space="0" w:color="auto"/>
        <w:bottom w:val="none" w:sz="0" w:space="0" w:color="auto"/>
        <w:right w:val="none" w:sz="0" w:space="0" w:color="auto"/>
      </w:divBdr>
      <w:divsChild>
        <w:div w:id="1623460881">
          <w:marLeft w:val="0"/>
          <w:marRight w:val="0"/>
          <w:marTop w:val="0"/>
          <w:marBottom w:val="0"/>
          <w:divBdr>
            <w:top w:val="none" w:sz="0" w:space="0" w:color="auto"/>
            <w:left w:val="none" w:sz="0" w:space="0" w:color="auto"/>
            <w:bottom w:val="none" w:sz="0" w:space="0" w:color="auto"/>
            <w:right w:val="none" w:sz="0" w:space="0" w:color="auto"/>
          </w:divBdr>
          <w:divsChild>
            <w:div w:id="1355375729">
              <w:marLeft w:val="0"/>
              <w:marRight w:val="0"/>
              <w:marTop w:val="0"/>
              <w:marBottom w:val="0"/>
              <w:divBdr>
                <w:top w:val="none" w:sz="0" w:space="0" w:color="auto"/>
                <w:left w:val="none" w:sz="0" w:space="0" w:color="auto"/>
                <w:bottom w:val="none" w:sz="0" w:space="0" w:color="auto"/>
                <w:right w:val="none" w:sz="0" w:space="0" w:color="auto"/>
              </w:divBdr>
              <w:divsChild>
                <w:div w:id="197921662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2118671199">
      <w:bodyDiv w:val="1"/>
      <w:marLeft w:val="0"/>
      <w:marRight w:val="0"/>
      <w:marTop w:val="0"/>
      <w:marBottom w:val="0"/>
      <w:divBdr>
        <w:top w:val="none" w:sz="0" w:space="0" w:color="auto"/>
        <w:left w:val="none" w:sz="0" w:space="0" w:color="auto"/>
        <w:bottom w:val="none" w:sz="0" w:space="0" w:color="auto"/>
        <w:right w:val="none" w:sz="0" w:space="0" w:color="auto"/>
      </w:divBdr>
    </w:div>
    <w:div w:id="2122919881">
      <w:bodyDiv w:val="1"/>
      <w:marLeft w:val="0"/>
      <w:marRight w:val="0"/>
      <w:marTop w:val="0"/>
      <w:marBottom w:val="0"/>
      <w:divBdr>
        <w:top w:val="none" w:sz="0" w:space="0" w:color="auto"/>
        <w:left w:val="none" w:sz="0" w:space="0" w:color="auto"/>
        <w:bottom w:val="none" w:sz="0" w:space="0" w:color="auto"/>
        <w:right w:val="none" w:sz="0" w:space="0" w:color="auto"/>
      </w:divBdr>
    </w:div>
    <w:div w:id="2124765173">
      <w:bodyDiv w:val="1"/>
      <w:marLeft w:val="0"/>
      <w:marRight w:val="0"/>
      <w:marTop w:val="0"/>
      <w:marBottom w:val="0"/>
      <w:divBdr>
        <w:top w:val="none" w:sz="0" w:space="0" w:color="auto"/>
        <w:left w:val="none" w:sz="0" w:space="0" w:color="auto"/>
        <w:bottom w:val="none" w:sz="0" w:space="0" w:color="auto"/>
        <w:right w:val="none" w:sz="0" w:space="0" w:color="auto"/>
      </w:divBdr>
    </w:div>
    <w:div w:id="213551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1.emf"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theme" Target="theme/theme1.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ntTable" Target="fontTable.xml" />
  <Relationship Id="rId5" Type="http://schemas.openxmlformats.org/officeDocument/2006/relationships/webSettings" Target="webSettings.xml" />
  <Relationship Id="rId10" Type="http://schemas.openxmlformats.org/officeDocument/2006/relationships/footer" Target="footer1.xml" />
  <Relationship Id="rId4" Type="http://schemas.openxmlformats.org/officeDocument/2006/relationships/settings" Target="settings.xml" />
  <Relationship Id="rId9" Type="http://schemas.openxmlformats.org/officeDocument/2006/relationships/image" Target="media/image10.emf"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9CF0D-81B8-4266-81F7-0786D149BCB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3160</TotalTime>
  <Pages>72</Pages>
  <Words>17867</Words>
  <Characters>101846</Characters>
  <DocSecurity>0</DocSecurity>
  <Lines>848</Lines>
  <Paragraphs>238</Paragraphs>
  <ScaleCrop>false</ScaleCrop>
  <LinksUpToDate>false</LinksUpToDate>
  <CharactersWithSpaces>119475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2025-05-20T00:45:00Z</cp:lastPrinted>
  <dcterms:created xsi:type="dcterms:W3CDTF">2025-04-24T00:04:00Z</dcterms:created>
  <dcterms:modified xsi:type="dcterms:W3CDTF">2026-06-12T00:10:00Z</dcterms:modified>
</cp:coreProperties>
</file>