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52DAA311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31D31">
        <w:rPr>
          <w:rFonts w:asciiTheme="minorEastAsia" w:hAnsiTheme="minorEastAsia" w:hint="eastAsia"/>
        </w:rPr>
        <w:t>久喜市長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31D31">
        <w:rPr>
          <w:rFonts w:hint="eastAsia"/>
          <w:spacing w:val="100"/>
          <w:kern w:val="0"/>
          <w:fitText w:val="1560" w:id="1700045313"/>
        </w:rPr>
        <w:t>名称及</w:t>
      </w:r>
      <w:r w:rsidRPr="00B31D31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31D31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2A92-50E2-4967-BB5A-3D704E08EA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134</Words>
  <Characters>768</Characters>
  <DocSecurity>0</DocSecurity>
  <Lines>6</Lines>
  <Paragraphs>1</Paragraphs>
  <ScaleCrop>false</ScaleCrop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2023-03-30T22:56:00Z</dcterms:created>
  <dcterms:modified xsi:type="dcterms:W3CDTF">2025-05-27T02:15:00Z</dcterms:modified>
</cp:coreProperties>
</file>