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F53" w:rsidRDefault="00DC0F53" w:rsidP="003C57AB">
      <w:pPr>
        <w:ind w:firstLineChars="200" w:firstLine="800"/>
        <w:rPr>
          <w:rFonts w:ascii="ＭＳ Ｐ明朝" w:eastAsia="ＭＳ Ｐ明朝" w:hAnsi="ＭＳ Ｐ明朝"/>
          <w:sz w:val="40"/>
        </w:rPr>
      </w:pPr>
    </w:p>
    <w:p w:rsidR="00DC0F53" w:rsidRDefault="00DC0F53" w:rsidP="003C57AB">
      <w:pPr>
        <w:ind w:firstLineChars="200" w:firstLine="800"/>
        <w:rPr>
          <w:rFonts w:ascii="ＭＳ Ｐ明朝" w:eastAsia="ＭＳ Ｐ明朝" w:hAnsi="ＭＳ Ｐ明朝"/>
          <w:sz w:val="40"/>
        </w:rPr>
      </w:pPr>
    </w:p>
    <w:p w:rsidR="003C57AB" w:rsidRPr="003C5F6C" w:rsidRDefault="001A683C" w:rsidP="00B016F3">
      <w:pPr>
        <w:ind w:firstLineChars="300" w:firstLine="1205"/>
        <w:rPr>
          <w:rFonts w:ascii="ＭＳ Ｐ明朝" w:eastAsia="ＭＳ Ｐ明朝" w:hAnsi="ＭＳ Ｐ明朝"/>
          <w:b/>
          <w:sz w:val="40"/>
        </w:rPr>
      </w:pPr>
      <w:r w:rsidRPr="003C5F6C">
        <w:rPr>
          <w:rFonts w:ascii="ＭＳ Ｐ明朝" w:eastAsia="ＭＳ Ｐ明朝" w:hAnsi="ＭＳ Ｐ明朝" w:hint="eastAsia"/>
          <w:b/>
          <w:sz w:val="40"/>
        </w:rPr>
        <w:t>令和</w:t>
      </w:r>
      <w:r w:rsidR="00DC439A">
        <w:rPr>
          <w:rFonts w:ascii="ＭＳ Ｐ明朝" w:eastAsia="ＭＳ Ｐ明朝" w:hAnsi="ＭＳ Ｐ明朝" w:hint="eastAsia"/>
          <w:b/>
          <w:sz w:val="40"/>
        </w:rPr>
        <w:t>６</w:t>
      </w:r>
      <w:r w:rsidR="003C57AB" w:rsidRPr="003C5F6C">
        <w:rPr>
          <w:rFonts w:ascii="ＭＳ Ｐ明朝" w:eastAsia="ＭＳ Ｐ明朝" w:hAnsi="ＭＳ Ｐ明朝" w:hint="eastAsia"/>
          <w:b/>
          <w:sz w:val="40"/>
        </w:rPr>
        <w:t>年度</w:t>
      </w:r>
    </w:p>
    <w:p w:rsidR="003C57AB" w:rsidRPr="003C5F6C" w:rsidRDefault="003C57AB" w:rsidP="00B016F3">
      <w:pPr>
        <w:ind w:firstLineChars="300" w:firstLine="1205"/>
        <w:rPr>
          <w:rFonts w:ascii="ＭＳ Ｐ明朝" w:eastAsia="ＭＳ Ｐ明朝" w:hAnsi="ＭＳ Ｐ明朝"/>
          <w:b/>
          <w:sz w:val="40"/>
        </w:rPr>
      </w:pPr>
      <w:r w:rsidRPr="003C5F6C">
        <w:rPr>
          <w:rFonts w:ascii="ＭＳ Ｐ明朝" w:eastAsia="ＭＳ Ｐ明朝" w:hAnsi="ＭＳ Ｐ明朝" w:hint="eastAsia"/>
          <w:b/>
          <w:sz w:val="40"/>
        </w:rPr>
        <w:t>久喜市介護サービス事業所　集団指導資料</w:t>
      </w:r>
    </w:p>
    <w:p w:rsidR="003C57AB" w:rsidRDefault="003C57AB" w:rsidP="003C57AB">
      <w:pPr>
        <w:rPr>
          <w:rFonts w:ascii="ＭＳ Ｐ明朝" w:eastAsia="ＭＳ Ｐ明朝" w:hAnsi="ＭＳ Ｐ明朝"/>
          <w:sz w:val="40"/>
        </w:rPr>
      </w:pPr>
    </w:p>
    <w:p w:rsidR="00C6773B" w:rsidRDefault="00C6773B" w:rsidP="003C57AB">
      <w:pPr>
        <w:rPr>
          <w:rFonts w:ascii="ＭＳ Ｐ明朝" w:eastAsia="ＭＳ Ｐ明朝" w:hAnsi="ＭＳ Ｐ明朝"/>
          <w:sz w:val="40"/>
        </w:rPr>
      </w:pPr>
    </w:p>
    <w:p w:rsidR="003C57AB" w:rsidRPr="00685AC8" w:rsidRDefault="003C57AB" w:rsidP="003C57AB">
      <w:pPr>
        <w:rPr>
          <w:rFonts w:ascii="ＭＳ Ｐ明朝" w:eastAsia="ＭＳ Ｐ明朝" w:hAnsi="ＭＳ Ｐ明朝"/>
          <w:sz w:val="28"/>
          <w:szCs w:val="28"/>
        </w:rPr>
      </w:pPr>
      <w:r w:rsidRPr="00685AC8">
        <w:rPr>
          <w:rFonts w:ascii="ＭＳ Ｐ明朝" w:eastAsia="ＭＳ Ｐ明朝" w:hAnsi="ＭＳ Ｐ明朝" w:hint="eastAsia"/>
          <w:sz w:val="28"/>
          <w:szCs w:val="28"/>
        </w:rPr>
        <w:t>≪目次≫</w:t>
      </w:r>
    </w:p>
    <w:p w:rsidR="00DB1897" w:rsidRDefault="003C57AB" w:rsidP="00DB1897">
      <w:pPr>
        <w:rPr>
          <w:rFonts w:ascii="ＭＳ Ｐ明朝" w:eastAsia="ＭＳ Ｐ明朝" w:hAnsi="ＭＳ Ｐ明朝"/>
          <w:sz w:val="28"/>
          <w:szCs w:val="28"/>
        </w:rPr>
      </w:pPr>
      <w:r w:rsidRPr="00685AC8">
        <w:rPr>
          <w:rFonts w:ascii="ＭＳ Ｐ明朝" w:eastAsia="ＭＳ Ｐ明朝" w:hAnsi="ＭＳ Ｐ明朝" w:hint="eastAsia"/>
          <w:sz w:val="28"/>
          <w:szCs w:val="28"/>
        </w:rPr>
        <w:t xml:space="preserve">１　</w:t>
      </w:r>
      <w:r w:rsidR="00DB1897">
        <w:rPr>
          <w:rFonts w:ascii="ＭＳ Ｐ明朝" w:eastAsia="ＭＳ Ｐ明朝" w:hAnsi="ＭＳ Ｐ明朝" w:hint="eastAsia"/>
          <w:sz w:val="28"/>
          <w:szCs w:val="28"/>
        </w:rPr>
        <w:t>令和</w:t>
      </w:r>
      <w:r w:rsidR="00DC439A">
        <w:rPr>
          <w:rFonts w:ascii="ＭＳ Ｐ明朝" w:eastAsia="ＭＳ Ｐ明朝" w:hAnsi="ＭＳ Ｐ明朝" w:hint="eastAsia"/>
          <w:sz w:val="28"/>
          <w:szCs w:val="28"/>
        </w:rPr>
        <w:t>６</w:t>
      </w:r>
      <w:r w:rsidR="00DB1897">
        <w:rPr>
          <w:rFonts w:ascii="ＭＳ Ｐ明朝" w:eastAsia="ＭＳ Ｐ明朝" w:hAnsi="ＭＳ Ｐ明朝" w:hint="eastAsia"/>
          <w:sz w:val="28"/>
          <w:szCs w:val="28"/>
        </w:rPr>
        <w:t>年度末で経過措置期間を終了する</w:t>
      </w:r>
    </w:p>
    <w:p w:rsidR="003C57AB" w:rsidRPr="00685AC8" w:rsidRDefault="00DB1897" w:rsidP="007D75F0">
      <w:pPr>
        <w:rPr>
          <w:rFonts w:ascii="ＭＳ Ｐ明朝" w:eastAsia="ＭＳ Ｐ明朝" w:hAnsi="ＭＳ Ｐ明朝"/>
          <w:sz w:val="28"/>
          <w:szCs w:val="28"/>
        </w:rPr>
      </w:pPr>
      <w:r>
        <w:rPr>
          <w:rFonts w:ascii="ＭＳ Ｐ明朝" w:eastAsia="ＭＳ Ｐ明朝" w:hAnsi="ＭＳ Ｐ明朝" w:hint="eastAsia"/>
          <w:sz w:val="28"/>
          <w:szCs w:val="28"/>
        </w:rPr>
        <w:t xml:space="preserve">　　令和</w:t>
      </w:r>
      <w:r w:rsidR="007D75F0">
        <w:rPr>
          <w:rFonts w:ascii="ＭＳ Ｐ明朝" w:eastAsia="ＭＳ Ｐ明朝" w:hAnsi="ＭＳ Ｐ明朝" w:hint="eastAsia"/>
          <w:sz w:val="28"/>
          <w:szCs w:val="28"/>
        </w:rPr>
        <w:t>6</w:t>
      </w:r>
      <w:r>
        <w:rPr>
          <w:rFonts w:ascii="ＭＳ Ｐ明朝" w:eastAsia="ＭＳ Ｐ明朝" w:hAnsi="ＭＳ Ｐ明朝" w:hint="eastAsia"/>
          <w:sz w:val="28"/>
          <w:szCs w:val="28"/>
        </w:rPr>
        <w:t>年度介護報酬改定における改定事項について</w:t>
      </w:r>
      <w:r w:rsidR="003C57AB" w:rsidRPr="007D75F0">
        <w:rPr>
          <w:rFonts w:ascii="ＭＳ Ｐ明朝" w:eastAsia="ＭＳ Ｐ明朝" w:hAnsi="ＭＳ Ｐ明朝" w:hint="eastAsia"/>
          <w:spacing w:val="41"/>
          <w:kern w:val="0"/>
          <w:sz w:val="28"/>
          <w:szCs w:val="28"/>
          <w:fitText w:val="3080" w:id="-777875200"/>
        </w:rPr>
        <w:t>・・・・・・・・・・・・・・・・</w:t>
      </w:r>
      <w:r w:rsidR="003C57AB" w:rsidRPr="007D75F0">
        <w:rPr>
          <w:rFonts w:ascii="ＭＳ Ｐ明朝" w:eastAsia="ＭＳ Ｐ明朝" w:hAnsi="ＭＳ Ｐ明朝" w:hint="eastAsia"/>
          <w:spacing w:val="11"/>
          <w:kern w:val="0"/>
          <w:sz w:val="28"/>
          <w:szCs w:val="28"/>
          <w:fitText w:val="3080" w:id="-777875200"/>
        </w:rPr>
        <w:t>１</w:t>
      </w:r>
    </w:p>
    <w:p w:rsidR="003C57AB" w:rsidRPr="00685AC8" w:rsidRDefault="00A4790E" w:rsidP="003C57AB">
      <w:pPr>
        <w:jc w:val="distribute"/>
        <w:rPr>
          <w:rFonts w:ascii="ＭＳ Ｐ明朝" w:eastAsia="ＭＳ Ｐ明朝" w:hAnsi="ＭＳ Ｐ明朝"/>
          <w:sz w:val="28"/>
          <w:szCs w:val="28"/>
        </w:rPr>
      </w:pPr>
      <w:r>
        <w:rPr>
          <w:rFonts w:ascii="ＭＳ Ｐ明朝" w:eastAsia="ＭＳ Ｐ明朝" w:hAnsi="ＭＳ Ｐ明朝" w:hint="eastAsia"/>
          <w:sz w:val="28"/>
          <w:szCs w:val="28"/>
        </w:rPr>
        <w:t>２</w:t>
      </w:r>
      <w:r w:rsidR="003C57AB" w:rsidRPr="00685AC8">
        <w:rPr>
          <w:rFonts w:ascii="ＭＳ Ｐ明朝" w:eastAsia="ＭＳ Ｐ明朝" w:hAnsi="ＭＳ Ｐ明朝" w:hint="eastAsia"/>
          <w:sz w:val="28"/>
          <w:szCs w:val="28"/>
        </w:rPr>
        <w:t xml:space="preserve">　</w:t>
      </w:r>
      <w:r w:rsidR="00DB1897">
        <w:rPr>
          <w:rFonts w:ascii="ＭＳ Ｐ明朝" w:eastAsia="ＭＳ Ｐ明朝" w:hAnsi="ＭＳ Ｐ明朝" w:hint="eastAsia"/>
          <w:sz w:val="28"/>
          <w:szCs w:val="28"/>
        </w:rPr>
        <w:t>運営推進会議について</w:t>
      </w:r>
      <w:r w:rsidR="003C57AB" w:rsidRPr="00685AC8">
        <w:rPr>
          <w:rFonts w:ascii="ＭＳ Ｐ明朝" w:eastAsia="ＭＳ Ｐ明朝" w:hAnsi="ＭＳ Ｐ明朝" w:hint="eastAsia"/>
          <w:sz w:val="28"/>
          <w:szCs w:val="28"/>
        </w:rPr>
        <w:t>・・</w:t>
      </w:r>
      <w:r w:rsidR="00DB1897">
        <w:rPr>
          <w:rFonts w:ascii="ＭＳ Ｐ明朝" w:eastAsia="ＭＳ Ｐ明朝" w:hAnsi="ＭＳ Ｐ明朝" w:hint="eastAsia"/>
          <w:sz w:val="28"/>
          <w:szCs w:val="28"/>
        </w:rPr>
        <w:t>・・・・・・・・・・・・・・・・・・・・・・・・・・・・・・・</w:t>
      </w:r>
      <w:r w:rsidR="00446E6A">
        <w:rPr>
          <w:rFonts w:ascii="ＭＳ Ｐ明朝" w:eastAsia="ＭＳ Ｐ明朝" w:hAnsi="ＭＳ Ｐ明朝" w:hint="eastAsia"/>
          <w:sz w:val="28"/>
          <w:szCs w:val="28"/>
        </w:rPr>
        <w:t>２</w:t>
      </w:r>
    </w:p>
    <w:p w:rsidR="003C57AB" w:rsidRPr="00685AC8" w:rsidRDefault="00A4790E" w:rsidP="00A4790E">
      <w:pPr>
        <w:jc w:val="distribute"/>
        <w:rPr>
          <w:rFonts w:ascii="ＭＳ Ｐ明朝" w:eastAsia="ＭＳ Ｐ明朝" w:hAnsi="ＭＳ Ｐ明朝"/>
          <w:sz w:val="28"/>
          <w:szCs w:val="28"/>
        </w:rPr>
      </w:pPr>
      <w:r>
        <w:rPr>
          <w:rFonts w:ascii="ＭＳ Ｐ明朝" w:eastAsia="ＭＳ Ｐ明朝" w:hAnsi="ＭＳ Ｐ明朝" w:hint="eastAsia"/>
          <w:sz w:val="28"/>
          <w:szCs w:val="28"/>
        </w:rPr>
        <w:t>３ 事故報告書の提出について・・・・・</w:t>
      </w:r>
      <w:r w:rsidR="00446E6A">
        <w:rPr>
          <w:rFonts w:ascii="ＭＳ Ｐ明朝" w:eastAsia="ＭＳ Ｐ明朝" w:hAnsi="ＭＳ Ｐ明朝" w:hint="eastAsia"/>
          <w:sz w:val="28"/>
          <w:szCs w:val="28"/>
        </w:rPr>
        <w:t>・・・・・・・・・・・・・・・・・・３</w:t>
      </w:r>
    </w:p>
    <w:p w:rsidR="00C0445A" w:rsidRPr="00685AC8" w:rsidRDefault="00C0445A" w:rsidP="00C0445A">
      <w:pPr>
        <w:jc w:val="distribute"/>
        <w:rPr>
          <w:rFonts w:ascii="ＭＳ Ｐ明朝" w:eastAsia="ＭＳ Ｐ明朝" w:hAnsi="ＭＳ Ｐ明朝"/>
          <w:sz w:val="28"/>
          <w:szCs w:val="28"/>
        </w:rPr>
      </w:pPr>
      <w:r>
        <w:rPr>
          <w:rFonts w:ascii="ＭＳ Ｐ明朝" w:eastAsia="ＭＳ Ｐ明朝" w:hAnsi="ＭＳ Ｐ明朝" w:hint="eastAsia"/>
          <w:sz w:val="28"/>
          <w:szCs w:val="28"/>
        </w:rPr>
        <w:t>４　介護事業所等の指定申請等に係る電子申請・届出システムについて・</w:t>
      </w:r>
      <w:r w:rsidR="00E973CE">
        <w:rPr>
          <w:rFonts w:ascii="ＭＳ Ｐ明朝" w:eastAsia="ＭＳ Ｐ明朝" w:hAnsi="ＭＳ Ｐ明朝" w:hint="eastAsia"/>
          <w:sz w:val="28"/>
          <w:szCs w:val="28"/>
        </w:rPr>
        <w:t>・４</w:t>
      </w:r>
    </w:p>
    <w:p w:rsidR="00C0445A" w:rsidRPr="00685AC8" w:rsidRDefault="00C0445A" w:rsidP="00C0445A">
      <w:pPr>
        <w:jc w:val="distribute"/>
        <w:rPr>
          <w:rFonts w:ascii="ＭＳ Ｐ明朝" w:eastAsia="ＭＳ Ｐ明朝" w:hAnsi="ＭＳ Ｐ明朝"/>
          <w:sz w:val="28"/>
          <w:szCs w:val="28"/>
        </w:rPr>
      </w:pPr>
      <w:r>
        <w:rPr>
          <w:rFonts w:ascii="ＭＳ Ｐ明朝" w:eastAsia="ＭＳ Ｐ明朝" w:hAnsi="ＭＳ Ｐ明朝" w:hint="eastAsia"/>
          <w:sz w:val="28"/>
          <w:szCs w:val="28"/>
        </w:rPr>
        <w:t>５　けあプロ</w:t>
      </w:r>
      <w:proofErr w:type="spellStart"/>
      <w:r>
        <w:rPr>
          <w:rFonts w:ascii="ＭＳ Ｐ明朝" w:eastAsia="ＭＳ Ｐ明朝" w:hAnsi="ＭＳ Ｐ明朝" w:hint="eastAsia"/>
          <w:sz w:val="28"/>
          <w:szCs w:val="28"/>
        </w:rPr>
        <w:t>navi</w:t>
      </w:r>
      <w:proofErr w:type="spellEnd"/>
      <w:r>
        <w:rPr>
          <w:rFonts w:ascii="ＭＳ Ｐ明朝" w:eastAsia="ＭＳ Ｐ明朝" w:hAnsi="ＭＳ Ｐ明朝" w:hint="eastAsia"/>
          <w:sz w:val="28"/>
          <w:szCs w:val="28"/>
        </w:rPr>
        <w:t>くきの運用終了について ・・・・・</w:t>
      </w:r>
      <w:r w:rsidR="00E973CE">
        <w:rPr>
          <w:rFonts w:ascii="ＭＳ Ｐ明朝" w:eastAsia="ＭＳ Ｐ明朝" w:hAnsi="ＭＳ Ｐ明朝" w:hint="eastAsia"/>
          <w:sz w:val="28"/>
          <w:szCs w:val="28"/>
        </w:rPr>
        <w:t>・・・・・・・・・・・・・・・・・５</w:t>
      </w:r>
    </w:p>
    <w:p w:rsidR="003C57AB" w:rsidRPr="00C0445A" w:rsidRDefault="003C57AB" w:rsidP="003C57AB">
      <w:pPr>
        <w:jc w:val="left"/>
        <w:rPr>
          <w:rFonts w:ascii="ＭＳ Ｐ明朝" w:eastAsia="ＭＳ Ｐ明朝" w:hAnsi="ＭＳ Ｐ明朝"/>
          <w:sz w:val="28"/>
          <w:szCs w:val="28"/>
        </w:rPr>
      </w:pPr>
    </w:p>
    <w:p w:rsidR="00EF4DBC" w:rsidRDefault="00EF4DBC" w:rsidP="003C57AB">
      <w:pPr>
        <w:jc w:val="left"/>
        <w:rPr>
          <w:rFonts w:ascii="ＭＳ Ｐ明朝" w:eastAsia="ＭＳ Ｐ明朝" w:hAnsi="ＭＳ Ｐ明朝"/>
          <w:sz w:val="28"/>
          <w:szCs w:val="28"/>
        </w:rPr>
      </w:pPr>
    </w:p>
    <w:p w:rsidR="00EF4DBC" w:rsidRDefault="00EF4DBC" w:rsidP="003C57AB">
      <w:pPr>
        <w:jc w:val="left"/>
        <w:rPr>
          <w:rFonts w:ascii="ＭＳ Ｐ明朝" w:eastAsia="ＭＳ Ｐ明朝" w:hAnsi="ＭＳ Ｐ明朝"/>
          <w:sz w:val="28"/>
          <w:szCs w:val="28"/>
        </w:rPr>
      </w:pPr>
    </w:p>
    <w:p w:rsidR="00EF4DBC" w:rsidRDefault="00EF4DBC" w:rsidP="003C57AB">
      <w:pPr>
        <w:jc w:val="left"/>
        <w:rPr>
          <w:rFonts w:ascii="ＭＳ Ｐ明朝" w:eastAsia="ＭＳ Ｐ明朝" w:hAnsi="ＭＳ Ｐ明朝"/>
          <w:sz w:val="28"/>
          <w:szCs w:val="28"/>
        </w:rPr>
      </w:pPr>
    </w:p>
    <w:p w:rsidR="00C6773B" w:rsidRDefault="00C6773B" w:rsidP="003C57AB">
      <w:pPr>
        <w:jc w:val="left"/>
        <w:rPr>
          <w:rFonts w:ascii="ＭＳ Ｐ明朝" w:eastAsia="ＭＳ Ｐ明朝" w:hAnsi="ＭＳ Ｐ明朝"/>
          <w:sz w:val="36"/>
        </w:rPr>
      </w:pPr>
    </w:p>
    <w:p w:rsidR="00A4790E" w:rsidRPr="00C6773B" w:rsidRDefault="003C57AB" w:rsidP="00C0445A">
      <w:pPr>
        <w:jc w:val="center"/>
        <w:rPr>
          <w:rFonts w:ascii="ＭＳ Ｐ明朝" w:eastAsia="ＭＳ Ｐ明朝" w:hAnsi="ＭＳ Ｐ明朝"/>
          <w:sz w:val="44"/>
        </w:rPr>
      </w:pPr>
      <w:r>
        <w:rPr>
          <w:rFonts w:ascii="ＭＳ Ｐ明朝" w:eastAsia="ＭＳ Ｐ明朝" w:hAnsi="ＭＳ Ｐ明朝" w:hint="eastAsia"/>
          <w:sz w:val="44"/>
        </w:rPr>
        <w:t>久喜市　介護保険課</w:t>
      </w:r>
    </w:p>
    <w:p w:rsidR="00CC79A1" w:rsidRDefault="00754F94" w:rsidP="00CC79A1">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hint="eastAsia"/>
          <w:b/>
          <w:sz w:val="36"/>
        </w:rPr>
        <w:lastRenderedPageBreak/>
        <w:t xml:space="preserve">１　</w:t>
      </w:r>
      <w:r w:rsidR="00CC79A1">
        <w:rPr>
          <w:rFonts w:ascii="ＭＳ Ｐ明朝" w:eastAsia="ＭＳ Ｐ明朝" w:hAnsi="ＭＳ Ｐ明朝" w:hint="eastAsia"/>
          <w:b/>
          <w:sz w:val="36"/>
        </w:rPr>
        <w:t>令和６</w:t>
      </w:r>
      <w:r w:rsidR="001A683C">
        <w:rPr>
          <w:rFonts w:ascii="ＭＳ Ｐ明朝" w:eastAsia="ＭＳ Ｐ明朝" w:hAnsi="ＭＳ Ｐ明朝" w:hint="eastAsia"/>
          <w:b/>
          <w:sz w:val="36"/>
        </w:rPr>
        <w:t>年度末で経過措置期間を終了する</w:t>
      </w:r>
    </w:p>
    <w:p w:rsidR="00E337E4" w:rsidRPr="00A57B7A" w:rsidRDefault="00CC79A1" w:rsidP="00CC79A1">
      <w:pPr>
        <w:pBdr>
          <w:left w:val="single" w:sz="48" w:space="4" w:color="A8D08D" w:themeColor="accent6" w:themeTint="99"/>
        </w:pBdr>
        <w:shd w:val="clear" w:color="auto" w:fill="C5E0B3" w:themeFill="accent6" w:themeFillTint="66"/>
        <w:ind w:firstLineChars="100" w:firstLine="361"/>
        <w:rPr>
          <w:rFonts w:ascii="ＭＳ Ｐ明朝" w:eastAsia="ＭＳ Ｐ明朝" w:hAnsi="ＭＳ Ｐ明朝"/>
          <w:b/>
          <w:sz w:val="36"/>
        </w:rPr>
      </w:pPr>
      <w:r>
        <w:rPr>
          <w:rFonts w:ascii="ＭＳ Ｐ明朝" w:eastAsia="ＭＳ Ｐ明朝" w:hAnsi="ＭＳ Ｐ明朝" w:hint="eastAsia"/>
          <w:b/>
          <w:sz w:val="36"/>
        </w:rPr>
        <w:t>令和６</w:t>
      </w:r>
      <w:r w:rsidR="003E7AA4">
        <w:rPr>
          <w:rFonts w:ascii="ＭＳ Ｐ明朝" w:eastAsia="ＭＳ Ｐ明朝" w:hAnsi="ＭＳ Ｐ明朝" w:hint="eastAsia"/>
          <w:b/>
          <w:sz w:val="36"/>
        </w:rPr>
        <w:t>年度</w:t>
      </w:r>
      <w:r w:rsidR="001A683C">
        <w:rPr>
          <w:rFonts w:ascii="ＭＳ Ｐ明朝" w:eastAsia="ＭＳ Ｐ明朝" w:hAnsi="ＭＳ Ｐ明朝" w:hint="eastAsia"/>
          <w:b/>
          <w:sz w:val="36"/>
        </w:rPr>
        <w:t>介護報酬改定における改定事項について</w:t>
      </w:r>
    </w:p>
    <w:p w:rsidR="0043687D" w:rsidRDefault="00CC79A1" w:rsidP="00CD44A1">
      <w:pPr>
        <w:autoSpaceDE w:val="0"/>
        <w:autoSpaceDN w:val="0"/>
        <w:adjustRightInd w:val="0"/>
        <w:ind w:firstLineChars="100" w:firstLine="240"/>
        <w:jc w:val="left"/>
        <w:rPr>
          <w:rFonts w:ascii="ＭＳ Ｐ明朝" w:eastAsia="ＭＳ Ｐ明朝" w:hAnsi="ＭＳ Ｐ明朝"/>
          <w:sz w:val="24"/>
        </w:rPr>
      </w:pPr>
      <w:r>
        <w:rPr>
          <w:rFonts w:ascii="ＭＳ Ｐ明朝" w:eastAsia="ＭＳ Ｐ明朝" w:hAnsi="ＭＳ Ｐ明朝" w:hint="eastAsia"/>
          <w:sz w:val="24"/>
        </w:rPr>
        <w:t>令和６</w:t>
      </w:r>
      <w:r w:rsidR="0043687D">
        <w:rPr>
          <w:rFonts w:ascii="ＭＳ Ｐ明朝" w:eastAsia="ＭＳ Ｐ明朝" w:hAnsi="ＭＳ Ｐ明朝" w:hint="eastAsia"/>
          <w:sz w:val="24"/>
        </w:rPr>
        <w:t>年度介護報酬改定において、下記</w:t>
      </w:r>
      <w:r>
        <w:rPr>
          <w:rFonts w:ascii="ＭＳ Ｐ明朝" w:eastAsia="ＭＳ Ｐ明朝" w:hAnsi="ＭＳ Ｐ明朝" w:hint="eastAsia"/>
          <w:sz w:val="24"/>
        </w:rPr>
        <w:t>に掲げる改定事項については、令和６</w:t>
      </w:r>
      <w:r w:rsidR="0043687D" w:rsidRPr="0043687D">
        <w:rPr>
          <w:rFonts w:ascii="ＭＳ Ｐ明朝" w:eastAsia="ＭＳ Ｐ明朝" w:hAnsi="ＭＳ Ｐ明朝" w:hint="eastAsia"/>
          <w:sz w:val="24"/>
        </w:rPr>
        <w:t>年度末（令和</w:t>
      </w:r>
      <w:r>
        <w:rPr>
          <w:rFonts w:ascii="ＭＳ Ｐ明朝" w:eastAsia="ＭＳ Ｐ明朝" w:hAnsi="ＭＳ Ｐ明朝" w:hint="eastAsia"/>
          <w:sz w:val="24"/>
        </w:rPr>
        <w:t>７</w:t>
      </w:r>
      <w:r w:rsidR="0043687D" w:rsidRPr="0043687D">
        <w:rPr>
          <w:rFonts w:ascii="ＭＳ Ｐ明朝" w:eastAsia="ＭＳ Ｐ明朝" w:hAnsi="ＭＳ Ｐ明朝" w:hint="eastAsia"/>
          <w:sz w:val="24"/>
        </w:rPr>
        <w:t>年３月３１日）までに経過措置が終了する予定となっております。</w:t>
      </w:r>
      <w:r w:rsidR="0043687D">
        <w:rPr>
          <w:rFonts w:ascii="ＭＳ Ｐ明朝" w:eastAsia="ＭＳ Ｐ明朝" w:hAnsi="ＭＳ Ｐ明朝" w:hint="eastAsia"/>
          <w:sz w:val="24"/>
        </w:rPr>
        <w:t>各事業所におかれましては、</w:t>
      </w:r>
      <w:r w:rsidR="00201D6F">
        <w:rPr>
          <w:rFonts w:ascii="ＭＳ Ｐ明朝" w:eastAsia="ＭＳ Ｐ明朝" w:hAnsi="ＭＳ Ｐ明朝" w:hint="eastAsia"/>
          <w:sz w:val="24"/>
        </w:rPr>
        <w:t>運営基準等を満たしているか、改めて改定事項をご確認いただき、</w:t>
      </w:r>
      <w:r w:rsidR="0043687D">
        <w:rPr>
          <w:rFonts w:ascii="ＭＳ Ｐ明朝" w:eastAsia="ＭＳ Ｐ明朝" w:hAnsi="ＭＳ Ｐ明朝" w:hint="eastAsia"/>
          <w:sz w:val="24"/>
        </w:rPr>
        <w:t>必要な対応をお願いいたします。</w:t>
      </w:r>
    </w:p>
    <w:p w:rsidR="00BB415A" w:rsidRPr="00A57B7A" w:rsidRDefault="00BB415A">
      <w:pPr>
        <w:rPr>
          <w:rFonts w:ascii="ＭＳ Ｐ明朝" w:eastAsia="ＭＳ Ｐ明朝" w:hAnsi="ＭＳ Ｐ明朝"/>
          <w:sz w:val="24"/>
        </w:rPr>
      </w:pPr>
    </w:p>
    <w:p w:rsidR="000272B6" w:rsidRPr="00BB415A" w:rsidRDefault="009B3654" w:rsidP="00BB415A">
      <w:pPr>
        <w:pBdr>
          <w:left w:val="single" w:sz="36" w:space="4" w:color="A8D08D" w:themeColor="accent6" w:themeTint="99"/>
          <w:bottom w:val="single" w:sz="8" w:space="1" w:color="auto"/>
        </w:pBdr>
        <w:shd w:val="clear" w:color="auto" w:fill="FFFFFF" w:themeFill="background1"/>
        <w:rPr>
          <w:rFonts w:ascii="ＭＳ Ｐ明朝" w:eastAsia="ＭＳ Ｐ明朝" w:hAnsi="ＭＳ Ｐ明朝"/>
          <w:b/>
          <w:sz w:val="24"/>
        </w:rPr>
      </w:pPr>
      <w:r w:rsidRPr="00BB415A">
        <w:rPr>
          <w:rFonts w:ascii="ＭＳ Ｐ明朝" w:eastAsia="ＭＳ Ｐ明朝" w:hAnsi="ＭＳ Ｐ明朝" w:hint="eastAsia"/>
          <w:b/>
          <w:sz w:val="24"/>
        </w:rPr>
        <w:t>(１</w:t>
      </w:r>
      <w:r w:rsidR="00CC79A1">
        <w:rPr>
          <w:rFonts w:ascii="ＭＳ Ｐ明朝" w:eastAsia="ＭＳ Ｐ明朝" w:hAnsi="ＭＳ Ｐ明朝" w:hint="eastAsia"/>
          <w:b/>
          <w:sz w:val="24"/>
        </w:rPr>
        <w:t>)業務継続計画未実施減算の導入</w:t>
      </w:r>
    </w:p>
    <w:p w:rsidR="00CF0F1C" w:rsidRDefault="00CC79A1" w:rsidP="00CC79A1">
      <w:pPr>
        <w:ind w:firstLineChars="100" w:firstLine="240"/>
        <w:rPr>
          <w:rFonts w:ascii="ＭＳ Ｐ明朝" w:eastAsia="ＭＳ Ｐ明朝" w:hAnsi="ＭＳ Ｐ明朝"/>
          <w:sz w:val="24"/>
        </w:rPr>
      </w:pPr>
      <w:r w:rsidRPr="00CC79A1">
        <w:rPr>
          <w:rFonts w:ascii="ＭＳ Ｐ明朝" w:eastAsia="ＭＳ Ｐ明朝" w:hAnsi="ＭＳ Ｐ明朝" w:hint="eastAsia"/>
          <w:sz w:val="24"/>
        </w:rPr>
        <w:t>感染症や非常災害の発生時において、利用者に対するサービスの提供を継続的に実施するための、及び非常時の体制で早期の業務再開を図るための計画（業務継続計画）を策定すること</w:t>
      </w:r>
      <w:r>
        <w:rPr>
          <w:rFonts w:ascii="ＭＳ Ｐ明朝" w:eastAsia="ＭＳ Ｐ明朝" w:hAnsi="ＭＳ Ｐ明朝" w:hint="eastAsia"/>
          <w:sz w:val="24"/>
        </w:rPr>
        <w:t>。</w:t>
      </w:r>
    </w:p>
    <w:p w:rsidR="00CC79A1" w:rsidRDefault="00CC79A1" w:rsidP="00CC79A1">
      <w:pPr>
        <w:ind w:firstLineChars="100" w:firstLine="240"/>
        <w:rPr>
          <w:rFonts w:ascii="ＭＳ Ｐ明朝" w:eastAsia="ＭＳ Ｐ明朝" w:hAnsi="ＭＳ Ｐ明朝"/>
          <w:sz w:val="24"/>
        </w:rPr>
      </w:pPr>
      <w:r w:rsidRPr="00CC79A1">
        <w:rPr>
          <w:rFonts w:ascii="ＭＳ Ｐ明朝" w:eastAsia="ＭＳ Ｐ明朝" w:hAnsi="ＭＳ Ｐ明朝" w:hint="eastAsia"/>
          <w:sz w:val="24"/>
        </w:rPr>
        <w:t>当該業務継続計画に従い必要な措置を講ずること</w:t>
      </w:r>
      <w:r>
        <w:rPr>
          <w:rFonts w:ascii="ＭＳ Ｐ明朝" w:eastAsia="ＭＳ Ｐ明朝" w:hAnsi="ＭＳ Ｐ明朝" w:hint="eastAsia"/>
          <w:sz w:val="24"/>
        </w:rPr>
        <w:t>。</w:t>
      </w:r>
    </w:p>
    <w:p w:rsidR="00CC79A1" w:rsidRDefault="00C84A0F" w:rsidP="00CC79A1">
      <w:pPr>
        <w:ind w:firstLineChars="100" w:firstLine="240"/>
        <w:rPr>
          <w:rFonts w:ascii="ＭＳ Ｐ明朝" w:eastAsia="ＭＳ Ｐ明朝" w:hAnsi="ＭＳ Ｐ明朝"/>
          <w:sz w:val="24"/>
        </w:rPr>
      </w:pPr>
      <w:r>
        <w:rPr>
          <w:rFonts w:ascii="ＭＳ Ｐ明朝" w:eastAsia="ＭＳ Ｐ明朝" w:hAnsi="ＭＳ Ｐ明朝" w:hint="eastAsia"/>
          <w:sz w:val="24"/>
        </w:rPr>
        <w:t>上記２点を満たさなければ基本報酬が減算となる。</w:t>
      </w:r>
    </w:p>
    <w:p w:rsidR="00C84A0F" w:rsidRPr="000D712D" w:rsidRDefault="00C84A0F" w:rsidP="00CC79A1">
      <w:pPr>
        <w:ind w:firstLineChars="100" w:firstLine="240"/>
        <w:rPr>
          <w:rFonts w:ascii="ＭＳ Ｐ明朝" w:eastAsia="ＭＳ Ｐ明朝" w:hAnsi="ＭＳ Ｐ明朝"/>
          <w:sz w:val="24"/>
        </w:rPr>
      </w:pPr>
    </w:p>
    <w:p w:rsidR="00815F1F" w:rsidRPr="00BB415A" w:rsidRDefault="007045C5" w:rsidP="00BB415A">
      <w:pPr>
        <w:pBdr>
          <w:left w:val="single" w:sz="36" w:space="4" w:color="A8D08D" w:themeColor="accent6" w:themeTint="99"/>
          <w:bottom w:val="single" w:sz="8" w:space="1" w:color="000000" w:themeColor="text1"/>
        </w:pBdr>
        <w:rPr>
          <w:rFonts w:ascii="ＭＳ Ｐ明朝" w:eastAsia="ＭＳ Ｐ明朝" w:hAnsi="ＭＳ Ｐ明朝"/>
          <w:b/>
          <w:sz w:val="24"/>
        </w:rPr>
      </w:pPr>
      <w:r w:rsidRPr="00BB415A">
        <w:rPr>
          <w:rFonts w:ascii="ＭＳ Ｐ明朝" w:eastAsia="ＭＳ Ｐ明朝" w:hAnsi="ＭＳ Ｐ明朝" w:hint="eastAsia"/>
          <w:b/>
          <w:sz w:val="24"/>
        </w:rPr>
        <w:t>(２)</w:t>
      </w:r>
      <w:r w:rsidR="00BF1B50" w:rsidRPr="00BB415A">
        <w:rPr>
          <w:rFonts w:ascii="ＭＳ Ｐ明朝" w:eastAsia="ＭＳ Ｐ明朝" w:hAnsi="ＭＳ Ｐ明朝"/>
          <w:b/>
          <w:sz w:val="24"/>
        </w:rPr>
        <w:t xml:space="preserve"> </w:t>
      </w:r>
      <w:r w:rsidR="00BF1B50">
        <w:rPr>
          <w:rFonts w:ascii="ＭＳ Ｐ明朝" w:eastAsia="ＭＳ Ｐ明朝" w:hAnsi="ＭＳ Ｐ明朝" w:hint="eastAsia"/>
          <w:b/>
          <w:sz w:val="24"/>
        </w:rPr>
        <w:t>重要事項等のウェブサイト掲示</w:t>
      </w:r>
    </w:p>
    <w:p w:rsidR="00BF1B50" w:rsidRDefault="00BF1B50" w:rsidP="00BF1B50">
      <w:pPr>
        <w:ind w:leftChars="100" w:left="210"/>
        <w:rPr>
          <w:rFonts w:ascii="ＭＳ Ｐ明朝" w:eastAsia="ＭＳ Ｐ明朝" w:hAnsi="ＭＳ Ｐ明朝"/>
          <w:sz w:val="24"/>
        </w:rPr>
      </w:pPr>
      <w:r w:rsidRPr="00BF1B50">
        <w:rPr>
          <w:rFonts w:ascii="ＭＳ Ｐ明朝" w:eastAsia="ＭＳ Ｐ明朝" w:hAnsi="ＭＳ Ｐ明朝" w:hint="eastAsia"/>
          <w:sz w:val="24"/>
        </w:rPr>
        <w:t>運営基準省令上、事業所の運営規程の概要等の重要事項等については、原則として事業所内</w:t>
      </w:r>
    </w:p>
    <w:p w:rsidR="00CF0F1C" w:rsidRDefault="00BF1B50" w:rsidP="00BF1B50">
      <w:pPr>
        <w:rPr>
          <w:rFonts w:ascii="ＭＳ Ｐ明朝" w:eastAsia="ＭＳ Ｐ明朝" w:hAnsi="ＭＳ Ｐ明朝"/>
          <w:sz w:val="24"/>
        </w:rPr>
      </w:pPr>
      <w:r>
        <w:rPr>
          <w:rFonts w:ascii="ＭＳ Ｐ明朝" w:eastAsia="ＭＳ Ｐ明朝" w:hAnsi="ＭＳ Ｐ明朝" w:hint="eastAsia"/>
          <w:sz w:val="24"/>
        </w:rPr>
        <w:t>での「書面掲示」を求めている。</w:t>
      </w:r>
      <w:r w:rsidR="001B6394">
        <w:rPr>
          <w:rFonts w:ascii="ＭＳ Ｐ明朝" w:eastAsia="ＭＳ Ｐ明朝" w:hAnsi="ＭＳ Ｐ明朝" w:hint="eastAsia"/>
          <w:sz w:val="24"/>
        </w:rPr>
        <w:t>令和７年度からは</w:t>
      </w:r>
      <w:r w:rsidRPr="00BF1B50">
        <w:rPr>
          <w:rFonts w:ascii="ＭＳ Ｐ明朝" w:eastAsia="ＭＳ Ｐ明朝" w:hAnsi="ＭＳ Ｐ明朝" w:hint="eastAsia"/>
          <w:sz w:val="24"/>
        </w:rPr>
        <w:t>「書面掲示」に加え、インターネット上で情報の閲覧が完結するよう、介護サービス事業者は、原則として重要事項等の情報をウェブサイト（法人のホームページ等又は情報公表システム上）に掲載・公表しなければならない</w:t>
      </w:r>
      <w:r>
        <w:rPr>
          <w:rFonts w:ascii="ＭＳ Ｐ明朝" w:eastAsia="ＭＳ Ｐ明朝" w:hAnsi="ＭＳ Ｐ明朝" w:hint="eastAsia"/>
          <w:sz w:val="24"/>
        </w:rPr>
        <w:t>。</w:t>
      </w:r>
    </w:p>
    <w:p w:rsidR="00BF1B50" w:rsidRPr="007400CB" w:rsidRDefault="00BF1B50" w:rsidP="00BF1B50">
      <w:pPr>
        <w:rPr>
          <w:rFonts w:ascii="ＭＳ Ｐ明朝" w:eastAsia="ＭＳ Ｐ明朝" w:hAnsi="ＭＳ Ｐ明朝"/>
          <w:sz w:val="24"/>
        </w:rPr>
      </w:pPr>
    </w:p>
    <w:p w:rsidR="00B14576" w:rsidRPr="00BB415A" w:rsidRDefault="007045C5" w:rsidP="00BB415A">
      <w:pPr>
        <w:pBdr>
          <w:left w:val="single" w:sz="36" w:space="4" w:color="A8D08D" w:themeColor="accent6" w:themeTint="99"/>
          <w:bottom w:val="single" w:sz="8" w:space="1" w:color="000000" w:themeColor="text1"/>
        </w:pBdr>
        <w:rPr>
          <w:rFonts w:ascii="ＭＳ Ｐ明朝" w:eastAsia="ＭＳ Ｐ明朝" w:hAnsi="ＭＳ Ｐ明朝"/>
          <w:b/>
          <w:sz w:val="24"/>
        </w:rPr>
      </w:pPr>
      <w:r w:rsidRPr="00BB415A">
        <w:rPr>
          <w:rFonts w:ascii="ＭＳ Ｐ明朝" w:eastAsia="ＭＳ Ｐ明朝" w:hAnsi="ＭＳ Ｐ明朝" w:hint="eastAsia"/>
          <w:b/>
          <w:sz w:val="24"/>
        </w:rPr>
        <w:t>(３)</w:t>
      </w:r>
      <w:r w:rsidR="001B6394">
        <w:rPr>
          <w:rFonts w:ascii="ＭＳ Ｐ明朝" w:eastAsia="ＭＳ Ｐ明朝" w:hAnsi="ＭＳ Ｐ明朝" w:hint="eastAsia"/>
          <w:b/>
          <w:sz w:val="24"/>
        </w:rPr>
        <w:t>介護職員等処遇改善加算（新加算）の完全施行</w:t>
      </w:r>
      <w:r w:rsidR="00201D6F" w:rsidRPr="00BB415A">
        <w:rPr>
          <w:rFonts w:ascii="ＭＳ Ｐ明朝" w:eastAsia="ＭＳ Ｐ明朝" w:hAnsi="ＭＳ Ｐ明朝"/>
          <w:b/>
          <w:sz w:val="24"/>
        </w:rPr>
        <w:t xml:space="preserve"> </w:t>
      </w:r>
    </w:p>
    <w:p w:rsidR="00201D6F" w:rsidRDefault="001B6394" w:rsidP="00CD44A1">
      <w:pPr>
        <w:ind w:firstLineChars="100" w:firstLine="240"/>
        <w:rPr>
          <w:rFonts w:ascii="ＭＳ Ｐ明朝" w:eastAsia="ＭＳ Ｐ明朝" w:hAnsi="ＭＳ Ｐ明朝"/>
          <w:sz w:val="24"/>
        </w:rPr>
      </w:pPr>
      <w:r>
        <w:rPr>
          <w:rFonts w:ascii="ＭＳ Ｐ明朝" w:eastAsia="ＭＳ Ｐ明朝" w:hAnsi="ＭＳ Ｐ明朝" w:hint="eastAsia"/>
          <w:sz w:val="24"/>
        </w:rPr>
        <w:t>令和６年度末までの経過措置区分として設けられた新加算Ⅴ（１）～（１４）の区分が終了する。</w:t>
      </w:r>
    </w:p>
    <w:p w:rsidR="001B6394" w:rsidRDefault="001B6394" w:rsidP="001B6394">
      <w:pPr>
        <w:ind w:firstLineChars="100" w:firstLine="240"/>
        <w:rPr>
          <w:rFonts w:ascii="ＭＳ Ｐ明朝" w:eastAsia="ＭＳ Ｐ明朝" w:hAnsi="ＭＳ Ｐ明朝"/>
          <w:sz w:val="24"/>
        </w:rPr>
      </w:pPr>
      <w:r>
        <w:rPr>
          <w:rFonts w:ascii="ＭＳ Ｐ明朝" w:eastAsia="ＭＳ Ｐ明朝" w:hAnsi="ＭＳ Ｐ明朝" w:hint="eastAsia"/>
          <w:sz w:val="24"/>
        </w:rPr>
        <w:t>新加算Ⅳ相当の加算額の２分の１以上を月給（基本給または決まって毎月支払われる手当）の改善に充てること。小規模事業所等で加算額全体が少額である場合などを除き、経験・技能のある介護職員のうち１人以上は、賃金額が年額４４０万円以上であること。</w:t>
      </w:r>
    </w:p>
    <w:p w:rsidR="00201D6F" w:rsidRPr="007400CB" w:rsidRDefault="001B6394" w:rsidP="000F4658">
      <w:pPr>
        <w:ind w:firstLineChars="100" w:firstLine="240"/>
        <w:rPr>
          <w:rFonts w:ascii="ＭＳ Ｐ明朝" w:eastAsia="ＭＳ Ｐ明朝" w:hAnsi="ＭＳ Ｐ明朝"/>
          <w:sz w:val="24"/>
        </w:rPr>
      </w:pPr>
      <w:r>
        <w:rPr>
          <w:rFonts w:ascii="ＭＳ Ｐ明朝" w:eastAsia="ＭＳ Ｐ明朝" w:hAnsi="ＭＳ Ｐ明朝" w:hint="eastAsia"/>
          <w:sz w:val="24"/>
        </w:rPr>
        <w:t>その他、令和６年度中に要件を満たすと誓約した事業所は</w:t>
      </w:r>
      <w:r w:rsidR="00C84A0F">
        <w:rPr>
          <w:rFonts w:ascii="ＭＳ Ｐ明朝" w:eastAsia="ＭＳ Ｐ明朝" w:hAnsi="ＭＳ Ｐ明朝" w:hint="eastAsia"/>
          <w:sz w:val="24"/>
        </w:rPr>
        <w:t>必ず体制等を整備すること。</w:t>
      </w:r>
    </w:p>
    <w:p w:rsidR="0008200A" w:rsidRPr="000F4658" w:rsidRDefault="0008200A" w:rsidP="00550A67">
      <w:pPr>
        <w:ind w:firstLineChars="100" w:firstLine="240"/>
        <w:rPr>
          <w:rFonts w:ascii="ＭＳ Ｐ明朝" w:eastAsia="ＭＳ Ｐ明朝" w:hAnsi="ＭＳ Ｐ明朝"/>
          <w:sz w:val="24"/>
        </w:rPr>
      </w:pPr>
    </w:p>
    <w:p w:rsidR="0008200A" w:rsidRPr="00D0612C" w:rsidRDefault="0008200A" w:rsidP="00D0612C">
      <w:pPr>
        <w:pBdr>
          <w:left w:val="single" w:sz="36" w:space="4" w:color="F4B083" w:themeColor="accent2" w:themeTint="99"/>
          <w:bottom w:val="single" w:sz="8" w:space="1" w:color="auto"/>
        </w:pBdr>
        <w:ind w:firstLineChars="100" w:firstLine="241"/>
        <w:rPr>
          <w:rFonts w:ascii="ＭＳ Ｐ明朝" w:eastAsia="ＭＳ Ｐ明朝" w:hAnsi="ＭＳ Ｐ明朝"/>
          <w:b/>
          <w:sz w:val="24"/>
        </w:rPr>
      </w:pPr>
      <w:r w:rsidRPr="00D0612C">
        <w:rPr>
          <w:rFonts w:ascii="ＭＳ Ｐ明朝" w:eastAsia="ＭＳ Ｐ明朝" w:hAnsi="ＭＳ Ｐ明朝" w:hint="eastAsia"/>
          <w:b/>
          <w:sz w:val="24"/>
        </w:rPr>
        <w:t>参考資料</w:t>
      </w:r>
    </w:p>
    <w:p w:rsidR="006E3CA7" w:rsidRPr="000F4658" w:rsidRDefault="000F4658">
      <w:pPr>
        <w:widowControl/>
        <w:jc w:val="left"/>
        <w:rPr>
          <w:rFonts w:ascii="ＭＳ Ｐ明朝" w:eastAsia="ＭＳ Ｐ明朝" w:hAnsi="ＭＳ Ｐ明朝"/>
          <w:sz w:val="24"/>
        </w:rPr>
      </w:pPr>
      <w:r w:rsidRPr="000F4658">
        <w:rPr>
          <w:rFonts w:ascii="ＭＳ Ｐ明朝" w:eastAsia="ＭＳ Ｐ明朝" w:hAnsi="ＭＳ Ｐ明朝" w:hint="eastAsia"/>
          <w:sz w:val="24"/>
        </w:rPr>
        <w:t>・</w:t>
      </w:r>
      <w:r w:rsidRPr="000F4658">
        <w:rPr>
          <w:rFonts w:ascii="ＭＳ Ｐ明朝" w:eastAsia="ＭＳ Ｐ明朝" w:hAnsi="ＭＳ Ｐ明朝" w:hint="eastAsia"/>
          <w:bCs/>
          <w:sz w:val="24"/>
        </w:rPr>
        <w:t>介護施設・事業所における業務継続計画（ＢＣＰ）作成支援に関する研修</w:t>
      </w:r>
    </w:p>
    <w:p w:rsidR="000F4658" w:rsidRPr="000F4658" w:rsidRDefault="000F4658">
      <w:pPr>
        <w:widowControl/>
        <w:jc w:val="left"/>
        <w:rPr>
          <w:rStyle w:val="a6"/>
          <w:rFonts w:ascii="ＭＳ Ｐ明朝" w:eastAsia="ＭＳ Ｐ明朝" w:hAnsi="ＭＳ Ｐ明朝"/>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HYPERLINK "https://www.mhlw.go.jp/stf/seisakunitsuite/bunya/hukushi_kaigo/kaigo_koureisha/douga_00002.html" </w:instrText>
      </w:r>
      <w:r>
        <w:rPr>
          <w:rFonts w:ascii="ＭＳ Ｐ明朝" w:eastAsia="ＭＳ Ｐ明朝" w:hAnsi="ＭＳ Ｐ明朝"/>
          <w:sz w:val="24"/>
        </w:rPr>
        <w:fldChar w:fldCharType="separate"/>
      </w:r>
      <w:r w:rsidRPr="000F4658">
        <w:rPr>
          <w:rStyle w:val="a6"/>
          <w:rFonts w:ascii="ＭＳ Ｐ明朝" w:eastAsia="ＭＳ Ｐ明朝" w:hAnsi="ＭＳ Ｐ明朝"/>
          <w:sz w:val="24"/>
        </w:rPr>
        <w:t>https://www.mhlw.go.jp/stf/seisakunitsuite/bunya/hukushi_kaigo/kaigo_koureisha/douga_00002.html</w:t>
      </w:r>
    </w:p>
    <w:p w:rsidR="000F4658" w:rsidRPr="00FE6464" w:rsidRDefault="000F4658" w:rsidP="00FE6464">
      <w:pPr>
        <w:widowControl/>
        <w:jc w:val="left"/>
        <w:rPr>
          <w:rFonts w:ascii="ＭＳ Ｐ明朝" w:eastAsia="ＭＳ Ｐ明朝" w:hAnsi="ＭＳ Ｐ明朝"/>
          <w:sz w:val="24"/>
        </w:rPr>
      </w:pPr>
      <w:r>
        <w:rPr>
          <w:rFonts w:ascii="ＭＳ Ｐ明朝" w:eastAsia="ＭＳ Ｐ明朝" w:hAnsi="ＭＳ Ｐ明朝"/>
          <w:sz w:val="24"/>
        </w:rPr>
        <w:fldChar w:fldCharType="end"/>
      </w:r>
    </w:p>
    <w:p w:rsidR="000F4658" w:rsidRPr="000F4658" w:rsidRDefault="000F4658" w:rsidP="000F4658">
      <w:pPr>
        <w:rPr>
          <w:rFonts w:ascii="ＭＳ Ｐ明朝" w:eastAsia="ＭＳ Ｐ明朝" w:hAnsi="ＭＳ Ｐ明朝"/>
          <w:sz w:val="24"/>
        </w:rPr>
      </w:pPr>
      <w:r>
        <w:rPr>
          <w:rFonts w:ascii="ＭＳ Ｐ明朝" w:eastAsia="ＭＳ Ｐ明朝" w:hAnsi="ＭＳ Ｐ明朝" w:hint="eastAsia"/>
          <w:sz w:val="24"/>
        </w:rPr>
        <w:t>・</w:t>
      </w:r>
      <w:r w:rsidRPr="000F4658">
        <w:rPr>
          <w:rFonts w:ascii="ＭＳ Ｐ明朝" w:eastAsia="ＭＳ Ｐ明朝" w:hAnsi="ＭＳ Ｐ明朝"/>
          <w:sz w:val="24"/>
        </w:rPr>
        <w:t>介護職員の処遇改善：TOP・制度概要</w:t>
      </w:r>
    </w:p>
    <w:p w:rsidR="000F4658" w:rsidRDefault="00256BFD" w:rsidP="000F4658">
      <w:pPr>
        <w:widowControl/>
        <w:rPr>
          <w:rFonts w:ascii="ＭＳ Ｐ明朝" w:eastAsia="ＭＳ Ｐ明朝" w:hAnsi="ＭＳ Ｐ明朝"/>
          <w:sz w:val="24"/>
        </w:rPr>
      </w:pPr>
      <w:hyperlink r:id="rId8" w:history="1">
        <w:r w:rsidR="000F4658" w:rsidRPr="000F4658">
          <w:rPr>
            <w:rStyle w:val="a6"/>
            <w:rFonts w:ascii="ＭＳ Ｐ明朝" w:eastAsia="ＭＳ Ｐ明朝" w:hAnsi="ＭＳ Ｐ明朝"/>
            <w:sz w:val="24"/>
          </w:rPr>
          <w:t>https://www.mhlw.go.jp/shogu-kaizen/index.html</w:t>
        </w:r>
      </w:hyperlink>
    </w:p>
    <w:p w:rsidR="000F4658" w:rsidRDefault="000F4658">
      <w:pPr>
        <w:widowControl/>
        <w:jc w:val="left"/>
        <w:rPr>
          <w:rFonts w:ascii="ＭＳ Ｐ明朝" w:eastAsia="ＭＳ Ｐ明朝" w:hAnsi="ＭＳ Ｐ明朝" w:hint="eastAsia"/>
          <w:sz w:val="24"/>
        </w:rPr>
      </w:pPr>
      <w:r>
        <w:rPr>
          <w:rFonts w:ascii="ＭＳ Ｐ明朝" w:eastAsia="ＭＳ Ｐ明朝" w:hAnsi="ＭＳ Ｐ明朝"/>
          <w:sz w:val="24"/>
        </w:rPr>
        <w:br w:type="page"/>
      </w:r>
    </w:p>
    <w:p w:rsidR="006E6A09" w:rsidRPr="00BB415A" w:rsidRDefault="00AE0288" w:rsidP="006E6A09">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hint="eastAsia"/>
          <w:b/>
          <w:sz w:val="36"/>
        </w:rPr>
        <w:lastRenderedPageBreak/>
        <w:t>２</w:t>
      </w:r>
      <w:r w:rsidR="006E6A09">
        <w:rPr>
          <w:rFonts w:ascii="ＭＳ Ｐ明朝" w:eastAsia="ＭＳ Ｐ明朝" w:hAnsi="ＭＳ Ｐ明朝" w:hint="eastAsia"/>
          <w:b/>
          <w:sz w:val="36"/>
        </w:rPr>
        <w:t xml:space="preserve">　運営推進会議について</w:t>
      </w:r>
    </w:p>
    <w:p w:rsidR="0088378A" w:rsidRDefault="00974F7D" w:rsidP="00CC4B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久喜市</w:t>
      </w:r>
      <w:r w:rsidR="0088378A">
        <w:rPr>
          <w:rFonts w:ascii="ＭＳ 明朝" w:eastAsia="ＭＳ 明朝" w:hAnsi="ＭＳ 明朝" w:hint="eastAsia"/>
          <w:sz w:val="24"/>
          <w:szCs w:val="24"/>
        </w:rPr>
        <w:t>条例において、地域密着型サービス事業所は次のとおり運営推進会議を実施することとしています。</w:t>
      </w:r>
    </w:p>
    <w:p w:rsidR="00C84A0F" w:rsidRPr="007D75F0" w:rsidRDefault="0088378A" w:rsidP="007D75F0">
      <w:pPr>
        <w:ind w:firstLineChars="100" w:firstLine="210"/>
        <w:rPr>
          <w:rFonts w:ascii="ＭＳ 明朝" w:eastAsia="ＭＳ 明朝" w:hAnsi="ＭＳ 明朝"/>
          <w:szCs w:val="21"/>
        </w:rPr>
      </w:pPr>
      <w:r>
        <w:rPr>
          <w:rFonts w:ascii="ＭＳ 明朝" w:eastAsia="ＭＳ 明朝" w:hAnsi="ＭＳ 明朝" w:hint="eastAsia"/>
          <w:szCs w:val="21"/>
        </w:rPr>
        <w:t>※定期巡回・随時対応型訪問介護看護事業所においては、「介護・医療連携推進会議」</w:t>
      </w:r>
    </w:p>
    <w:p w:rsidR="0088378A" w:rsidRPr="007D75F0" w:rsidRDefault="0088378A" w:rsidP="0088378A">
      <w:pPr>
        <w:rPr>
          <w:rFonts w:ascii="ＭＳ 明朝" w:eastAsia="ＭＳ 明朝" w:hAnsi="ＭＳ 明朝"/>
          <w:sz w:val="24"/>
          <w:szCs w:val="24"/>
        </w:rPr>
      </w:pPr>
    </w:p>
    <w:p w:rsidR="0088378A" w:rsidRPr="00B80576" w:rsidRDefault="00A33981" w:rsidP="00B80576">
      <w:pPr>
        <w:pStyle w:val="a3"/>
        <w:numPr>
          <w:ilvl w:val="0"/>
          <w:numId w:val="27"/>
        </w:numPr>
        <w:ind w:leftChars="0"/>
        <w:rPr>
          <w:rFonts w:ascii="ＭＳ 明朝" w:eastAsia="ＭＳ 明朝" w:hAnsi="ＭＳ 明朝"/>
          <w:sz w:val="24"/>
          <w:szCs w:val="24"/>
        </w:rPr>
      </w:pPr>
      <w:r w:rsidRPr="00B80576">
        <w:rPr>
          <w:rFonts w:ascii="ＭＳ 明朝" w:eastAsia="ＭＳ 明朝" w:hAnsi="ＭＳ 明朝" w:hint="eastAsia"/>
          <w:sz w:val="24"/>
          <w:szCs w:val="24"/>
        </w:rPr>
        <w:t>新型コロナウイルス</w:t>
      </w:r>
      <w:r w:rsidR="00B80576" w:rsidRPr="00B80576">
        <w:rPr>
          <w:rFonts w:ascii="ＭＳ 明朝" w:eastAsia="ＭＳ 明朝" w:hAnsi="ＭＳ 明朝" w:hint="eastAsia"/>
          <w:sz w:val="24"/>
          <w:szCs w:val="24"/>
        </w:rPr>
        <w:t>に伴う書面開催について</w:t>
      </w:r>
    </w:p>
    <w:p w:rsidR="00B80576" w:rsidRDefault="00B80576" w:rsidP="00B80576">
      <w:pPr>
        <w:rPr>
          <w:rFonts w:ascii="ＭＳ 明朝" w:eastAsia="ＭＳ 明朝" w:hAnsi="ＭＳ 明朝"/>
          <w:sz w:val="24"/>
          <w:szCs w:val="24"/>
        </w:rPr>
      </w:pPr>
      <w:r>
        <w:rPr>
          <w:rFonts w:ascii="ＭＳ 明朝" w:eastAsia="ＭＳ 明朝" w:hAnsi="ＭＳ 明朝" w:hint="eastAsia"/>
          <w:sz w:val="24"/>
          <w:szCs w:val="24"/>
        </w:rPr>
        <w:t xml:space="preserve">　令和２年２月２５日より、新型コロナ</w:t>
      </w:r>
      <w:r w:rsidR="00321E2E">
        <w:rPr>
          <w:rFonts w:ascii="ＭＳ 明朝" w:eastAsia="ＭＳ 明朝" w:hAnsi="ＭＳ 明朝" w:hint="eastAsia"/>
          <w:sz w:val="24"/>
          <w:szCs w:val="24"/>
        </w:rPr>
        <w:t>ウイルス感染症の感染予防のため、運営推進会議を書面で開催することを認めておりました。厚生労働省では、新型コロナウイルス感染症にかかる臨時的な取り扱いを令和６年３月３１日をもって廃止とし、当市ではこの取り扱いを延長して実施していましたが、令和７年３月３１日をもって廃止とします。</w:t>
      </w:r>
    </w:p>
    <w:p w:rsidR="00321E2E" w:rsidRDefault="00321E2E" w:rsidP="00B80576">
      <w:pPr>
        <w:rPr>
          <w:rFonts w:ascii="ＭＳ 明朝" w:eastAsia="ＭＳ 明朝" w:hAnsi="ＭＳ 明朝"/>
          <w:sz w:val="24"/>
          <w:szCs w:val="24"/>
        </w:rPr>
      </w:pPr>
      <w:r>
        <w:rPr>
          <w:rFonts w:ascii="ＭＳ 明朝" w:eastAsia="ＭＳ 明朝" w:hAnsi="ＭＳ 明朝" w:hint="eastAsia"/>
          <w:sz w:val="24"/>
          <w:szCs w:val="24"/>
        </w:rPr>
        <w:t xml:space="preserve">　したがって、対面での運営推進会議の開催を再開させてください。</w:t>
      </w:r>
    </w:p>
    <w:p w:rsidR="00321E2E" w:rsidRPr="00B80576" w:rsidRDefault="00321E2E" w:rsidP="00B80576">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（２）開催頻度</w:t>
      </w:r>
    </w:p>
    <w:tbl>
      <w:tblPr>
        <w:tblStyle w:val="ab"/>
        <w:tblW w:w="0" w:type="auto"/>
        <w:tblInd w:w="-5" w:type="dxa"/>
        <w:tblLook w:val="04A0" w:firstRow="1" w:lastRow="0" w:firstColumn="1" w:lastColumn="0" w:noHBand="0" w:noVBand="1"/>
      </w:tblPr>
      <w:tblGrid>
        <w:gridCol w:w="4531"/>
        <w:gridCol w:w="3963"/>
      </w:tblGrid>
      <w:tr w:rsidR="0088378A" w:rsidTr="00DF3F2E">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サービス</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回数</w:t>
            </w:r>
          </w:p>
        </w:tc>
      </w:tr>
      <w:tr w:rsidR="0088378A" w:rsidTr="00DF3F2E">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定期巡回・随時対応型訪問介護看護</w:t>
            </w:r>
          </w:p>
        </w:tc>
        <w:tc>
          <w:tcPr>
            <w:tcW w:w="3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おおむね６月に１回以上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地域密着型通所介護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おおむね６月に１回以上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認知症対応型通所介護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おおむね６月に１回以上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小規模多機能型居宅介護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おおむね２月に１回以上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看護小規模多機能型居宅介護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おおむね２月に１回以上</w:t>
            </w:r>
          </w:p>
        </w:tc>
      </w:tr>
      <w:tr w:rsidR="0088378A" w:rsidTr="00DF3F2E">
        <w:tc>
          <w:tcPr>
            <w:tcW w:w="4531" w:type="dxa"/>
            <w:tcBorders>
              <w:top w:val="single" w:sz="4" w:space="0" w:color="auto"/>
              <w:left w:val="single" w:sz="4" w:space="0" w:color="auto"/>
              <w:bottom w:val="single" w:sz="4" w:space="0" w:color="auto"/>
              <w:right w:val="single" w:sz="4" w:space="0" w:color="auto"/>
            </w:tcBorders>
            <w:hideMark/>
          </w:tcPr>
          <w:p w:rsidR="0088378A" w:rsidRDefault="0088378A">
            <w:pPr>
              <w:rPr>
                <w:rFonts w:ascii="ＭＳ 明朝" w:eastAsia="ＭＳ 明朝" w:hAnsi="ＭＳ 明朝"/>
                <w:sz w:val="24"/>
                <w:szCs w:val="24"/>
              </w:rPr>
            </w:pPr>
            <w:r>
              <w:rPr>
                <w:rFonts w:ascii="ＭＳ 明朝" w:eastAsia="ＭＳ 明朝" w:hAnsi="ＭＳ 明朝" w:hint="eastAsia"/>
                <w:sz w:val="24"/>
                <w:szCs w:val="24"/>
              </w:rPr>
              <w:t>認知症対応型共同生活介護</w:t>
            </w:r>
          </w:p>
        </w:tc>
        <w:tc>
          <w:tcPr>
            <w:tcW w:w="3963" w:type="dxa"/>
            <w:tcBorders>
              <w:top w:val="single" w:sz="4" w:space="0" w:color="auto"/>
              <w:left w:val="single" w:sz="4" w:space="0" w:color="auto"/>
              <w:bottom w:val="single" w:sz="4" w:space="0" w:color="auto"/>
              <w:right w:val="single" w:sz="4" w:space="0" w:color="auto"/>
            </w:tcBorders>
            <w:hideMark/>
          </w:tcPr>
          <w:p w:rsidR="0088378A" w:rsidRDefault="0088378A">
            <w:pPr>
              <w:jc w:val="center"/>
              <w:rPr>
                <w:rFonts w:ascii="ＭＳ 明朝" w:eastAsia="ＭＳ 明朝" w:hAnsi="ＭＳ 明朝"/>
                <w:sz w:val="24"/>
                <w:szCs w:val="24"/>
              </w:rPr>
            </w:pPr>
            <w:r>
              <w:rPr>
                <w:rFonts w:ascii="ＭＳ 明朝" w:eastAsia="ＭＳ 明朝" w:hAnsi="ＭＳ 明朝" w:hint="eastAsia"/>
                <w:sz w:val="24"/>
                <w:szCs w:val="24"/>
              </w:rPr>
              <w:t>おおむね２月に１回以上</w:t>
            </w:r>
          </w:p>
        </w:tc>
      </w:tr>
    </w:tbl>
    <w:p w:rsidR="0088378A" w:rsidRDefault="0088378A" w:rsidP="0088378A">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（３）参加者</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 xml:space="preserve">　事業所において参加者を決定しますが、想定されているのは次の方です。会議の趣旨をよく説明し、参加を依頼してください。（必ずしも全員揃う必要はありません。）</w:t>
      </w:r>
    </w:p>
    <w:p w:rsidR="0088378A" w:rsidRDefault="0088378A" w:rsidP="0088378A">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7D75F0">
        <w:rPr>
          <w:rFonts w:ascii="ＭＳ 明朝" w:eastAsia="ＭＳ 明朝" w:hAnsi="ＭＳ 明朝" w:hint="eastAsia"/>
          <w:sz w:val="24"/>
          <w:szCs w:val="24"/>
        </w:rPr>
        <w:t>利用者、</w:t>
      </w:r>
      <w:r>
        <w:rPr>
          <w:rFonts w:ascii="ＭＳ 明朝" w:eastAsia="ＭＳ 明朝" w:hAnsi="ＭＳ 明朝" w:hint="eastAsia"/>
          <w:sz w:val="24"/>
          <w:szCs w:val="24"/>
        </w:rPr>
        <w:t>利用者の家族</w:t>
      </w:r>
    </w:p>
    <w:p w:rsidR="0088378A" w:rsidRDefault="0088378A" w:rsidP="0088378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・地域住民の代表者（区長・自治会・町内会の役員、民生委員・児童委員、老人クラブの代表者、近隣住民など）</w:t>
      </w:r>
    </w:p>
    <w:p w:rsidR="0088378A" w:rsidRDefault="0088378A" w:rsidP="0088378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・市町村の職員又は当該事業所を管轄する地域包括支援センターの職員</w:t>
      </w:r>
    </w:p>
    <w:p w:rsidR="0088378A" w:rsidRDefault="0088378A" w:rsidP="0088378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・当該サービスに知見を有する者</w:t>
      </w:r>
    </w:p>
    <w:p w:rsidR="0088378A" w:rsidRDefault="0088378A" w:rsidP="0088378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・地域の医療関係者（定期巡回の場合のみ）</w:t>
      </w:r>
    </w:p>
    <w:p w:rsidR="00294A58" w:rsidRDefault="00294A58" w:rsidP="0088378A">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（４）開催の周知方法等</w:t>
      </w:r>
    </w:p>
    <w:p w:rsidR="0088378A" w:rsidRPr="000D2953" w:rsidRDefault="0088378A" w:rsidP="000D2953">
      <w:pPr>
        <w:ind w:firstLineChars="100" w:firstLine="240"/>
        <w:rPr>
          <w:rFonts w:ascii="ＭＳ 明朝" w:eastAsia="ＭＳ 明朝" w:hAnsi="ＭＳ 明朝"/>
          <w:sz w:val="24"/>
          <w:szCs w:val="24"/>
        </w:rPr>
      </w:pPr>
      <w:r>
        <w:rPr>
          <w:rFonts w:ascii="ＭＳ 明朝" w:eastAsia="ＭＳ 明朝" w:hAnsi="ＭＳ 明朝" w:hint="eastAsia"/>
          <w:sz w:val="24"/>
          <w:szCs w:val="24"/>
        </w:rPr>
        <w:t>郵送、メール、ＦＡＸ等で参加者に開催日・場所・内容等をお知らせし、当日までに会議で配布する資料を作成してください。所要時間は、１時間程度でお考えください。</w:t>
      </w:r>
    </w:p>
    <w:p w:rsidR="0088378A" w:rsidRPr="00321E2E" w:rsidRDefault="000D2953" w:rsidP="00F50770">
      <w:pPr>
        <w:ind w:left="240" w:hangingChars="100" w:hanging="240"/>
        <w:rPr>
          <w:rFonts w:ascii="ＭＳ 明朝" w:eastAsia="ＭＳ 明朝" w:hAnsi="ＭＳ 明朝"/>
          <w:sz w:val="24"/>
          <w:szCs w:val="21"/>
        </w:rPr>
      </w:pPr>
      <w:r w:rsidRPr="00321E2E">
        <w:rPr>
          <w:rFonts w:hint="eastAsia"/>
          <w:noProof/>
          <w:sz w:val="24"/>
        </w:rPr>
        <mc:AlternateContent>
          <mc:Choice Requires="wps">
            <w:drawing>
              <wp:anchor distT="0" distB="0" distL="114300" distR="114300" simplePos="0" relativeHeight="251656704" behindDoc="0" locked="0" layoutInCell="1" allowOverlap="1">
                <wp:simplePos x="0" y="0"/>
                <wp:positionH relativeFrom="column">
                  <wp:posOffset>-53340</wp:posOffset>
                </wp:positionH>
                <wp:positionV relativeFrom="paragraph">
                  <wp:posOffset>6350</wp:posOffset>
                </wp:positionV>
                <wp:extent cx="6343650" cy="72390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6343650" cy="723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4287CFA" id="角丸四角形 16" o:spid="_x0000_s1026" style="position:absolute;left:0;text-align:left;margin-left:-4.2pt;margin-top:.5pt;width:499.5pt;height: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3vlwIAAFEFAAAOAAAAZHJzL2Uyb0RvYy54bWysVMFOGzEQvVfqP1i+l92EEEqUDYpAVJUQ&#10;IKDibLx2diXb49pONuln9MqNS3+BS/+mSP2Mjr2bBQHqoWoOmxnPzJuZ5xlPD9dakZVwvgZT0MFO&#10;TokwHMraLAr65frkw0dKfGCmZAqMKOhGeHo4e/9u2tiJGEIFqhSOIIjxk8YWtArBTrLM80po5nfA&#10;CoNGCU6zgKpbZKVjDaJrlQ3zfJw14ErrgAvv8fS4NdJZwpdS8HAupReBqIJibSF9Xfrexm82m7LJ&#10;wjFb1bwrg/1DFZrVBpP2UMcsMLJ09SsoXXMHHmTY4aAzkLLmIvWA3QzyF91cVcyK1AuS421Pk/9/&#10;sPxsdeFIXeLdjSkxTOMd/f7x/dfDw+PdHQqPP+8JWpCmxvoJel/ZC9dpHsXY81o6Hf+xG7JO1G56&#10;asU6EI6H493R7ngPb4CjbX+4e5An7rOnaOt8+CRAkygU1MHSlJd4f4lWtjr1AdOi/9YvZjRwUisV&#10;z2N1bT1JChslooMyl0Jie1jBMAGlwRJHypEVw5FgnAsTBq2pYqVoj/dy/MWmMV8fkbQEGJElJu6x&#10;O4A4tK+xW5jOP4aKNJd9cP63wtrgPiJlBhP6YF0bcG8BKOyqy9z6b0lqqYks3UK5wct30G6Ft/yk&#10;Ru5PmQ8XzOEa4HXhaodz/EgFTUGhkyipwH176zz643SilZIG16qg/uuSOUGJ+mxwbg8Go1Hcw6SM&#10;9vaHqLjnltvnFrPUR4DXNMBHxPIkRv+gtqJ0oG/wBZjHrGhihmPugvLgtspRaNcd3xAu5vPkhrtn&#10;WTg1V5ZH8MhqHKvr9Q1zthvAgKN7BtsVZJMXI9j6xkgD82UAWaf5fOK14xv3Ng1O98bEh+G5nrye&#10;XsLZHwAAAP//AwBQSwMEFAAGAAgAAAAhAAfV1avfAAAACAEAAA8AAABkcnMvZG93bnJldi54bWxM&#10;j8FOwzAQRO9I/IO1SNxau6hUaYhTIRCipeJA4QA3N94mEfE6ip0m+XuWExxnZzT7JtuMrhFn7ELt&#10;ScNirkAgFd7WVGr4eH+aJSBCNGRN4wk1TBhgk19eZCa1fqA3PB9iKbiEQmo0VDG2qZShqNCZMPct&#10;Ensn3zkTWXaltJ0ZuNw18kaplXSmJv5QmRYfKiy+D73TkJSv03LY7vrtczd97h+H9vTytdP6+mq8&#10;vwMRcYx/YfjFZ3TImenoe7JBNBpmyZKTfOdFbK/XagXiyHpxq0Dmmfw/IP8BAAD//wMAUEsBAi0A&#10;FAAGAAgAAAAhALaDOJL+AAAA4QEAABMAAAAAAAAAAAAAAAAAAAAAAFtDb250ZW50X1R5cGVzXS54&#10;bWxQSwECLQAUAAYACAAAACEAOP0h/9YAAACUAQAACwAAAAAAAAAAAAAAAAAvAQAAX3JlbHMvLnJl&#10;bHNQSwECLQAUAAYACAAAACEAkGjN75cCAABRBQAADgAAAAAAAAAAAAAAAAAuAgAAZHJzL2Uyb0Rv&#10;Yy54bWxQSwECLQAUAAYACAAAACEAB9XVq98AAAAIAQAADwAAAAAAAAAAAAAAAADxBAAAZHJzL2Rv&#10;d25yZXYueG1sUEsFBgAAAAAEAAQA8wAAAP0FAAAAAA==&#10;" filled="f" strokecolor="#1f4d78 [1604]" strokeweight="1pt">
                <v:stroke joinstyle="miter"/>
              </v:roundrect>
            </w:pict>
          </mc:Fallback>
        </mc:AlternateContent>
      </w:r>
      <w:r w:rsidR="0088378A" w:rsidRPr="00321E2E">
        <w:rPr>
          <w:rFonts w:ascii="ＭＳ 明朝" w:eastAsia="ＭＳ 明朝" w:hAnsi="ＭＳ 明朝" w:hint="eastAsia"/>
          <w:sz w:val="24"/>
          <w:szCs w:val="21"/>
        </w:rPr>
        <w:t>⇒</w:t>
      </w:r>
      <w:r w:rsidR="00974F7D" w:rsidRPr="00321E2E">
        <w:rPr>
          <w:rFonts w:ascii="ＭＳ 明朝" w:eastAsia="ＭＳ 明朝" w:hAnsi="ＭＳ 明朝" w:hint="eastAsia"/>
          <w:sz w:val="24"/>
          <w:szCs w:val="21"/>
        </w:rPr>
        <w:t>久喜</w:t>
      </w:r>
      <w:r w:rsidR="00E236A8" w:rsidRPr="00321E2E">
        <w:rPr>
          <w:rFonts w:ascii="ＭＳ 明朝" w:eastAsia="ＭＳ 明朝" w:hAnsi="ＭＳ 明朝" w:hint="eastAsia"/>
          <w:sz w:val="24"/>
          <w:szCs w:val="21"/>
        </w:rPr>
        <w:t>市</w:t>
      </w:r>
      <w:r w:rsidR="00321E2E" w:rsidRPr="00321E2E">
        <w:rPr>
          <w:rFonts w:ascii="ＭＳ 明朝" w:eastAsia="ＭＳ 明朝" w:hAnsi="ＭＳ 明朝" w:hint="eastAsia"/>
          <w:sz w:val="24"/>
          <w:szCs w:val="21"/>
        </w:rPr>
        <w:t>あてにメールやＦＡＸ等でお知らせいただく場合は本庁舎介護保険課へ、</w:t>
      </w:r>
    </w:p>
    <w:p w:rsidR="00321E2E" w:rsidRPr="00321E2E" w:rsidRDefault="00321E2E" w:rsidP="00F50770">
      <w:pPr>
        <w:ind w:left="240" w:hangingChars="100" w:hanging="240"/>
        <w:rPr>
          <w:rFonts w:ascii="ＭＳ 明朝" w:eastAsia="ＭＳ 明朝" w:hAnsi="ＭＳ 明朝"/>
          <w:sz w:val="24"/>
          <w:szCs w:val="21"/>
        </w:rPr>
      </w:pPr>
      <w:r w:rsidRPr="00321E2E">
        <w:rPr>
          <w:rFonts w:ascii="ＭＳ 明朝" w:eastAsia="ＭＳ 明朝" w:hAnsi="ＭＳ 明朝" w:hint="eastAsia"/>
          <w:sz w:val="24"/>
          <w:szCs w:val="21"/>
        </w:rPr>
        <w:t xml:space="preserve">　窓口にご持参いただく場合は最寄りの本庁舎</w:t>
      </w:r>
      <w:r>
        <w:rPr>
          <w:rFonts w:ascii="ＭＳ 明朝" w:eastAsia="ＭＳ 明朝" w:hAnsi="ＭＳ 明朝" w:hint="eastAsia"/>
          <w:sz w:val="24"/>
          <w:szCs w:val="21"/>
        </w:rPr>
        <w:t>介護保険課</w:t>
      </w:r>
      <w:r w:rsidRPr="00321E2E">
        <w:rPr>
          <w:rFonts w:ascii="ＭＳ 明朝" w:eastAsia="ＭＳ 明朝" w:hAnsi="ＭＳ 明朝" w:hint="eastAsia"/>
          <w:sz w:val="24"/>
          <w:szCs w:val="21"/>
        </w:rPr>
        <w:t>または各行政センターの福祉係までお願いします。</w:t>
      </w:r>
    </w:p>
    <w:p w:rsidR="006E3CA7" w:rsidRDefault="006E3CA7" w:rsidP="0088378A">
      <w:pPr>
        <w:ind w:firstLineChars="100" w:firstLine="240"/>
        <w:rPr>
          <w:rFonts w:ascii="ＭＳ 明朝" w:eastAsia="ＭＳ 明朝" w:hAnsi="ＭＳ 明朝"/>
          <w:sz w:val="24"/>
          <w:szCs w:val="24"/>
        </w:rPr>
      </w:pPr>
      <w:bookmarkStart w:id="0" w:name="_GoBack"/>
      <w:bookmarkEnd w:id="0"/>
    </w:p>
    <w:p w:rsidR="0088378A" w:rsidRDefault="0088378A" w:rsidP="0088378A">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開催後は、議事録（会議の参加者、内容、意見などをまとめたもの）を作成し、市へ提出のうえ、事業所でも公表してください。</w:t>
      </w:r>
    </w:p>
    <w:p w:rsidR="0088378A" w:rsidRDefault="0088378A" w:rsidP="0088378A">
      <w:pPr>
        <w:ind w:firstLineChars="100" w:firstLine="240"/>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（５）内容</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 xml:space="preserve">　サービスの提供状況の報告、それに対する参加者からの意見や要望・助言など。</w:t>
      </w:r>
    </w:p>
    <w:p w:rsidR="0088378A" w:rsidRDefault="0088378A" w:rsidP="0088378A">
      <w:pPr>
        <w:spacing w:line="160" w:lineRule="exact"/>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-47625</wp:posOffset>
                </wp:positionH>
                <wp:positionV relativeFrom="paragraph">
                  <wp:posOffset>89535</wp:posOffset>
                </wp:positionV>
                <wp:extent cx="6381750" cy="5048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381750" cy="5048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BB0A396" id="角丸四角形 15" o:spid="_x0000_s1026" style="position:absolute;left:0;text-align:left;margin-left:-3.75pt;margin-top:7.05pt;width:502.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khlQIAAFEFAAAOAAAAZHJzL2Uyb0RvYy54bWysVM1OGzEQvlfqO1i+l92kCdAoGxSBqCoh&#10;iICKs/Ha2ZVsj2s72aSP0Su3XvoKXPo2RepjdOzdLAhQD1X34J3xzHzz7+nRRiuyFs7XYAo62Msp&#10;EYZDWZtlQT9fn747pMQHZkqmwIiCboWnR7O3b6aNnYghVKBK4QiCGD9pbEGrEOwkyzyvhGZ+D6ww&#10;KJTgNAvIumVWOtYgulbZMM/3swZcaR1w4T3enrRCOkv4UgoeLqT0IhBVUIwtpNOl8zae2WzKJkvH&#10;bFXzLgz2D1FoVht02kOdsMDIytUvoHTNHXiQYY+DzkDKmouUA2YzyJ9lc1UxK1IuWBxv+zL5/wfL&#10;z9cLR+oSezemxDCNPfr949uv+/uHuzskHn5+JyjBMjXWT1D7yi5cx3kkY84b6XT8YzZkk0q77Usr&#10;NoFwvNx/fzg4GGMHOMrG+ehwmECzR2vrfPgoQJNIFNTBypSX2L9UVrY+8wHdov5OL3o0cForFe9j&#10;dG08iQpbJaKCMpdCYnoYwTABpcESx8qRNcORYJwLEwatqGKlaK/HOX4xafTXWyQuAUZkiY577A4g&#10;Du1L7Bam04+mIs1lb5z/LbDWuLdInsGE3ljXBtxrAAqz6jy3+rsitaWJVbqFcovNd9Buhbf8tMba&#10;nzEfFszhGmC7cLXDBR5SQVNQ6ChKKnBfX7uP+jidKKWkwbUqqP+yYk5Qoj4ZnNsPg9Eo7mFiRuOD&#10;ITLuqeT2qcSs9DFgmwb4iFieyKgf1I6UDvQNvgDz6BVFzHD0XVAe3I45Du264xvCxXye1HD3LAtn&#10;5sryCB6rGsfqenPDnO0GMODonsNuBdnk2Qi2utHSwHwVQNZpPh/r2tUb9zYNTvfGxIfhKZ+0Hl/C&#10;2R8AAAD//wMAUEsDBBQABgAIAAAAIQAVSBX64AAAAAgBAAAPAAAAZHJzL2Rvd25yZXYueG1sTI9B&#10;T8MwDIXvSPyHyEjctnQwxlaaTgiE2EAcGBzgljVeW9E4VZKu7b/HO8HNfu/p+XO2HmwjjuhD7UjB&#10;bJqAQCqcqalU8PnxNFmCCFGT0Y0jVDBigHV+fpbp1Lie3vG4i6XgEgqpVlDF2KZShqJCq8PUtUjs&#10;HZy3OvLqS2m87rncNvIqSRbS6pr4QqVbfKiw+Nl1VsGyfBvn/WbbbZ79+PX62LeHl++tUpcXw/0d&#10;iIhD/AvDCZ/RIWemvevIBNEomNzecJL1+QwE+6vVSdjzcL0AmWfy/wP5LwAAAP//AwBQSwECLQAU&#10;AAYACAAAACEAtoM4kv4AAADhAQAAEwAAAAAAAAAAAAAAAAAAAAAAW0NvbnRlbnRfVHlwZXNdLnht&#10;bFBLAQItABQABgAIAAAAIQA4/SH/1gAAAJQBAAALAAAAAAAAAAAAAAAAAC8BAABfcmVscy8ucmVs&#10;c1BLAQItABQABgAIAAAAIQBoWIkhlQIAAFEFAAAOAAAAAAAAAAAAAAAAAC4CAABkcnMvZTJvRG9j&#10;LnhtbFBLAQItABQABgAIAAAAIQAVSBX64AAAAAgBAAAPAAAAAAAAAAAAAAAAAO8EAABkcnMvZG93&#10;bnJldi54bWxQSwUGAAAAAAQABADzAAAA/AUAAAAA&#10;" filled="f" strokecolor="#1f4d78 [1604]" strokeweight="1pt">
                <v:stroke joinstyle="miter"/>
              </v:roundrect>
            </w:pict>
          </mc:Fallback>
        </mc:AlternateContent>
      </w:r>
    </w:p>
    <w:p w:rsidR="0088378A" w:rsidRPr="00321E2E" w:rsidRDefault="0088378A" w:rsidP="00321E2E">
      <w:pPr>
        <w:ind w:left="240" w:hangingChars="100" w:hanging="240"/>
        <w:rPr>
          <w:rFonts w:ascii="ＭＳ 明朝" w:eastAsia="ＭＳ 明朝" w:hAnsi="ＭＳ 明朝"/>
          <w:sz w:val="24"/>
          <w:szCs w:val="21"/>
        </w:rPr>
      </w:pPr>
      <w:r w:rsidRPr="00321E2E">
        <w:rPr>
          <w:rFonts w:ascii="ＭＳ 明朝" w:eastAsia="ＭＳ 明朝" w:hAnsi="ＭＳ 明朝" w:hint="eastAsia"/>
          <w:sz w:val="24"/>
          <w:szCs w:val="21"/>
        </w:rPr>
        <w:t>⇒明確な規定はありませんが、利用者の人数や要介護度別の人数、職員の状況、実施しているイベントの様子や、訓練、研修、事故の報告などをしていただいています。</w:t>
      </w:r>
    </w:p>
    <w:p w:rsidR="0088378A" w:rsidRDefault="0088378A" w:rsidP="0088378A">
      <w:pPr>
        <w:rPr>
          <w:rFonts w:ascii="ＭＳ 明朝" w:eastAsia="ＭＳ 明朝" w:hAnsi="ＭＳ 明朝"/>
          <w:sz w:val="24"/>
          <w:szCs w:val="24"/>
        </w:rPr>
      </w:pP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（６）個人情報の取扱いについて</w:t>
      </w:r>
    </w:p>
    <w:p w:rsidR="0088378A" w:rsidRDefault="0088378A" w:rsidP="0088378A">
      <w:pPr>
        <w:rPr>
          <w:rFonts w:ascii="ＭＳ 明朝" w:eastAsia="ＭＳ 明朝" w:hAnsi="ＭＳ 明朝"/>
          <w:sz w:val="24"/>
          <w:szCs w:val="24"/>
        </w:rPr>
      </w:pPr>
      <w:r>
        <w:rPr>
          <w:rFonts w:ascii="ＭＳ 明朝" w:eastAsia="ＭＳ 明朝" w:hAnsi="ＭＳ 明朝" w:hint="eastAsia"/>
          <w:sz w:val="24"/>
          <w:szCs w:val="24"/>
        </w:rPr>
        <w:t xml:space="preserve">　運営推進会議で配布する資料は、特に個人情報に注意して作成してください。また、市に提出していただく議事録等は、久喜市情報公開条例における公文書の開示の対象となることを、あらかじめご留意ください。</w:t>
      </w:r>
    </w:p>
    <w:p w:rsidR="0088378A" w:rsidRDefault="0088378A" w:rsidP="0088378A">
      <w:pPr>
        <w:spacing w:line="160" w:lineRule="exact"/>
        <w:rPr>
          <w:rFonts w:ascii="ＭＳ 明朝" w:eastAsia="ＭＳ 明朝" w:hAnsi="ＭＳ 明朝"/>
          <w:szCs w:val="21"/>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16510</wp:posOffset>
                </wp:positionV>
                <wp:extent cx="6276975" cy="54292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6276975" cy="542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DC793" id="角丸四角形 14" o:spid="_x0000_s1026" style="position:absolute;left:0;text-align:left;margin-left:-2.25pt;margin-top:1.3pt;width:494.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P7lQIAAFEFAAAOAAAAZHJzL2Uyb0RvYy54bWysVMFO3DAQvVfqP1i+l+xGu1BWZNEKRFUJ&#10;AQIqzsaxSSTH4469m91+Rq+99dJf4NK/KVI/o2MnGxCgHqrm4Iw9M29mnmd8cLhuDFsp9DXYgo93&#10;RpwpK6Gs7V3BP12fvHvPmQ/ClsKAVQXfKM8P52/fHLRupnKowJQKGYFYP2tdwasQ3CzLvKxUI/wO&#10;OGVJqQEbEWiLd1mJoiX0xmT5aLSbtYClQ5DKezo97pR8nvC1VjKca+1VYKbglFtIK6b1Nq7Z/EDM&#10;7lC4qpZ9GuIfsmhEbSnoAHUsgmBLrF9ANbVE8KDDjoQmA61rqVINVM149Kyaq0o4lWohcrwbaPL/&#10;D1aerS6Q1SXd3YQzKxq6o98/vv66v3/49o2Eh5/fGWmIptb5GVlfuQvsd57EWPNaYxP/VA1bJ2o3&#10;A7VqHZikw918b3d/b8qZJN10ku/n0wiaPXo79OGDgoZFoeAIS1te0v0lWsXq1IfOfmsXI1o4qY2J&#10;5zG7Lp8khY1R0cDYS6WpPMogT0CpsdSRQbYS1BJCSmXDuFNVolTd8XREX5/f4JGyTYARWVPgAbsH&#10;iE37ErtLu7ePrir15eA8+ltinfPgkSKDDYNzU1vA1wAMVdVH7uy3JHXURJZuodzQ5SN0U+GdPKmJ&#10;+1Phw4VAGgMaGBrtcE6LNtAWHHqJswrwy2vn0Z66k7SctTRWBfeflwIVZ+ajpb7dH08mcQ7TZjLd&#10;y2mDTzW3TzV22RwBXdOYHhEnkxjtg9mKGqG5oRdgEaOSSlhJsQsuA243R6Ebd3pDpFoskhnNnhPh&#10;1F45GcEjq7Gtrtc3Al3fgIFa9wy2Iyhmz1qws42eFhbLALpO/fnIa883zW1qnP6NiQ/D032yenwJ&#10;538AAAD//wMAUEsDBBQABgAIAAAAIQAvqwpo3wAAAAcBAAAPAAAAZHJzL2Rvd25yZXYueG1sTI9B&#10;T4NAEIXvJv6HzZh4a5c22CCyNEZjbG082Pagty07BSI7S9ilwL93POlx8l6+9022Hm0jLtj52pGC&#10;xTwCgVQ4U1Op4Hh4mSUgfNBkdOMIFUzoYZ1fX2U6NW6gD7zsQykYQj7VCqoQ2lRKX1RotZ+7Fomz&#10;s+usDnx2pTSdHhhuG7mMopW0uiZeqHSLTxUW3/veKkjK9ykeNtt+89pNn7vnoT2/fW2Vur0ZHx9A&#10;BBzDXxl+9VkdcnY6uZ6MF42CWXzHTQXLFQiO75OYXzsxO1mAzDP53z//AQAA//8DAFBLAQItABQA&#10;BgAIAAAAIQC2gziS/gAAAOEBAAATAAAAAAAAAAAAAAAAAAAAAABbQ29udGVudF9UeXBlc10ueG1s&#10;UEsBAi0AFAAGAAgAAAAhADj9If/WAAAAlAEAAAsAAAAAAAAAAAAAAAAALwEAAF9yZWxzLy5yZWxz&#10;UEsBAi0AFAAGAAgAAAAhANuMg/uVAgAAUQUAAA4AAAAAAAAAAAAAAAAALgIAAGRycy9lMm9Eb2Mu&#10;eG1sUEsBAi0AFAAGAAgAAAAhAC+rCmjfAAAABwEAAA8AAAAAAAAAAAAAAAAA7wQAAGRycy9kb3du&#10;cmV2LnhtbFBLBQYAAAAABAAEAPMAAAD7BQAAAAA=&#10;" filled="f" strokecolor="#1f4d78 [1604]" strokeweight="1pt">
                <v:stroke joinstyle="miter"/>
              </v:roundrect>
            </w:pict>
          </mc:Fallback>
        </mc:AlternateContent>
      </w:r>
    </w:p>
    <w:p w:rsidR="00321E2E" w:rsidRDefault="0088378A" w:rsidP="0088378A">
      <w:pPr>
        <w:ind w:left="240" w:hangingChars="100" w:hanging="240"/>
        <w:rPr>
          <w:rFonts w:ascii="ＭＳ 明朝" w:eastAsia="ＭＳ 明朝" w:hAnsi="ＭＳ 明朝"/>
          <w:sz w:val="24"/>
          <w:szCs w:val="21"/>
        </w:rPr>
      </w:pPr>
      <w:r w:rsidRPr="00321E2E">
        <w:rPr>
          <w:rFonts w:ascii="ＭＳ 明朝" w:eastAsia="ＭＳ 明朝" w:hAnsi="ＭＳ 明朝" w:hint="eastAsia"/>
          <w:sz w:val="24"/>
          <w:szCs w:val="21"/>
        </w:rPr>
        <w:t>⇒公開の際は、個人が特定されないよう、個人名や顔写真を塗りつぶして提供しますが、</w:t>
      </w:r>
    </w:p>
    <w:p w:rsidR="00F50770" w:rsidRDefault="0088378A" w:rsidP="00321E2E">
      <w:pPr>
        <w:ind w:leftChars="100" w:left="210"/>
        <w:rPr>
          <w:rFonts w:ascii="ＭＳ 明朝" w:eastAsia="ＭＳ 明朝" w:hAnsi="ＭＳ 明朝"/>
          <w:sz w:val="24"/>
          <w:szCs w:val="21"/>
        </w:rPr>
      </w:pPr>
      <w:r w:rsidRPr="00321E2E">
        <w:rPr>
          <w:rFonts w:ascii="ＭＳ 明朝" w:eastAsia="ＭＳ 明朝" w:hAnsi="ＭＳ 明朝" w:hint="eastAsia"/>
          <w:sz w:val="24"/>
          <w:szCs w:val="21"/>
        </w:rPr>
        <w:t>イニシャルでの表記にする、写真は必要な</w:t>
      </w:r>
      <w:r w:rsidR="00266231" w:rsidRPr="00321E2E">
        <w:rPr>
          <w:rFonts w:ascii="ＭＳ 明朝" w:eastAsia="ＭＳ 明朝" w:hAnsi="ＭＳ 明朝" w:hint="eastAsia"/>
          <w:sz w:val="24"/>
          <w:szCs w:val="21"/>
        </w:rPr>
        <w:t>もの</w:t>
      </w:r>
      <w:r w:rsidRPr="00321E2E">
        <w:rPr>
          <w:rFonts w:ascii="ＭＳ 明朝" w:eastAsia="ＭＳ 明朝" w:hAnsi="ＭＳ 明朝" w:hint="eastAsia"/>
          <w:sz w:val="24"/>
          <w:szCs w:val="21"/>
        </w:rPr>
        <w:t>だけにするなど配慮をお願いします。</w:t>
      </w:r>
    </w:p>
    <w:p w:rsidR="00321E2E" w:rsidRDefault="00321E2E" w:rsidP="00321E2E">
      <w:pPr>
        <w:ind w:leftChars="100" w:left="210"/>
        <w:rPr>
          <w:rFonts w:ascii="ＭＳ 明朝" w:eastAsia="ＭＳ 明朝" w:hAnsi="ＭＳ 明朝"/>
          <w:sz w:val="24"/>
          <w:szCs w:val="24"/>
        </w:rPr>
      </w:pPr>
    </w:p>
    <w:p w:rsidR="007F43DD" w:rsidRPr="00AC594D" w:rsidRDefault="00AE0288" w:rsidP="00AC594D">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hint="eastAsia"/>
          <w:b/>
          <w:sz w:val="36"/>
        </w:rPr>
        <w:t>３</w:t>
      </w:r>
      <w:r w:rsidR="0084576F">
        <w:rPr>
          <w:rFonts w:ascii="ＭＳ Ｐ明朝" w:eastAsia="ＭＳ Ｐ明朝" w:hAnsi="ＭＳ Ｐ明朝" w:hint="eastAsia"/>
          <w:b/>
          <w:sz w:val="36"/>
        </w:rPr>
        <w:t xml:space="preserve">　事故報告書の提出について</w:t>
      </w:r>
    </w:p>
    <w:p w:rsidR="00AC594D" w:rsidRDefault="00AC594D" w:rsidP="007F2C6A">
      <w:pPr>
        <w:rPr>
          <w:rFonts w:ascii="ＭＳ Ｐ明朝" w:eastAsia="ＭＳ Ｐ明朝" w:hAnsi="ＭＳ Ｐ明朝"/>
          <w:sz w:val="24"/>
        </w:rPr>
      </w:pPr>
      <w:r>
        <w:rPr>
          <w:rFonts w:ascii="ＭＳ Ｐ明朝" w:eastAsia="ＭＳ Ｐ明朝" w:hAnsi="ＭＳ Ｐ明朝" w:hint="eastAsia"/>
          <w:sz w:val="24"/>
        </w:rPr>
        <w:t xml:space="preserve">　新型コロナウイルス感染症にかかる臨時的な取り扱いの廃止に伴い、事故報告書の提出についても取り扱いを変更します。</w:t>
      </w:r>
    </w:p>
    <w:p w:rsidR="00E436BA" w:rsidRPr="00AC594D" w:rsidRDefault="00E436BA" w:rsidP="007F2C6A">
      <w:pPr>
        <w:rPr>
          <w:rFonts w:ascii="ＭＳ Ｐ明朝" w:eastAsia="ＭＳ Ｐ明朝" w:hAnsi="ＭＳ Ｐ明朝"/>
          <w:sz w:val="24"/>
        </w:rPr>
      </w:pPr>
    </w:p>
    <w:p w:rsidR="007B70C4" w:rsidRPr="007F2C6A" w:rsidRDefault="007F2C6A" w:rsidP="007F2C6A">
      <w:pPr>
        <w:pBdr>
          <w:left w:val="single" w:sz="36" w:space="4" w:color="A8D08D" w:themeColor="accent6" w:themeTint="99"/>
          <w:bottom w:val="single" w:sz="8" w:space="1" w:color="auto"/>
        </w:pBdr>
        <w:shd w:val="clear" w:color="auto" w:fill="FFFFFF" w:themeFill="background1"/>
        <w:jc w:val="left"/>
        <w:rPr>
          <w:rFonts w:ascii="ＭＳ Ｐ明朝" w:eastAsia="ＭＳ Ｐ明朝" w:hAnsi="ＭＳ Ｐ明朝"/>
          <w:b/>
          <w:sz w:val="24"/>
        </w:rPr>
      </w:pPr>
      <w:r w:rsidRPr="007F2C6A">
        <w:rPr>
          <w:rFonts w:ascii="ＭＳ Ｐ明朝" w:eastAsia="ＭＳ Ｐ明朝" w:hAnsi="ＭＳ Ｐ明朝" w:hint="eastAsia"/>
          <w:b/>
          <w:sz w:val="24"/>
        </w:rPr>
        <w:t>新型コロナウイルス感染症の陽性者の報告について</w:t>
      </w:r>
    </w:p>
    <w:p w:rsidR="005D511E" w:rsidRPr="007F2C6A" w:rsidRDefault="005D511E" w:rsidP="007F2C6A">
      <w:pPr>
        <w:ind w:firstLineChars="100" w:firstLine="240"/>
        <w:rPr>
          <w:rFonts w:ascii="ＭＳ Ｐ明朝" w:eastAsia="ＭＳ Ｐ明朝" w:hAnsi="ＭＳ Ｐ明朝"/>
          <w:sz w:val="24"/>
        </w:rPr>
      </w:pPr>
      <w:r w:rsidRPr="007F2C6A">
        <w:rPr>
          <w:rFonts w:ascii="ＭＳ Ｐ明朝" w:eastAsia="ＭＳ Ｐ明朝" w:hAnsi="ＭＳ Ｐ明朝" w:hint="eastAsia"/>
          <w:sz w:val="24"/>
        </w:rPr>
        <w:t>これまで、陽性者が１名であっても事故報告書の提出を求めていまし</w:t>
      </w:r>
      <w:r w:rsidR="000C6984" w:rsidRPr="007F2C6A">
        <w:rPr>
          <w:rFonts w:ascii="ＭＳ Ｐ明朝" w:eastAsia="ＭＳ Ｐ明朝" w:hAnsi="ＭＳ Ｐ明朝" w:hint="eastAsia"/>
          <w:sz w:val="24"/>
        </w:rPr>
        <w:t>たが、令和７年度より</w:t>
      </w:r>
      <w:r w:rsidR="00AC594D">
        <w:rPr>
          <w:rFonts w:ascii="ＭＳ Ｐ明朝" w:eastAsia="ＭＳ Ｐ明朝" w:hAnsi="ＭＳ Ｐ明朝" w:hint="eastAsia"/>
          <w:sz w:val="24"/>
        </w:rPr>
        <w:t>下記の</w:t>
      </w:r>
      <w:r w:rsidR="000C6984" w:rsidRPr="007F2C6A">
        <w:rPr>
          <w:rFonts w:ascii="ＭＳ Ｐ明朝" w:eastAsia="ＭＳ Ｐ明朝" w:hAnsi="ＭＳ Ｐ明朝" w:hint="eastAsia"/>
          <w:sz w:val="24"/>
        </w:rPr>
        <w:t>集団感染等が発生した場合に事故報告書を提出いただくよう変更します。</w:t>
      </w:r>
    </w:p>
    <w:p w:rsidR="007C12F8" w:rsidRPr="00AC594D" w:rsidRDefault="007C12F8" w:rsidP="00BF780B">
      <w:pPr>
        <w:rPr>
          <w:rFonts w:ascii="ＭＳ Ｐ明朝" w:eastAsia="ＭＳ Ｐ明朝" w:hAnsi="ＭＳ Ｐ明朝"/>
          <w:sz w:val="24"/>
        </w:rPr>
      </w:pPr>
    </w:p>
    <w:p w:rsidR="007F2C6A" w:rsidRDefault="00AC594D" w:rsidP="00BF780B">
      <w:pPr>
        <w:rPr>
          <w:rFonts w:ascii="ＭＳ Ｐ明朝" w:eastAsia="ＭＳ Ｐ明朝" w:hAnsi="ＭＳ Ｐ明朝"/>
          <w:sz w:val="24"/>
        </w:rPr>
      </w:pPr>
      <w:r>
        <w:rPr>
          <w:rFonts w:ascii="ＭＳ Ｐ明朝" w:eastAsia="ＭＳ Ｐ明朝" w:hAnsi="ＭＳ Ｐ明朝" w:hint="eastAsia"/>
          <w:sz w:val="24"/>
        </w:rPr>
        <w:t>（集団感染の基準</w:t>
      </w:r>
      <w:r w:rsidR="007F2C6A">
        <w:rPr>
          <w:rFonts w:ascii="ＭＳ Ｐ明朝" w:eastAsia="ＭＳ Ｐ明朝" w:hAnsi="ＭＳ Ｐ明朝" w:hint="eastAsia"/>
          <w:sz w:val="24"/>
        </w:rPr>
        <w:t>）</w:t>
      </w:r>
    </w:p>
    <w:p w:rsidR="000C6984" w:rsidRPr="000C6984" w:rsidRDefault="000C6984" w:rsidP="000C6984">
      <w:pPr>
        <w:numPr>
          <w:ilvl w:val="0"/>
          <w:numId w:val="29"/>
        </w:numPr>
        <w:rPr>
          <w:rFonts w:ascii="ＭＳ Ｐ明朝" w:eastAsia="ＭＳ Ｐ明朝" w:hAnsi="ＭＳ Ｐ明朝"/>
          <w:sz w:val="24"/>
        </w:rPr>
      </w:pPr>
      <w:r w:rsidRPr="000C6984">
        <w:rPr>
          <w:rFonts w:ascii="ＭＳ Ｐ明朝" w:eastAsia="ＭＳ Ｐ明朝" w:hAnsi="ＭＳ Ｐ明朝" w:hint="eastAsia"/>
          <w:sz w:val="24"/>
        </w:rPr>
        <w:t>同一の感染症又はそれらによると疑われる</w:t>
      </w:r>
      <w:r w:rsidRPr="000C6984">
        <w:rPr>
          <w:rFonts w:ascii="ＭＳ Ｐ明朝" w:eastAsia="ＭＳ Ｐ明朝" w:hAnsi="ＭＳ Ｐ明朝" w:hint="eastAsia"/>
          <w:sz w:val="24"/>
          <w:u w:val="single"/>
        </w:rPr>
        <w:t>死亡者又は重篤患者が</w:t>
      </w:r>
      <w:r w:rsidRPr="000C6984">
        <w:rPr>
          <w:rFonts w:ascii="ＭＳ Ｐ明朝" w:eastAsia="ＭＳ Ｐ明朝" w:hAnsi="ＭＳ Ｐ明朝" w:hint="eastAsia"/>
          <w:b/>
          <w:bCs/>
          <w:sz w:val="24"/>
          <w:u w:val="single"/>
        </w:rPr>
        <w:t>1週間以内に2名以上</w:t>
      </w:r>
      <w:r w:rsidRPr="000C6984">
        <w:rPr>
          <w:rFonts w:ascii="ＭＳ Ｐ明朝" w:eastAsia="ＭＳ Ｐ明朝" w:hAnsi="ＭＳ Ｐ明朝" w:hint="eastAsia"/>
          <w:sz w:val="24"/>
        </w:rPr>
        <w:t>発生した場合</w:t>
      </w:r>
    </w:p>
    <w:p w:rsidR="000C6984" w:rsidRPr="000C6984" w:rsidRDefault="000C6984" w:rsidP="000C6984">
      <w:pPr>
        <w:numPr>
          <w:ilvl w:val="0"/>
          <w:numId w:val="29"/>
        </w:numPr>
        <w:rPr>
          <w:rFonts w:ascii="ＭＳ Ｐ明朝" w:eastAsia="ＭＳ Ｐ明朝" w:hAnsi="ＭＳ Ｐ明朝"/>
          <w:sz w:val="24"/>
        </w:rPr>
      </w:pPr>
      <w:r w:rsidRPr="000C6984">
        <w:rPr>
          <w:rFonts w:ascii="ＭＳ Ｐ明朝" w:eastAsia="ＭＳ Ｐ明朝" w:hAnsi="ＭＳ Ｐ明朝" w:hint="eastAsia"/>
          <w:sz w:val="24"/>
        </w:rPr>
        <w:t>同一の感染症の</w:t>
      </w:r>
      <w:r w:rsidRPr="000C6984">
        <w:rPr>
          <w:rFonts w:ascii="ＭＳ Ｐ明朝" w:eastAsia="ＭＳ Ｐ明朝" w:hAnsi="ＭＳ Ｐ明朝" w:hint="eastAsia"/>
          <w:sz w:val="24"/>
          <w:u w:val="single"/>
        </w:rPr>
        <w:t>患者又はそれらが疑われる者が</w:t>
      </w:r>
      <w:r w:rsidRPr="000C6984">
        <w:rPr>
          <w:rFonts w:ascii="ＭＳ Ｐ明朝" w:eastAsia="ＭＳ Ｐ明朝" w:hAnsi="ＭＳ Ｐ明朝" w:hint="eastAsia"/>
          <w:b/>
          <w:bCs/>
          <w:sz w:val="24"/>
          <w:u w:val="single"/>
        </w:rPr>
        <w:t>10名以上又は全利用者の半数以上</w:t>
      </w:r>
      <w:r w:rsidRPr="000C6984">
        <w:rPr>
          <w:rFonts w:ascii="ＭＳ Ｐ明朝" w:eastAsia="ＭＳ Ｐ明朝" w:hAnsi="ＭＳ Ｐ明朝" w:hint="eastAsia"/>
          <w:sz w:val="24"/>
        </w:rPr>
        <w:t>発生した場合</w:t>
      </w:r>
    </w:p>
    <w:p w:rsidR="000C6984" w:rsidRPr="000C6984" w:rsidRDefault="000C6984" w:rsidP="000C6984">
      <w:pPr>
        <w:numPr>
          <w:ilvl w:val="0"/>
          <w:numId w:val="29"/>
        </w:numPr>
        <w:rPr>
          <w:rFonts w:ascii="ＭＳ Ｐ明朝" w:eastAsia="ＭＳ Ｐ明朝" w:hAnsi="ＭＳ Ｐ明朝"/>
          <w:sz w:val="24"/>
        </w:rPr>
      </w:pPr>
      <w:r w:rsidRPr="000C6984">
        <w:rPr>
          <w:rFonts w:ascii="ＭＳ Ｐ明朝" w:eastAsia="ＭＳ Ｐ明朝" w:hAnsi="ＭＳ Ｐ明朝" w:hint="eastAsia"/>
          <w:sz w:val="24"/>
        </w:rPr>
        <w:t>上記に該当しない場合であっても、</w:t>
      </w:r>
      <w:r w:rsidRPr="000C6984">
        <w:rPr>
          <w:rFonts w:ascii="ＭＳ Ｐ明朝" w:eastAsia="ＭＳ Ｐ明朝" w:hAnsi="ＭＳ Ｐ明朝" w:hint="eastAsia"/>
          <w:sz w:val="24"/>
          <w:u w:val="single"/>
        </w:rPr>
        <w:t>通常の発生動向を上回る感染症の発生が疑われ、特に</w:t>
      </w:r>
      <w:r w:rsidRPr="000C6984">
        <w:rPr>
          <w:rFonts w:ascii="ＭＳ Ｐ明朝" w:eastAsia="ＭＳ Ｐ明朝" w:hAnsi="ＭＳ Ｐ明朝" w:hint="eastAsia"/>
          <w:b/>
          <w:bCs/>
          <w:sz w:val="24"/>
          <w:u w:val="single"/>
        </w:rPr>
        <w:t>施設長が報告を必要と認めた</w:t>
      </w:r>
      <w:r w:rsidRPr="000C6984">
        <w:rPr>
          <w:rFonts w:ascii="ＭＳ Ｐ明朝" w:eastAsia="ＭＳ Ｐ明朝" w:hAnsi="ＭＳ Ｐ明朝" w:hint="eastAsia"/>
          <w:sz w:val="24"/>
        </w:rPr>
        <w:t>場合</w:t>
      </w:r>
    </w:p>
    <w:p w:rsidR="007C12F8" w:rsidRPr="000C6984" w:rsidRDefault="007C12F8" w:rsidP="00BF780B">
      <w:pPr>
        <w:rPr>
          <w:rFonts w:ascii="ＭＳ Ｐ明朝" w:eastAsia="ＭＳ Ｐ明朝" w:hAnsi="ＭＳ Ｐ明朝"/>
          <w:sz w:val="24"/>
        </w:rPr>
      </w:pPr>
    </w:p>
    <w:p w:rsidR="00304C17" w:rsidRDefault="00304C17">
      <w:pPr>
        <w:widowControl/>
        <w:jc w:val="left"/>
        <w:rPr>
          <w:rFonts w:ascii="ＭＳ Ｐ明朝" w:eastAsia="ＭＳ Ｐ明朝" w:hAnsi="ＭＳ Ｐ明朝"/>
          <w:sz w:val="24"/>
        </w:rPr>
      </w:pPr>
      <w:r>
        <w:rPr>
          <w:rFonts w:ascii="ＭＳ Ｐ明朝" w:eastAsia="ＭＳ Ｐ明朝" w:hAnsi="ＭＳ Ｐ明朝"/>
          <w:sz w:val="24"/>
        </w:rPr>
        <w:br w:type="page"/>
      </w:r>
    </w:p>
    <w:p w:rsidR="00304C17" w:rsidRDefault="00304C17" w:rsidP="00304C17">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hint="eastAsia"/>
          <w:b/>
          <w:sz w:val="36"/>
        </w:rPr>
        <w:lastRenderedPageBreak/>
        <w:t xml:space="preserve">４　</w:t>
      </w:r>
      <w:r w:rsidRPr="00F86E81">
        <w:rPr>
          <w:rFonts w:ascii="ＭＳ Ｐ明朝" w:eastAsia="ＭＳ Ｐ明朝" w:hAnsi="ＭＳ Ｐ明朝" w:hint="eastAsia"/>
          <w:b/>
          <w:sz w:val="36"/>
        </w:rPr>
        <w:t>介護事業所等の指定申請等に係る</w:t>
      </w:r>
    </w:p>
    <w:p w:rsidR="00304C17" w:rsidRPr="00360BD4" w:rsidRDefault="00304C17" w:rsidP="00304C17">
      <w:pPr>
        <w:pBdr>
          <w:left w:val="single" w:sz="48" w:space="4" w:color="A8D08D" w:themeColor="accent6" w:themeTint="99"/>
        </w:pBdr>
        <w:shd w:val="clear" w:color="auto" w:fill="C5E0B3" w:themeFill="accent6" w:themeFillTint="66"/>
        <w:ind w:firstLineChars="150" w:firstLine="542"/>
        <w:rPr>
          <w:rFonts w:ascii="ＭＳ Ｐ明朝" w:eastAsia="ＭＳ Ｐ明朝" w:hAnsi="ＭＳ Ｐ明朝"/>
          <w:b/>
          <w:sz w:val="36"/>
        </w:rPr>
      </w:pPr>
      <w:r w:rsidRPr="00F86E81">
        <w:rPr>
          <w:rFonts w:ascii="ＭＳ Ｐ明朝" w:eastAsia="ＭＳ Ｐ明朝" w:hAnsi="ＭＳ Ｐ明朝" w:hint="eastAsia"/>
          <w:b/>
          <w:sz w:val="36"/>
        </w:rPr>
        <w:t>電子申請・届出システムについて</w:t>
      </w:r>
    </w:p>
    <w:p w:rsidR="00304C17" w:rsidRPr="00482EE1" w:rsidRDefault="00304C17" w:rsidP="00304C17">
      <w:pPr>
        <w:pStyle w:val="a3"/>
        <w:numPr>
          <w:ilvl w:val="0"/>
          <w:numId w:val="30"/>
        </w:numPr>
        <w:ind w:leftChars="0"/>
        <w:rPr>
          <w:rFonts w:ascii="ＭＳ Ｐ明朝" w:eastAsia="ＭＳ Ｐ明朝" w:hAnsi="ＭＳ Ｐ明朝"/>
          <w:sz w:val="24"/>
        </w:rPr>
      </w:pPr>
      <w:r w:rsidRPr="00482EE1">
        <w:rPr>
          <w:rFonts w:ascii="ＭＳ Ｐ明朝" w:eastAsia="ＭＳ Ｐ明朝" w:hAnsi="ＭＳ Ｐ明朝" w:hint="eastAsia"/>
          <w:sz w:val="24"/>
        </w:rPr>
        <w:t>電子申請・届出システムについて</w:t>
      </w:r>
    </w:p>
    <w:p w:rsidR="00304C17" w:rsidRDefault="00304C17" w:rsidP="00304C17">
      <w:pPr>
        <w:pStyle w:val="a3"/>
        <w:ind w:leftChars="0" w:left="390"/>
        <w:rPr>
          <w:rFonts w:ascii="ＭＳ Ｐ明朝" w:eastAsia="ＭＳ Ｐ明朝" w:hAnsi="ＭＳ Ｐ明朝"/>
          <w:sz w:val="24"/>
        </w:rPr>
      </w:pPr>
      <w:r>
        <w:rPr>
          <w:rFonts w:ascii="ＭＳ Ｐ明朝" w:eastAsia="ＭＳ Ｐ明朝" w:hAnsi="ＭＳ Ｐ明朝" w:hint="eastAsia"/>
          <w:sz w:val="24"/>
        </w:rPr>
        <w:t>電子申請・届出システムとは、介護分野の文書に係る負担軽減の取り組みの一環として指定申</w:t>
      </w:r>
    </w:p>
    <w:p w:rsidR="00304C17" w:rsidRDefault="00304C17" w:rsidP="00304C17">
      <w:pPr>
        <w:ind w:leftChars="100" w:left="210"/>
        <w:rPr>
          <w:rFonts w:ascii="ＭＳ Ｐ明朝" w:eastAsia="ＭＳ Ｐ明朝" w:hAnsi="ＭＳ Ｐ明朝"/>
          <w:sz w:val="24"/>
        </w:rPr>
      </w:pPr>
      <w:r w:rsidRPr="00125099">
        <w:rPr>
          <w:rFonts w:ascii="ＭＳ Ｐ明朝" w:eastAsia="ＭＳ Ｐ明朝" w:hAnsi="ＭＳ Ｐ明朝" w:hint="eastAsia"/>
          <w:sz w:val="24"/>
        </w:rPr>
        <w:t>請等の手続きのオンライン化を行うものとして、厚生労働省が運用を開始し、令和７年度末までに全ての地方公共団体で利用を開始することが予定されているものです。</w:t>
      </w:r>
    </w:p>
    <w:p w:rsidR="00304C17" w:rsidRDefault="00304C17" w:rsidP="00304C17">
      <w:pPr>
        <w:ind w:left="345"/>
        <w:rPr>
          <w:rFonts w:ascii="ＭＳ Ｐ明朝" w:eastAsia="ＭＳ Ｐ明朝" w:hAnsi="ＭＳ Ｐ明朝"/>
          <w:sz w:val="24"/>
        </w:rPr>
      </w:pPr>
      <w:r>
        <w:rPr>
          <w:rFonts w:ascii="ＭＳ Ｐ明朝" w:eastAsia="ＭＳ Ｐ明朝" w:hAnsi="ＭＳ Ｐ明朝" w:hint="eastAsia"/>
          <w:sz w:val="24"/>
        </w:rPr>
        <w:t>久喜市では、令和７年４月１日から介護サービス事業者からの指定等の申請について、電子申</w:t>
      </w:r>
    </w:p>
    <w:p w:rsidR="00304C17" w:rsidRPr="009770FD" w:rsidRDefault="00304C17" w:rsidP="00304C17">
      <w:pPr>
        <w:ind w:leftChars="100" w:left="210"/>
        <w:rPr>
          <w:rFonts w:ascii="ＭＳ Ｐ明朝" w:eastAsia="ＭＳ Ｐ明朝" w:hAnsi="ＭＳ Ｐ明朝"/>
          <w:sz w:val="24"/>
        </w:rPr>
      </w:pPr>
      <w:r>
        <w:rPr>
          <w:rFonts w:ascii="ＭＳ Ｐ明朝" w:eastAsia="ＭＳ Ｐ明朝" w:hAnsi="ＭＳ Ｐ明朝" w:hint="eastAsia"/>
          <w:sz w:val="24"/>
        </w:rPr>
        <w:t>請・届出サービスによる受付を開始します。なお、当面の間は従来通り紙媒体での提出も可能です。運用の詳細については、令和７年３月に市ホームページ等を通じて別途お知らせします。</w:t>
      </w:r>
    </w:p>
    <w:p w:rsidR="00304C17" w:rsidRDefault="00304C17" w:rsidP="00304C17">
      <w:pPr>
        <w:ind w:leftChars="100" w:left="210"/>
        <w:rPr>
          <w:rFonts w:ascii="ＭＳ Ｐ明朝" w:eastAsia="ＭＳ Ｐ明朝" w:hAnsi="ＭＳ Ｐ明朝"/>
          <w:sz w:val="24"/>
        </w:rPr>
      </w:pPr>
    </w:p>
    <w:p w:rsidR="00304C17" w:rsidRPr="00125099" w:rsidRDefault="00256BFD" w:rsidP="00304C17">
      <w:pPr>
        <w:ind w:leftChars="100" w:left="210" w:firstLineChars="100" w:firstLine="210"/>
        <w:rPr>
          <w:rFonts w:ascii="ＭＳ Ｐ明朝" w:eastAsia="ＭＳ Ｐ明朝" w:hAnsi="ＭＳ Ｐ明朝"/>
          <w:sz w:val="24"/>
        </w:rPr>
      </w:pPr>
      <w:hyperlink r:id="rId9" w:history="1">
        <w:r w:rsidR="00304C17" w:rsidRPr="0019753B">
          <w:rPr>
            <w:rStyle w:val="a6"/>
            <w:rFonts w:ascii="ＭＳ Ｐ明朝" w:eastAsia="ＭＳ Ｐ明朝" w:hAnsi="ＭＳ Ｐ明朝" w:hint="eastAsia"/>
            <w:sz w:val="24"/>
          </w:rPr>
          <w:t>介護事業所の指定申請等のウェブ入力・電子申請の導入、文書標準化（外部リンク）</w:t>
        </w:r>
      </w:hyperlink>
    </w:p>
    <w:p w:rsidR="007C12F8" w:rsidRDefault="007C12F8" w:rsidP="00BF780B">
      <w:pPr>
        <w:rPr>
          <w:rFonts w:ascii="ＭＳ Ｐ明朝" w:eastAsia="ＭＳ Ｐ明朝" w:hAnsi="ＭＳ Ｐ明朝"/>
          <w:sz w:val="24"/>
        </w:rPr>
      </w:pPr>
    </w:p>
    <w:p w:rsidR="00304C17" w:rsidRPr="00482EE1" w:rsidRDefault="00304C17" w:rsidP="00304C17">
      <w:pPr>
        <w:pStyle w:val="a3"/>
        <w:numPr>
          <w:ilvl w:val="0"/>
          <w:numId w:val="30"/>
        </w:numPr>
        <w:ind w:leftChars="0"/>
        <w:rPr>
          <w:rFonts w:ascii="ＭＳ Ｐ明朝" w:eastAsia="ＭＳ Ｐ明朝" w:hAnsi="ＭＳ Ｐ明朝"/>
          <w:sz w:val="24"/>
        </w:rPr>
      </w:pPr>
      <w:r w:rsidRPr="00482EE1">
        <w:rPr>
          <w:rFonts w:ascii="ＭＳ Ｐ明朝" w:eastAsia="ＭＳ Ｐ明朝" w:hAnsi="ＭＳ Ｐ明朝" w:hint="eastAsia"/>
          <w:sz w:val="24"/>
        </w:rPr>
        <w:t>システム利用にあたっての事前準備について</w:t>
      </w:r>
    </w:p>
    <w:p w:rsidR="00304C17" w:rsidRPr="008A294A" w:rsidRDefault="00304C17" w:rsidP="00304C17">
      <w:pPr>
        <w:numPr>
          <w:ilvl w:val="0"/>
          <w:numId w:val="31"/>
        </w:numPr>
        <w:rPr>
          <w:rFonts w:ascii="ＭＳ Ｐ明朝" w:eastAsia="ＭＳ Ｐ明朝" w:hAnsi="ＭＳ Ｐ明朝"/>
          <w:sz w:val="24"/>
        </w:rPr>
      </w:pPr>
      <w:r w:rsidRPr="008A294A">
        <w:rPr>
          <w:rFonts w:ascii="ＭＳ Ｐ明朝" w:eastAsia="ＭＳ Ｐ明朝" w:hAnsi="ＭＳ Ｐ明朝" w:hint="eastAsia"/>
          <w:sz w:val="24"/>
        </w:rPr>
        <w:t>対応ブラウザについて</w:t>
      </w:r>
    </w:p>
    <w:p w:rsidR="00304C17" w:rsidRDefault="00304C17" w:rsidP="00304C17">
      <w:pPr>
        <w:rPr>
          <w:rFonts w:ascii="ＭＳ Ｐ明朝" w:eastAsia="ＭＳ Ｐ明朝" w:hAnsi="ＭＳ Ｐ明朝"/>
          <w:sz w:val="24"/>
        </w:rPr>
      </w:pPr>
      <w:r w:rsidRPr="008A294A">
        <w:rPr>
          <w:rFonts w:ascii="ＭＳ Ｐ明朝" w:eastAsia="ＭＳ Ｐ明朝" w:hAnsi="ＭＳ Ｐ明朝" w:hint="eastAsia"/>
          <w:sz w:val="24"/>
        </w:rPr>
        <w:t> </w:t>
      </w:r>
      <w:r>
        <w:rPr>
          <w:rFonts w:ascii="ＭＳ Ｐ明朝" w:eastAsia="ＭＳ Ｐ明朝" w:hAnsi="ＭＳ Ｐ明朝"/>
          <w:sz w:val="24"/>
        </w:rPr>
        <w:tab/>
      </w:r>
      <w:proofErr w:type="spellStart"/>
      <w:r w:rsidRPr="008A294A">
        <w:rPr>
          <w:rFonts w:ascii="ＭＳ Ｐ明朝" w:eastAsia="ＭＳ Ｐ明朝" w:hAnsi="ＭＳ Ｐ明朝" w:hint="eastAsia"/>
          <w:sz w:val="24"/>
        </w:rPr>
        <w:t>MicrosoftEdge</w:t>
      </w:r>
      <w:proofErr w:type="spellEnd"/>
      <w:r w:rsidRPr="008A294A">
        <w:rPr>
          <w:rFonts w:ascii="ＭＳ Ｐ明朝" w:eastAsia="ＭＳ Ｐ明朝" w:hAnsi="ＭＳ Ｐ明朝" w:hint="eastAsia"/>
          <w:sz w:val="24"/>
        </w:rPr>
        <w:t>、Safari、Chrome（最新バージョン推奨）</w:t>
      </w:r>
    </w:p>
    <w:p w:rsidR="00304C17" w:rsidRPr="008A294A" w:rsidRDefault="00304C17" w:rsidP="00304C17">
      <w:pPr>
        <w:rPr>
          <w:rFonts w:ascii="ＭＳ Ｐ明朝" w:eastAsia="ＭＳ Ｐ明朝" w:hAnsi="ＭＳ Ｐ明朝"/>
          <w:sz w:val="24"/>
        </w:rPr>
      </w:pPr>
    </w:p>
    <w:p w:rsidR="00304C17" w:rsidRPr="008A294A" w:rsidRDefault="00304C17" w:rsidP="00304C17">
      <w:pPr>
        <w:numPr>
          <w:ilvl w:val="0"/>
          <w:numId w:val="32"/>
        </w:numPr>
        <w:rPr>
          <w:rFonts w:ascii="ＭＳ Ｐ明朝" w:eastAsia="ＭＳ Ｐ明朝" w:hAnsi="ＭＳ Ｐ明朝"/>
          <w:sz w:val="24"/>
        </w:rPr>
      </w:pPr>
      <w:r w:rsidRPr="008A294A">
        <w:rPr>
          <w:rFonts w:ascii="ＭＳ Ｐ明朝" w:eastAsia="ＭＳ Ｐ明朝" w:hAnsi="ＭＳ Ｐ明朝" w:hint="eastAsia"/>
          <w:sz w:val="24"/>
        </w:rPr>
        <w:t>GビズIDの取得</w:t>
      </w:r>
    </w:p>
    <w:p w:rsidR="00304C17" w:rsidRDefault="00304C17" w:rsidP="00304C17">
      <w:pPr>
        <w:ind w:left="360" w:firstLineChars="100" w:firstLine="240"/>
        <w:rPr>
          <w:rFonts w:ascii="ＭＳ Ｐ明朝" w:eastAsia="ＭＳ Ｐ明朝" w:hAnsi="ＭＳ Ｐ明朝"/>
          <w:sz w:val="24"/>
        </w:rPr>
      </w:pPr>
      <w:r w:rsidRPr="008A294A">
        <w:rPr>
          <w:rFonts w:ascii="ＭＳ Ｐ明朝" w:eastAsia="ＭＳ Ｐ明朝" w:hAnsi="ＭＳ Ｐ明朝" w:hint="eastAsia"/>
          <w:sz w:val="24"/>
        </w:rPr>
        <w:t>電子申請・届出システムの利用に当たり、あらかじめ、”GビズID”の取得が必要です。</w:t>
      </w:r>
      <w:r w:rsidRPr="008A294A">
        <w:rPr>
          <w:rFonts w:ascii="ＭＳ Ｐ明朝" w:eastAsia="ＭＳ Ｐ明朝" w:hAnsi="ＭＳ Ｐ明朝" w:hint="eastAsia"/>
          <w:sz w:val="24"/>
        </w:rPr>
        <w:br/>
        <w:t>GビズIDを取得していない事業所は、GビズIDを作成する必要がありますので、以下のデジタル庁のホームページを参照しご準備いただきますよう、お願いします。</w:t>
      </w:r>
      <w:r w:rsidRPr="008A294A">
        <w:rPr>
          <w:rFonts w:ascii="ＭＳ Ｐ明朝" w:eastAsia="ＭＳ Ｐ明朝" w:hAnsi="ＭＳ Ｐ明朝" w:hint="eastAsia"/>
          <w:sz w:val="24"/>
        </w:rPr>
        <w:br/>
        <w:t>（GビズIDには”プライム”、”メンバー”、”エントリー”の3種類のアカウントがありますが、本システムで利用できるのは”プライム”及び”メンバー”のみですのでご注意ください。）</w:t>
      </w:r>
      <w:r w:rsidRPr="008A294A">
        <w:rPr>
          <w:rFonts w:ascii="ＭＳ Ｐ明朝" w:eastAsia="ＭＳ Ｐ明朝" w:hAnsi="ＭＳ Ｐ明朝" w:hint="eastAsia"/>
          <w:sz w:val="24"/>
        </w:rPr>
        <w:br/>
      </w:r>
      <w:r w:rsidR="00A40CD9">
        <w:rPr>
          <w:rFonts w:ascii="ＭＳ Ｐ明朝" w:eastAsia="ＭＳ Ｐ明朝" w:hAnsi="ＭＳ Ｐ明朝" w:hint="eastAsia"/>
          <w:sz w:val="24"/>
        </w:rPr>
        <w:t xml:space="preserve">　</w:t>
      </w:r>
      <w:r w:rsidRPr="008A294A">
        <w:rPr>
          <w:rFonts w:ascii="ＭＳ Ｐ明朝" w:eastAsia="ＭＳ Ｐ明朝" w:hAnsi="ＭＳ Ｐ明朝" w:hint="eastAsia"/>
          <w:sz w:val="24"/>
        </w:rPr>
        <w:t>また、GビズIDの取得に当たり、申請届出を事業所ではなく法人本社の統括部門で実施されている場合もありますことから、必要に応じて法人本社の統括部門等との御相談をお願いいたします。</w:t>
      </w:r>
    </w:p>
    <w:p w:rsidR="00304C17" w:rsidRPr="008A294A" w:rsidRDefault="00304C17" w:rsidP="00304C17">
      <w:pPr>
        <w:ind w:left="360" w:firstLineChars="100" w:firstLine="240"/>
        <w:rPr>
          <w:rFonts w:ascii="ＭＳ Ｐ明朝" w:eastAsia="ＭＳ Ｐ明朝" w:hAnsi="ＭＳ Ｐ明朝"/>
          <w:sz w:val="24"/>
        </w:rPr>
      </w:pPr>
    </w:p>
    <w:p w:rsidR="00304C17" w:rsidRPr="0089066D" w:rsidRDefault="00304C17" w:rsidP="00304C17">
      <w:pPr>
        <w:ind w:firstLineChars="300" w:firstLine="720"/>
        <w:rPr>
          <w:rStyle w:val="a6"/>
          <w:rFonts w:ascii="ＭＳ Ｐ明朝" w:eastAsia="ＭＳ Ｐ明朝" w:hAnsi="ＭＳ Ｐ明朝"/>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HYPERLINK "https://gbiz-id.go.jp/top/" \t "_blank" </w:instrText>
      </w:r>
      <w:r>
        <w:rPr>
          <w:rFonts w:ascii="ＭＳ Ｐ明朝" w:eastAsia="ＭＳ Ｐ明朝" w:hAnsi="ＭＳ Ｐ明朝"/>
          <w:sz w:val="24"/>
        </w:rPr>
        <w:fldChar w:fldCharType="separate"/>
      </w:r>
      <w:r w:rsidRPr="0089066D">
        <w:rPr>
          <w:rStyle w:val="a6"/>
          <w:rFonts w:ascii="ＭＳ Ｐ明朝" w:eastAsia="ＭＳ Ｐ明朝" w:hAnsi="ＭＳ Ｐ明朝" w:hint="eastAsia"/>
          <w:sz w:val="24"/>
        </w:rPr>
        <w:t>Gビズ</w:t>
      </w:r>
      <w:r>
        <w:rPr>
          <w:rStyle w:val="a6"/>
          <w:rFonts w:ascii="ＭＳ Ｐ明朝" w:eastAsia="ＭＳ Ｐ明朝" w:hAnsi="ＭＳ Ｐ明朝" w:hint="eastAsia"/>
          <w:sz w:val="24"/>
        </w:rPr>
        <w:t xml:space="preserve">ID </w:t>
      </w:r>
      <w:r w:rsidRPr="0089066D">
        <w:rPr>
          <w:rStyle w:val="a6"/>
          <w:rFonts w:ascii="ＭＳ Ｐ明朝" w:eastAsia="ＭＳ Ｐ明朝" w:hAnsi="ＭＳ Ｐ明朝" w:hint="eastAsia"/>
          <w:sz w:val="24"/>
        </w:rPr>
        <w:t>Home</w:t>
      </w:r>
      <w:r w:rsidRPr="0089066D">
        <w:rPr>
          <w:rStyle w:val="a6"/>
          <w:rFonts w:ascii="ＭＳ Ｐ明朝" w:eastAsia="ＭＳ Ｐ明朝" w:hAnsi="ＭＳ Ｐ明朝"/>
          <w:sz w:val="24"/>
        </w:rPr>
        <w:t>（</w:t>
      </w:r>
      <w:r w:rsidRPr="0089066D">
        <w:rPr>
          <w:rStyle w:val="a6"/>
          <w:rFonts w:ascii="ＭＳ Ｐ明朝" w:eastAsia="ＭＳ Ｐ明朝" w:hAnsi="ＭＳ Ｐ明朝" w:hint="eastAsia"/>
          <w:sz w:val="24"/>
        </w:rPr>
        <w:t>外部リンク</w:t>
      </w:r>
      <w:r w:rsidRPr="0089066D">
        <w:rPr>
          <w:rStyle w:val="a6"/>
          <w:rFonts w:ascii="ＭＳ Ｐ明朝" w:eastAsia="ＭＳ Ｐ明朝" w:hAnsi="ＭＳ Ｐ明朝"/>
          <w:sz w:val="24"/>
        </w:rPr>
        <w:t>）</w:t>
      </w:r>
    </w:p>
    <w:p w:rsidR="00304C17" w:rsidRDefault="00304C17" w:rsidP="00304C17">
      <w:pPr>
        <w:rPr>
          <w:rFonts w:ascii="ＭＳ Ｐ明朝" w:eastAsia="ＭＳ Ｐ明朝" w:hAnsi="ＭＳ Ｐ明朝"/>
          <w:sz w:val="24"/>
        </w:rPr>
      </w:pPr>
      <w:r>
        <w:rPr>
          <w:rFonts w:ascii="ＭＳ Ｐ明朝" w:eastAsia="ＭＳ Ｐ明朝" w:hAnsi="ＭＳ Ｐ明朝"/>
          <w:sz w:val="24"/>
        </w:rPr>
        <w:fldChar w:fldCharType="end"/>
      </w:r>
    </w:p>
    <w:p w:rsidR="00304C17" w:rsidRPr="008A294A" w:rsidRDefault="00304C17" w:rsidP="00304C17">
      <w:pPr>
        <w:numPr>
          <w:ilvl w:val="0"/>
          <w:numId w:val="32"/>
        </w:numPr>
        <w:rPr>
          <w:rFonts w:ascii="ＭＳ Ｐ明朝" w:eastAsia="ＭＳ Ｐ明朝" w:hAnsi="ＭＳ Ｐ明朝"/>
          <w:sz w:val="24"/>
        </w:rPr>
      </w:pPr>
      <w:r>
        <w:rPr>
          <w:rFonts w:ascii="ＭＳ Ｐ明朝" w:eastAsia="ＭＳ Ｐ明朝" w:hAnsi="ＭＳ Ｐ明朝" w:hint="eastAsia"/>
          <w:sz w:val="24"/>
        </w:rPr>
        <w:t>登記情報提供サービス</w:t>
      </w:r>
    </w:p>
    <w:p w:rsidR="00304C17" w:rsidRDefault="00304C17" w:rsidP="00304C17">
      <w:pPr>
        <w:tabs>
          <w:tab w:val="num" w:pos="720"/>
        </w:tabs>
        <w:ind w:leftChars="200" w:left="420" w:firstLineChars="100" w:firstLine="240"/>
        <w:rPr>
          <w:rFonts w:ascii="ＭＳ Ｐ明朝" w:eastAsia="ＭＳ Ｐ明朝" w:hAnsi="ＭＳ Ｐ明朝"/>
          <w:sz w:val="24"/>
        </w:rPr>
      </w:pPr>
      <w:r w:rsidRPr="008A294A">
        <w:rPr>
          <w:rFonts w:ascii="ＭＳ Ｐ明朝" w:eastAsia="ＭＳ Ｐ明朝" w:hAnsi="ＭＳ Ｐ明朝" w:hint="eastAsia"/>
          <w:sz w:val="24"/>
        </w:rPr>
        <w:t>電子申請・届出システムの運用開始に伴い、新規指定申請などの際に添付書類として必要な登記事項証明書は、紙媒体での提出に代わり、法務局が管轄する登記情報をインターネット上で確認できる「登記情報提</w:t>
      </w:r>
      <w:r>
        <w:rPr>
          <w:rFonts w:ascii="ＭＳ Ｐ明朝" w:eastAsia="ＭＳ Ｐ明朝" w:hAnsi="ＭＳ Ｐ明朝" w:hint="eastAsia"/>
          <w:sz w:val="24"/>
        </w:rPr>
        <w:t>供サービス」で取得いただいた電子データを添付していただくことが可能となりますので、</w:t>
      </w:r>
      <w:r w:rsidRPr="008A294A">
        <w:rPr>
          <w:rFonts w:ascii="ＭＳ Ｐ明朝" w:eastAsia="ＭＳ Ｐ明朝" w:hAnsi="ＭＳ Ｐ明朝" w:hint="eastAsia"/>
          <w:sz w:val="24"/>
        </w:rPr>
        <w:t>同サービスの利用登録をお願いいたします。（取得した照会番号を指定権者へ連絡することをもって提出）。</w:t>
      </w:r>
      <w:r w:rsidRPr="008A294A">
        <w:rPr>
          <w:rFonts w:ascii="ＭＳ Ｐ明朝" w:eastAsia="ＭＳ Ｐ明朝" w:hAnsi="ＭＳ Ｐ明朝" w:hint="eastAsia"/>
          <w:sz w:val="24"/>
        </w:rPr>
        <w:br/>
      </w:r>
      <w:r w:rsidR="00A40CD9">
        <w:rPr>
          <w:rFonts w:ascii="ＭＳ Ｐ明朝" w:eastAsia="ＭＳ Ｐ明朝" w:hAnsi="ＭＳ Ｐ明朝" w:hint="eastAsia"/>
          <w:sz w:val="24"/>
        </w:rPr>
        <w:t xml:space="preserve">　</w:t>
      </w:r>
      <w:r w:rsidRPr="008A294A">
        <w:rPr>
          <w:rFonts w:ascii="ＭＳ Ｐ明朝" w:eastAsia="ＭＳ Ｐ明朝" w:hAnsi="ＭＳ Ｐ明朝" w:hint="eastAsia"/>
          <w:sz w:val="24"/>
        </w:rPr>
        <w:t>詳細については、以下のホームページを御確認ください。</w:t>
      </w:r>
    </w:p>
    <w:p w:rsidR="00304C17" w:rsidRPr="008A294A" w:rsidRDefault="00304C17" w:rsidP="00304C17">
      <w:pPr>
        <w:tabs>
          <w:tab w:val="num" w:pos="720"/>
        </w:tabs>
        <w:ind w:leftChars="200" w:left="420" w:firstLineChars="100" w:firstLine="240"/>
        <w:rPr>
          <w:rFonts w:ascii="ＭＳ Ｐ明朝" w:eastAsia="ＭＳ Ｐ明朝" w:hAnsi="ＭＳ Ｐ明朝"/>
          <w:sz w:val="24"/>
        </w:rPr>
      </w:pPr>
    </w:p>
    <w:p w:rsidR="00304C17" w:rsidRPr="0089066D" w:rsidRDefault="00304C17" w:rsidP="00304C17">
      <w:pPr>
        <w:ind w:firstLineChars="300" w:firstLine="720"/>
        <w:rPr>
          <w:rStyle w:val="a6"/>
          <w:rFonts w:ascii="ＭＳ Ｐ明朝" w:eastAsia="ＭＳ Ｐ明朝" w:hAnsi="ＭＳ Ｐ明朝"/>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HYPERLINK "https://www1.touki.or.jp/" \t "_blank" </w:instrText>
      </w:r>
      <w:r>
        <w:rPr>
          <w:rFonts w:ascii="ＭＳ Ｐ明朝" w:eastAsia="ＭＳ Ｐ明朝" w:hAnsi="ＭＳ Ｐ明朝"/>
          <w:sz w:val="24"/>
        </w:rPr>
        <w:fldChar w:fldCharType="separate"/>
      </w:r>
      <w:r w:rsidRPr="0089066D">
        <w:rPr>
          <w:rStyle w:val="a6"/>
          <w:rFonts w:ascii="ＭＳ Ｐ明朝" w:eastAsia="ＭＳ Ｐ明朝" w:hAnsi="ＭＳ Ｐ明朝" w:hint="eastAsia"/>
          <w:sz w:val="24"/>
        </w:rPr>
        <w:t>登記情報提供サービス</w:t>
      </w:r>
      <w:r w:rsidRPr="0089066D">
        <w:rPr>
          <w:rStyle w:val="a6"/>
          <w:rFonts w:ascii="ＭＳ Ｐ明朝" w:eastAsia="ＭＳ Ｐ明朝" w:hAnsi="ＭＳ Ｐ明朝"/>
          <w:sz w:val="24"/>
        </w:rPr>
        <w:t>（</w:t>
      </w:r>
      <w:r w:rsidRPr="0089066D">
        <w:rPr>
          <w:rStyle w:val="a6"/>
          <w:rFonts w:ascii="ＭＳ Ｐ明朝" w:eastAsia="ＭＳ Ｐ明朝" w:hAnsi="ＭＳ Ｐ明朝" w:hint="eastAsia"/>
          <w:sz w:val="24"/>
        </w:rPr>
        <w:t>外部リンク</w:t>
      </w:r>
      <w:r w:rsidRPr="0089066D">
        <w:rPr>
          <w:rStyle w:val="a6"/>
          <w:rFonts w:ascii="ＭＳ Ｐ明朝" w:eastAsia="ＭＳ Ｐ明朝" w:hAnsi="ＭＳ Ｐ明朝"/>
          <w:sz w:val="24"/>
        </w:rPr>
        <w:t>）</w:t>
      </w:r>
    </w:p>
    <w:p w:rsidR="00353DC9" w:rsidRPr="00BB415A" w:rsidRDefault="00304C17" w:rsidP="00353DC9">
      <w:pPr>
        <w:pBdr>
          <w:left w:val="single" w:sz="48" w:space="4" w:color="A8D08D" w:themeColor="accent6" w:themeTint="99"/>
        </w:pBdr>
        <w:shd w:val="clear" w:color="auto" w:fill="C5E0B3" w:themeFill="accent6" w:themeFillTint="66"/>
        <w:rPr>
          <w:rFonts w:ascii="ＭＳ Ｐ明朝" w:eastAsia="ＭＳ Ｐ明朝" w:hAnsi="ＭＳ Ｐ明朝"/>
          <w:b/>
          <w:sz w:val="36"/>
        </w:rPr>
      </w:pPr>
      <w:r>
        <w:rPr>
          <w:rFonts w:ascii="ＭＳ Ｐ明朝" w:eastAsia="ＭＳ Ｐ明朝" w:hAnsi="ＭＳ Ｐ明朝"/>
          <w:sz w:val="24"/>
        </w:rPr>
        <w:lastRenderedPageBreak/>
        <w:fldChar w:fldCharType="end"/>
      </w:r>
      <w:r w:rsidR="00353DC9">
        <w:rPr>
          <w:rFonts w:ascii="ＭＳ Ｐ明朝" w:eastAsia="ＭＳ Ｐ明朝" w:hAnsi="ＭＳ Ｐ明朝" w:hint="eastAsia"/>
          <w:b/>
          <w:sz w:val="36"/>
        </w:rPr>
        <w:t xml:space="preserve">５　</w:t>
      </w:r>
      <w:r w:rsidR="00353DC9" w:rsidRPr="00AE7E79">
        <w:rPr>
          <w:rFonts w:ascii="ＭＳ Ｐ明朝" w:eastAsia="ＭＳ Ｐ明朝" w:hAnsi="ＭＳ Ｐ明朝" w:hint="eastAsia"/>
          <w:b/>
          <w:sz w:val="36"/>
        </w:rPr>
        <w:t>けあプロ</w:t>
      </w:r>
      <w:proofErr w:type="spellStart"/>
      <w:r w:rsidR="00353DC9" w:rsidRPr="00AE7E79">
        <w:rPr>
          <w:rFonts w:ascii="ＭＳ Ｐ明朝" w:eastAsia="ＭＳ Ｐ明朝" w:hAnsi="ＭＳ Ｐ明朝" w:hint="eastAsia"/>
          <w:b/>
          <w:sz w:val="36"/>
        </w:rPr>
        <w:t>navi</w:t>
      </w:r>
      <w:proofErr w:type="spellEnd"/>
      <w:r w:rsidR="00353DC9" w:rsidRPr="00AE7E79">
        <w:rPr>
          <w:rFonts w:ascii="ＭＳ Ｐ明朝" w:eastAsia="ＭＳ Ｐ明朝" w:hAnsi="ＭＳ Ｐ明朝" w:hint="eastAsia"/>
          <w:b/>
          <w:sz w:val="36"/>
        </w:rPr>
        <w:t>くきの運用終了について</w:t>
      </w:r>
    </w:p>
    <w:p w:rsidR="00353DC9" w:rsidRDefault="00353DC9" w:rsidP="00353DC9">
      <w:pPr>
        <w:ind w:leftChars="100" w:left="210" w:firstLineChars="100" w:firstLine="240"/>
        <w:rPr>
          <w:rFonts w:ascii="ＭＳ Ｐ明朝" w:eastAsia="ＭＳ Ｐ明朝" w:hAnsi="ＭＳ Ｐ明朝"/>
          <w:sz w:val="24"/>
        </w:rPr>
      </w:pPr>
      <w:r>
        <w:rPr>
          <w:rFonts w:ascii="ＭＳ Ｐ明朝" w:eastAsia="ＭＳ Ｐ明朝" w:hAnsi="ＭＳ Ｐ明朝" w:hint="eastAsia"/>
          <w:sz w:val="24"/>
        </w:rPr>
        <w:t>久喜市では、令和３年度からトーテックアメニティ株式会社に委託して「久喜市医療・介護・地域情報検索システム（けあプロ</w:t>
      </w:r>
      <w:proofErr w:type="spellStart"/>
      <w:r>
        <w:rPr>
          <w:rFonts w:ascii="ＭＳ Ｐ明朝" w:eastAsia="ＭＳ Ｐ明朝" w:hAnsi="ＭＳ Ｐ明朝" w:hint="eastAsia"/>
          <w:sz w:val="24"/>
        </w:rPr>
        <w:t>navi</w:t>
      </w:r>
      <w:proofErr w:type="spellEnd"/>
      <w:r>
        <w:rPr>
          <w:rFonts w:ascii="ＭＳ Ｐ明朝" w:eastAsia="ＭＳ Ｐ明朝" w:hAnsi="ＭＳ Ｐ明朝" w:hint="eastAsia"/>
          <w:sz w:val="24"/>
        </w:rPr>
        <w:t>くき）」の運用を行ってまいりました。</w:t>
      </w:r>
    </w:p>
    <w:p w:rsidR="00353DC9" w:rsidRDefault="00353DC9" w:rsidP="00353DC9">
      <w:pPr>
        <w:ind w:leftChars="100" w:left="210" w:firstLineChars="100" w:firstLine="240"/>
        <w:rPr>
          <w:rFonts w:ascii="ＭＳ Ｐ明朝" w:eastAsia="ＭＳ Ｐ明朝" w:hAnsi="ＭＳ Ｐ明朝"/>
          <w:sz w:val="24"/>
        </w:rPr>
      </w:pPr>
      <w:r>
        <w:rPr>
          <w:rFonts w:ascii="ＭＳ Ｐ明朝" w:eastAsia="ＭＳ Ｐ明朝" w:hAnsi="ＭＳ Ｐ明朝" w:hint="eastAsia"/>
          <w:sz w:val="24"/>
        </w:rPr>
        <w:t>しかしながら、令和６年度末に、トーテックアメニティ株式会社との委託契約が終了する予定となりましたことから、令和７年３月３１日をもって、</w:t>
      </w:r>
      <w:r w:rsidR="00482EE1">
        <w:rPr>
          <w:rFonts w:ascii="ＭＳ Ｐ明朝" w:eastAsia="ＭＳ Ｐ明朝" w:hAnsi="ＭＳ Ｐ明朝" w:hint="eastAsia"/>
          <w:sz w:val="24"/>
        </w:rPr>
        <w:t>「</w:t>
      </w:r>
      <w:r>
        <w:rPr>
          <w:rFonts w:ascii="ＭＳ Ｐ明朝" w:eastAsia="ＭＳ Ｐ明朝" w:hAnsi="ＭＳ Ｐ明朝" w:hint="eastAsia"/>
          <w:sz w:val="24"/>
        </w:rPr>
        <w:t>けあプロ</w:t>
      </w:r>
      <w:proofErr w:type="spellStart"/>
      <w:r>
        <w:rPr>
          <w:rFonts w:ascii="ＭＳ Ｐ明朝" w:eastAsia="ＭＳ Ｐ明朝" w:hAnsi="ＭＳ Ｐ明朝" w:hint="eastAsia"/>
          <w:sz w:val="24"/>
        </w:rPr>
        <w:t>navi</w:t>
      </w:r>
      <w:proofErr w:type="spellEnd"/>
      <w:r>
        <w:rPr>
          <w:rFonts w:ascii="ＭＳ Ｐ明朝" w:eastAsia="ＭＳ Ｐ明朝" w:hAnsi="ＭＳ Ｐ明朝" w:hint="eastAsia"/>
          <w:sz w:val="24"/>
        </w:rPr>
        <w:t>くき</w:t>
      </w:r>
      <w:r w:rsidR="00482EE1">
        <w:rPr>
          <w:rFonts w:ascii="ＭＳ Ｐ明朝" w:eastAsia="ＭＳ Ｐ明朝" w:hAnsi="ＭＳ Ｐ明朝" w:hint="eastAsia"/>
          <w:sz w:val="24"/>
        </w:rPr>
        <w:t>」</w:t>
      </w:r>
      <w:r>
        <w:rPr>
          <w:rFonts w:ascii="ＭＳ Ｐ明朝" w:eastAsia="ＭＳ Ｐ明朝" w:hAnsi="ＭＳ Ｐ明朝" w:hint="eastAsia"/>
          <w:sz w:val="24"/>
        </w:rPr>
        <w:t>の運用が終了いたします。</w:t>
      </w:r>
    </w:p>
    <w:p w:rsidR="00353DC9" w:rsidRPr="00482EE1" w:rsidRDefault="00482EE1" w:rsidP="00353DC9">
      <w:pPr>
        <w:ind w:leftChars="100" w:left="210" w:firstLineChars="100" w:firstLine="240"/>
        <w:rPr>
          <w:rFonts w:ascii="ＭＳ Ｐ明朝" w:eastAsia="ＭＳ Ｐ明朝" w:hAnsi="ＭＳ Ｐ明朝"/>
          <w:sz w:val="24"/>
          <w:u w:val="wave"/>
        </w:rPr>
      </w:pPr>
      <w:r>
        <w:rPr>
          <w:rFonts w:ascii="ＭＳ Ｐ明朝" w:eastAsia="ＭＳ Ｐ明朝" w:hAnsi="ＭＳ Ｐ明朝" w:hint="eastAsia"/>
          <w:sz w:val="24"/>
        </w:rPr>
        <w:t>このため、</w:t>
      </w:r>
      <w:r w:rsidRPr="00482EE1">
        <w:rPr>
          <w:rFonts w:ascii="ＭＳ Ｐ明朝" w:eastAsia="ＭＳ Ｐ明朝" w:hAnsi="ＭＳ Ｐ明朝" w:hint="eastAsia"/>
          <w:sz w:val="24"/>
          <w:u w:val="wave"/>
        </w:rPr>
        <w:t>これまで「</w:t>
      </w:r>
      <w:r w:rsidR="00353DC9" w:rsidRPr="00482EE1">
        <w:rPr>
          <w:rFonts w:ascii="ＭＳ Ｐ明朝" w:eastAsia="ＭＳ Ｐ明朝" w:hAnsi="ＭＳ Ｐ明朝" w:hint="eastAsia"/>
          <w:sz w:val="24"/>
          <w:u w:val="wave"/>
        </w:rPr>
        <w:t>けあプロ</w:t>
      </w:r>
      <w:proofErr w:type="spellStart"/>
      <w:r w:rsidR="00353DC9" w:rsidRPr="00482EE1">
        <w:rPr>
          <w:rFonts w:ascii="ＭＳ Ｐ明朝" w:eastAsia="ＭＳ Ｐ明朝" w:hAnsi="ＭＳ Ｐ明朝" w:hint="eastAsia"/>
          <w:sz w:val="24"/>
          <w:u w:val="wave"/>
        </w:rPr>
        <w:t>navi</w:t>
      </w:r>
      <w:proofErr w:type="spellEnd"/>
      <w:r w:rsidR="00353DC9" w:rsidRPr="00482EE1">
        <w:rPr>
          <w:rFonts w:ascii="ＭＳ Ｐ明朝" w:eastAsia="ＭＳ Ｐ明朝" w:hAnsi="ＭＳ Ｐ明朝" w:hint="eastAsia"/>
          <w:sz w:val="24"/>
          <w:u w:val="wave"/>
        </w:rPr>
        <w:t>くき</w:t>
      </w:r>
      <w:r w:rsidRPr="00482EE1">
        <w:rPr>
          <w:rFonts w:ascii="ＭＳ Ｐ明朝" w:eastAsia="ＭＳ Ｐ明朝" w:hAnsi="ＭＳ Ｐ明朝" w:hint="eastAsia"/>
          <w:sz w:val="24"/>
          <w:u w:val="wave"/>
        </w:rPr>
        <w:t>」</w:t>
      </w:r>
      <w:r w:rsidR="00353DC9" w:rsidRPr="00482EE1">
        <w:rPr>
          <w:rFonts w:ascii="ＭＳ Ｐ明朝" w:eastAsia="ＭＳ Ｐ明朝" w:hAnsi="ＭＳ Ｐ明朝" w:hint="eastAsia"/>
          <w:sz w:val="24"/>
          <w:u w:val="wave"/>
        </w:rPr>
        <w:t>を通じて</w:t>
      </w:r>
      <w:r w:rsidR="00682429" w:rsidRPr="00482EE1">
        <w:rPr>
          <w:rFonts w:ascii="ＭＳ Ｐ明朝" w:eastAsia="ＭＳ Ｐ明朝" w:hAnsi="ＭＳ Ｐ明朝" w:hint="eastAsia"/>
          <w:sz w:val="24"/>
          <w:u w:val="wave"/>
        </w:rPr>
        <w:t>市内事業所に</w:t>
      </w:r>
      <w:r w:rsidR="00353DC9" w:rsidRPr="00482EE1">
        <w:rPr>
          <w:rFonts w:ascii="ＭＳ Ｐ明朝" w:eastAsia="ＭＳ Ｐ明朝" w:hAnsi="ＭＳ Ｐ明朝" w:hint="eastAsia"/>
          <w:sz w:val="24"/>
          <w:u w:val="wave"/>
        </w:rPr>
        <w:t>発信していた各種情報については、今後、電子メールを用いて発信いたします。</w:t>
      </w:r>
    </w:p>
    <w:p w:rsidR="00353DC9" w:rsidRPr="00AE7E79" w:rsidRDefault="00353DC9" w:rsidP="00353DC9">
      <w:pPr>
        <w:ind w:leftChars="100" w:left="210" w:firstLineChars="100" w:firstLine="240"/>
        <w:rPr>
          <w:rFonts w:ascii="ＭＳ Ｐ明朝" w:eastAsia="ＭＳ Ｐ明朝" w:hAnsi="ＭＳ Ｐ明朝"/>
          <w:sz w:val="24"/>
        </w:rPr>
      </w:pPr>
      <w:r>
        <w:rPr>
          <w:rFonts w:ascii="ＭＳ Ｐ明朝" w:eastAsia="ＭＳ Ｐ明朝" w:hAnsi="ＭＳ Ｐ明朝" w:hint="eastAsia"/>
          <w:sz w:val="24"/>
        </w:rPr>
        <w:t>また、施設の空き状況・待機者数等については、必要に応じて久喜市から調査を依頼させていただく予定です。その際も、電子メールを利用して依頼させていただきますので、各事業所におかれましては、令和７年４月１日以降、久喜市から配信される電子メールにご留意くださいますようお願いします。</w:t>
      </w:r>
    </w:p>
    <w:p w:rsidR="00304C17" w:rsidRPr="00353DC9" w:rsidRDefault="00304C17" w:rsidP="00304C17">
      <w:pPr>
        <w:rPr>
          <w:rFonts w:ascii="ＭＳ Ｐ明朝" w:eastAsia="ＭＳ Ｐ明朝" w:hAnsi="ＭＳ Ｐ明朝"/>
          <w:sz w:val="24"/>
        </w:rPr>
      </w:pPr>
    </w:p>
    <w:p w:rsidR="00304C17" w:rsidRDefault="00304C17" w:rsidP="00BF780B">
      <w:pPr>
        <w:rPr>
          <w:rFonts w:ascii="ＭＳ Ｐ明朝" w:eastAsia="ＭＳ Ｐ明朝" w:hAnsi="ＭＳ Ｐ明朝"/>
          <w:sz w:val="24"/>
        </w:rPr>
      </w:pPr>
    </w:p>
    <w:p w:rsidR="00304C17" w:rsidRPr="00304C17" w:rsidRDefault="00304C17" w:rsidP="00BF780B">
      <w:pPr>
        <w:rPr>
          <w:rFonts w:ascii="ＭＳ Ｐ明朝" w:eastAsia="ＭＳ Ｐ明朝" w:hAnsi="ＭＳ Ｐ明朝"/>
          <w:sz w:val="24"/>
        </w:rPr>
      </w:pPr>
    </w:p>
    <w:p w:rsidR="00172DF7" w:rsidRDefault="00483167" w:rsidP="00483167">
      <w:pPr>
        <w:jc w:val="right"/>
        <w:rPr>
          <w:rFonts w:ascii="ＭＳ Ｐ明朝" w:eastAsia="ＭＳ Ｐ明朝" w:hAnsi="ＭＳ Ｐ明朝"/>
          <w:sz w:val="24"/>
        </w:rPr>
      </w:pPr>
      <w:r>
        <w:rPr>
          <w:rFonts w:ascii="ＭＳ Ｐ明朝" w:eastAsia="ＭＳ Ｐ明朝" w:hAnsi="ＭＳ Ｐ明朝" w:hint="eastAsia"/>
          <w:sz w:val="24"/>
        </w:rPr>
        <w:t xml:space="preserve">久喜市　介護保険課　</w:t>
      </w:r>
    </w:p>
    <w:p w:rsidR="00D04E7B" w:rsidRDefault="00D04E7B" w:rsidP="00D04E7B">
      <w:pPr>
        <w:jc w:val="left"/>
        <w:rPr>
          <w:rFonts w:ascii="ＭＳ Ｐ明朝" w:eastAsia="ＭＳ Ｐ明朝" w:hAnsi="ＭＳ Ｐ明朝"/>
          <w:sz w:val="24"/>
        </w:rPr>
      </w:pPr>
    </w:p>
    <w:sectPr w:rsidR="00D04E7B" w:rsidSect="00AD383C">
      <w:headerReference w:type="default" r:id="rId10"/>
      <w:footerReference w:type="default" r:id="rId11"/>
      <w:pgSz w:w="11906" w:h="16838"/>
      <w:pgMar w:top="1440" w:right="1080" w:bottom="1134" w:left="1080" w:header="851" w:footer="26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4D" w:rsidRDefault="00AC594D" w:rsidP="00754F94">
      <w:r>
        <w:separator/>
      </w:r>
    </w:p>
  </w:endnote>
  <w:endnote w:type="continuationSeparator" w:id="0">
    <w:p w:rsidR="00AC594D" w:rsidRDefault="00AC594D" w:rsidP="0075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909982"/>
      <w:docPartObj>
        <w:docPartGallery w:val="Page Numbers (Bottom of Page)"/>
        <w:docPartUnique/>
      </w:docPartObj>
    </w:sdtPr>
    <w:sdtEndPr/>
    <w:sdtContent>
      <w:p w:rsidR="00AC594D" w:rsidRDefault="00AC594D">
        <w:pPr>
          <w:pStyle w:val="a9"/>
          <w:jc w:val="center"/>
        </w:pPr>
        <w:r>
          <w:fldChar w:fldCharType="begin"/>
        </w:r>
        <w:r>
          <w:instrText>PAGE   \* MERGEFORMAT</w:instrText>
        </w:r>
        <w:r>
          <w:fldChar w:fldCharType="separate"/>
        </w:r>
        <w:r w:rsidR="00256BFD" w:rsidRPr="00256BFD">
          <w:rPr>
            <w:noProof/>
            <w:lang w:val="ja-JP"/>
          </w:rPr>
          <w:t>5</w:t>
        </w:r>
        <w:r>
          <w:fldChar w:fldCharType="end"/>
        </w:r>
      </w:p>
    </w:sdtContent>
  </w:sdt>
  <w:p w:rsidR="00AC594D" w:rsidRDefault="00AC59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4D" w:rsidRDefault="00AC594D" w:rsidP="00754F94">
      <w:r>
        <w:separator/>
      </w:r>
    </w:p>
  </w:footnote>
  <w:footnote w:type="continuationSeparator" w:id="0">
    <w:p w:rsidR="00AC594D" w:rsidRDefault="00AC594D" w:rsidP="00754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D" w:rsidRDefault="00AC594D">
    <w:pPr>
      <w:pStyle w:val="a7"/>
      <w:jc w:val="center"/>
    </w:pPr>
  </w:p>
  <w:p w:rsidR="00AC594D" w:rsidRDefault="00AC59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828"/>
    <w:multiLevelType w:val="hybridMultilevel"/>
    <w:tmpl w:val="9C04DD0C"/>
    <w:lvl w:ilvl="0" w:tplc="DDBAE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25D51"/>
    <w:multiLevelType w:val="hybridMultilevel"/>
    <w:tmpl w:val="30D2514A"/>
    <w:lvl w:ilvl="0" w:tplc="5120AB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33788"/>
    <w:multiLevelType w:val="hybridMultilevel"/>
    <w:tmpl w:val="E3D64636"/>
    <w:lvl w:ilvl="0" w:tplc="3D02DD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AE06B68"/>
    <w:multiLevelType w:val="hybridMultilevel"/>
    <w:tmpl w:val="0002AFEC"/>
    <w:lvl w:ilvl="0" w:tplc="1962433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D23A41"/>
    <w:multiLevelType w:val="hybridMultilevel"/>
    <w:tmpl w:val="630C4590"/>
    <w:lvl w:ilvl="0" w:tplc="74B01F3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ED77AF0"/>
    <w:multiLevelType w:val="hybridMultilevel"/>
    <w:tmpl w:val="8D58F63C"/>
    <w:lvl w:ilvl="0" w:tplc="EE4A4C0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7E1891"/>
    <w:multiLevelType w:val="hybridMultilevel"/>
    <w:tmpl w:val="4FE2F448"/>
    <w:lvl w:ilvl="0" w:tplc="0B96B6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FE3D58"/>
    <w:multiLevelType w:val="hybridMultilevel"/>
    <w:tmpl w:val="4916636E"/>
    <w:lvl w:ilvl="0" w:tplc="0B96B6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7B31CB"/>
    <w:multiLevelType w:val="hybridMultilevel"/>
    <w:tmpl w:val="B98824B4"/>
    <w:lvl w:ilvl="0" w:tplc="7F7422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B25414"/>
    <w:multiLevelType w:val="hybridMultilevel"/>
    <w:tmpl w:val="CBB458AA"/>
    <w:lvl w:ilvl="0" w:tplc="66B20F90">
      <w:start w:val="1"/>
      <w:numFmt w:val="decimalEnclosedCircle"/>
      <w:lvlText w:val="%1"/>
      <w:lvlJc w:val="left"/>
      <w:pPr>
        <w:ind w:left="600" w:hanging="360"/>
      </w:pPr>
      <w:rPr>
        <w:rFonts w:hint="default"/>
      </w:rPr>
    </w:lvl>
    <w:lvl w:ilvl="1" w:tplc="09E059B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B1A705F"/>
    <w:multiLevelType w:val="hybridMultilevel"/>
    <w:tmpl w:val="2E6EA6BA"/>
    <w:lvl w:ilvl="0" w:tplc="1DB4C6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D881E2D"/>
    <w:multiLevelType w:val="hybridMultilevel"/>
    <w:tmpl w:val="BDEA617C"/>
    <w:lvl w:ilvl="0" w:tplc="527E1226">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1DBA2BCF"/>
    <w:multiLevelType w:val="hybridMultilevel"/>
    <w:tmpl w:val="3C78100E"/>
    <w:lvl w:ilvl="0" w:tplc="23640B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4C55EC"/>
    <w:multiLevelType w:val="hybridMultilevel"/>
    <w:tmpl w:val="19042ED2"/>
    <w:lvl w:ilvl="0" w:tplc="04090011">
      <w:start w:val="1"/>
      <w:numFmt w:val="decimalEnclosedCircle"/>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23AC286C"/>
    <w:multiLevelType w:val="hybridMultilevel"/>
    <w:tmpl w:val="E7F2D10E"/>
    <w:lvl w:ilvl="0" w:tplc="F9A02D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5263C7"/>
    <w:multiLevelType w:val="hybridMultilevel"/>
    <w:tmpl w:val="3A24CB1E"/>
    <w:lvl w:ilvl="0" w:tplc="0B96B6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C74292"/>
    <w:multiLevelType w:val="multilevel"/>
    <w:tmpl w:val="5CE8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F5D9D"/>
    <w:multiLevelType w:val="hybridMultilevel"/>
    <w:tmpl w:val="6A54778A"/>
    <w:lvl w:ilvl="0" w:tplc="C44C3D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206E4B"/>
    <w:multiLevelType w:val="hybridMultilevel"/>
    <w:tmpl w:val="6F0A5C66"/>
    <w:lvl w:ilvl="0" w:tplc="98021A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637EB9"/>
    <w:multiLevelType w:val="hybridMultilevel"/>
    <w:tmpl w:val="0BFAE422"/>
    <w:lvl w:ilvl="0" w:tplc="336C09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2BE51ECE"/>
    <w:multiLevelType w:val="hybridMultilevel"/>
    <w:tmpl w:val="0D1898D8"/>
    <w:lvl w:ilvl="0" w:tplc="1FC2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A742D0"/>
    <w:multiLevelType w:val="hybridMultilevel"/>
    <w:tmpl w:val="2DBE5218"/>
    <w:lvl w:ilvl="0" w:tplc="9F84F8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02642BE"/>
    <w:multiLevelType w:val="hybridMultilevel"/>
    <w:tmpl w:val="C676558E"/>
    <w:lvl w:ilvl="0" w:tplc="12E8C6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360734"/>
    <w:multiLevelType w:val="hybridMultilevel"/>
    <w:tmpl w:val="4AD093A6"/>
    <w:lvl w:ilvl="0" w:tplc="A4F0301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BF555A"/>
    <w:multiLevelType w:val="hybridMultilevel"/>
    <w:tmpl w:val="05C49604"/>
    <w:lvl w:ilvl="0" w:tplc="FE1C3D7A">
      <w:start w:val="1"/>
      <w:numFmt w:val="decimalFullWidth"/>
      <w:lvlText w:val="（%1）"/>
      <w:lvlJc w:val="left"/>
      <w:pPr>
        <w:ind w:left="390" w:hanging="390"/>
      </w:pPr>
      <w:rPr>
        <w:rFonts w:ascii="ＭＳ 明朝" w:eastAsia="ＭＳ 明朝" w:hAnsi="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E50350"/>
    <w:multiLevelType w:val="hybridMultilevel"/>
    <w:tmpl w:val="EB803F9C"/>
    <w:lvl w:ilvl="0" w:tplc="52D4E9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4ED3DEC"/>
    <w:multiLevelType w:val="multilevel"/>
    <w:tmpl w:val="980A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6526AE"/>
    <w:multiLevelType w:val="hybridMultilevel"/>
    <w:tmpl w:val="F0243A68"/>
    <w:lvl w:ilvl="0" w:tplc="C92AF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367721"/>
    <w:multiLevelType w:val="hybridMultilevel"/>
    <w:tmpl w:val="1410013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1AF1469"/>
    <w:multiLevelType w:val="hybridMultilevel"/>
    <w:tmpl w:val="6B984138"/>
    <w:lvl w:ilvl="0" w:tplc="00AE639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FB0D5D"/>
    <w:multiLevelType w:val="hybridMultilevel"/>
    <w:tmpl w:val="9224DB06"/>
    <w:lvl w:ilvl="0" w:tplc="D05837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FF345E"/>
    <w:multiLevelType w:val="multilevel"/>
    <w:tmpl w:val="6336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2"/>
  </w:num>
  <w:num w:numId="3">
    <w:abstractNumId w:val="15"/>
  </w:num>
  <w:num w:numId="4">
    <w:abstractNumId w:val="9"/>
  </w:num>
  <w:num w:numId="5">
    <w:abstractNumId w:val="25"/>
  </w:num>
  <w:num w:numId="6">
    <w:abstractNumId w:val="7"/>
  </w:num>
  <w:num w:numId="7">
    <w:abstractNumId w:val="6"/>
  </w:num>
  <w:num w:numId="8">
    <w:abstractNumId w:val="2"/>
  </w:num>
  <w:num w:numId="9">
    <w:abstractNumId w:val="17"/>
  </w:num>
  <w:num w:numId="10">
    <w:abstractNumId w:val="21"/>
  </w:num>
  <w:num w:numId="11">
    <w:abstractNumId w:val="19"/>
  </w:num>
  <w:num w:numId="12">
    <w:abstractNumId w:val="4"/>
  </w:num>
  <w:num w:numId="13">
    <w:abstractNumId w:val="29"/>
  </w:num>
  <w:num w:numId="14">
    <w:abstractNumId w:val="5"/>
  </w:num>
  <w:num w:numId="15">
    <w:abstractNumId w:val="3"/>
  </w:num>
  <w:num w:numId="16">
    <w:abstractNumId w:val="22"/>
  </w:num>
  <w:num w:numId="17">
    <w:abstractNumId w:val="1"/>
  </w:num>
  <w:num w:numId="18">
    <w:abstractNumId w:val="27"/>
  </w:num>
  <w:num w:numId="19">
    <w:abstractNumId w:val="8"/>
  </w:num>
  <w:num w:numId="20">
    <w:abstractNumId w:val="28"/>
  </w:num>
  <w:num w:numId="21">
    <w:abstractNumId w:val="11"/>
  </w:num>
  <w:num w:numId="22">
    <w:abstractNumId w:val="30"/>
  </w:num>
  <w:num w:numId="23">
    <w:abstractNumId w:val="1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3"/>
  </w:num>
  <w:num w:numId="27">
    <w:abstractNumId w:val="14"/>
  </w:num>
  <w:num w:numId="28">
    <w:abstractNumId w:val="23"/>
  </w:num>
  <w:num w:numId="29">
    <w:abstractNumId w:val="16"/>
  </w:num>
  <w:num w:numId="30">
    <w:abstractNumId w:val="24"/>
  </w:num>
  <w:num w:numId="31">
    <w:abstractNumId w:val="2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4D"/>
    <w:rsid w:val="000272B6"/>
    <w:rsid w:val="00054989"/>
    <w:rsid w:val="000634F8"/>
    <w:rsid w:val="0007680D"/>
    <w:rsid w:val="00077665"/>
    <w:rsid w:val="00080DF1"/>
    <w:rsid w:val="0008200A"/>
    <w:rsid w:val="00092536"/>
    <w:rsid w:val="000A0C8D"/>
    <w:rsid w:val="000A6CE4"/>
    <w:rsid w:val="000C6984"/>
    <w:rsid w:val="000C72C3"/>
    <w:rsid w:val="000D2953"/>
    <w:rsid w:val="000D4B0B"/>
    <w:rsid w:val="000D712D"/>
    <w:rsid w:val="000E79AD"/>
    <w:rsid w:val="000F0281"/>
    <w:rsid w:val="000F4658"/>
    <w:rsid w:val="000F7DC4"/>
    <w:rsid w:val="0010036C"/>
    <w:rsid w:val="001209FD"/>
    <w:rsid w:val="00130EB1"/>
    <w:rsid w:val="00136C97"/>
    <w:rsid w:val="00164FD1"/>
    <w:rsid w:val="00167773"/>
    <w:rsid w:val="00172DF7"/>
    <w:rsid w:val="001A683C"/>
    <w:rsid w:val="001B3ABF"/>
    <w:rsid w:val="001B6394"/>
    <w:rsid w:val="001C5838"/>
    <w:rsid w:val="001C7B5D"/>
    <w:rsid w:val="001E16FB"/>
    <w:rsid w:val="001F6828"/>
    <w:rsid w:val="00201D6F"/>
    <w:rsid w:val="00243BDA"/>
    <w:rsid w:val="00253531"/>
    <w:rsid w:val="00256BFD"/>
    <w:rsid w:val="00266231"/>
    <w:rsid w:val="002746B3"/>
    <w:rsid w:val="00293ACF"/>
    <w:rsid w:val="00294A58"/>
    <w:rsid w:val="002A32DB"/>
    <w:rsid w:val="002C2838"/>
    <w:rsid w:val="002C5469"/>
    <w:rsid w:val="002D27DA"/>
    <w:rsid w:val="002F7BC8"/>
    <w:rsid w:val="003003FB"/>
    <w:rsid w:val="00304C17"/>
    <w:rsid w:val="00321E2E"/>
    <w:rsid w:val="00322B59"/>
    <w:rsid w:val="00331AC6"/>
    <w:rsid w:val="00353DC9"/>
    <w:rsid w:val="00362954"/>
    <w:rsid w:val="00373108"/>
    <w:rsid w:val="003A45A4"/>
    <w:rsid w:val="003C57AB"/>
    <w:rsid w:val="003C5F6C"/>
    <w:rsid w:val="003D2219"/>
    <w:rsid w:val="003D796E"/>
    <w:rsid w:val="003E7AA4"/>
    <w:rsid w:val="0043687D"/>
    <w:rsid w:val="00446E6A"/>
    <w:rsid w:val="004501ED"/>
    <w:rsid w:val="00451D35"/>
    <w:rsid w:val="00465374"/>
    <w:rsid w:val="00482EE1"/>
    <w:rsid w:val="00483167"/>
    <w:rsid w:val="004A01CE"/>
    <w:rsid w:val="004B1C1F"/>
    <w:rsid w:val="004B6BF7"/>
    <w:rsid w:val="004C46FC"/>
    <w:rsid w:val="004E19B7"/>
    <w:rsid w:val="004E7B95"/>
    <w:rsid w:val="004F5E61"/>
    <w:rsid w:val="005012D9"/>
    <w:rsid w:val="00501C89"/>
    <w:rsid w:val="00522BED"/>
    <w:rsid w:val="00523C9A"/>
    <w:rsid w:val="00545410"/>
    <w:rsid w:val="00547ECC"/>
    <w:rsid w:val="00550A67"/>
    <w:rsid w:val="005510B9"/>
    <w:rsid w:val="00563C7A"/>
    <w:rsid w:val="00571A5F"/>
    <w:rsid w:val="005778E3"/>
    <w:rsid w:val="005942F4"/>
    <w:rsid w:val="005A798C"/>
    <w:rsid w:val="005D511E"/>
    <w:rsid w:val="00611963"/>
    <w:rsid w:val="00612859"/>
    <w:rsid w:val="00624BB4"/>
    <w:rsid w:val="00624FD3"/>
    <w:rsid w:val="006336F9"/>
    <w:rsid w:val="00643A5B"/>
    <w:rsid w:val="00682429"/>
    <w:rsid w:val="00685AC8"/>
    <w:rsid w:val="00687AB0"/>
    <w:rsid w:val="006929AE"/>
    <w:rsid w:val="006B5E6D"/>
    <w:rsid w:val="006B76B5"/>
    <w:rsid w:val="006E3CA7"/>
    <w:rsid w:val="006E6A09"/>
    <w:rsid w:val="006E6B01"/>
    <w:rsid w:val="006F37E1"/>
    <w:rsid w:val="007045C5"/>
    <w:rsid w:val="00720CC8"/>
    <w:rsid w:val="007400CB"/>
    <w:rsid w:val="00754F94"/>
    <w:rsid w:val="007564A8"/>
    <w:rsid w:val="00772A6B"/>
    <w:rsid w:val="0078407C"/>
    <w:rsid w:val="007848B7"/>
    <w:rsid w:val="007B70C4"/>
    <w:rsid w:val="007C12F8"/>
    <w:rsid w:val="007C22CD"/>
    <w:rsid w:val="007D1831"/>
    <w:rsid w:val="007D75F0"/>
    <w:rsid w:val="007F19D6"/>
    <w:rsid w:val="007F27E8"/>
    <w:rsid w:val="007F2C6A"/>
    <w:rsid w:val="007F43DD"/>
    <w:rsid w:val="008005FA"/>
    <w:rsid w:val="00815F1F"/>
    <w:rsid w:val="008273A3"/>
    <w:rsid w:val="00827898"/>
    <w:rsid w:val="0084576F"/>
    <w:rsid w:val="008638FA"/>
    <w:rsid w:val="00874550"/>
    <w:rsid w:val="00877E38"/>
    <w:rsid w:val="00880276"/>
    <w:rsid w:val="0088378A"/>
    <w:rsid w:val="008914CC"/>
    <w:rsid w:val="00897949"/>
    <w:rsid w:val="008A5DCD"/>
    <w:rsid w:val="008A5E71"/>
    <w:rsid w:val="008B431C"/>
    <w:rsid w:val="008D5048"/>
    <w:rsid w:val="009252D3"/>
    <w:rsid w:val="00942966"/>
    <w:rsid w:val="00945D02"/>
    <w:rsid w:val="00957D92"/>
    <w:rsid w:val="00974F7D"/>
    <w:rsid w:val="00977E40"/>
    <w:rsid w:val="00991598"/>
    <w:rsid w:val="009A13DA"/>
    <w:rsid w:val="009A2A74"/>
    <w:rsid w:val="009A33AD"/>
    <w:rsid w:val="009B22C7"/>
    <w:rsid w:val="009B3654"/>
    <w:rsid w:val="009B6907"/>
    <w:rsid w:val="009C465B"/>
    <w:rsid w:val="009D4C10"/>
    <w:rsid w:val="009E7A7A"/>
    <w:rsid w:val="009F7F9B"/>
    <w:rsid w:val="00A119F6"/>
    <w:rsid w:val="00A32B15"/>
    <w:rsid w:val="00A33981"/>
    <w:rsid w:val="00A40CD9"/>
    <w:rsid w:val="00A4790E"/>
    <w:rsid w:val="00A47FC7"/>
    <w:rsid w:val="00A57B7A"/>
    <w:rsid w:val="00A71032"/>
    <w:rsid w:val="00A733A1"/>
    <w:rsid w:val="00A74855"/>
    <w:rsid w:val="00A81DF1"/>
    <w:rsid w:val="00A81DF9"/>
    <w:rsid w:val="00AA2A67"/>
    <w:rsid w:val="00AC594D"/>
    <w:rsid w:val="00AD383C"/>
    <w:rsid w:val="00AE0288"/>
    <w:rsid w:val="00AF30E2"/>
    <w:rsid w:val="00AF3410"/>
    <w:rsid w:val="00AF3FF7"/>
    <w:rsid w:val="00B016F3"/>
    <w:rsid w:val="00B14576"/>
    <w:rsid w:val="00B3354C"/>
    <w:rsid w:val="00B4648A"/>
    <w:rsid w:val="00B467F8"/>
    <w:rsid w:val="00B7198D"/>
    <w:rsid w:val="00B72F04"/>
    <w:rsid w:val="00B80576"/>
    <w:rsid w:val="00B8502B"/>
    <w:rsid w:val="00B87837"/>
    <w:rsid w:val="00B94936"/>
    <w:rsid w:val="00BA037B"/>
    <w:rsid w:val="00BA356D"/>
    <w:rsid w:val="00BA36EB"/>
    <w:rsid w:val="00BB1644"/>
    <w:rsid w:val="00BB4151"/>
    <w:rsid w:val="00BB415A"/>
    <w:rsid w:val="00BB4C93"/>
    <w:rsid w:val="00BC5021"/>
    <w:rsid w:val="00BC5CDE"/>
    <w:rsid w:val="00BD3584"/>
    <w:rsid w:val="00BE4FA5"/>
    <w:rsid w:val="00BF1B50"/>
    <w:rsid w:val="00BF780B"/>
    <w:rsid w:val="00C0445A"/>
    <w:rsid w:val="00C10E05"/>
    <w:rsid w:val="00C31DB6"/>
    <w:rsid w:val="00C337CC"/>
    <w:rsid w:val="00C34095"/>
    <w:rsid w:val="00C34C4D"/>
    <w:rsid w:val="00C35525"/>
    <w:rsid w:val="00C6773B"/>
    <w:rsid w:val="00C7380C"/>
    <w:rsid w:val="00C76587"/>
    <w:rsid w:val="00C84A0F"/>
    <w:rsid w:val="00C8672C"/>
    <w:rsid w:val="00C8752F"/>
    <w:rsid w:val="00CB1CC6"/>
    <w:rsid w:val="00CB51DE"/>
    <w:rsid w:val="00CC4B59"/>
    <w:rsid w:val="00CC51F0"/>
    <w:rsid w:val="00CC79A1"/>
    <w:rsid w:val="00CD44A1"/>
    <w:rsid w:val="00CE4EC0"/>
    <w:rsid w:val="00CE77C2"/>
    <w:rsid w:val="00CF0F1C"/>
    <w:rsid w:val="00CF7B38"/>
    <w:rsid w:val="00D04E7B"/>
    <w:rsid w:val="00D0612C"/>
    <w:rsid w:val="00D62C36"/>
    <w:rsid w:val="00D703CE"/>
    <w:rsid w:val="00D74739"/>
    <w:rsid w:val="00DA5DEA"/>
    <w:rsid w:val="00DB1897"/>
    <w:rsid w:val="00DB3587"/>
    <w:rsid w:val="00DC0F53"/>
    <w:rsid w:val="00DC439A"/>
    <w:rsid w:val="00DF3F2E"/>
    <w:rsid w:val="00E141C6"/>
    <w:rsid w:val="00E22D4F"/>
    <w:rsid w:val="00E236A8"/>
    <w:rsid w:val="00E26762"/>
    <w:rsid w:val="00E337E4"/>
    <w:rsid w:val="00E436BA"/>
    <w:rsid w:val="00E45E43"/>
    <w:rsid w:val="00E5423C"/>
    <w:rsid w:val="00E637BB"/>
    <w:rsid w:val="00E643C9"/>
    <w:rsid w:val="00E749A0"/>
    <w:rsid w:val="00E9520B"/>
    <w:rsid w:val="00E973CE"/>
    <w:rsid w:val="00EA42A3"/>
    <w:rsid w:val="00EA6711"/>
    <w:rsid w:val="00EB493A"/>
    <w:rsid w:val="00EC19D6"/>
    <w:rsid w:val="00ED6A4D"/>
    <w:rsid w:val="00EE5EC7"/>
    <w:rsid w:val="00EF0C3C"/>
    <w:rsid w:val="00EF4BE5"/>
    <w:rsid w:val="00EF4DBC"/>
    <w:rsid w:val="00F33262"/>
    <w:rsid w:val="00F50770"/>
    <w:rsid w:val="00F50DCA"/>
    <w:rsid w:val="00F541A9"/>
    <w:rsid w:val="00F54A3E"/>
    <w:rsid w:val="00F7300A"/>
    <w:rsid w:val="00F7686E"/>
    <w:rsid w:val="00FA2D11"/>
    <w:rsid w:val="00FB509B"/>
    <w:rsid w:val="00FC3DF9"/>
    <w:rsid w:val="00FD1E47"/>
    <w:rsid w:val="00FE6464"/>
    <w:rsid w:val="00FE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C0EA8A7"/>
  <w15:chartTrackingRefBased/>
  <w15:docId w15:val="{991F5DC8-0E9A-4360-B625-61E3884A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F43D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7F43D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9B690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EC0"/>
    <w:pPr>
      <w:ind w:leftChars="400" w:left="840"/>
    </w:pPr>
  </w:style>
  <w:style w:type="paragraph" w:styleId="a4">
    <w:name w:val="Balloon Text"/>
    <w:basedOn w:val="a"/>
    <w:link w:val="a5"/>
    <w:uiPriority w:val="99"/>
    <w:semiHidden/>
    <w:unhideWhenUsed/>
    <w:rsid w:val="000F02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281"/>
    <w:rPr>
      <w:rFonts w:asciiTheme="majorHAnsi" w:eastAsiaTheme="majorEastAsia" w:hAnsiTheme="majorHAnsi" w:cstheme="majorBidi"/>
      <w:sz w:val="18"/>
      <w:szCs w:val="18"/>
    </w:rPr>
  </w:style>
  <w:style w:type="character" w:styleId="a6">
    <w:name w:val="Hyperlink"/>
    <w:basedOn w:val="a0"/>
    <w:uiPriority w:val="99"/>
    <w:unhideWhenUsed/>
    <w:rsid w:val="00172DF7"/>
    <w:rPr>
      <w:color w:val="0563C1" w:themeColor="hyperlink"/>
      <w:u w:val="single"/>
    </w:rPr>
  </w:style>
  <w:style w:type="paragraph" w:styleId="a7">
    <w:name w:val="header"/>
    <w:basedOn w:val="a"/>
    <w:link w:val="a8"/>
    <w:uiPriority w:val="99"/>
    <w:unhideWhenUsed/>
    <w:rsid w:val="00754F94"/>
    <w:pPr>
      <w:tabs>
        <w:tab w:val="center" w:pos="4252"/>
        <w:tab w:val="right" w:pos="8504"/>
      </w:tabs>
      <w:snapToGrid w:val="0"/>
    </w:pPr>
  </w:style>
  <w:style w:type="character" w:customStyle="1" w:styleId="a8">
    <w:name w:val="ヘッダー (文字)"/>
    <w:basedOn w:val="a0"/>
    <w:link w:val="a7"/>
    <w:uiPriority w:val="99"/>
    <w:rsid w:val="00754F94"/>
  </w:style>
  <w:style w:type="paragraph" w:styleId="a9">
    <w:name w:val="footer"/>
    <w:basedOn w:val="a"/>
    <w:link w:val="aa"/>
    <w:uiPriority w:val="99"/>
    <w:unhideWhenUsed/>
    <w:rsid w:val="00754F94"/>
    <w:pPr>
      <w:tabs>
        <w:tab w:val="center" w:pos="4252"/>
        <w:tab w:val="right" w:pos="8504"/>
      </w:tabs>
      <w:snapToGrid w:val="0"/>
    </w:pPr>
  </w:style>
  <w:style w:type="character" w:customStyle="1" w:styleId="aa">
    <w:name w:val="フッター (文字)"/>
    <w:basedOn w:val="a0"/>
    <w:link w:val="a9"/>
    <w:uiPriority w:val="99"/>
    <w:rsid w:val="00754F94"/>
  </w:style>
  <w:style w:type="character" w:customStyle="1" w:styleId="10">
    <w:name w:val="見出し 1 (文字)"/>
    <w:basedOn w:val="a0"/>
    <w:link w:val="1"/>
    <w:uiPriority w:val="9"/>
    <w:rsid w:val="007F43DD"/>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7F43DD"/>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7F43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8837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9B690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196">
      <w:bodyDiv w:val="1"/>
      <w:marLeft w:val="0"/>
      <w:marRight w:val="0"/>
      <w:marTop w:val="0"/>
      <w:marBottom w:val="0"/>
      <w:divBdr>
        <w:top w:val="none" w:sz="0" w:space="0" w:color="auto"/>
        <w:left w:val="none" w:sz="0" w:space="0" w:color="auto"/>
        <w:bottom w:val="none" w:sz="0" w:space="0" w:color="auto"/>
        <w:right w:val="none" w:sz="0" w:space="0" w:color="auto"/>
      </w:divBdr>
    </w:div>
    <w:div w:id="323162757">
      <w:bodyDiv w:val="1"/>
      <w:marLeft w:val="0"/>
      <w:marRight w:val="0"/>
      <w:marTop w:val="0"/>
      <w:marBottom w:val="0"/>
      <w:divBdr>
        <w:top w:val="none" w:sz="0" w:space="0" w:color="auto"/>
        <w:left w:val="none" w:sz="0" w:space="0" w:color="auto"/>
        <w:bottom w:val="none" w:sz="0" w:space="0" w:color="auto"/>
        <w:right w:val="none" w:sz="0" w:space="0" w:color="auto"/>
      </w:divBdr>
    </w:div>
    <w:div w:id="600458843">
      <w:bodyDiv w:val="1"/>
      <w:marLeft w:val="0"/>
      <w:marRight w:val="0"/>
      <w:marTop w:val="0"/>
      <w:marBottom w:val="0"/>
      <w:divBdr>
        <w:top w:val="none" w:sz="0" w:space="0" w:color="auto"/>
        <w:left w:val="none" w:sz="0" w:space="0" w:color="auto"/>
        <w:bottom w:val="none" w:sz="0" w:space="0" w:color="auto"/>
        <w:right w:val="none" w:sz="0" w:space="0" w:color="auto"/>
      </w:divBdr>
    </w:div>
    <w:div w:id="840585650">
      <w:bodyDiv w:val="1"/>
      <w:marLeft w:val="0"/>
      <w:marRight w:val="0"/>
      <w:marTop w:val="0"/>
      <w:marBottom w:val="0"/>
      <w:divBdr>
        <w:top w:val="none" w:sz="0" w:space="0" w:color="auto"/>
        <w:left w:val="none" w:sz="0" w:space="0" w:color="auto"/>
        <w:bottom w:val="none" w:sz="0" w:space="0" w:color="auto"/>
        <w:right w:val="none" w:sz="0" w:space="0" w:color="auto"/>
      </w:divBdr>
    </w:div>
    <w:div w:id="984624932">
      <w:bodyDiv w:val="1"/>
      <w:marLeft w:val="0"/>
      <w:marRight w:val="0"/>
      <w:marTop w:val="0"/>
      <w:marBottom w:val="0"/>
      <w:divBdr>
        <w:top w:val="none" w:sz="0" w:space="0" w:color="auto"/>
        <w:left w:val="none" w:sz="0" w:space="0" w:color="auto"/>
        <w:bottom w:val="none" w:sz="0" w:space="0" w:color="auto"/>
        <w:right w:val="none" w:sz="0" w:space="0" w:color="auto"/>
      </w:divBdr>
    </w:div>
    <w:div w:id="1039936291">
      <w:bodyDiv w:val="1"/>
      <w:marLeft w:val="0"/>
      <w:marRight w:val="0"/>
      <w:marTop w:val="0"/>
      <w:marBottom w:val="0"/>
      <w:divBdr>
        <w:top w:val="none" w:sz="0" w:space="0" w:color="auto"/>
        <w:left w:val="none" w:sz="0" w:space="0" w:color="auto"/>
        <w:bottom w:val="none" w:sz="0" w:space="0" w:color="auto"/>
        <w:right w:val="none" w:sz="0" w:space="0" w:color="auto"/>
      </w:divBdr>
    </w:div>
    <w:div w:id="1149056617">
      <w:bodyDiv w:val="1"/>
      <w:marLeft w:val="0"/>
      <w:marRight w:val="0"/>
      <w:marTop w:val="0"/>
      <w:marBottom w:val="0"/>
      <w:divBdr>
        <w:top w:val="none" w:sz="0" w:space="0" w:color="auto"/>
        <w:left w:val="none" w:sz="0" w:space="0" w:color="auto"/>
        <w:bottom w:val="none" w:sz="0" w:space="0" w:color="auto"/>
        <w:right w:val="none" w:sz="0" w:space="0" w:color="auto"/>
      </w:divBdr>
    </w:div>
    <w:div w:id="1354500459">
      <w:bodyDiv w:val="1"/>
      <w:marLeft w:val="0"/>
      <w:marRight w:val="0"/>
      <w:marTop w:val="0"/>
      <w:marBottom w:val="0"/>
      <w:divBdr>
        <w:top w:val="none" w:sz="0" w:space="0" w:color="auto"/>
        <w:left w:val="none" w:sz="0" w:space="0" w:color="auto"/>
        <w:bottom w:val="none" w:sz="0" w:space="0" w:color="auto"/>
        <w:right w:val="none" w:sz="0" w:space="0" w:color="auto"/>
      </w:divBdr>
      <w:divsChild>
        <w:div w:id="1545829209">
          <w:marLeft w:val="0"/>
          <w:marRight w:val="0"/>
          <w:marTop w:val="0"/>
          <w:marBottom w:val="120"/>
          <w:divBdr>
            <w:top w:val="single" w:sz="18" w:space="0" w:color="2D2B20"/>
            <w:left w:val="none" w:sz="0" w:space="0" w:color="auto"/>
            <w:bottom w:val="single" w:sz="6" w:space="0" w:color="FFFFFF"/>
            <w:right w:val="none" w:sz="0" w:space="0" w:color="auto"/>
          </w:divBdr>
          <w:divsChild>
            <w:div w:id="2079942082">
              <w:marLeft w:val="0"/>
              <w:marRight w:val="0"/>
              <w:marTop w:val="0"/>
              <w:marBottom w:val="0"/>
              <w:divBdr>
                <w:top w:val="none" w:sz="0" w:space="0" w:color="auto"/>
                <w:left w:val="none" w:sz="0" w:space="0" w:color="auto"/>
                <w:bottom w:val="none" w:sz="0" w:space="0" w:color="auto"/>
                <w:right w:val="none" w:sz="0" w:space="0" w:color="auto"/>
              </w:divBdr>
            </w:div>
          </w:divsChild>
        </w:div>
        <w:div w:id="93984759">
          <w:marLeft w:val="0"/>
          <w:marRight w:val="0"/>
          <w:marTop w:val="264"/>
          <w:marBottom w:val="120"/>
          <w:divBdr>
            <w:top w:val="none" w:sz="0" w:space="0" w:color="auto"/>
            <w:left w:val="none" w:sz="0" w:space="0" w:color="auto"/>
            <w:bottom w:val="single" w:sz="6" w:space="0" w:color="FFFFFF"/>
            <w:right w:val="none" w:sz="0" w:space="0" w:color="auto"/>
          </w:divBdr>
          <w:divsChild>
            <w:div w:id="711423258">
              <w:marLeft w:val="0"/>
              <w:marRight w:val="0"/>
              <w:marTop w:val="0"/>
              <w:marBottom w:val="0"/>
              <w:divBdr>
                <w:top w:val="none" w:sz="0" w:space="0" w:color="auto"/>
                <w:left w:val="none" w:sz="0" w:space="0" w:color="auto"/>
                <w:bottom w:val="none" w:sz="0" w:space="0" w:color="auto"/>
                <w:right w:val="none" w:sz="0" w:space="0" w:color="auto"/>
              </w:divBdr>
            </w:div>
          </w:divsChild>
        </w:div>
        <w:div w:id="1989095009">
          <w:marLeft w:val="0"/>
          <w:marRight w:val="0"/>
          <w:marTop w:val="264"/>
          <w:marBottom w:val="120"/>
          <w:divBdr>
            <w:top w:val="none" w:sz="0" w:space="0" w:color="auto"/>
            <w:left w:val="none" w:sz="0" w:space="0" w:color="auto"/>
            <w:bottom w:val="single" w:sz="6" w:space="0" w:color="FFFFFF"/>
            <w:right w:val="none" w:sz="0" w:space="0" w:color="auto"/>
          </w:divBdr>
          <w:divsChild>
            <w:div w:id="21325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9224">
      <w:bodyDiv w:val="1"/>
      <w:marLeft w:val="0"/>
      <w:marRight w:val="0"/>
      <w:marTop w:val="0"/>
      <w:marBottom w:val="0"/>
      <w:divBdr>
        <w:top w:val="none" w:sz="0" w:space="0" w:color="auto"/>
        <w:left w:val="none" w:sz="0" w:space="0" w:color="auto"/>
        <w:bottom w:val="none" w:sz="0" w:space="0" w:color="auto"/>
        <w:right w:val="none" w:sz="0" w:space="0" w:color="auto"/>
      </w:divBdr>
    </w:div>
    <w:div w:id="21234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hogu-kaizen/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stf/kaigo-shins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2C66-BC16-4F4E-99E1-83141CFE23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1323</TotalTime>
  <Pages>6</Pages>
  <Words>684</Words>
  <Characters>3901</Characters>
  <DocSecurity>0</DocSecurity>
  <Lines>32</Lines>
  <Paragraphs>9</Paragraphs>
  <ScaleCrop>false</ScaleCrop>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2025-01-22T07:44:00Z</cp:lastPrinted>
  <dcterms:created xsi:type="dcterms:W3CDTF">2022-10-19T00:03:00Z</dcterms:created>
  <dcterms:modified xsi:type="dcterms:W3CDTF">2025-02-27T08:18:00Z</dcterms:modified>
</cp:coreProperties>
</file>