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6C05" w14:textId="77777777" w:rsidR="001E57FF" w:rsidRDefault="001E57FF" w:rsidP="006B2EF6">
      <w:pPr>
        <w:snapToGrid w:val="0"/>
        <w:spacing w:line="340" w:lineRule="exact"/>
        <w:contextualSpacing/>
        <w:jc w:val="right"/>
        <w:rPr>
          <w:rFonts w:ascii="游ゴシック" w:eastAsia="游ゴシック" w:hAnsi="游ゴシック"/>
          <w:b/>
          <w:szCs w:val="21"/>
        </w:rPr>
      </w:pPr>
    </w:p>
    <w:p w14:paraId="5D19BF07" w14:textId="0753B2B5" w:rsidR="00B0069B" w:rsidRPr="001C4AFD" w:rsidRDefault="001706E5" w:rsidP="006B2EF6">
      <w:pPr>
        <w:snapToGrid w:val="0"/>
        <w:spacing w:line="340" w:lineRule="exact"/>
        <w:contextualSpacing/>
        <w:jc w:val="center"/>
        <w:rPr>
          <w:rFonts w:asciiTheme="majorEastAsia" w:eastAsiaTheme="majorEastAsia" w:hAnsiTheme="majorEastAsia"/>
          <w:b/>
          <w:color w:val="000000" w:themeColor="text1"/>
          <w:sz w:val="24"/>
          <w:szCs w:val="24"/>
          <w:u w:val="single"/>
        </w:rPr>
      </w:pPr>
      <w:r>
        <w:rPr>
          <w:rFonts w:asciiTheme="majorEastAsia" w:eastAsiaTheme="majorEastAsia" w:hAnsiTheme="majorEastAsia" w:hint="eastAsia"/>
          <w:b/>
          <w:color w:val="000000" w:themeColor="text1"/>
          <w:sz w:val="24"/>
          <w:szCs w:val="24"/>
        </w:rPr>
        <w:t>令和</w:t>
      </w:r>
      <w:r w:rsidR="0089510C">
        <w:rPr>
          <w:rFonts w:asciiTheme="majorEastAsia" w:eastAsiaTheme="majorEastAsia" w:hAnsiTheme="majorEastAsia" w:hint="eastAsia"/>
          <w:b/>
          <w:color w:val="000000" w:themeColor="text1"/>
          <w:sz w:val="24"/>
          <w:szCs w:val="24"/>
        </w:rPr>
        <w:t>８</w:t>
      </w:r>
      <w:r>
        <w:rPr>
          <w:rFonts w:asciiTheme="majorEastAsia" w:eastAsiaTheme="majorEastAsia" w:hAnsiTheme="majorEastAsia" w:hint="eastAsia"/>
          <w:b/>
          <w:color w:val="000000" w:themeColor="text1"/>
          <w:sz w:val="24"/>
          <w:szCs w:val="24"/>
        </w:rPr>
        <w:t>年度</w:t>
      </w:r>
      <w:r w:rsidR="003167F3" w:rsidRPr="001C4AFD">
        <w:rPr>
          <w:rFonts w:asciiTheme="majorEastAsia" w:eastAsiaTheme="majorEastAsia" w:hAnsiTheme="majorEastAsia" w:hint="eastAsia"/>
          <w:b/>
          <w:color w:val="000000" w:themeColor="text1"/>
          <w:sz w:val="24"/>
          <w:szCs w:val="24"/>
        </w:rPr>
        <w:t>地域介護・福祉空間整備等施設整備交付金</w:t>
      </w:r>
      <w:r w:rsidR="00B0069B" w:rsidRPr="001C4AFD">
        <w:rPr>
          <w:rFonts w:asciiTheme="majorEastAsia" w:eastAsiaTheme="majorEastAsia" w:hAnsiTheme="majorEastAsia" w:hint="eastAsia"/>
          <w:b/>
          <w:color w:val="000000" w:themeColor="text1"/>
          <w:sz w:val="24"/>
          <w:szCs w:val="24"/>
        </w:rPr>
        <w:t>（</w:t>
      </w:r>
      <w:r w:rsidR="0089510C">
        <w:rPr>
          <w:rFonts w:asciiTheme="majorEastAsia" w:eastAsiaTheme="majorEastAsia" w:hAnsiTheme="majorEastAsia" w:hint="eastAsia"/>
          <w:b/>
          <w:color w:val="000000" w:themeColor="text1"/>
          <w:sz w:val="24"/>
          <w:szCs w:val="24"/>
        </w:rPr>
        <w:t>１</w:t>
      </w:r>
      <w:r w:rsidR="00990892" w:rsidRPr="001706E5">
        <w:rPr>
          <w:rFonts w:asciiTheme="majorEastAsia" w:eastAsiaTheme="majorEastAsia" w:hAnsiTheme="majorEastAsia" w:hint="eastAsia"/>
          <w:b/>
          <w:color w:val="000000" w:themeColor="text1"/>
          <w:sz w:val="24"/>
          <w:szCs w:val="24"/>
        </w:rPr>
        <w:t>次</w:t>
      </w:r>
      <w:r w:rsidR="00B0069B" w:rsidRPr="001706E5">
        <w:rPr>
          <w:rFonts w:asciiTheme="majorEastAsia" w:eastAsiaTheme="majorEastAsia" w:hAnsiTheme="majorEastAsia" w:hint="eastAsia"/>
          <w:b/>
          <w:color w:val="000000" w:themeColor="text1"/>
          <w:sz w:val="24"/>
          <w:szCs w:val="24"/>
        </w:rPr>
        <w:t>協議）</w:t>
      </w:r>
      <w:r w:rsidR="00951F2E" w:rsidRPr="001C4AFD">
        <w:rPr>
          <w:rFonts w:asciiTheme="majorEastAsia" w:eastAsiaTheme="majorEastAsia" w:hAnsiTheme="majorEastAsia" w:hint="eastAsia"/>
          <w:b/>
          <w:color w:val="000000" w:themeColor="text1"/>
          <w:sz w:val="24"/>
          <w:szCs w:val="24"/>
        </w:rPr>
        <w:t>における</w:t>
      </w:r>
    </w:p>
    <w:p w14:paraId="6DC2D6DB" w14:textId="06B18151" w:rsidR="00B0069B" w:rsidRDefault="009F7DBE" w:rsidP="006B2EF6">
      <w:pPr>
        <w:snapToGrid w:val="0"/>
        <w:spacing w:line="340" w:lineRule="exact"/>
        <w:contextualSpacing/>
        <w:jc w:val="center"/>
        <w:rPr>
          <w:rFonts w:asciiTheme="majorEastAsia" w:eastAsiaTheme="majorEastAsia" w:hAnsiTheme="majorEastAsia"/>
          <w:b/>
          <w:color w:val="000000" w:themeColor="text1"/>
          <w:sz w:val="24"/>
          <w:szCs w:val="24"/>
        </w:rPr>
      </w:pPr>
      <w:r w:rsidRPr="001C4AFD">
        <w:rPr>
          <w:rFonts w:asciiTheme="majorEastAsia" w:eastAsiaTheme="majorEastAsia" w:hAnsiTheme="majorEastAsia" w:hint="eastAsia"/>
          <w:b/>
          <w:color w:val="000000" w:themeColor="text1"/>
          <w:sz w:val="24"/>
          <w:szCs w:val="24"/>
        </w:rPr>
        <w:t xml:space="preserve">整備計画一覧表　</w:t>
      </w:r>
      <w:r w:rsidR="00D3734A" w:rsidRPr="001C4AFD">
        <w:rPr>
          <w:rFonts w:asciiTheme="majorEastAsia" w:eastAsiaTheme="majorEastAsia" w:hAnsiTheme="majorEastAsia" w:hint="eastAsia"/>
          <w:b/>
          <w:color w:val="000000" w:themeColor="text1"/>
          <w:sz w:val="24"/>
          <w:szCs w:val="24"/>
        </w:rPr>
        <w:t>チェックリスト</w:t>
      </w:r>
    </w:p>
    <w:p w14:paraId="7DF32A2C" w14:textId="77777777" w:rsidR="00AA1DA5" w:rsidRDefault="00AA1DA5" w:rsidP="006B2EF6">
      <w:pPr>
        <w:snapToGrid w:val="0"/>
        <w:spacing w:line="340" w:lineRule="exact"/>
        <w:contextualSpacing/>
        <w:jc w:val="center"/>
        <w:rPr>
          <w:rFonts w:asciiTheme="majorEastAsia" w:eastAsiaTheme="majorEastAsia" w:hAnsiTheme="majorEastAsia"/>
          <w:b/>
          <w:color w:val="000000" w:themeColor="text1"/>
          <w:sz w:val="24"/>
          <w:szCs w:val="24"/>
        </w:rPr>
      </w:pPr>
    </w:p>
    <w:p w14:paraId="4C513777" w14:textId="3EB06C94" w:rsidR="00F9278B" w:rsidRPr="001C4AFD" w:rsidRDefault="00F9278B" w:rsidP="00F9278B">
      <w:pPr>
        <w:snapToGrid w:val="0"/>
        <w:spacing w:line="340" w:lineRule="exact"/>
        <w:contextualSpacing/>
        <w:jc w:val="right"/>
        <w:rPr>
          <w:rFonts w:asciiTheme="majorEastAsia" w:eastAsiaTheme="majorEastAsia" w:hAnsiTheme="majorEastAsia"/>
          <w:b/>
          <w:color w:val="000000" w:themeColor="text1"/>
          <w:sz w:val="24"/>
          <w:szCs w:val="24"/>
        </w:rPr>
      </w:pPr>
      <w:r w:rsidRPr="00F9278B">
        <w:rPr>
          <w:rFonts w:asciiTheme="majorEastAsia" w:eastAsiaTheme="majorEastAsia" w:hAnsiTheme="majorEastAsia" w:hint="eastAsia"/>
          <w:b/>
          <w:color w:val="000000" w:themeColor="text1"/>
          <w:sz w:val="24"/>
          <w:szCs w:val="24"/>
        </w:rPr>
        <w:t>（都道府県・指定都市・中核市名</w:t>
      </w:r>
      <w:r w:rsidR="00674A05">
        <w:rPr>
          <w:rFonts w:asciiTheme="majorEastAsia" w:eastAsiaTheme="majorEastAsia" w:hAnsiTheme="majorEastAsia" w:hint="eastAsia"/>
          <w:b/>
          <w:color w:val="000000" w:themeColor="text1"/>
          <w:sz w:val="24"/>
          <w:szCs w:val="24"/>
        </w:rPr>
        <w:t>：●●県</w:t>
      </w:r>
      <w:r w:rsidRPr="00F9278B">
        <w:rPr>
          <w:rFonts w:asciiTheme="majorEastAsia" w:eastAsiaTheme="majorEastAsia" w:hAnsiTheme="majorEastAsia" w:hint="eastAsia"/>
          <w:b/>
          <w:color w:val="000000" w:themeColor="text1"/>
          <w:sz w:val="24"/>
          <w:szCs w:val="24"/>
        </w:rPr>
        <w:t>）</w:t>
      </w:r>
    </w:p>
    <w:tbl>
      <w:tblPr>
        <w:tblStyle w:val="a3"/>
        <w:tblW w:w="10206" w:type="dxa"/>
        <w:tblInd w:w="-5" w:type="dxa"/>
        <w:tblLook w:val="04A0" w:firstRow="1" w:lastRow="0" w:firstColumn="1" w:lastColumn="0" w:noHBand="0" w:noVBand="1"/>
      </w:tblPr>
      <w:tblGrid>
        <w:gridCol w:w="718"/>
        <w:gridCol w:w="708"/>
        <w:gridCol w:w="8780"/>
      </w:tblGrid>
      <w:tr w:rsidR="00F410CF" w:rsidRPr="001C4AFD" w14:paraId="472A5E07" w14:textId="77777777" w:rsidTr="004E4054">
        <w:trPr>
          <w:trHeight w:val="397"/>
        </w:trPr>
        <w:tc>
          <w:tcPr>
            <w:tcW w:w="718" w:type="dxa"/>
            <w:shd w:val="clear" w:color="auto" w:fill="D9D9D9" w:themeFill="background1" w:themeFillShade="D9"/>
            <w:vAlign w:val="center"/>
          </w:tcPr>
          <w:p w14:paraId="66B98CB0"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No.</w:t>
            </w:r>
          </w:p>
        </w:tc>
        <w:tc>
          <w:tcPr>
            <w:tcW w:w="708" w:type="dxa"/>
            <w:shd w:val="clear" w:color="auto" w:fill="D9D9D9" w:themeFill="background1" w:themeFillShade="D9"/>
            <w:vAlign w:val="center"/>
          </w:tcPr>
          <w:p w14:paraId="775722F6"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ﾁｪｯｸ</w:t>
            </w:r>
          </w:p>
        </w:tc>
        <w:tc>
          <w:tcPr>
            <w:tcW w:w="8780" w:type="dxa"/>
            <w:shd w:val="clear" w:color="auto" w:fill="D9D9D9" w:themeFill="background1" w:themeFillShade="D9"/>
            <w:vAlign w:val="center"/>
          </w:tcPr>
          <w:p w14:paraId="64E52E34"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確認事項</w:t>
            </w:r>
          </w:p>
        </w:tc>
      </w:tr>
      <w:tr w:rsidR="00F410CF" w:rsidRPr="001C4AFD" w14:paraId="24EEA29B" w14:textId="77777777" w:rsidTr="00FB3233">
        <w:trPr>
          <w:trHeight w:val="680"/>
        </w:trPr>
        <w:tc>
          <w:tcPr>
            <w:tcW w:w="718" w:type="dxa"/>
            <w:shd w:val="clear" w:color="auto" w:fill="auto"/>
            <w:vAlign w:val="center"/>
          </w:tcPr>
          <w:p w14:paraId="3F6603EA" w14:textId="77777777" w:rsidR="00117A20" w:rsidRPr="001C4AFD" w:rsidRDefault="00B0069B"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１</w:t>
            </w:r>
          </w:p>
        </w:tc>
        <w:sdt>
          <w:sdtPr>
            <w:rPr>
              <w:rFonts w:asciiTheme="majorEastAsia" w:eastAsiaTheme="majorEastAsia" w:hAnsiTheme="majorEastAsia" w:hint="eastAsia"/>
              <w:color w:val="000000" w:themeColor="text1"/>
              <w:sz w:val="24"/>
              <w:szCs w:val="24"/>
            </w:rPr>
            <w:id w:val="965926447"/>
            <w14:checkbox>
              <w14:checked w14:val="0"/>
              <w14:checkedState w14:val="2612" w14:font="ＭＳ ゴシック"/>
              <w14:uncheckedState w14:val="2610" w14:font="ＭＳ ゴシック"/>
            </w14:checkbox>
          </w:sdtPr>
          <w:sdtEndPr/>
          <w:sdtContent>
            <w:tc>
              <w:tcPr>
                <w:tcW w:w="708" w:type="dxa"/>
                <w:shd w:val="clear" w:color="auto" w:fill="auto"/>
                <w:vAlign w:val="center"/>
              </w:tcPr>
              <w:p w14:paraId="47B10BE3" w14:textId="355D9784" w:rsidR="00117A20" w:rsidRPr="001C4AFD" w:rsidRDefault="00FB3233"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Pr>
                    <w:rFonts w:ascii="ＭＳ ゴシック" w:eastAsia="ＭＳ ゴシック" w:hAnsi="ＭＳ ゴシック" w:hint="eastAsia"/>
                    <w:color w:val="000000" w:themeColor="text1"/>
                    <w:sz w:val="24"/>
                    <w:szCs w:val="24"/>
                  </w:rPr>
                  <w:t>☐</w:t>
                </w:r>
              </w:p>
            </w:tc>
          </w:sdtContent>
        </w:sdt>
        <w:tc>
          <w:tcPr>
            <w:tcW w:w="8780" w:type="dxa"/>
            <w:shd w:val="clear" w:color="auto" w:fill="auto"/>
            <w:vAlign w:val="center"/>
          </w:tcPr>
          <w:p w14:paraId="6E21E22C" w14:textId="6F0EB14F" w:rsidR="00117A20" w:rsidRPr="001C4AFD" w:rsidRDefault="00117A20" w:rsidP="004E4054">
            <w:pPr>
              <w:snapToGrid w:val="0"/>
              <w:spacing w:line="340" w:lineRule="exact"/>
              <w:contextualSpacing/>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必要添付書類（平面図、位置図、写真等、見積書</w:t>
            </w:r>
            <w:r w:rsidR="007F71B7" w:rsidRPr="001C4AFD">
              <w:rPr>
                <w:rFonts w:asciiTheme="majorEastAsia" w:eastAsiaTheme="majorEastAsia" w:hAnsiTheme="majorEastAsia" w:hint="eastAsia"/>
                <w:color w:val="000000" w:themeColor="text1"/>
                <w:sz w:val="24"/>
                <w:szCs w:val="24"/>
              </w:rPr>
              <w:t>、面積シート</w:t>
            </w:r>
            <w:r w:rsidR="00FA3194"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）は揃っているか</w:t>
            </w:r>
          </w:p>
        </w:tc>
      </w:tr>
      <w:tr w:rsidR="00F410CF" w:rsidRPr="001C4AFD" w14:paraId="4F882B14" w14:textId="77777777" w:rsidTr="00FB3233">
        <w:trPr>
          <w:trHeight w:val="680"/>
        </w:trPr>
        <w:tc>
          <w:tcPr>
            <w:tcW w:w="718" w:type="dxa"/>
            <w:vAlign w:val="center"/>
          </w:tcPr>
          <w:p w14:paraId="71E0C815"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２</w:t>
            </w:r>
          </w:p>
        </w:tc>
        <w:sdt>
          <w:sdtPr>
            <w:rPr>
              <w:rFonts w:asciiTheme="majorEastAsia" w:eastAsiaTheme="majorEastAsia" w:hAnsiTheme="majorEastAsia" w:hint="eastAsia"/>
              <w:color w:val="000000" w:themeColor="text1"/>
              <w:sz w:val="24"/>
              <w:szCs w:val="24"/>
            </w:rPr>
            <w:id w:val="-991014598"/>
            <w14:checkbox>
              <w14:checked w14:val="0"/>
              <w14:checkedState w14:val="2612" w14:font="ＭＳ ゴシック"/>
              <w14:uncheckedState w14:val="2610" w14:font="ＭＳ ゴシック"/>
            </w14:checkbox>
          </w:sdtPr>
          <w:sdtEndPr/>
          <w:sdtContent>
            <w:tc>
              <w:tcPr>
                <w:tcW w:w="708" w:type="dxa"/>
                <w:vAlign w:val="center"/>
              </w:tcPr>
              <w:p w14:paraId="5768BB2C" w14:textId="68BB94AC"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67E17667"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一整備計画につき一行で入力しているか（複数行を結合して入力していないか）</w:t>
            </w:r>
          </w:p>
        </w:tc>
      </w:tr>
      <w:tr w:rsidR="00F410CF" w:rsidRPr="001C4AFD" w14:paraId="6192D166" w14:textId="77777777" w:rsidTr="00FB3233">
        <w:trPr>
          <w:trHeight w:val="680"/>
        </w:trPr>
        <w:tc>
          <w:tcPr>
            <w:tcW w:w="718" w:type="dxa"/>
            <w:tcBorders>
              <w:bottom w:val="single" w:sz="4" w:space="0" w:color="auto"/>
            </w:tcBorders>
            <w:vAlign w:val="center"/>
          </w:tcPr>
          <w:p w14:paraId="35E97A0E"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３</w:t>
            </w:r>
          </w:p>
        </w:tc>
        <w:sdt>
          <w:sdtPr>
            <w:rPr>
              <w:rFonts w:asciiTheme="majorEastAsia" w:eastAsiaTheme="majorEastAsia" w:hAnsiTheme="majorEastAsia" w:hint="eastAsia"/>
              <w:color w:val="000000" w:themeColor="text1"/>
              <w:sz w:val="24"/>
              <w:szCs w:val="24"/>
            </w:rPr>
            <w:id w:val="-196166798"/>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58FC321E" w14:textId="3C1783D7"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5E1B8A3B"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各行に入力漏れはないか（プルダウン</w:t>
            </w:r>
            <w:r w:rsidR="00FA3194" w:rsidRPr="001C4AFD">
              <w:rPr>
                <w:rFonts w:asciiTheme="majorEastAsia" w:eastAsiaTheme="majorEastAsia" w:hAnsiTheme="majorEastAsia" w:hint="eastAsia"/>
                <w:color w:val="000000" w:themeColor="text1"/>
                <w:sz w:val="24"/>
                <w:szCs w:val="24"/>
              </w:rPr>
              <w:t>部分は全て</w:t>
            </w:r>
            <w:r w:rsidRPr="001C4AFD">
              <w:rPr>
                <w:rFonts w:asciiTheme="majorEastAsia" w:eastAsiaTheme="majorEastAsia" w:hAnsiTheme="majorEastAsia" w:hint="eastAsia"/>
                <w:color w:val="000000" w:themeColor="text1"/>
                <w:sz w:val="24"/>
                <w:szCs w:val="24"/>
              </w:rPr>
              <w:t>選択できているか）</w:t>
            </w:r>
          </w:p>
        </w:tc>
      </w:tr>
      <w:tr w:rsidR="00F410CF" w:rsidRPr="001C4AFD" w14:paraId="523EEC9F" w14:textId="77777777" w:rsidTr="00FB3233">
        <w:trPr>
          <w:trHeight w:val="680"/>
        </w:trPr>
        <w:tc>
          <w:tcPr>
            <w:tcW w:w="718" w:type="dxa"/>
            <w:tcBorders>
              <w:bottom w:val="single" w:sz="4" w:space="0" w:color="auto"/>
            </w:tcBorders>
            <w:vAlign w:val="center"/>
          </w:tcPr>
          <w:p w14:paraId="58781955" w14:textId="77777777" w:rsidR="00B0069B"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４</w:t>
            </w:r>
          </w:p>
        </w:tc>
        <w:sdt>
          <w:sdtPr>
            <w:rPr>
              <w:rFonts w:asciiTheme="majorEastAsia" w:eastAsiaTheme="majorEastAsia" w:hAnsiTheme="majorEastAsia" w:hint="eastAsia"/>
              <w:color w:val="000000" w:themeColor="text1"/>
              <w:sz w:val="24"/>
              <w:szCs w:val="24"/>
            </w:rPr>
            <w:id w:val="1210461734"/>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1270C592" w14:textId="5D92151E" w:rsidR="00B0069B"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0B5836E7" w14:textId="3D0E2446" w:rsidR="00B0069B"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w:t>
            </w:r>
            <w:r w:rsidR="00FA3194" w:rsidRPr="001C4AFD">
              <w:rPr>
                <w:rFonts w:asciiTheme="majorEastAsia" w:eastAsiaTheme="majorEastAsia" w:hAnsiTheme="majorEastAsia" w:hint="eastAsia"/>
                <w:color w:val="000000" w:themeColor="text1"/>
                <w:sz w:val="24"/>
                <w:szCs w:val="24"/>
              </w:rPr>
              <w:t>（自治体</w:t>
            </w:r>
            <w:r w:rsidR="00CA0F94" w:rsidRPr="001C4AFD">
              <w:rPr>
                <w:rFonts w:asciiTheme="majorEastAsia" w:eastAsiaTheme="majorEastAsia" w:hAnsiTheme="majorEastAsia" w:hint="eastAsia"/>
                <w:color w:val="000000" w:themeColor="text1"/>
                <w:sz w:val="24"/>
                <w:szCs w:val="24"/>
              </w:rPr>
              <w:t>名</w:t>
            </w:r>
            <w:r w:rsidR="00FA3194"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に誤りがないか</w:t>
            </w:r>
          </w:p>
        </w:tc>
      </w:tr>
      <w:tr w:rsidR="00F410CF" w:rsidRPr="001C4AFD" w14:paraId="1E4C15F9" w14:textId="77777777" w:rsidTr="00FB3233">
        <w:trPr>
          <w:trHeight w:val="680"/>
        </w:trPr>
        <w:tc>
          <w:tcPr>
            <w:tcW w:w="718" w:type="dxa"/>
            <w:tcBorders>
              <w:top w:val="single" w:sz="4" w:space="0" w:color="auto"/>
            </w:tcBorders>
            <w:vAlign w:val="center"/>
          </w:tcPr>
          <w:p w14:paraId="53086C26"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５</w:t>
            </w:r>
          </w:p>
        </w:tc>
        <w:sdt>
          <w:sdtPr>
            <w:rPr>
              <w:rFonts w:asciiTheme="majorEastAsia" w:eastAsiaTheme="majorEastAsia" w:hAnsiTheme="majorEastAsia" w:hint="eastAsia"/>
              <w:color w:val="000000" w:themeColor="text1"/>
              <w:sz w:val="24"/>
              <w:szCs w:val="24"/>
            </w:rPr>
            <w:id w:val="1808822765"/>
            <w14:checkbox>
              <w14:checked w14:val="0"/>
              <w14:checkedState w14:val="2612" w14:font="ＭＳ ゴシック"/>
              <w14:uncheckedState w14:val="2610" w14:font="ＭＳ ゴシック"/>
            </w14:checkbox>
          </w:sdtPr>
          <w:sdtEndPr/>
          <w:sdtContent>
            <w:tc>
              <w:tcPr>
                <w:tcW w:w="708" w:type="dxa"/>
                <w:tcBorders>
                  <w:top w:val="single" w:sz="4" w:space="0" w:color="auto"/>
                </w:tcBorders>
                <w:vAlign w:val="center"/>
              </w:tcPr>
              <w:p w14:paraId="0529C639" w14:textId="12B0D6E9" w:rsidR="00117A20" w:rsidRPr="001C4AFD"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top w:val="single" w:sz="4" w:space="0" w:color="auto"/>
            </w:tcBorders>
            <w:vAlign w:val="center"/>
          </w:tcPr>
          <w:p w14:paraId="39E84281" w14:textId="0CABD21B" w:rsidR="00072BCE" w:rsidRPr="001C4AFD" w:rsidRDefault="00E30164"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w:t>
            </w:r>
            <w:r w:rsidR="002F679C">
              <w:rPr>
                <w:rFonts w:asciiTheme="majorEastAsia" w:eastAsiaTheme="majorEastAsia" w:hAnsiTheme="majorEastAsia" w:hint="eastAsia"/>
                <w:color w:val="000000" w:themeColor="text1"/>
                <w:sz w:val="24"/>
                <w:szCs w:val="24"/>
              </w:rPr>
              <w:t>事業</w:t>
            </w:r>
            <w:r w:rsidRPr="001C4AFD">
              <w:rPr>
                <w:rFonts w:asciiTheme="majorEastAsia" w:eastAsiaTheme="majorEastAsia" w:hAnsiTheme="majorEastAsia" w:hint="eastAsia"/>
                <w:color w:val="000000" w:themeColor="text1"/>
                <w:sz w:val="24"/>
                <w:szCs w:val="24"/>
              </w:rPr>
              <w:t>メニューにおいて、</w:t>
            </w:r>
            <w:r w:rsidR="00990892" w:rsidRPr="001C4AFD">
              <w:rPr>
                <w:rFonts w:asciiTheme="majorEastAsia" w:eastAsiaTheme="majorEastAsia" w:hAnsiTheme="majorEastAsia" w:hint="eastAsia"/>
                <w:color w:val="000000" w:themeColor="text1"/>
                <w:sz w:val="24"/>
                <w:szCs w:val="24"/>
              </w:rPr>
              <w:t>都道府県、指定都市、中核市</w:t>
            </w:r>
            <w:r w:rsidR="00751C11" w:rsidRPr="001C4AFD">
              <w:rPr>
                <w:rFonts w:asciiTheme="majorEastAsia" w:eastAsiaTheme="majorEastAsia" w:hAnsiTheme="majorEastAsia" w:hint="eastAsia"/>
                <w:color w:val="000000" w:themeColor="text1"/>
                <w:sz w:val="24"/>
                <w:szCs w:val="24"/>
              </w:rPr>
              <w:t>ごとに</w:t>
            </w:r>
            <w:r w:rsidR="00B0069B" w:rsidRPr="001C4AFD">
              <w:rPr>
                <w:rFonts w:asciiTheme="majorEastAsia" w:eastAsiaTheme="majorEastAsia" w:hAnsiTheme="majorEastAsia" w:hint="eastAsia"/>
                <w:color w:val="000000" w:themeColor="text1"/>
                <w:sz w:val="24"/>
                <w:szCs w:val="24"/>
              </w:rPr>
              <w:t>優先</w:t>
            </w:r>
            <w:r w:rsidR="00117A20" w:rsidRPr="001C4AFD">
              <w:rPr>
                <w:rFonts w:asciiTheme="majorEastAsia" w:eastAsiaTheme="majorEastAsia" w:hAnsiTheme="majorEastAsia" w:hint="eastAsia"/>
                <w:color w:val="000000" w:themeColor="text1"/>
                <w:sz w:val="24"/>
                <w:szCs w:val="24"/>
              </w:rPr>
              <w:t>順位がつけられているか</w:t>
            </w:r>
            <w:r w:rsidR="00072BCE" w:rsidRPr="001C4AFD">
              <w:rPr>
                <w:rFonts w:asciiTheme="majorEastAsia" w:eastAsiaTheme="majorEastAsia" w:hAnsiTheme="majorEastAsia" w:hint="eastAsia"/>
                <w:color w:val="000000" w:themeColor="text1"/>
                <w:sz w:val="24"/>
                <w:szCs w:val="24"/>
              </w:rPr>
              <w:t>（同率順位</w:t>
            </w:r>
            <w:r w:rsidR="00E11A80">
              <w:rPr>
                <w:rFonts w:asciiTheme="majorEastAsia" w:eastAsiaTheme="majorEastAsia" w:hAnsiTheme="majorEastAsia" w:hint="eastAsia"/>
                <w:color w:val="000000" w:themeColor="text1"/>
                <w:sz w:val="24"/>
                <w:szCs w:val="24"/>
              </w:rPr>
              <w:t>を設定していないか</w:t>
            </w:r>
            <w:r w:rsidR="00072BCE" w:rsidRPr="001C4AFD">
              <w:rPr>
                <w:rFonts w:asciiTheme="majorEastAsia" w:eastAsiaTheme="majorEastAsia" w:hAnsiTheme="majorEastAsia" w:hint="eastAsia"/>
                <w:color w:val="000000" w:themeColor="text1"/>
                <w:sz w:val="24"/>
                <w:szCs w:val="24"/>
              </w:rPr>
              <w:t>）</w:t>
            </w:r>
          </w:p>
        </w:tc>
      </w:tr>
      <w:tr w:rsidR="00F410CF" w:rsidRPr="001C4AFD" w14:paraId="584FA367" w14:textId="77777777" w:rsidTr="00FB3233">
        <w:trPr>
          <w:trHeight w:val="680"/>
        </w:trPr>
        <w:tc>
          <w:tcPr>
            <w:tcW w:w="718" w:type="dxa"/>
            <w:tcBorders>
              <w:bottom w:val="single" w:sz="4" w:space="0" w:color="auto"/>
            </w:tcBorders>
            <w:vAlign w:val="center"/>
          </w:tcPr>
          <w:p w14:paraId="67F3B364"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６</w:t>
            </w:r>
          </w:p>
        </w:tc>
        <w:sdt>
          <w:sdtPr>
            <w:rPr>
              <w:rFonts w:asciiTheme="majorEastAsia" w:eastAsiaTheme="majorEastAsia" w:hAnsiTheme="majorEastAsia" w:hint="eastAsia"/>
              <w:color w:val="000000" w:themeColor="text1"/>
              <w:sz w:val="24"/>
              <w:szCs w:val="24"/>
            </w:rPr>
            <w:id w:val="1963452986"/>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0B35FD8A" w14:textId="77777777" w:rsidR="00117A20" w:rsidRPr="001C4AFD" w:rsidRDefault="00117A20"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cs="Segoe UI Symbol"/>
                    <w:color w:val="000000" w:themeColor="text1"/>
                    <w:sz w:val="24"/>
                    <w:szCs w:val="24"/>
                  </w:rPr>
                  <w:t>☐</w:t>
                </w:r>
              </w:p>
            </w:tc>
          </w:sdtContent>
        </w:sdt>
        <w:tc>
          <w:tcPr>
            <w:tcW w:w="8780" w:type="dxa"/>
            <w:tcBorders>
              <w:bottom w:val="single" w:sz="4" w:space="0" w:color="auto"/>
            </w:tcBorders>
            <w:vAlign w:val="center"/>
          </w:tcPr>
          <w:p w14:paraId="314C546D"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金額の誤り（単位や桁）はないか</w:t>
            </w:r>
          </w:p>
        </w:tc>
      </w:tr>
      <w:tr w:rsidR="00F410CF" w:rsidRPr="001C4AFD" w14:paraId="6623EB2C" w14:textId="77777777" w:rsidTr="00FB3233">
        <w:trPr>
          <w:trHeight w:val="680"/>
        </w:trPr>
        <w:tc>
          <w:tcPr>
            <w:tcW w:w="718" w:type="dxa"/>
            <w:vAlign w:val="center"/>
          </w:tcPr>
          <w:p w14:paraId="023C7D0A"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７</w:t>
            </w:r>
          </w:p>
        </w:tc>
        <w:sdt>
          <w:sdtPr>
            <w:rPr>
              <w:rFonts w:asciiTheme="majorEastAsia" w:eastAsiaTheme="majorEastAsia" w:hAnsiTheme="majorEastAsia" w:hint="eastAsia"/>
              <w:color w:val="000000" w:themeColor="text1"/>
              <w:sz w:val="24"/>
              <w:szCs w:val="24"/>
            </w:rPr>
            <w:id w:val="918983117"/>
            <w14:checkbox>
              <w14:checked w14:val="0"/>
              <w14:checkedState w14:val="2612" w14:font="ＭＳ ゴシック"/>
              <w14:uncheckedState w14:val="2610" w14:font="ＭＳ ゴシック"/>
            </w14:checkbox>
          </w:sdtPr>
          <w:sdtEndPr/>
          <w:sdtContent>
            <w:tc>
              <w:tcPr>
                <w:tcW w:w="708" w:type="dxa"/>
                <w:vAlign w:val="center"/>
              </w:tcPr>
              <w:p w14:paraId="65959B35" w14:textId="2068286F"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7703166" w14:textId="77777777" w:rsidR="00117A20"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補助対象施設かどうか</w:t>
            </w:r>
            <w:r w:rsidR="00E7166F" w:rsidRPr="001C4AFD">
              <w:rPr>
                <w:rFonts w:asciiTheme="majorEastAsia" w:eastAsiaTheme="majorEastAsia" w:hAnsiTheme="majorEastAsia" w:hint="eastAsia"/>
                <w:color w:val="000000" w:themeColor="text1"/>
                <w:sz w:val="24"/>
                <w:szCs w:val="24"/>
              </w:rPr>
              <w:t>、補助対象外施設が併設されている場合等は適切に按分を行っているか</w:t>
            </w:r>
          </w:p>
        </w:tc>
      </w:tr>
      <w:tr w:rsidR="00F410CF" w:rsidRPr="001C4AFD" w14:paraId="3EBB4B69" w14:textId="77777777" w:rsidTr="00FB3233">
        <w:trPr>
          <w:trHeight w:val="680"/>
        </w:trPr>
        <w:tc>
          <w:tcPr>
            <w:tcW w:w="718" w:type="dxa"/>
            <w:vAlign w:val="center"/>
          </w:tcPr>
          <w:p w14:paraId="0B01DE04" w14:textId="77777777" w:rsidR="005B0D29" w:rsidRPr="001C4AFD" w:rsidRDefault="005B0D2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８</w:t>
            </w:r>
          </w:p>
        </w:tc>
        <w:sdt>
          <w:sdtPr>
            <w:rPr>
              <w:rFonts w:asciiTheme="majorEastAsia" w:eastAsiaTheme="majorEastAsia" w:hAnsiTheme="majorEastAsia" w:hint="eastAsia"/>
              <w:color w:val="000000" w:themeColor="text1"/>
              <w:sz w:val="24"/>
              <w:szCs w:val="24"/>
            </w:rPr>
            <w:id w:val="-2083050972"/>
            <w14:checkbox>
              <w14:checked w14:val="0"/>
              <w14:checkedState w14:val="2612" w14:font="ＭＳ ゴシック"/>
              <w14:uncheckedState w14:val="2610" w14:font="ＭＳ ゴシック"/>
            </w14:checkbox>
          </w:sdtPr>
          <w:sdtEndPr/>
          <w:sdtContent>
            <w:tc>
              <w:tcPr>
                <w:tcW w:w="708" w:type="dxa"/>
                <w:vAlign w:val="center"/>
              </w:tcPr>
              <w:p w14:paraId="61AEE990" w14:textId="06BA8818" w:rsidR="005B0D29"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0E43164D" w14:textId="25CAEA8E" w:rsidR="005B0D29" w:rsidRPr="001C4AFD" w:rsidRDefault="00E7279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事業内容は</w:t>
            </w:r>
            <w:r w:rsidR="005B0D29" w:rsidRPr="001C4AFD">
              <w:rPr>
                <w:rFonts w:asciiTheme="majorEastAsia" w:eastAsiaTheme="majorEastAsia" w:hAnsiTheme="majorEastAsia" w:hint="eastAsia"/>
                <w:color w:val="000000" w:themeColor="text1"/>
                <w:sz w:val="24"/>
                <w:szCs w:val="24"/>
              </w:rPr>
              <w:t>補助対象事</w:t>
            </w:r>
            <w:r w:rsidR="007A1654" w:rsidRPr="001C4AFD">
              <w:rPr>
                <w:rFonts w:asciiTheme="majorEastAsia" w:eastAsiaTheme="majorEastAsia" w:hAnsiTheme="majorEastAsia" w:hint="eastAsia"/>
                <w:color w:val="000000" w:themeColor="text1"/>
                <w:sz w:val="24"/>
                <w:szCs w:val="24"/>
              </w:rPr>
              <w:t>業</w:t>
            </w:r>
            <w:r>
              <w:rPr>
                <w:rFonts w:asciiTheme="majorEastAsia" w:eastAsiaTheme="majorEastAsia" w:hAnsiTheme="majorEastAsia" w:hint="eastAsia"/>
                <w:color w:val="000000" w:themeColor="text1"/>
                <w:sz w:val="24"/>
                <w:szCs w:val="24"/>
              </w:rPr>
              <w:t>となっているか</w:t>
            </w:r>
          </w:p>
        </w:tc>
      </w:tr>
      <w:tr w:rsidR="00F410CF" w:rsidRPr="001C4AFD" w14:paraId="1FCE4E2F" w14:textId="77777777" w:rsidTr="00FB3233">
        <w:trPr>
          <w:trHeight w:val="680"/>
        </w:trPr>
        <w:tc>
          <w:tcPr>
            <w:tcW w:w="718" w:type="dxa"/>
            <w:vAlign w:val="center"/>
          </w:tcPr>
          <w:p w14:paraId="3248C0E7" w14:textId="77777777" w:rsidR="005B0D29" w:rsidRPr="001C4AFD" w:rsidRDefault="001451A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９</w:t>
            </w:r>
          </w:p>
        </w:tc>
        <w:sdt>
          <w:sdtPr>
            <w:rPr>
              <w:rFonts w:asciiTheme="majorEastAsia" w:eastAsiaTheme="majorEastAsia" w:hAnsiTheme="majorEastAsia" w:hint="eastAsia"/>
              <w:color w:val="000000" w:themeColor="text1"/>
              <w:sz w:val="24"/>
              <w:szCs w:val="24"/>
            </w:rPr>
            <w:id w:val="205448395"/>
            <w14:checkbox>
              <w14:checked w14:val="0"/>
              <w14:checkedState w14:val="2612" w14:font="ＭＳ ゴシック"/>
              <w14:uncheckedState w14:val="2610" w14:font="ＭＳ ゴシック"/>
            </w14:checkbox>
          </w:sdtPr>
          <w:sdtEndPr/>
          <w:sdtContent>
            <w:tc>
              <w:tcPr>
                <w:tcW w:w="708" w:type="dxa"/>
                <w:vAlign w:val="center"/>
              </w:tcPr>
              <w:p w14:paraId="2C1D3BE1" w14:textId="605D7234" w:rsidR="005B0D29"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88EF808" w14:textId="36B0156B"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補助条件を上回る金額を「交付予定額（千円）</w:t>
            </w:r>
            <w:r w:rsidR="00D35D29"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の欄に入力していないか</w:t>
            </w:r>
          </w:p>
        </w:tc>
      </w:tr>
      <w:tr w:rsidR="00C625F3" w:rsidRPr="001C4AFD" w14:paraId="51A744E1" w14:textId="77777777" w:rsidTr="00FB3233">
        <w:trPr>
          <w:trHeight w:val="680"/>
        </w:trPr>
        <w:tc>
          <w:tcPr>
            <w:tcW w:w="718" w:type="dxa"/>
            <w:vAlign w:val="center"/>
          </w:tcPr>
          <w:p w14:paraId="2816C247" w14:textId="1C328B35" w:rsidR="00C625F3"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0</w:t>
            </w:r>
          </w:p>
        </w:tc>
        <w:sdt>
          <w:sdtPr>
            <w:rPr>
              <w:rFonts w:asciiTheme="majorEastAsia" w:eastAsiaTheme="majorEastAsia" w:hAnsiTheme="majorEastAsia" w:hint="eastAsia"/>
              <w:color w:val="000000" w:themeColor="text1"/>
              <w:sz w:val="24"/>
              <w:szCs w:val="24"/>
            </w:rPr>
            <w:id w:val="1899936369"/>
            <w14:checkbox>
              <w14:checked w14:val="0"/>
              <w14:checkedState w14:val="2612" w14:font="ＭＳ ゴシック"/>
              <w14:uncheckedState w14:val="2610" w14:font="ＭＳ ゴシック"/>
            </w14:checkbox>
          </w:sdtPr>
          <w:sdtEndPr/>
          <w:sdtContent>
            <w:tc>
              <w:tcPr>
                <w:tcW w:w="708" w:type="dxa"/>
                <w:vAlign w:val="center"/>
              </w:tcPr>
              <w:p w14:paraId="0C27D83E" w14:textId="16950239" w:rsidR="00C625F3"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6F9F69B5" w14:textId="55FA7875" w:rsidR="00C625F3" w:rsidRPr="001C4AFD" w:rsidRDefault="00174951"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r w:rsidR="0024027D" w:rsidRPr="001C4AFD">
              <w:rPr>
                <w:rFonts w:asciiTheme="majorEastAsia" w:eastAsiaTheme="majorEastAsia" w:hAnsiTheme="majorEastAsia" w:hint="eastAsia"/>
                <w:color w:val="000000" w:themeColor="text1"/>
                <w:sz w:val="24"/>
                <w:szCs w:val="24"/>
              </w:rPr>
              <w:t>交付予定額（千円）</w:t>
            </w:r>
            <w:r w:rsidR="00D35D29" w:rsidRPr="001C4AFD">
              <w:rPr>
                <w:rFonts w:asciiTheme="majorEastAsia" w:eastAsiaTheme="majorEastAsia" w:hAnsiTheme="majorEastAsia" w:hint="eastAsia"/>
                <w:color w:val="000000" w:themeColor="text1"/>
                <w:sz w:val="24"/>
                <w:szCs w:val="24"/>
              </w:rPr>
              <w:t>」</w:t>
            </w:r>
            <w:r w:rsidR="00971F08" w:rsidRPr="001C4AFD">
              <w:rPr>
                <w:rFonts w:asciiTheme="majorEastAsia" w:eastAsiaTheme="majorEastAsia" w:hAnsiTheme="majorEastAsia" w:hint="eastAsia"/>
                <w:color w:val="000000" w:themeColor="text1"/>
                <w:sz w:val="24"/>
                <w:szCs w:val="24"/>
              </w:rPr>
              <w:t>に</w:t>
            </w:r>
            <w:r w:rsidR="005002A3" w:rsidRPr="001C4AFD">
              <w:rPr>
                <w:rFonts w:asciiTheme="majorEastAsia" w:eastAsiaTheme="majorEastAsia" w:hAnsiTheme="majorEastAsia" w:hint="eastAsia"/>
                <w:color w:val="000000" w:themeColor="text1"/>
                <w:sz w:val="24"/>
                <w:szCs w:val="24"/>
              </w:rPr>
              <w:t>千</w:t>
            </w:r>
            <w:r w:rsidR="00971F08" w:rsidRPr="001C4AFD">
              <w:rPr>
                <w:rFonts w:asciiTheme="majorEastAsia" w:eastAsiaTheme="majorEastAsia" w:hAnsiTheme="majorEastAsia" w:hint="eastAsia"/>
                <w:color w:val="000000" w:themeColor="text1"/>
                <w:sz w:val="24"/>
                <w:szCs w:val="24"/>
              </w:rPr>
              <w:t>円未満の端数</w:t>
            </w:r>
            <w:r w:rsidR="007476EF" w:rsidRPr="001C4AFD">
              <w:rPr>
                <w:rFonts w:asciiTheme="majorEastAsia" w:eastAsiaTheme="majorEastAsia" w:hAnsiTheme="majorEastAsia" w:hint="eastAsia"/>
                <w:color w:val="000000" w:themeColor="text1"/>
                <w:sz w:val="24"/>
                <w:szCs w:val="24"/>
              </w:rPr>
              <w:t>処理を行っているか（</w:t>
            </w:r>
            <w:r w:rsidR="005002A3" w:rsidRPr="001C4AFD">
              <w:rPr>
                <w:rFonts w:asciiTheme="majorEastAsia" w:eastAsiaTheme="majorEastAsia" w:hAnsiTheme="majorEastAsia" w:hint="eastAsia"/>
                <w:color w:val="000000" w:themeColor="text1"/>
                <w:sz w:val="24"/>
                <w:szCs w:val="24"/>
              </w:rPr>
              <w:t>千</w:t>
            </w:r>
            <w:r w:rsidR="00C23111" w:rsidRPr="001C4AFD">
              <w:rPr>
                <w:rFonts w:asciiTheme="majorEastAsia" w:eastAsiaTheme="majorEastAsia" w:hAnsiTheme="majorEastAsia" w:hint="eastAsia"/>
                <w:color w:val="000000" w:themeColor="text1"/>
                <w:sz w:val="24"/>
                <w:szCs w:val="24"/>
              </w:rPr>
              <w:t>円未満切捨て）</w:t>
            </w:r>
          </w:p>
        </w:tc>
      </w:tr>
      <w:tr w:rsidR="00F410CF" w:rsidRPr="001C4AFD" w14:paraId="393A62B0" w14:textId="77777777" w:rsidTr="00FB3233">
        <w:trPr>
          <w:trHeight w:val="680"/>
        </w:trPr>
        <w:tc>
          <w:tcPr>
            <w:tcW w:w="718" w:type="dxa"/>
            <w:vAlign w:val="center"/>
          </w:tcPr>
          <w:p w14:paraId="489A1D8B" w14:textId="016ED49E" w:rsidR="005B0D29"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1</w:t>
            </w:r>
          </w:p>
        </w:tc>
        <w:sdt>
          <w:sdtPr>
            <w:rPr>
              <w:rFonts w:asciiTheme="majorEastAsia" w:eastAsiaTheme="majorEastAsia" w:hAnsiTheme="majorEastAsia" w:hint="eastAsia"/>
              <w:color w:val="000000" w:themeColor="text1"/>
              <w:sz w:val="24"/>
              <w:szCs w:val="24"/>
            </w:rPr>
            <w:id w:val="-466750427"/>
            <w14:checkbox>
              <w14:checked w14:val="0"/>
              <w14:checkedState w14:val="2612" w14:font="ＭＳ ゴシック"/>
              <w14:uncheckedState w14:val="2610" w14:font="ＭＳ ゴシック"/>
            </w14:checkbox>
          </w:sdtPr>
          <w:sdtEndPr/>
          <w:sdtContent>
            <w:tc>
              <w:tcPr>
                <w:tcW w:w="708" w:type="dxa"/>
                <w:vAlign w:val="center"/>
              </w:tcPr>
              <w:p w14:paraId="5B6C2760" w14:textId="1C3DA1DB"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5F2F6B75" w14:textId="1470CD8C" w:rsidR="005B0D29" w:rsidRPr="001C4AFD" w:rsidRDefault="00217BE3"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水害対策強化事業について、</w:t>
            </w:r>
            <w:r w:rsidR="005B0D29" w:rsidRPr="001C4AFD">
              <w:rPr>
                <w:rFonts w:asciiTheme="majorEastAsia" w:eastAsiaTheme="majorEastAsia" w:hAnsiTheme="majorEastAsia" w:hint="eastAsia"/>
                <w:color w:val="000000" w:themeColor="text1"/>
                <w:sz w:val="24"/>
                <w:szCs w:val="24"/>
              </w:rPr>
              <w:t>該当ハザードエリアが</w:t>
            </w:r>
            <w:r w:rsidRPr="001C4AFD">
              <w:rPr>
                <w:rFonts w:asciiTheme="majorEastAsia" w:eastAsiaTheme="majorEastAsia" w:hAnsiTheme="majorEastAsia" w:hint="eastAsia"/>
                <w:color w:val="000000" w:themeColor="text1"/>
                <w:sz w:val="24"/>
                <w:szCs w:val="24"/>
              </w:rPr>
              <w:t>選択されている</w:t>
            </w:r>
            <w:r w:rsidR="005B0D29" w:rsidRPr="001C4AFD">
              <w:rPr>
                <w:rFonts w:asciiTheme="majorEastAsia" w:eastAsiaTheme="majorEastAsia" w:hAnsiTheme="majorEastAsia" w:hint="eastAsia"/>
                <w:color w:val="000000" w:themeColor="text1"/>
                <w:sz w:val="24"/>
                <w:szCs w:val="24"/>
              </w:rPr>
              <w:t xml:space="preserve">か　</w:t>
            </w:r>
          </w:p>
        </w:tc>
      </w:tr>
      <w:tr w:rsidR="00A13DE9" w:rsidRPr="001C4AFD" w14:paraId="436C9E08" w14:textId="77777777" w:rsidTr="00FB3233">
        <w:trPr>
          <w:trHeight w:val="680"/>
        </w:trPr>
        <w:tc>
          <w:tcPr>
            <w:tcW w:w="718" w:type="dxa"/>
            <w:vAlign w:val="center"/>
          </w:tcPr>
          <w:p w14:paraId="744A50B4" w14:textId="54CF031B" w:rsidR="00A13DE9" w:rsidRPr="001C4AFD" w:rsidRDefault="00A13DE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w:t>
            </w:r>
          </w:p>
        </w:tc>
        <w:sdt>
          <w:sdtPr>
            <w:rPr>
              <w:rFonts w:asciiTheme="majorEastAsia" w:eastAsiaTheme="majorEastAsia" w:hAnsiTheme="majorEastAsia" w:hint="eastAsia"/>
              <w:color w:val="000000" w:themeColor="text1"/>
              <w:sz w:val="24"/>
              <w:szCs w:val="24"/>
            </w:rPr>
            <w:id w:val="-1200617246"/>
            <w14:checkbox>
              <w14:checked w14:val="0"/>
              <w14:checkedState w14:val="2612" w14:font="ＭＳ ゴシック"/>
              <w14:uncheckedState w14:val="2610" w14:font="ＭＳ ゴシック"/>
            </w14:checkbox>
          </w:sdtPr>
          <w:sdtEndPr/>
          <w:sdtContent>
            <w:tc>
              <w:tcPr>
                <w:tcW w:w="708" w:type="dxa"/>
                <w:vAlign w:val="center"/>
              </w:tcPr>
              <w:p w14:paraId="6206F091" w14:textId="704652D7" w:rsidR="00A13DE9"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F47E017" w14:textId="38CD5E6B" w:rsidR="00A13DE9" w:rsidRPr="001C4AFD" w:rsidRDefault="00A13DE9"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国土強靱化対策と一体的に実施する大規模修繕等支援事業について、関係する事業や協議番号などの必要な項目が記載されているか</w:t>
            </w:r>
          </w:p>
        </w:tc>
      </w:tr>
      <w:tr w:rsidR="001962A6" w:rsidRPr="001C4AFD" w14:paraId="26A8623D" w14:textId="77777777" w:rsidTr="00FB3233">
        <w:trPr>
          <w:trHeight w:val="680"/>
        </w:trPr>
        <w:tc>
          <w:tcPr>
            <w:tcW w:w="718" w:type="dxa"/>
            <w:vAlign w:val="center"/>
          </w:tcPr>
          <w:p w14:paraId="1CC222F9" w14:textId="796D81CC" w:rsidR="001962A6" w:rsidRDefault="001962A6"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w:t>
            </w:r>
          </w:p>
        </w:tc>
        <w:sdt>
          <w:sdtPr>
            <w:rPr>
              <w:rFonts w:asciiTheme="majorEastAsia" w:eastAsiaTheme="majorEastAsia" w:hAnsiTheme="majorEastAsia" w:hint="eastAsia"/>
              <w:color w:val="000000" w:themeColor="text1"/>
              <w:sz w:val="24"/>
              <w:szCs w:val="24"/>
            </w:rPr>
            <w:id w:val="-1333216923"/>
            <w14:checkbox>
              <w14:checked w14:val="0"/>
              <w14:checkedState w14:val="2612" w14:font="ＭＳ ゴシック"/>
              <w14:uncheckedState w14:val="2610" w14:font="ＭＳ ゴシック"/>
            </w14:checkbox>
          </w:sdtPr>
          <w:sdtEndPr/>
          <w:sdtContent>
            <w:tc>
              <w:tcPr>
                <w:tcW w:w="708" w:type="dxa"/>
                <w:vAlign w:val="center"/>
              </w:tcPr>
              <w:p w14:paraId="5EC46918" w14:textId="60C4BB16" w:rsidR="001962A6" w:rsidRDefault="001962A6"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000B83A" w14:textId="1F25BC8D" w:rsidR="001962A6" w:rsidRDefault="001962A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非常用自家発電設備整備事業について、</w:t>
            </w:r>
            <w:r w:rsidR="0033387F" w:rsidRPr="0033387F">
              <w:rPr>
                <w:rFonts w:asciiTheme="majorEastAsia" w:eastAsiaTheme="majorEastAsia" w:hAnsiTheme="majorEastAsia" w:hint="eastAsia"/>
                <w:color w:val="000000" w:themeColor="text1"/>
                <w:sz w:val="24"/>
                <w:szCs w:val="24"/>
              </w:rPr>
              <w:t>津波や浸水等の水害や土砂災害等の影響を受けず、耐震性が確保される場所とするよう</w:t>
            </w:r>
            <w:r w:rsidR="0033387F">
              <w:rPr>
                <w:rFonts w:asciiTheme="majorEastAsia" w:eastAsiaTheme="majorEastAsia" w:hAnsiTheme="majorEastAsia" w:hint="eastAsia"/>
                <w:color w:val="000000" w:themeColor="text1"/>
                <w:sz w:val="24"/>
                <w:szCs w:val="24"/>
              </w:rPr>
              <w:t>留意されているか。</w:t>
            </w:r>
          </w:p>
        </w:tc>
      </w:tr>
      <w:tr w:rsidR="00265285" w:rsidRPr="001C4AFD" w14:paraId="3762B1D2" w14:textId="77777777" w:rsidTr="00FB3233">
        <w:trPr>
          <w:trHeight w:val="680"/>
        </w:trPr>
        <w:tc>
          <w:tcPr>
            <w:tcW w:w="718" w:type="dxa"/>
            <w:vAlign w:val="center"/>
          </w:tcPr>
          <w:p w14:paraId="7EF4F8E4" w14:textId="5D913BAC" w:rsidR="00265285"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4</w:t>
            </w:r>
          </w:p>
        </w:tc>
        <w:sdt>
          <w:sdtPr>
            <w:rPr>
              <w:rFonts w:asciiTheme="majorEastAsia" w:eastAsiaTheme="majorEastAsia" w:hAnsiTheme="majorEastAsia" w:hint="eastAsia"/>
              <w:color w:val="000000" w:themeColor="text1"/>
              <w:sz w:val="24"/>
              <w:szCs w:val="24"/>
            </w:rPr>
            <w:id w:val="1807503851"/>
            <w14:checkbox>
              <w14:checked w14:val="0"/>
              <w14:checkedState w14:val="2612" w14:font="ＭＳ ゴシック"/>
              <w14:uncheckedState w14:val="2610" w14:font="ＭＳ ゴシック"/>
            </w14:checkbox>
          </w:sdtPr>
          <w:sdtEndPr/>
          <w:sdtContent>
            <w:tc>
              <w:tcPr>
                <w:tcW w:w="708" w:type="dxa"/>
                <w:vAlign w:val="center"/>
              </w:tcPr>
              <w:p w14:paraId="16FD4475" w14:textId="037E0AEE" w:rsidR="00265285"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A0CA81B" w14:textId="505FB98A" w:rsidR="00265285" w:rsidRPr="001C4AFD" w:rsidRDefault="00E80736"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実施主体には自治体名</w:t>
            </w:r>
            <w:r w:rsidR="00AB787B">
              <w:rPr>
                <w:rFonts w:asciiTheme="majorEastAsia" w:eastAsiaTheme="majorEastAsia" w:hAnsiTheme="majorEastAsia" w:hint="eastAsia"/>
                <w:color w:val="000000" w:themeColor="text1"/>
                <w:sz w:val="24"/>
                <w:szCs w:val="24"/>
              </w:rPr>
              <w:t>（都道府県・市区町村名）</w:t>
            </w:r>
            <w:r w:rsidR="00FF2C79" w:rsidRPr="001C4AFD">
              <w:rPr>
                <w:rFonts w:asciiTheme="majorEastAsia" w:eastAsiaTheme="majorEastAsia" w:hAnsiTheme="majorEastAsia" w:hint="eastAsia"/>
                <w:color w:val="000000" w:themeColor="text1"/>
                <w:sz w:val="24"/>
                <w:szCs w:val="24"/>
              </w:rPr>
              <w:t>を記載しているか</w:t>
            </w:r>
          </w:p>
          <w:p w14:paraId="0D37F946" w14:textId="6E6A9A86" w:rsidR="00FF2C79" w:rsidRPr="001C4AFD" w:rsidRDefault="00FF2C79" w:rsidP="004E4054">
            <w:pPr>
              <w:snapToGrid w:val="0"/>
              <w:spacing w:before="240" w:line="340" w:lineRule="exact"/>
              <w:ind w:firstLineChars="100" w:firstLine="240"/>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※運営法人名等は</w:t>
            </w:r>
            <w:r w:rsidR="0010792B" w:rsidRPr="001C4AFD">
              <w:rPr>
                <w:rFonts w:asciiTheme="majorEastAsia" w:eastAsiaTheme="majorEastAsia" w:hAnsiTheme="majorEastAsia" w:hint="eastAsia"/>
                <w:color w:val="000000" w:themeColor="text1"/>
                <w:sz w:val="24"/>
                <w:szCs w:val="24"/>
              </w:rPr>
              <w:t>記載しないこと</w:t>
            </w:r>
          </w:p>
        </w:tc>
      </w:tr>
      <w:tr w:rsidR="005B0D29" w:rsidRPr="001C4AFD" w14:paraId="5284682C" w14:textId="77777777" w:rsidTr="00FB3233">
        <w:trPr>
          <w:trHeight w:val="680"/>
        </w:trPr>
        <w:tc>
          <w:tcPr>
            <w:tcW w:w="718" w:type="dxa"/>
            <w:vAlign w:val="center"/>
          </w:tcPr>
          <w:p w14:paraId="3BDC40B6" w14:textId="6C3D895E" w:rsidR="00A15BE5"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5</w:t>
            </w:r>
          </w:p>
        </w:tc>
        <w:sdt>
          <w:sdtPr>
            <w:rPr>
              <w:rFonts w:asciiTheme="majorEastAsia" w:eastAsiaTheme="majorEastAsia" w:hAnsiTheme="majorEastAsia" w:hint="eastAsia"/>
              <w:color w:val="000000" w:themeColor="text1"/>
              <w:sz w:val="24"/>
              <w:szCs w:val="24"/>
            </w:rPr>
            <w:id w:val="337815299"/>
            <w14:checkbox>
              <w14:checked w14:val="0"/>
              <w14:checkedState w14:val="2612" w14:font="ＭＳ ゴシック"/>
              <w14:uncheckedState w14:val="2610" w14:font="ＭＳ ゴシック"/>
            </w14:checkbox>
          </w:sdtPr>
          <w:sdtEndPr/>
          <w:sdtContent>
            <w:tc>
              <w:tcPr>
                <w:tcW w:w="708" w:type="dxa"/>
                <w:vAlign w:val="center"/>
              </w:tcPr>
              <w:p w14:paraId="0BAB5878" w14:textId="4A3FA427"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76D989C" w14:textId="7A9B5B3A"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緊急性や必要性</w:t>
            </w:r>
            <w:r w:rsidR="003F2E0C"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の高い</w:t>
            </w:r>
            <w:r w:rsidR="00757D71" w:rsidRPr="001C4AFD">
              <w:rPr>
                <w:rFonts w:asciiTheme="majorEastAsia" w:eastAsiaTheme="majorEastAsia" w:hAnsiTheme="majorEastAsia" w:hint="eastAsia"/>
                <w:color w:val="000000" w:themeColor="text1"/>
                <w:sz w:val="24"/>
                <w:szCs w:val="24"/>
              </w:rPr>
              <w:t>内容</w:t>
            </w:r>
            <w:r w:rsidR="001B7D37">
              <w:rPr>
                <w:rFonts w:asciiTheme="majorEastAsia" w:eastAsiaTheme="majorEastAsia" w:hAnsiTheme="majorEastAsia" w:hint="eastAsia"/>
                <w:color w:val="000000" w:themeColor="text1"/>
                <w:sz w:val="24"/>
                <w:szCs w:val="24"/>
              </w:rPr>
              <w:t>の事業となっているか</w:t>
            </w:r>
            <w:r w:rsidRPr="001C4AFD">
              <w:rPr>
                <w:rFonts w:asciiTheme="majorEastAsia" w:eastAsiaTheme="majorEastAsia" w:hAnsiTheme="majorEastAsia" w:hint="eastAsia"/>
                <w:color w:val="000000" w:themeColor="text1"/>
                <w:sz w:val="24"/>
                <w:szCs w:val="24"/>
              </w:rPr>
              <w:t>厳格に審査を行った上で協議をしているか</w:t>
            </w:r>
          </w:p>
        </w:tc>
      </w:tr>
      <w:tr w:rsidR="00A54202" w:rsidRPr="001C4AFD" w14:paraId="08C3B7ED" w14:textId="77777777" w:rsidTr="00FB3233">
        <w:trPr>
          <w:trHeight w:val="680"/>
        </w:trPr>
        <w:tc>
          <w:tcPr>
            <w:tcW w:w="718" w:type="dxa"/>
            <w:vAlign w:val="center"/>
          </w:tcPr>
          <w:p w14:paraId="73F9B6BC" w14:textId="1A0FA46E" w:rsidR="00A54202"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6</w:t>
            </w:r>
          </w:p>
        </w:tc>
        <w:sdt>
          <w:sdtPr>
            <w:rPr>
              <w:rFonts w:asciiTheme="majorEastAsia" w:eastAsiaTheme="majorEastAsia" w:hAnsiTheme="majorEastAsia" w:hint="eastAsia"/>
              <w:color w:val="000000" w:themeColor="text1"/>
              <w:sz w:val="24"/>
              <w:szCs w:val="24"/>
            </w:rPr>
            <w:id w:val="-1970117659"/>
            <w14:checkbox>
              <w14:checked w14:val="0"/>
              <w14:checkedState w14:val="2612" w14:font="ＭＳ ゴシック"/>
              <w14:uncheckedState w14:val="2610" w14:font="ＭＳ ゴシック"/>
            </w14:checkbox>
          </w:sdtPr>
          <w:sdtEndPr/>
          <w:sdtContent>
            <w:tc>
              <w:tcPr>
                <w:tcW w:w="708" w:type="dxa"/>
                <w:vAlign w:val="center"/>
              </w:tcPr>
              <w:p w14:paraId="4DE4475A" w14:textId="646D8461" w:rsidR="00A54202"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9923338" w14:textId="3507B961" w:rsidR="003331F4" w:rsidRPr="00F6049F" w:rsidRDefault="00F94FC5" w:rsidP="004E4054">
            <w:pPr>
              <w:snapToGrid w:val="0"/>
              <w:spacing w:before="240" w:line="340" w:lineRule="exact"/>
              <w:contextualSpacing/>
              <w:rPr>
                <w:rFonts w:asciiTheme="majorEastAsia" w:eastAsiaTheme="majorEastAsia" w:hAnsiTheme="majorEastAsia"/>
                <w:sz w:val="24"/>
                <w:szCs w:val="24"/>
              </w:rPr>
            </w:pPr>
            <w:r w:rsidRPr="00F6049F">
              <w:rPr>
                <w:rFonts w:asciiTheme="majorEastAsia" w:eastAsiaTheme="majorEastAsia" w:hAnsiTheme="majorEastAsia" w:cs="游ゴシック" w:hint="eastAsia"/>
                <w:sz w:val="24"/>
                <w:szCs w:val="24"/>
              </w:rPr>
              <w:t>補助</w:t>
            </w:r>
            <w:r w:rsidRPr="00FB3233">
              <w:rPr>
                <w:rFonts w:asciiTheme="majorEastAsia" w:eastAsiaTheme="majorEastAsia" w:hAnsiTheme="majorEastAsia" w:cs="游ゴシック" w:hint="eastAsia"/>
                <w:sz w:val="24"/>
                <w:szCs w:val="24"/>
              </w:rPr>
              <w:t>金</w:t>
            </w:r>
            <w:r w:rsidRPr="00811507">
              <w:rPr>
                <w:rFonts w:asciiTheme="majorEastAsia" w:eastAsiaTheme="majorEastAsia" w:hAnsiTheme="majorEastAsia" w:cs="游ゴシック" w:hint="eastAsia"/>
                <w:sz w:val="24"/>
                <w:szCs w:val="24"/>
              </w:rPr>
              <w:t>交付予定の財産（施設）</w:t>
            </w:r>
            <w:r w:rsidR="00681E42" w:rsidRPr="00811507">
              <w:rPr>
                <w:rFonts w:asciiTheme="majorEastAsia" w:eastAsiaTheme="majorEastAsia" w:hAnsiTheme="majorEastAsia" w:cs="游ゴシック" w:hint="eastAsia"/>
                <w:sz w:val="24"/>
                <w:szCs w:val="24"/>
              </w:rPr>
              <w:t>に対して</w:t>
            </w:r>
            <w:r w:rsidR="00B64DC8" w:rsidRPr="00F6049F">
              <w:rPr>
                <w:rFonts w:asciiTheme="majorEastAsia" w:eastAsiaTheme="majorEastAsia" w:hAnsiTheme="majorEastAsia" w:hint="eastAsia"/>
                <w:sz w:val="24"/>
                <w:szCs w:val="24"/>
              </w:rPr>
              <w:t>、既に抵当権設定がなされて</w:t>
            </w:r>
            <w:r w:rsidR="001F540B" w:rsidRPr="00F6049F">
              <w:rPr>
                <w:rFonts w:asciiTheme="majorEastAsia" w:eastAsiaTheme="majorEastAsia" w:hAnsiTheme="majorEastAsia" w:hint="eastAsia"/>
                <w:sz w:val="24"/>
                <w:szCs w:val="24"/>
              </w:rPr>
              <w:t>いない</w:t>
            </w:r>
            <w:r w:rsidR="00B64DC8" w:rsidRPr="00F6049F">
              <w:rPr>
                <w:rFonts w:asciiTheme="majorEastAsia" w:eastAsiaTheme="majorEastAsia" w:hAnsiTheme="majorEastAsia" w:hint="eastAsia"/>
                <w:sz w:val="24"/>
                <w:szCs w:val="24"/>
              </w:rPr>
              <w:t>かを確認したか</w:t>
            </w:r>
          </w:p>
        </w:tc>
      </w:tr>
    </w:tbl>
    <w:p w14:paraId="36D2F9AF" w14:textId="77777777" w:rsidR="008F3740" w:rsidRPr="008F3740" w:rsidRDefault="008F3740" w:rsidP="008F3740">
      <w:pPr>
        <w:snapToGrid w:val="0"/>
        <w:spacing w:line="340" w:lineRule="exact"/>
        <w:contextualSpacing/>
        <w:jc w:val="left"/>
        <w:rPr>
          <w:rFonts w:ascii="游ゴシック" w:eastAsia="游ゴシック" w:hAnsi="游ゴシック"/>
          <w:b/>
          <w:color w:val="000000" w:themeColor="text1"/>
          <w:szCs w:val="21"/>
        </w:rPr>
      </w:pPr>
    </w:p>
    <w:sectPr w:rsidR="008F3740" w:rsidRPr="008F3740" w:rsidSect="0073743B">
      <w:head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8671" w14:textId="77777777" w:rsidR="00A610F9" w:rsidRDefault="00A610F9" w:rsidP="00EB6E1D">
      <w:r>
        <w:separator/>
      </w:r>
    </w:p>
  </w:endnote>
  <w:endnote w:type="continuationSeparator" w:id="0">
    <w:p w14:paraId="5E4A1BBC" w14:textId="77777777" w:rsidR="00A610F9" w:rsidRDefault="00A610F9" w:rsidP="00EB6E1D">
      <w:r>
        <w:continuationSeparator/>
      </w:r>
    </w:p>
  </w:endnote>
  <w:endnote w:type="continuationNotice" w:id="1">
    <w:p w14:paraId="39233474" w14:textId="77777777" w:rsidR="007A3161" w:rsidRDefault="007A3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51F4" w14:textId="77777777" w:rsidR="00A610F9" w:rsidRDefault="00A610F9" w:rsidP="00EB6E1D">
      <w:r>
        <w:separator/>
      </w:r>
    </w:p>
  </w:footnote>
  <w:footnote w:type="continuationSeparator" w:id="0">
    <w:p w14:paraId="3FFF446D" w14:textId="77777777" w:rsidR="00A610F9" w:rsidRDefault="00A610F9" w:rsidP="00EB6E1D">
      <w:r>
        <w:continuationSeparator/>
      </w:r>
    </w:p>
  </w:footnote>
  <w:footnote w:type="continuationNotice" w:id="1">
    <w:p w14:paraId="538047A2" w14:textId="77777777" w:rsidR="007A3161" w:rsidRDefault="007A3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A6B3" w14:textId="6BD0654B" w:rsidR="003F03A7" w:rsidRPr="001C4AFD" w:rsidRDefault="009767D6" w:rsidP="009767D6">
    <w:pPr>
      <w:pStyle w:val="a6"/>
      <w:wordWrap w:val="0"/>
      <w:jc w:val="right"/>
      <w:rPr>
        <w:rFonts w:ascii="ＭＳ ゴシック" w:eastAsia="ＭＳ ゴシック" w:hAnsi="ＭＳ ゴシック"/>
        <w:sz w:val="24"/>
        <w:szCs w:val="21"/>
        <w:bdr w:val="single" w:sz="4" w:space="0" w:color="auto"/>
      </w:rPr>
    </w:pPr>
    <w:r w:rsidRPr="001C4AFD">
      <w:rPr>
        <w:rFonts w:ascii="游明朝" w:eastAsia="游明朝" w:hAnsi="游明朝" w:hint="eastAsia"/>
        <w:sz w:val="24"/>
        <w:szCs w:val="21"/>
        <w:bdr w:val="single" w:sz="4" w:space="0" w:color="auto"/>
      </w:rPr>
      <w:t xml:space="preserve">　</w:t>
    </w:r>
    <w:r w:rsidR="000A1F1A" w:rsidRPr="001C4AFD">
      <w:rPr>
        <w:rFonts w:ascii="ＭＳ ゴシック" w:eastAsia="ＭＳ ゴシック" w:hAnsi="ＭＳ ゴシック" w:hint="eastAsia"/>
        <w:sz w:val="24"/>
        <w:szCs w:val="21"/>
        <w:bdr w:val="single" w:sz="4" w:space="0" w:color="auto"/>
      </w:rPr>
      <w:t>別添</w:t>
    </w:r>
    <w:r w:rsidR="00DE2562">
      <w:rPr>
        <w:rFonts w:ascii="ＭＳ ゴシック" w:eastAsia="ＭＳ ゴシック" w:hAnsi="ＭＳ ゴシック" w:hint="eastAsia"/>
        <w:sz w:val="24"/>
        <w:szCs w:val="21"/>
        <w:bdr w:val="single" w:sz="4" w:space="0" w:color="auto"/>
      </w:rPr>
      <w:t>４</w:t>
    </w:r>
    <w:r w:rsidRPr="001C4AFD">
      <w:rPr>
        <w:rFonts w:ascii="ＭＳ ゴシック" w:eastAsia="ＭＳ ゴシック" w:hAnsi="ＭＳ ゴシック" w:hint="eastAsia"/>
        <w:sz w:val="24"/>
        <w:szCs w:val="21"/>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游ゴシック" w:eastAsia="游ゴシック" w:hAnsi="游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334698">
    <w:abstractNumId w:val="2"/>
  </w:num>
  <w:num w:numId="2" w16cid:durableId="1698962296">
    <w:abstractNumId w:val="0"/>
  </w:num>
  <w:num w:numId="3" w16cid:durableId="2064792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4A"/>
    <w:rsid w:val="00016877"/>
    <w:rsid w:val="00020F47"/>
    <w:rsid w:val="00024DA3"/>
    <w:rsid w:val="00025796"/>
    <w:rsid w:val="00027D28"/>
    <w:rsid w:val="00032173"/>
    <w:rsid w:val="00037224"/>
    <w:rsid w:val="00050185"/>
    <w:rsid w:val="00056967"/>
    <w:rsid w:val="0007221A"/>
    <w:rsid w:val="00072BCE"/>
    <w:rsid w:val="000824F9"/>
    <w:rsid w:val="00082578"/>
    <w:rsid w:val="000837C2"/>
    <w:rsid w:val="00084C21"/>
    <w:rsid w:val="00086371"/>
    <w:rsid w:val="00094652"/>
    <w:rsid w:val="000A1F1A"/>
    <w:rsid w:val="000D1C73"/>
    <w:rsid w:val="000D2A78"/>
    <w:rsid w:val="000D4E96"/>
    <w:rsid w:val="000E7300"/>
    <w:rsid w:val="000F21E3"/>
    <w:rsid w:val="000F4EF2"/>
    <w:rsid w:val="000F4FA6"/>
    <w:rsid w:val="00100C6A"/>
    <w:rsid w:val="0010792B"/>
    <w:rsid w:val="001151E0"/>
    <w:rsid w:val="00117A20"/>
    <w:rsid w:val="001451AB"/>
    <w:rsid w:val="00166654"/>
    <w:rsid w:val="00167F61"/>
    <w:rsid w:val="001706E5"/>
    <w:rsid w:val="00174951"/>
    <w:rsid w:val="00175224"/>
    <w:rsid w:val="001962A6"/>
    <w:rsid w:val="001A5C49"/>
    <w:rsid w:val="001A6885"/>
    <w:rsid w:val="001B7D37"/>
    <w:rsid w:val="001C00F5"/>
    <w:rsid w:val="001C3B8F"/>
    <w:rsid w:val="001C4AFD"/>
    <w:rsid w:val="001D0D8C"/>
    <w:rsid w:val="001D4188"/>
    <w:rsid w:val="001D7980"/>
    <w:rsid w:val="001E57FF"/>
    <w:rsid w:val="001F540B"/>
    <w:rsid w:val="002122D3"/>
    <w:rsid w:val="00217BE3"/>
    <w:rsid w:val="00227B63"/>
    <w:rsid w:val="00235AD4"/>
    <w:rsid w:val="0024027D"/>
    <w:rsid w:val="0024415C"/>
    <w:rsid w:val="00251A42"/>
    <w:rsid w:val="00252028"/>
    <w:rsid w:val="00253E0D"/>
    <w:rsid w:val="002629DE"/>
    <w:rsid w:val="00265285"/>
    <w:rsid w:val="002D4113"/>
    <w:rsid w:val="002F679C"/>
    <w:rsid w:val="00313DC1"/>
    <w:rsid w:val="003167F3"/>
    <w:rsid w:val="0032111F"/>
    <w:rsid w:val="003305BC"/>
    <w:rsid w:val="003331F4"/>
    <w:rsid w:val="0033387F"/>
    <w:rsid w:val="00343F29"/>
    <w:rsid w:val="00344A7C"/>
    <w:rsid w:val="00352636"/>
    <w:rsid w:val="00353259"/>
    <w:rsid w:val="00354C5A"/>
    <w:rsid w:val="00392D22"/>
    <w:rsid w:val="00393BEB"/>
    <w:rsid w:val="00394540"/>
    <w:rsid w:val="003A30FD"/>
    <w:rsid w:val="003A7F02"/>
    <w:rsid w:val="003B3072"/>
    <w:rsid w:val="003B55DA"/>
    <w:rsid w:val="003C1B49"/>
    <w:rsid w:val="003D7177"/>
    <w:rsid w:val="003E1152"/>
    <w:rsid w:val="003E3B45"/>
    <w:rsid w:val="003F03A7"/>
    <w:rsid w:val="003F2E0C"/>
    <w:rsid w:val="003F3121"/>
    <w:rsid w:val="004128B4"/>
    <w:rsid w:val="0041458F"/>
    <w:rsid w:val="0042095D"/>
    <w:rsid w:val="00455313"/>
    <w:rsid w:val="0047184E"/>
    <w:rsid w:val="004743DE"/>
    <w:rsid w:val="00474A61"/>
    <w:rsid w:val="00476C29"/>
    <w:rsid w:val="00483F3F"/>
    <w:rsid w:val="00486EA7"/>
    <w:rsid w:val="00491D8D"/>
    <w:rsid w:val="004A0FD8"/>
    <w:rsid w:val="004A0FF2"/>
    <w:rsid w:val="004B13B6"/>
    <w:rsid w:val="004C109B"/>
    <w:rsid w:val="004D4359"/>
    <w:rsid w:val="004D54CF"/>
    <w:rsid w:val="004E4054"/>
    <w:rsid w:val="004E424A"/>
    <w:rsid w:val="005002A3"/>
    <w:rsid w:val="00544CC0"/>
    <w:rsid w:val="00552C31"/>
    <w:rsid w:val="005561D4"/>
    <w:rsid w:val="005574A4"/>
    <w:rsid w:val="005716CA"/>
    <w:rsid w:val="00571FDA"/>
    <w:rsid w:val="005843AE"/>
    <w:rsid w:val="00596573"/>
    <w:rsid w:val="005B0D29"/>
    <w:rsid w:val="005B65B6"/>
    <w:rsid w:val="005C3604"/>
    <w:rsid w:val="005D7D93"/>
    <w:rsid w:val="005F10D8"/>
    <w:rsid w:val="00616841"/>
    <w:rsid w:val="0062736A"/>
    <w:rsid w:val="006417ED"/>
    <w:rsid w:val="006437B3"/>
    <w:rsid w:val="00665A09"/>
    <w:rsid w:val="00666B86"/>
    <w:rsid w:val="006700F5"/>
    <w:rsid w:val="00674A05"/>
    <w:rsid w:val="0068067B"/>
    <w:rsid w:val="00681E42"/>
    <w:rsid w:val="006841D2"/>
    <w:rsid w:val="006B0312"/>
    <w:rsid w:val="006B151C"/>
    <w:rsid w:val="006B2EF6"/>
    <w:rsid w:val="006C5940"/>
    <w:rsid w:val="006C7F79"/>
    <w:rsid w:val="006D5EBA"/>
    <w:rsid w:val="006E76FF"/>
    <w:rsid w:val="0070338B"/>
    <w:rsid w:val="00715FB0"/>
    <w:rsid w:val="00717EEE"/>
    <w:rsid w:val="007266F6"/>
    <w:rsid w:val="00730F74"/>
    <w:rsid w:val="007317FE"/>
    <w:rsid w:val="00731E6B"/>
    <w:rsid w:val="00733929"/>
    <w:rsid w:val="00735EC8"/>
    <w:rsid w:val="0073743B"/>
    <w:rsid w:val="00740963"/>
    <w:rsid w:val="007476EF"/>
    <w:rsid w:val="00747C63"/>
    <w:rsid w:val="00751883"/>
    <w:rsid w:val="00751C11"/>
    <w:rsid w:val="00757D71"/>
    <w:rsid w:val="00765DA0"/>
    <w:rsid w:val="00775A90"/>
    <w:rsid w:val="007765BF"/>
    <w:rsid w:val="007805C9"/>
    <w:rsid w:val="00794304"/>
    <w:rsid w:val="0079538E"/>
    <w:rsid w:val="007A1654"/>
    <w:rsid w:val="007A21AA"/>
    <w:rsid w:val="007A3161"/>
    <w:rsid w:val="007B1F25"/>
    <w:rsid w:val="007F026C"/>
    <w:rsid w:val="007F686A"/>
    <w:rsid w:val="007F71B7"/>
    <w:rsid w:val="00802E44"/>
    <w:rsid w:val="00806265"/>
    <w:rsid w:val="00811507"/>
    <w:rsid w:val="00874C53"/>
    <w:rsid w:val="00891B19"/>
    <w:rsid w:val="0089510C"/>
    <w:rsid w:val="008A005A"/>
    <w:rsid w:val="008B3B38"/>
    <w:rsid w:val="008C1787"/>
    <w:rsid w:val="008F3740"/>
    <w:rsid w:val="0091172A"/>
    <w:rsid w:val="00942555"/>
    <w:rsid w:val="00951F2E"/>
    <w:rsid w:val="00961249"/>
    <w:rsid w:val="00962346"/>
    <w:rsid w:val="00964861"/>
    <w:rsid w:val="00971042"/>
    <w:rsid w:val="009717BC"/>
    <w:rsid w:val="00971F08"/>
    <w:rsid w:val="009767D6"/>
    <w:rsid w:val="00984E28"/>
    <w:rsid w:val="00990892"/>
    <w:rsid w:val="00997974"/>
    <w:rsid w:val="009A2384"/>
    <w:rsid w:val="009C0ABE"/>
    <w:rsid w:val="009F0566"/>
    <w:rsid w:val="009F601B"/>
    <w:rsid w:val="009F7DBE"/>
    <w:rsid w:val="00A13DE9"/>
    <w:rsid w:val="00A15BE5"/>
    <w:rsid w:val="00A16E6F"/>
    <w:rsid w:val="00A433F3"/>
    <w:rsid w:val="00A54202"/>
    <w:rsid w:val="00A610F9"/>
    <w:rsid w:val="00A67B84"/>
    <w:rsid w:val="00A72148"/>
    <w:rsid w:val="00A7718D"/>
    <w:rsid w:val="00A7785D"/>
    <w:rsid w:val="00AA0C30"/>
    <w:rsid w:val="00AA0D57"/>
    <w:rsid w:val="00AA1DA5"/>
    <w:rsid w:val="00AB0FCE"/>
    <w:rsid w:val="00AB595B"/>
    <w:rsid w:val="00AB787B"/>
    <w:rsid w:val="00AC09FE"/>
    <w:rsid w:val="00AC5E54"/>
    <w:rsid w:val="00AD3AA4"/>
    <w:rsid w:val="00AD6FCD"/>
    <w:rsid w:val="00AE05F2"/>
    <w:rsid w:val="00AE1180"/>
    <w:rsid w:val="00AF032C"/>
    <w:rsid w:val="00B0069B"/>
    <w:rsid w:val="00B01CC3"/>
    <w:rsid w:val="00B06837"/>
    <w:rsid w:val="00B169C5"/>
    <w:rsid w:val="00B20A9F"/>
    <w:rsid w:val="00B32935"/>
    <w:rsid w:val="00B44AE7"/>
    <w:rsid w:val="00B515CD"/>
    <w:rsid w:val="00B62B80"/>
    <w:rsid w:val="00B62F04"/>
    <w:rsid w:val="00B64DC8"/>
    <w:rsid w:val="00B72D0F"/>
    <w:rsid w:val="00B74269"/>
    <w:rsid w:val="00B76BF6"/>
    <w:rsid w:val="00B81347"/>
    <w:rsid w:val="00B90CD7"/>
    <w:rsid w:val="00BA438F"/>
    <w:rsid w:val="00BB04F6"/>
    <w:rsid w:val="00BB1E4A"/>
    <w:rsid w:val="00BB5C84"/>
    <w:rsid w:val="00BC076D"/>
    <w:rsid w:val="00BC10EA"/>
    <w:rsid w:val="00BD4D12"/>
    <w:rsid w:val="00C17929"/>
    <w:rsid w:val="00C23111"/>
    <w:rsid w:val="00C604E8"/>
    <w:rsid w:val="00C625F3"/>
    <w:rsid w:val="00C65D81"/>
    <w:rsid w:val="00C768BA"/>
    <w:rsid w:val="00C86113"/>
    <w:rsid w:val="00C93C2C"/>
    <w:rsid w:val="00CA0F94"/>
    <w:rsid w:val="00CA5F7A"/>
    <w:rsid w:val="00CC441C"/>
    <w:rsid w:val="00CC4446"/>
    <w:rsid w:val="00CD28D2"/>
    <w:rsid w:val="00CD3799"/>
    <w:rsid w:val="00CE370A"/>
    <w:rsid w:val="00D00E58"/>
    <w:rsid w:val="00D16F6D"/>
    <w:rsid w:val="00D20C7E"/>
    <w:rsid w:val="00D262BE"/>
    <w:rsid w:val="00D30E94"/>
    <w:rsid w:val="00D35C33"/>
    <w:rsid w:val="00D35D29"/>
    <w:rsid w:val="00D3734A"/>
    <w:rsid w:val="00D42793"/>
    <w:rsid w:val="00D45A51"/>
    <w:rsid w:val="00D51BD6"/>
    <w:rsid w:val="00D5556D"/>
    <w:rsid w:val="00D85D01"/>
    <w:rsid w:val="00D867BE"/>
    <w:rsid w:val="00D9144F"/>
    <w:rsid w:val="00D96DF2"/>
    <w:rsid w:val="00DA3590"/>
    <w:rsid w:val="00DD03F9"/>
    <w:rsid w:val="00DE0EB0"/>
    <w:rsid w:val="00DE14B6"/>
    <w:rsid w:val="00DE2562"/>
    <w:rsid w:val="00DE361D"/>
    <w:rsid w:val="00DF09E3"/>
    <w:rsid w:val="00DF17B5"/>
    <w:rsid w:val="00E11A80"/>
    <w:rsid w:val="00E16080"/>
    <w:rsid w:val="00E21F37"/>
    <w:rsid w:val="00E30164"/>
    <w:rsid w:val="00E32BCF"/>
    <w:rsid w:val="00E40F81"/>
    <w:rsid w:val="00E5573C"/>
    <w:rsid w:val="00E56A5D"/>
    <w:rsid w:val="00E57E0A"/>
    <w:rsid w:val="00E669C1"/>
    <w:rsid w:val="00E67098"/>
    <w:rsid w:val="00E7166F"/>
    <w:rsid w:val="00E72796"/>
    <w:rsid w:val="00E75F4A"/>
    <w:rsid w:val="00E760B3"/>
    <w:rsid w:val="00E80736"/>
    <w:rsid w:val="00E82120"/>
    <w:rsid w:val="00E84719"/>
    <w:rsid w:val="00E953EB"/>
    <w:rsid w:val="00EA5BB8"/>
    <w:rsid w:val="00EB33CF"/>
    <w:rsid w:val="00EB6E1D"/>
    <w:rsid w:val="00EC5F11"/>
    <w:rsid w:val="00ED2E30"/>
    <w:rsid w:val="00EE067F"/>
    <w:rsid w:val="00EE2D5E"/>
    <w:rsid w:val="00EE770A"/>
    <w:rsid w:val="00F05069"/>
    <w:rsid w:val="00F252F1"/>
    <w:rsid w:val="00F27C48"/>
    <w:rsid w:val="00F410CF"/>
    <w:rsid w:val="00F52DA3"/>
    <w:rsid w:val="00F6049F"/>
    <w:rsid w:val="00F64D03"/>
    <w:rsid w:val="00F765CA"/>
    <w:rsid w:val="00F9278B"/>
    <w:rsid w:val="00F93BF8"/>
    <w:rsid w:val="00F94FC5"/>
    <w:rsid w:val="00FA3194"/>
    <w:rsid w:val="00FB3233"/>
    <w:rsid w:val="00FC1755"/>
    <w:rsid w:val="00FC45E3"/>
    <w:rsid w:val="00FE0554"/>
    <w:rsid w:val="00FF2C79"/>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 w:type="paragraph" w:styleId="af0">
    <w:name w:val="Revision"/>
    <w:hidden/>
    <w:uiPriority w:val="99"/>
    <w:semiHidden/>
    <w:rsid w:val="00A5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theme" Target="theme/theme1.xml" />
  <Relationship Id="rId7" Type="http://schemas.openxmlformats.org/officeDocument/2006/relationships/settings" Target="settings.xml" />
  <Relationship Id="rId12" Type="http://schemas.openxmlformats.org/officeDocument/2006/relationships/fontTable" Target="fontTable.xml" />
  <Relationship Id="rId6" Type="http://schemas.openxmlformats.org/officeDocument/2006/relationships/styles" Target="styles.xml" />
  <Relationship Id="rId11" Type="http://schemas.openxmlformats.org/officeDocument/2006/relationships/header" Target="header1.xml" />
  <Relationship Id="rId5" Type="http://schemas.openxmlformats.org/officeDocument/2006/relationships/numbering" Target="numbering.xml" />
  <Relationship Id="rId10" Type="http://schemas.openxmlformats.org/officeDocument/2006/relationships/endnotes" Target="endnotes.xml" />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106</TotalTime>
  <Pages>1</Pages>
  <Words>124</Words>
  <Characters>709</Characters>
  <DocSecurity>0</DocSecurity>
  <Lines>5</Lines>
  <Paragraphs>1</Paragraphs>
  <ScaleCrop>false</ScaleCrop>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2024-12-04T00:04:00Z</cp:lastPrinted>
  <dcterms:created xsi:type="dcterms:W3CDTF">2024-12-02T01:13:00Z</dcterms:created>
  <dcterms:modified xsi:type="dcterms:W3CDTF">2026-03-16T07:23:00Z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0x0101005D3168BFA3257B4E964E869E529D431B</vt:lpwstr>
  </property>
  <property fmtid="{D5CDD505-2E9C-101B-9397-08002B2CF9AE}" pid="3" name="MediaServiceImageTags">
    <vt:lpwstr/>
  </property>
</Properties>
</file>