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D0" w:rsidRDefault="00A737D0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入　　　札　　　書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66678">
        <w:rPr>
          <w:rFonts w:hint="eastAsia"/>
          <w:sz w:val="24"/>
        </w:rPr>
        <w:t>久喜市長</w:t>
      </w:r>
      <w:r>
        <w:rPr>
          <w:rFonts w:hint="eastAsia"/>
          <w:sz w:val="24"/>
        </w:rPr>
        <w:t xml:space="preserve">　</w:t>
      </w:r>
      <w:r w:rsidR="002778F9">
        <w:rPr>
          <w:rFonts w:hint="eastAsia"/>
          <w:sz w:val="24"/>
        </w:rPr>
        <w:t>梅田　修一</w:t>
      </w:r>
      <w:r w:rsidR="0004795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入札者　住　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（委任者）</w:t>
      </w:r>
    </w:p>
    <w:p w:rsidR="00A737D0" w:rsidRDefault="00A737D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氏　名</w:t>
      </w:r>
      <w:r>
        <w:rPr>
          <w:rFonts w:hint="eastAsia"/>
          <w:sz w:val="24"/>
          <w:u w:val="single"/>
        </w:rPr>
        <w:t xml:space="preserve">　　　　　　　　　　　　　　　　　　印　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（法人及び代表名）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代理人　住　所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氏　名</w:t>
      </w:r>
      <w:r>
        <w:rPr>
          <w:rFonts w:hint="eastAsia"/>
          <w:sz w:val="24"/>
          <w:u w:val="single"/>
        </w:rPr>
        <w:t xml:space="preserve">　　　　　　　　　　　　　　　　　　印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B25CE">
        <w:rPr>
          <w:rFonts w:hint="eastAsia"/>
          <w:sz w:val="24"/>
        </w:rPr>
        <w:t>令和７</w:t>
      </w:r>
      <w:r w:rsidR="005E52A3">
        <w:rPr>
          <w:rFonts w:hint="eastAsia"/>
          <w:sz w:val="24"/>
        </w:rPr>
        <w:t>年度</w:t>
      </w:r>
      <w:r>
        <w:rPr>
          <w:rFonts w:hint="eastAsia"/>
          <w:sz w:val="24"/>
        </w:rPr>
        <w:t>公有財産</w:t>
      </w:r>
      <w:r w:rsidR="003416A1">
        <w:rPr>
          <w:rFonts w:hint="eastAsia"/>
          <w:sz w:val="24"/>
        </w:rPr>
        <w:t>の</w:t>
      </w:r>
      <w:r>
        <w:rPr>
          <w:rFonts w:hint="eastAsia"/>
          <w:sz w:val="24"/>
        </w:rPr>
        <w:t>売却に係る一般競争入札金額として次のとおり入札します。</w:t>
      </w:r>
    </w:p>
    <w:p w:rsidR="00266678" w:rsidRDefault="00A737D0" w:rsidP="00266678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="00266678">
        <w:rPr>
          <w:rFonts w:hint="eastAsia"/>
          <w:sz w:val="24"/>
        </w:rPr>
        <w:t>○土地明細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1088"/>
        <w:gridCol w:w="1888"/>
      </w:tblGrid>
      <w:tr w:rsidR="00266678" w:rsidTr="00032857">
        <w:trPr>
          <w:trHeight w:val="382"/>
        </w:trPr>
        <w:tc>
          <w:tcPr>
            <w:tcW w:w="2977" w:type="dxa"/>
            <w:vAlign w:val="center"/>
          </w:tcPr>
          <w:p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1985" w:type="dxa"/>
            <w:vAlign w:val="center"/>
          </w:tcPr>
          <w:p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番</w:t>
            </w:r>
          </w:p>
        </w:tc>
        <w:tc>
          <w:tcPr>
            <w:tcW w:w="1088" w:type="dxa"/>
            <w:vAlign w:val="center"/>
          </w:tcPr>
          <w:p w:rsidR="00266678" w:rsidRDefault="00266678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888" w:type="dxa"/>
            <w:vAlign w:val="center"/>
          </w:tcPr>
          <w:p w:rsidR="00266678" w:rsidRDefault="00032857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登記</w:t>
            </w:r>
            <w:r w:rsidR="00266678">
              <w:rPr>
                <w:rFonts w:hint="eastAsia"/>
                <w:sz w:val="24"/>
              </w:rPr>
              <w:t>地積（㎡）</w:t>
            </w:r>
          </w:p>
        </w:tc>
      </w:tr>
      <w:tr w:rsidR="00266678" w:rsidTr="00032857">
        <w:trPr>
          <w:trHeight w:val="382"/>
        </w:trPr>
        <w:tc>
          <w:tcPr>
            <w:tcW w:w="2977" w:type="dxa"/>
            <w:vAlign w:val="center"/>
          </w:tcPr>
          <w:p w:rsidR="00266678" w:rsidRDefault="001B25CE" w:rsidP="000328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久喜市久喜東</w:t>
            </w:r>
            <w:r w:rsidR="00CA6FEF">
              <w:rPr>
                <w:rFonts w:hint="eastAsia"/>
                <w:sz w:val="24"/>
              </w:rPr>
              <w:t>三丁目</w:t>
            </w:r>
          </w:p>
        </w:tc>
        <w:tc>
          <w:tcPr>
            <w:tcW w:w="1985" w:type="dxa"/>
          </w:tcPr>
          <w:p w:rsidR="00266678" w:rsidRDefault="001B25CE" w:rsidP="000328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３４</w:t>
            </w:r>
            <w:r w:rsidR="00266678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88" w:type="dxa"/>
            <w:vAlign w:val="center"/>
          </w:tcPr>
          <w:p w:rsidR="00266678" w:rsidRDefault="001B25CE" w:rsidP="00992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宅地</w:t>
            </w:r>
          </w:p>
        </w:tc>
        <w:tc>
          <w:tcPr>
            <w:tcW w:w="1888" w:type="dxa"/>
          </w:tcPr>
          <w:p w:rsidR="00266678" w:rsidRPr="00DF128D" w:rsidRDefault="009F41FA" w:rsidP="0003285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４９１．４２</w:t>
            </w:r>
            <w:bookmarkStart w:id="0" w:name="_GoBack"/>
            <w:bookmarkEnd w:id="0"/>
          </w:p>
        </w:tc>
      </w:tr>
    </w:tbl>
    <w:p w:rsidR="00266678" w:rsidRDefault="00266678" w:rsidP="00266678">
      <w:pPr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</w:t>
      </w:r>
    </w:p>
    <w:p w:rsidR="00A737D0" w:rsidRDefault="00A737D0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785"/>
        <w:gridCol w:w="786"/>
        <w:gridCol w:w="785"/>
        <w:gridCol w:w="786"/>
        <w:gridCol w:w="785"/>
        <w:gridCol w:w="786"/>
        <w:gridCol w:w="785"/>
        <w:gridCol w:w="786"/>
        <w:gridCol w:w="785"/>
        <w:gridCol w:w="786"/>
      </w:tblGrid>
      <w:tr w:rsidR="00A737D0">
        <w:trPr>
          <w:cantSplit/>
          <w:trHeight w:val="345"/>
        </w:trPr>
        <w:tc>
          <w:tcPr>
            <w:tcW w:w="785" w:type="dxa"/>
            <w:vMerge w:val="restart"/>
            <w:vAlign w:val="center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785" w:type="dxa"/>
          </w:tcPr>
          <w:p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拾万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拾</w:t>
            </w: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737D0">
        <w:trPr>
          <w:cantSplit/>
          <w:trHeight w:val="878"/>
        </w:trPr>
        <w:tc>
          <w:tcPr>
            <w:tcW w:w="785" w:type="dxa"/>
            <w:vMerge/>
            <w:vAlign w:val="center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A737D0" w:rsidRDefault="00A737D0">
            <w:pPr>
              <w:jc w:val="center"/>
              <w:rPr>
                <w:sz w:val="24"/>
              </w:rPr>
            </w:pPr>
          </w:p>
        </w:tc>
      </w:tr>
    </w:tbl>
    <w:p w:rsidR="00A737D0" w:rsidRDefault="00A737D0">
      <w:pPr>
        <w:rPr>
          <w:sz w:val="24"/>
        </w:rPr>
      </w:pPr>
    </w:p>
    <w:p w:rsidR="00A737D0" w:rsidRDefault="002778F9">
      <w:pPr>
        <w:rPr>
          <w:sz w:val="24"/>
        </w:rPr>
      </w:pPr>
      <w:r>
        <w:rPr>
          <w:rFonts w:hint="eastAsia"/>
          <w:sz w:val="24"/>
        </w:rPr>
        <w:t xml:space="preserve">　　　令和　　</w:t>
      </w:r>
      <w:r w:rsidR="00A737D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A737D0">
        <w:rPr>
          <w:rFonts w:hint="eastAsia"/>
          <w:sz w:val="24"/>
        </w:rPr>
        <w:t>月　　日</w:t>
      </w:r>
    </w:p>
    <w:p w:rsidR="00A737D0" w:rsidRDefault="00A737D0">
      <w:pPr>
        <w:rPr>
          <w:sz w:val="24"/>
        </w:rPr>
      </w:pP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>（注）１　黒または青の万年筆またはボールペンにより記入してください。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２　入札者は、印鑑登録証明書と同じ印影を押印してください。</w:t>
      </w:r>
    </w:p>
    <w:p w:rsidR="00A737D0" w:rsidRDefault="00A737D0">
      <w:pPr>
        <w:ind w:left="900" w:hangingChars="375" w:hanging="90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３　代理人により入札をするときは、委任者の住所、氏名を入札者欄に記入の上、代理人の住所、氏名を「代理人」欄に記入し、委任状の代理人使用印を押印してください。</w:t>
      </w:r>
    </w:p>
    <w:p w:rsidR="00A737D0" w:rsidRDefault="00A737D0">
      <w:pPr>
        <w:rPr>
          <w:sz w:val="24"/>
        </w:rPr>
      </w:pPr>
      <w:r>
        <w:rPr>
          <w:rFonts w:hint="eastAsia"/>
          <w:sz w:val="24"/>
        </w:rPr>
        <w:t xml:space="preserve">　　　４　初めの数字の頭に￥を書いてください。</w:t>
      </w:r>
    </w:p>
    <w:sectPr w:rsidR="00A737D0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3E" w:rsidRDefault="00E01A3E" w:rsidP="00266678">
      <w:r>
        <w:separator/>
      </w:r>
    </w:p>
  </w:endnote>
  <w:endnote w:type="continuationSeparator" w:id="0">
    <w:p w:rsidR="00E01A3E" w:rsidRDefault="00E01A3E" w:rsidP="0026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3E" w:rsidRDefault="00E01A3E" w:rsidP="00266678">
      <w:r>
        <w:separator/>
      </w:r>
    </w:p>
  </w:footnote>
  <w:footnote w:type="continuationSeparator" w:id="0">
    <w:p w:rsidR="00E01A3E" w:rsidRDefault="00E01A3E" w:rsidP="00266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5BE0"/>
    <w:rsid w:val="00032857"/>
    <w:rsid w:val="00047953"/>
    <w:rsid w:val="00175457"/>
    <w:rsid w:val="001B25CE"/>
    <w:rsid w:val="00266678"/>
    <w:rsid w:val="00273CB4"/>
    <w:rsid w:val="002778F9"/>
    <w:rsid w:val="003416A1"/>
    <w:rsid w:val="005E52A3"/>
    <w:rsid w:val="00691A18"/>
    <w:rsid w:val="008F3FDB"/>
    <w:rsid w:val="009920BD"/>
    <w:rsid w:val="009F41FA"/>
    <w:rsid w:val="00A32C0D"/>
    <w:rsid w:val="00A65BE0"/>
    <w:rsid w:val="00A737D0"/>
    <w:rsid w:val="00B11708"/>
    <w:rsid w:val="00CA6FEF"/>
    <w:rsid w:val="00E01A3E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86FBF0"/>
  <w15:docId w15:val="{558777BB-DA27-4F23-BC19-39BDF083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B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6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66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6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2020-09-10T06:54:00Z</cp:lastPrinted>
  <dcterms:created xsi:type="dcterms:W3CDTF">2012-02-13T02:31:00Z</dcterms:created>
  <dcterms:modified xsi:type="dcterms:W3CDTF">2025-12-08T00:54:00Z</dcterms:modified>
</cp:coreProperties>
</file>