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2E9" w:rsidRPr="00ED1A18" w:rsidRDefault="000D2D8E" w:rsidP="00C762E9">
      <w:pPr>
        <w:widowControl/>
        <w:jc w:val="lef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w:t>
      </w:r>
      <w:r w:rsidR="00F620C3" w:rsidRPr="00ED1A18">
        <w:rPr>
          <w:rFonts w:asciiTheme="majorEastAsia" w:eastAsiaTheme="majorEastAsia" w:hAnsiTheme="majorEastAsia"/>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-120015</wp:posOffset>
                </wp:positionH>
                <wp:positionV relativeFrom="paragraph">
                  <wp:posOffset>-205740</wp:posOffset>
                </wp:positionV>
                <wp:extent cx="1495425" cy="714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384F" w:rsidRDefault="000A384F"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9.45pt;margin-top:-16.2pt;width:117.7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y7Gb+6ACAABxBQAADgAAAAAAAAAAAAAAAAAuAgAA&#10;ZHJzL2Uyb0RvYy54bWxQSwECLQAUAAYACAAAACEAPGzrzN8AAAAKAQAADwAAAAAAAAAAAAAAAAD6&#10;BAAAZHJzL2Rvd25yZXYueG1sUEsFBgAAAAAEAAQA8wAAAAYGAAAAAA==&#10;" filled="f" stroked="f" strokeweight="1pt">
                <v:textbox>
                  <w:txbxContent>
                    <w:p w:rsidR="000A384F" w:rsidRDefault="000A384F"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rsidR="00C762E9" w:rsidRPr="00ED1A18" w:rsidRDefault="00C762E9" w:rsidP="00C762E9">
      <w:pPr>
        <w:widowControl/>
        <w:jc w:val="left"/>
        <w:rPr>
          <w:rFonts w:asciiTheme="majorEastAsia" w:eastAsiaTheme="majorEastAsia" w:hAnsiTheme="majorEastAsia"/>
          <w:color w:val="000000" w:themeColor="text1"/>
        </w:rPr>
      </w:pPr>
    </w:p>
    <w:p w:rsidR="002D64EB" w:rsidRPr="00ED1A18" w:rsidRDefault="002D64EB" w:rsidP="000850E2">
      <w:pPr>
        <w:widowControl/>
        <w:jc w:val="left"/>
        <w:rPr>
          <w:rFonts w:asciiTheme="majorEastAsia" w:eastAsiaTheme="majorEastAsia" w:hAnsiTheme="majorEastAsia"/>
          <w:color w:val="000000" w:themeColor="text1"/>
        </w:rPr>
      </w:pPr>
      <w:r w:rsidRPr="00ED1A18">
        <w:rPr>
          <w:rFonts w:asciiTheme="majorEastAsia" w:eastAsiaTheme="majorEastAsia" w:hAnsiTheme="majorEastAsia"/>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185420</wp:posOffset>
                </wp:positionV>
                <wp:extent cx="5895975" cy="1257300"/>
                <wp:effectExtent l="0" t="0" r="200025" b="190500"/>
                <wp:wrapNone/>
                <wp:docPr id="1" name="角丸四角形 1"/>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A384F" w:rsidRPr="00605A82" w:rsidRDefault="000A384F" w:rsidP="00605A82">
                            <w:pPr>
                              <w:widowControl/>
                              <w:jc w:val="center"/>
                              <w:rPr>
                                <w:rFonts w:ascii="HGｺﾞｼｯｸM" w:eastAsia="HGｺﾞｼｯｸM" w:hAnsiTheme="majorEastAsia"/>
                                <w:b/>
                                <w:color w:val="000000" w:themeColor="text1"/>
                                <w:sz w:val="40"/>
                              </w:rPr>
                            </w:pPr>
                            <w:bookmarkStart w:id="0" w:name="_GoBack"/>
                            <w:r w:rsidRPr="00ED1A18">
                              <w:rPr>
                                <w:rFonts w:ascii="HGｺﾞｼｯｸM" w:eastAsia="HGｺﾞｼｯｸM" w:hAnsiTheme="majorEastAsia" w:hint="eastAsia"/>
                                <w:b/>
                                <w:color w:val="000000" w:themeColor="text1"/>
                                <w:sz w:val="40"/>
                              </w:rPr>
                              <w:t xml:space="preserve">令和６年度　</w:t>
                            </w:r>
                            <w:bookmarkEnd w:id="0"/>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0A384F" w:rsidRPr="00BA3B64" w:rsidRDefault="000A384F" w:rsidP="00605A82">
                            <w:pPr>
                              <w:widowControl/>
                              <w:jc w:val="left"/>
                              <w:rPr>
                                <w:rFonts w:ascii="HGｺﾞｼｯｸM" w:eastAsia="HGｺﾞｼｯｸM" w:hAnsiTheme="majorEastAsia"/>
                                <w:color w:val="000000" w:themeColor="text1"/>
                              </w:rPr>
                            </w:pPr>
                          </w:p>
                          <w:p w:rsidR="000A384F" w:rsidRPr="00605A82" w:rsidRDefault="000A384F" w:rsidP="00F620C3">
                            <w:pPr>
                              <w:widowControl/>
                              <w:jc w:val="center"/>
                            </w:pPr>
                            <w:r>
                              <w:rPr>
                                <w:rFonts w:ascii="HGｺﾞｼｯｸM" w:eastAsia="HGｺﾞｼｯｸM" w:hAnsiTheme="majorEastAsia" w:hint="eastAsia"/>
                                <w:b/>
                                <w:color w:val="000000" w:themeColor="text1"/>
                                <w:sz w:val="40"/>
                              </w:rPr>
                              <w:t>自主点検表９　居宅介護支援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margin-left:.3pt;margin-top:14.6pt;width:464.2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" fillcolor="#d8d8d8 [2732]" strokecolor="#404040 [2429]" strokeweight="1pt">
                <v:stroke joinstyle="miter"/>
                <v:shadow on="t" color="black" opacity="26214f" origin="-.5,-.5" offset="2.99342mm,2.99342mm"/>
                <v:textbox>
                  <w:txbxContent>
                    <w:p w:rsidR="000A384F" w:rsidRPr="00605A82" w:rsidRDefault="000A384F" w:rsidP="00605A82">
                      <w:pPr>
                        <w:widowControl/>
                        <w:jc w:val="center"/>
                        <w:rPr>
                          <w:rFonts w:ascii="HGｺﾞｼｯｸM" w:eastAsia="HGｺﾞｼｯｸM" w:hAnsiTheme="majorEastAsia"/>
                          <w:b/>
                          <w:color w:val="000000" w:themeColor="text1"/>
                          <w:sz w:val="40"/>
                        </w:rPr>
                      </w:pPr>
                      <w:bookmarkStart w:id="1" w:name="_GoBack"/>
                      <w:r w:rsidRPr="00ED1A18">
                        <w:rPr>
                          <w:rFonts w:ascii="HGｺﾞｼｯｸM" w:eastAsia="HGｺﾞｼｯｸM" w:hAnsiTheme="majorEastAsia" w:hint="eastAsia"/>
                          <w:b/>
                          <w:color w:val="000000" w:themeColor="text1"/>
                          <w:sz w:val="40"/>
                        </w:rPr>
                        <w:t xml:space="preserve">令和６年度　</w:t>
                      </w:r>
                      <w:bookmarkEnd w:id="1"/>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0A384F" w:rsidRPr="00BA3B64" w:rsidRDefault="000A384F" w:rsidP="00605A82">
                      <w:pPr>
                        <w:widowControl/>
                        <w:jc w:val="left"/>
                        <w:rPr>
                          <w:rFonts w:ascii="HGｺﾞｼｯｸM" w:eastAsia="HGｺﾞｼｯｸM" w:hAnsiTheme="majorEastAsia"/>
                          <w:color w:val="000000" w:themeColor="text1"/>
                        </w:rPr>
                      </w:pPr>
                    </w:p>
                    <w:p w:rsidR="000A384F" w:rsidRPr="00605A82" w:rsidRDefault="000A384F" w:rsidP="00F620C3">
                      <w:pPr>
                        <w:widowControl/>
                        <w:jc w:val="center"/>
                      </w:pPr>
                      <w:r>
                        <w:rPr>
                          <w:rFonts w:ascii="HGｺﾞｼｯｸM" w:eastAsia="HGｺﾞｼｯｸM" w:hAnsiTheme="majorEastAsia" w:hint="eastAsia"/>
                          <w:b/>
                          <w:color w:val="000000" w:themeColor="text1"/>
                          <w:sz w:val="40"/>
                        </w:rPr>
                        <w:t>自主点検表９　居宅介護支援</w:t>
                      </w:r>
                    </w:p>
                  </w:txbxContent>
                </v:textbox>
              </v:roundrect>
            </w:pict>
          </mc:Fallback>
        </mc:AlternateContent>
      </w:r>
    </w:p>
    <w:p w:rsidR="002D64EB" w:rsidRPr="00ED1A18" w:rsidRDefault="002D64EB" w:rsidP="000850E2">
      <w:pPr>
        <w:widowControl/>
        <w:jc w:val="left"/>
        <w:rPr>
          <w:rFonts w:asciiTheme="majorEastAsia" w:eastAsiaTheme="majorEastAsia" w:hAnsiTheme="majorEastAsia"/>
          <w:color w:val="000000" w:themeColor="text1"/>
        </w:rPr>
      </w:pPr>
    </w:p>
    <w:p w:rsidR="002D64EB" w:rsidRPr="00ED1A18" w:rsidRDefault="002D64EB" w:rsidP="000850E2">
      <w:pPr>
        <w:widowControl/>
        <w:jc w:val="left"/>
        <w:rPr>
          <w:rFonts w:asciiTheme="majorEastAsia" w:eastAsiaTheme="majorEastAsia" w:hAnsiTheme="majorEastAsia"/>
          <w:color w:val="000000" w:themeColor="text1"/>
        </w:rPr>
      </w:pPr>
    </w:p>
    <w:p w:rsidR="002D64EB" w:rsidRPr="00ED1A18" w:rsidRDefault="002D64EB" w:rsidP="000850E2">
      <w:pPr>
        <w:widowControl/>
        <w:jc w:val="left"/>
        <w:rPr>
          <w:rFonts w:asciiTheme="majorEastAsia" w:eastAsiaTheme="majorEastAsia" w:hAnsiTheme="majorEastAsia"/>
          <w:color w:val="000000" w:themeColor="text1"/>
        </w:rPr>
      </w:pPr>
    </w:p>
    <w:p w:rsidR="002D64EB" w:rsidRPr="00ED1A18" w:rsidRDefault="002D64EB" w:rsidP="000850E2">
      <w:pPr>
        <w:widowControl/>
        <w:jc w:val="left"/>
        <w:rPr>
          <w:rFonts w:asciiTheme="majorEastAsia" w:eastAsiaTheme="majorEastAsia" w:hAnsiTheme="majorEastAsia"/>
          <w:color w:val="000000" w:themeColor="text1"/>
        </w:rPr>
      </w:pPr>
    </w:p>
    <w:p w:rsidR="002D64EB" w:rsidRPr="00ED1A18" w:rsidRDefault="002D64EB" w:rsidP="000850E2">
      <w:pPr>
        <w:widowControl/>
        <w:jc w:val="left"/>
        <w:rPr>
          <w:rFonts w:asciiTheme="majorEastAsia" w:eastAsiaTheme="majorEastAsia" w:hAnsiTheme="majorEastAsia"/>
          <w:color w:val="000000" w:themeColor="text1"/>
        </w:rPr>
      </w:pPr>
    </w:p>
    <w:p w:rsidR="000850E2" w:rsidRPr="00ED1A18" w:rsidRDefault="000850E2" w:rsidP="000850E2">
      <w:pPr>
        <w:widowControl/>
        <w:jc w:val="left"/>
        <w:rPr>
          <w:rFonts w:asciiTheme="majorEastAsia" w:eastAsiaTheme="majorEastAsia" w:hAnsiTheme="majorEastAsia"/>
          <w:color w:val="000000" w:themeColor="text1"/>
        </w:rPr>
      </w:pPr>
    </w:p>
    <w:p w:rsidR="00C762E9" w:rsidRPr="00ED1A18" w:rsidRDefault="00C762E9" w:rsidP="000850E2">
      <w:pPr>
        <w:widowControl/>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ED1A18" w:rsidRPr="00ED1A18" w:rsidTr="000850E2">
        <w:trPr>
          <w:trHeight w:hRule="exact" w:val="567"/>
        </w:trPr>
        <w:tc>
          <w:tcPr>
            <w:tcW w:w="2263" w:type="dxa"/>
            <w:vAlign w:val="center"/>
          </w:tcPr>
          <w:p w:rsidR="000850E2" w:rsidRPr="00ED1A18" w:rsidRDefault="00EA56DB" w:rsidP="000850E2">
            <w:pPr>
              <w:jc w:val="distribute"/>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事業所番号</w:t>
            </w:r>
          </w:p>
        </w:tc>
        <w:tc>
          <w:tcPr>
            <w:tcW w:w="7365" w:type="dxa"/>
            <w:gridSpan w:val="2"/>
          </w:tcPr>
          <w:p w:rsidR="000850E2" w:rsidRPr="00ED1A18" w:rsidRDefault="000850E2" w:rsidP="000850E2">
            <w:pPr>
              <w:widowControl/>
              <w:jc w:val="left"/>
              <w:rPr>
                <w:rFonts w:asciiTheme="majorEastAsia" w:eastAsiaTheme="majorEastAsia" w:hAnsiTheme="majorEastAsia"/>
                <w:color w:val="000000" w:themeColor="text1"/>
              </w:rPr>
            </w:pPr>
          </w:p>
        </w:tc>
      </w:tr>
      <w:tr w:rsidR="00ED1A18" w:rsidRPr="00ED1A18" w:rsidTr="000850E2">
        <w:trPr>
          <w:trHeight w:hRule="exact" w:val="567"/>
        </w:trPr>
        <w:tc>
          <w:tcPr>
            <w:tcW w:w="2263" w:type="dxa"/>
            <w:vAlign w:val="center"/>
          </w:tcPr>
          <w:p w:rsidR="00EA56DB" w:rsidRPr="00ED1A18" w:rsidRDefault="00EA56DB" w:rsidP="000850E2">
            <w:pPr>
              <w:jc w:val="distribute"/>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事業所の名称</w:t>
            </w:r>
          </w:p>
        </w:tc>
        <w:tc>
          <w:tcPr>
            <w:tcW w:w="7365" w:type="dxa"/>
            <w:gridSpan w:val="2"/>
          </w:tcPr>
          <w:p w:rsidR="00EA56DB" w:rsidRPr="00ED1A18" w:rsidRDefault="00EA56DB" w:rsidP="000850E2">
            <w:pPr>
              <w:widowControl/>
              <w:jc w:val="left"/>
              <w:rPr>
                <w:rFonts w:asciiTheme="majorEastAsia" w:eastAsiaTheme="majorEastAsia" w:hAnsiTheme="majorEastAsia"/>
                <w:color w:val="000000" w:themeColor="text1"/>
              </w:rPr>
            </w:pPr>
          </w:p>
        </w:tc>
      </w:tr>
      <w:tr w:rsidR="00ED1A18" w:rsidRPr="00ED1A18" w:rsidTr="000850E2">
        <w:trPr>
          <w:trHeight w:hRule="exact" w:val="567"/>
        </w:trPr>
        <w:tc>
          <w:tcPr>
            <w:tcW w:w="2263" w:type="dxa"/>
            <w:vAlign w:val="center"/>
          </w:tcPr>
          <w:p w:rsidR="000850E2" w:rsidRPr="00ED1A18" w:rsidRDefault="00EA56DB" w:rsidP="000850E2">
            <w:pPr>
              <w:jc w:val="distribute"/>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事業所の</w:t>
            </w:r>
            <w:r w:rsidR="000850E2" w:rsidRPr="00ED1A18">
              <w:rPr>
                <w:rFonts w:asciiTheme="majorEastAsia" w:eastAsiaTheme="majorEastAsia" w:hAnsiTheme="majorEastAsia" w:hint="eastAsia"/>
                <w:color w:val="000000" w:themeColor="text1"/>
              </w:rPr>
              <w:t>所在地</w:t>
            </w:r>
          </w:p>
        </w:tc>
        <w:tc>
          <w:tcPr>
            <w:tcW w:w="7365" w:type="dxa"/>
            <w:gridSpan w:val="2"/>
          </w:tcPr>
          <w:p w:rsidR="000850E2" w:rsidRPr="00ED1A18" w:rsidRDefault="000850E2" w:rsidP="000850E2">
            <w:pPr>
              <w:widowControl/>
              <w:jc w:val="left"/>
              <w:rPr>
                <w:rFonts w:asciiTheme="majorEastAsia" w:eastAsiaTheme="majorEastAsia" w:hAnsiTheme="majorEastAsia"/>
                <w:color w:val="000000" w:themeColor="text1"/>
              </w:rPr>
            </w:pPr>
          </w:p>
        </w:tc>
      </w:tr>
      <w:tr w:rsidR="00ED1A18" w:rsidRPr="00ED1A18" w:rsidTr="000850E2">
        <w:trPr>
          <w:trHeight w:hRule="exact" w:val="567"/>
        </w:trPr>
        <w:tc>
          <w:tcPr>
            <w:tcW w:w="2263" w:type="dxa"/>
            <w:vAlign w:val="center"/>
          </w:tcPr>
          <w:p w:rsidR="00EA56DB" w:rsidRPr="00ED1A18" w:rsidRDefault="00EA56DB" w:rsidP="000850E2">
            <w:pPr>
              <w:jc w:val="distribute"/>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開設法人の名称</w:t>
            </w:r>
          </w:p>
        </w:tc>
        <w:tc>
          <w:tcPr>
            <w:tcW w:w="7365" w:type="dxa"/>
            <w:gridSpan w:val="2"/>
          </w:tcPr>
          <w:p w:rsidR="00EA56DB" w:rsidRPr="00ED1A18" w:rsidRDefault="00EA56DB" w:rsidP="000850E2">
            <w:pPr>
              <w:widowControl/>
              <w:jc w:val="left"/>
              <w:rPr>
                <w:rFonts w:asciiTheme="majorEastAsia" w:eastAsiaTheme="majorEastAsia" w:hAnsiTheme="majorEastAsia"/>
                <w:color w:val="000000" w:themeColor="text1"/>
              </w:rPr>
            </w:pPr>
          </w:p>
        </w:tc>
      </w:tr>
      <w:tr w:rsidR="00ED1A18" w:rsidRPr="00ED1A18" w:rsidTr="000850E2">
        <w:trPr>
          <w:trHeight w:hRule="exact" w:val="567"/>
        </w:trPr>
        <w:tc>
          <w:tcPr>
            <w:tcW w:w="2263" w:type="dxa"/>
            <w:vAlign w:val="center"/>
          </w:tcPr>
          <w:p w:rsidR="00EA56DB" w:rsidRPr="00ED1A18" w:rsidRDefault="00EA56DB" w:rsidP="000850E2">
            <w:pPr>
              <w:jc w:val="distribute"/>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開設法人の代表者名</w:t>
            </w:r>
          </w:p>
        </w:tc>
        <w:tc>
          <w:tcPr>
            <w:tcW w:w="7365" w:type="dxa"/>
            <w:gridSpan w:val="2"/>
          </w:tcPr>
          <w:p w:rsidR="00EA56DB" w:rsidRPr="00ED1A18" w:rsidRDefault="00EA56DB" w:rsidP="000850E2">
            <w:pPr>
              <w:widowControl/>
              <w:jc w:val="left"/>
              <w:rPr>
                <w:rFonts w:asciiTheme="majorEastAsia" w:eastAsiaTheme="majorEastAsia" w:hAnsiTheme="majorEastAsia"/>
                <w:color w:val="000000" w:themeColor="text1"/>
              </w:rPr>
            </w:pPr>
          </w:p>
        </w:tc>
      </w:tr>
      <w:tr w:rsidR="00ED1A18" w:rsidRPr="00ED1A18" w:rsidTr="000850E2">
        <w:trPr>
          <w:trHeight w:hRule="exact" w:val="567"/>
        </w:trPr>
        <w:tc>
          <w:tcPr>
            <w:tcW w:w="2263" w:type="dxa"/>
            <w:vAlign w:val="center"/>
          </w:tcPr>
          <w:p w:rsidR="00EA56DB" w:rsidRPr="00ED1A18" w:rsidRDefault="00EA56DB" w:rsidP="000850E2">
            <w:pPr>
              <w:jc w:val="distribute"/>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管理者名</w:t>
            </w:r>
          </w:p>
        </w:tc>
        <w:tc>
          <w:tcPr>
            <w:tcW w:w="7365" w:type="dxa"/>
            <w:gridSpan w:val="2"/>
          </w:tcPr>
          <w:p w:rsidR="00EA56DB" w:rsidRPr="00ED1A18" w:rsidRDefault="00EA56DB" w:rsidP="000850E2">
            <w:pPr>
              <w:widowControl/>
              <w:jc w:val="left"/>
              <w:rPr>
                <w:rFonts w:asciiTheme="majorEastAsia" w:eastAsiaTheme="majorEastAsia" w:hAnsiTheme="majorEastAsia"/>
                <w:color w:val="000000" w:themeColor="text1"/>
              </w:rPr>
            </w:pPr>
          </w:p>
        </w:tc>
      </w:tr>
      <w:tr w:rsidR="00ED1A18" w:rsidRPr="00ED1A18" w:rsidTr="000850E2">
        <w:trPr>
          <w:trHeight w:hRule="exact" w:val="567"/>
        </w:trPr>
        <w:tc>
          <w:tcPr>
            <w:tcW w:w="2263" w:type="dxa"/>
            <w:vAlign w:val="center"/>
          </w:tcPr>
          <w:p w:rsidR="000850E2" w:rsidRPr="00ED1A18" w:rsidRDefault="00EA56DB" w:rsidP="000850E2">
            <w:pPr>
              <w:jc w:val="distribute"/>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記入者</w:t>
            </w:r>
            <w:r w:rsidR="000850E2" w:rsidRPr="00ED1A18">
              <w:rPr>
                <w:rFonts w:asciiTheme="majorEastAsia" w:eastAsiaTheme="majorEastAsia" w:hAnsiTheme="majorEastAsia" w:hint="eastAsia"/>
                <w:color w:val="000000" w:themeColor="text1"/>
              </w:rPr>
              <w:t>名</w:t>
            </w:r>
          </w:p>
        </w:tc>
        <w:tc>
          <w:tcPr>
            <w:tcW w:w="7365" w:type="dxa"/>
            <w:gridSpan w:val="2"/>
            <w:tcBorders>
              <w:bottom w:val="single" w:sz="4" w:space="0" w:color="auto"/>
            </w:tcBorders>
          </w:tcPr>
          <w:p w:rsidR="000850E2" w:rsidRPr="00ED1A18" w:rsidRDefault="000850E2" w:rsidP="000850E2">
            <w:pPr>
              <w:widowControl/>
              <w:jc w:val="left"/>
              <w:rPr>
                <w:rFonts w:asciiTheme="majorEastAsia" w:eastAsiaTheme="majorEastAsia" w:hAnsiTheme="majorEastAsia"/>
                <w:color w:val="000000" w:themeColor="text1"/>
              </w:rPr>
            </w:pPr>
          </w:p>
        </w:tc>
      </w:tr>
      <w:tr w:rsidR="00ED1A18" w:rsidRPr="00ED1A18" w:rsidTr="000850E2">
        <w:trPr>
          <w:trHeight w:hRule="exact" w:val="567"/>
        </w:trPr>
        <w:tc>
          <w:tcPr>
            <w:tcW w:w="2263" w:type="dxa"/>
            <w:vMerge w:val="restart"/>
            <w:vAlign w:val="center"/>
          </w:tcPr>
          <w:p w:rsidR="000850E2" w:rsidRPr="00ED1A18" w:rsidRDefault="000850E2" w:rsidP="000850E2">
            <w:pPr>
              <w:jc w:val="distribute"/>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rsidR="000850E2" w:rsidRPr="00ED1A18" w:rsidRDefault="000850E2" w:rsidP="000850E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 xml:space="preserve">　電話：</w:t>
            </w:r>
          </w:p>
        </w:tc>
        <w:tc>
          <w:tcPr>
            <w:tcW w:w="3683" w:type="dxa"/>
            <w:tcBorders>
              <w:left w:val="nil"/>
              <w:bottom w:val="nil"/>
            </w:tcBorders>
            <w:vAlign w:val="center"/>
          </w:tcPr>
          <w:p w:rsidR="000850E2" w:rsidRPr="00ED1A18" w:rsidRDefault="000850E2" w:rsidP="000850E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 xml:space="preserve">　ＦＡＸ：</w:t>
            </w:r>
          </w:p>
        </w:tc>
      </w:tr>
      <w:tr w:rsidR="00ED1A18" w:rsidRPr="00ED1A18" w:rsidTr="000850E2">
        <w:trPr>
          <w:trHeight w:hRule="exact" w:val="567"/>
        </w:trPr>
        <w:tc>
          <w:tcPr>
            <w:tcW w:w="2263" w:type="dxa"/>
            <w:vMerge/>
            <w:vAlign w:val="center"/>
          </w:tcPr>
          <w:p w:rsidR="000850E2" w:rsidRPr="00ED1A18" w:rsidRDefault="000850E2" w:rsidP="000850E2">
            <w:pPr>
              <w:rPr>
                <w:rFonts w:asciiTheme="majorEastAsia" w:eastAsiaTheme="majorEastAsia" w:hAnsiTheme="majorEastAsia"/>
                <w:color w:val="000000" w:themeColor="text1"/>
              </w:rPr>
            </w:pPr>
          </w:p>
        </w:tc>
        <w:tc>
          <w:tcPr>
            <w:tcW w:w="7365" w:type="dxa"/>
            <w:gridSpan w:val="2"/>
            <w:tcBorders>
              <w:top w:val="nil"/>
            </w:tcBorders>
            <w:vAlign w:val="center"/>
          </w:tcPr>
          <w:p w:rsidR="000850E2" w:rsidRPr="00ED1A18" w:rsidRDefault="000850E2" w:rsidP="000850E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 xml:space="preserve">　Ｅメール：</w:t>
            </w:r>
          </w:p>
        </w:tc>
      </w:tr>
      <w:tr w:rsidR="00ED1A18" w:rsidRPr="00ED1A18" w:rsidTr="000850E2">
        <w:trPr>
          <w:trHeight w:hRule="exact" w:val="567"/>
        </w:trPr>
        <w:tc>
          <w:tcPr>
            <w:tcW w:w="2263" w:type="dxa"/>
            <w:vAlign w:val="center"/>
          </w:tcPr>
          <w:p w:rsidR="000850E2" w:rsidRPr="00ED1A18" w:rsidRDefault="000850E2" w:rsidP="000850E2">
            <w:pPr>
              <w:jc w:val="distribute"/>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記入年月日</w:t>
            </w:r>
          </w:p>
        </w:tc>
        <w:tc>
          <w:tcPr>
            <w:tcW w:w="7365" w:type="dxa"/>
            <w:gridSpan w:val="2"/>
            <w:vAlign w:val="center"/>
          </w:tcPr>
          <w:p w:rsidR="000850E2" w:rsidRPr="00ED1A18" w:rsidRDefault="005F6F5B" w:rsidP="000850E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 xml:space="preserve">　令和</w:t>
            </w:r>
            <w:r w:rsidR="000850E2" w:rsidRPr="00ED1A18">
              <w:rPr>
                <w:rFonts w:asciiTheme="majorEastAsia" w:eastAsiaTheme="majorEastAsia" w:hAnsiTheme="majorEastAsia" w:hint="eastAsia"/>
                <w:color w:val="000000" w:themeColor="text1"/>
              </w:rPr>
              <w:t xml:space="preserve">　　年　　月　　日</w:t>
            </w:r>
          </w:p>
        </w:tc>
      </w:tr>
    </w:tbl>
    <w:p w:rsidR="00A140B3" w:rsidRPr="00ED1A18" w:rsidRDefault="00E62887" w:rsidP="00D9362E">
      <w:pPr>
        <w:widowControl/>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R</w:t>
      </w:r>
      <w:r w:rsidR="00244BCB" w:rsidRPr="00ED1A18">
        <w:rPr>
          <w:rFonts w:asciiTheme="majorEastAsia" w:eastAsiaTheme="majorEastAsia" w:hAnsiTheme="majorEastAsia" w:hint="eastAsia"/>
          <w:color w:val="000000" w:themeColor="text1"/>
        </w:rPr>
        <w:t>6</w:t>
      </w:r>
      <w:r w:rsidR="00E96F0A" w:rsidRPr="00ED1A18">
        <w:rPr>
          <w:rFonts w:asciiTheme="majorEastAsia" w:eastAsiaTheme="majorEastAsia" w:hAnsiTheme="majorEastAsia"/>
          <w:color w:val="000000" w:themeColor="text1"/>
        </w:rPr>
        <w:t>.</w:t>
      </w:r>
      <w:r w:rsidR="00E96F0A" w:rsidRPr="00ED1A18">
        <w:rPr>
          <w:rFonts w:asciiTheme="majorEastAsia" w:eastAsiaTheme="majorEastAsia" w:hAnsiTheme="majorEastAsia" w:hint="eastAsia"/>
          <w:color w:val="000000" w:themeColor="text1"/>
        </w:rPr>
        <w:t>4</w:t>
      </w:r>
      <w:r w:rsidR="00D9362E" w:rsidRPr="00ED1A18">
        <w:rPr>
          <w:rFonts w:asciiTheme="majorEastAsia" w:eastAsiaTheme="majorEastAsia" w:hAnsiTheme="majorEastAsia"/>
          <w:color w:val="000000" w:themeColor="text1"/>
        </w:rPr>
        <w:t>.1</w:t>
      </w:r>
      <w:r w:rsidR="00B3568F" w:rsidRPr="00ED1A18">
        <w:rPr>
          <w:rFonts w:asciiTheme="majorEastAsia" w:eastAsiaTheme="majorEastAsia" w:hAnsiTheme="majorEastAsia" w:hint="eastAsia"/>
          <w:color w:val="000000" w:themeColor="text1"/>
        </w:rPr>
        <w:t>版</w:t>
      </w:r>
    </w:p>
    <w:p w:rsidR="000850E2" w:rsidRPr="00ED1A18" w:rsidRDefault="000850E2" w:rsidP="00243C50">
      <w:pPr>
        <w:widowControl/>
        <w:jc w:val="left"/>
        <w:rPr>
          <w:rFonts w:asciiTheme="majorEastAsia" w:eastAsiaTheme="majorEastAsia" w:hAnsiTheme="majorEastAsia"/>
          <w:color w:val="000000" w:themeColor="text1"/>
        </w:rPr>
      </w:pPr>
    </w:p>
    <w:p w:rsidR="00F40900" w:rsidRPr="00ED1A18" w:rsidRDefault="004D5C56" w:rsidP="00166A1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sz w:val="28"/>
          <w:bdr w:val="single" w:sz="4" w:space="0" w:color="auto"/>
        </w:rPr>
        <w:t xml:space="preserve"> </w:t>
      </w:r>
      <w:r w:rsidR="00F40900" w:rsidRPr="00ED1A18">
        <w:rPr>
          <w:rFonts w:asciiTheme="majorEastAsia" w:eastAsiaTheme="majorEastAsia" w:hAnsiTheme="majorEastAsia" w:hint="eastAsia"/>
          <w:color w:val="000000" w:themeColor="text1"/>
          <w:sz w:val="28"/>
          <w:bdr w:val="single" w:sz="4" w:space="0" w:color="auto"/>
        </w:rPr>
        <w:t>自主点検表記入要領</w:t>
      </w:r>
      <w:r w:rsidRPr="00ED1A18">
        <w:rPr>
          <w:rFonts w:asciiTheme="majorEastAsia" w:eastAsiaTheme="majorEastAsia" w:hAnsiTheme="majorEastAsia" w:hint="eastAsia"/>
          <w:color w:val="000000" w:themeColor="text1"/>
          <w:sz w:val="28"/>
          <w:bdr w:val="single" w:sz="4" w:space="0" w:color="auto"/>
        </w:rPr>
        <w:t xml:space="preserve"> </w:t>
      </w:r>
    </w:p>
    <w:p w:rsidR="009A7CCF" w:rsidRPr="00ED1A18"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w:t>
      </w:r>
      <w:r w:rsidR="00AA273A" w:rsidRPr="00ED1A18">
        <w:rPr>
          <w:rFonts w:asciiTheme="majorEastAsia" w:eastAsiaTheme="majorEastAsia" w:hAnsiTheme="majorEastAsia" w:hint="eastAsia"/>
          <w:color w:val="000000" w:themeColor="text1"/>
        </w:rPr>
        <w:t>「点検のポイント」欄により、点検内容を確認し、</w:t>
      </w:r>
      <w:r w:rsidRPr="00ED1A18">
        <w:rPr>
          <w:rFonts w:asciiTheme="majorEastAsia" w:eastAsiaTheme="majorEastAsia" w:hAnsiTheme="majorEastAsia" w:hint="eastAsia"/>
          <w:color w:val="000000" w:themeColor="text1"/>
        </w:rPr>
        <w:t>「点</w:t>
      </w:r>
      <w:r w:rsidR="00AA273A" w:rsidRPr="00ED1A18">
        <w:rPr>
          <w:rFonts w:asciiTheme="majorEastAsia" w:eastAsiaTheme="majorEastAsia" w:hAnsiTheme="majorEastAsia" w:hint="eastAsia"/>
          <w:color w:val="000000" w:themeColor="text1"/>
        </w:rPr>
        <w:t>検結果」欄の該当する回答項目を○で囲んでください。</w:t>
      </w:r>
    </w:p>
    <w:p w:rsidR="00166A12" w:rsidRPr="00ED1A18" w:rsidRDefault="00185357"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w:t>
      </w:r>
      <w:r w:rsidR="00166A12" w:rsidRPr="00ED1A18">
        <w:rPr>
          <w:rFonts w:asciiTheme="majorEastAsia" w:eastAsiaTheme="majorEastAsia" w:hAnsiTheme="majorEastAsia" w:hint="eastAsia"/>
          <w:color w:val="000000" w:themeColor="text1"/>
        </w:rPr>
        <w:t>「いる・いない」等の判定について該当する項目がない場合は、選択肢に二重線を引き</w:t>
      </w:r>
    </w:p>
    <w:p w:rsidR="00166A12" w:rsidRPr="00ED1A18" w:rsidRDefault="00166A12" w:rsidP="00166A12">
      <w:pPr>
        <w:spacing w:line="360" w:lineRule="auto"/>
        <w:ind w:rightChars="200" w:right="436" w:firstLineChars="300" w:firstLine="654"/>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「事例なし」又は「該当なし」と記入してください。（判定欄にあらかじめ「事例なし」</w:t>
      </w:r>
    </w:p>
    <w:p w:rsidR="007C581D" w:rsidRPr="00ED1A18" w:rsidRDefault="00166A12" w:rsidP="005E708A">
      <w:pPr>
        <w:spacing w:line="360" w:lineRule="auto"/>
        <w:ind w:rightChars="200" w:right="436" w:firstLineChars="300" w:firstLine="654"/>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等の選択肢が記載されている場合もあります。）</w:t>
      </w:r>
    </w:p>
    <w:p w:rsidR="005E708A" w:rsidRPr="00ED1A18" w:rsidRDefault="005E708A" w:rsidP="005E708A">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sz w:val="28"/>
          <w:bdr w:val="single" w:sz="4" w:space="0" w:color="auto"/>
        </w:rPr>
        <w:t>自主点検における留意事項</w:t>
      </w:r>
    </w:p>
    <w:p w:rsidR="005E708A" w:rsidRPr="00ED1A18" w:rsidRDefault="005E708A" w:rsidP="005E708A">
      <w:pPr>
        <w:spacing w:line="360" w:lineRule="auto"/>
        <w:ind w:rightChars="200" w:right="436" w:firstLineChars="100" w:firstLine="218"/>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（１）毎年定期的に実施し、項目ごとの基準を確認してください。</w:t>
      </w:r>
    </w:p>
    <w:p w:rsidR="005E708A" w:rsidRPr="00ED1A18" w:rsidRDefault="005E708A" w:rsidP="005E708A">
      <w:pPr>
        <w:spacing w:line="360" w:lineRule="auto"/>
        <w:ind w:rightChars="200" w:right="436" w:firstLineChars="100" w:firstLine="218"/>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（２）事業所への実地指導が行われるときは、他の関係書類とともに、市へ提出してくださ</w:t>
      </w:r>
    </w:p>
    <w:p w:rsidR="005E708A" w:rsidRPr="00ED1A18" w:rsidRDefault="005E708A" w:rsidP="005E708A">
      <w:pPr>
        <w:spacing w:line="360" w:lineRule="auto"/>
        <w:ind w:rightChars="200" w:right="436" w:firstLineChars="300" w:firstLine="654"/>
        <w:rPr>
          <w:rFonts w:asciiTheme="majorEastAsia" w:eastAsiaTheme="majorEastAsia" w:hAnsiTheme="majorEastAsia"/>
          <w:color w:val="000000" w:themeColor="text1"/>
        </w:rPr>
        <w:sectPr w:rsidR="005E708A" w:rsidRPr="00ED1A18" w:rsidSect="00481305">
          <w:footerReference w:type="default" r:id="rId10"/>
          <w:pgSz w:w="11906" w:h="16838" w:code="9"/>
          <w:pgMar w:top="1134" w:right="1134" w:bottom="851" w:left="1134" w:header="851" w:footer="454" w:gutter="0"/>
          <w:cols w:space="425"/>
          <w:titlePg/>
          <w:docGrid w:type="linesAndChars" w:linePitch="326" w:charSpace="-4496"/>
        </w:sectPr>
      </w:pPr>
      <w:r w:rsidRPr="00ED1A18">
        <w:rPr>
          <w:rFonts w:asciiTheme="majorEastAsia" w:eastAsiaTheme="majorEastAsia" w:hAnsiTheme="majorEastAsia" w:hint="eastAsia"/>
          <w:color w:val="000000" w:themeColor="text1"/>
        </w:rPr>
        <w:t>い。なお、この場合、控えを必ず保管してください。</w:t>
      </w:r>
    </w:p>
    <w:p w:rsidR="004E1F6E" w:rsidRPr="00ED1A18" w:rsidRDefault="004E1F6E" w:rsidP="00AB6895">
      <w:pPr>
        <w:ind w:leftChars="100" w:left="474" w:hangingChars="100" w:hanging="257"/>
        <w:rPr>
          <w:color w:val="000000" w:themeColor="text1"/>
          <w:sz w:val="28"/>
          <w:szCs w:val="28"/>
          <w:bdr w:val="single" w:sz="4" w:space="0" w:color="auto"/>
        </w:rPr>
      </w:pPr>
      <w:r w:rsidRPr="00ED1A18">
        <w:rPr>
          <w:rFonts w:hint="eastAsia"/>
          <w:color w:val="000000" w:themeColor="text1"/>
          <w:sz w:val="28"/>
          <w:szCs w:val="28"/>
          <w:bdr w:val="single" w:sz="4" w:space="0" w:color="auto"/>
        </w:rPr>
        <w:lastRenderedPageBreak/>
        <w:t>根拠法令・参考資料の名称</w:t>
      </w:r>
    </w:p>
    <w:p w:rsidR="004E1F6E" w:rsidRPr="00ED1A18" w:rsidRDefault="004E1F6E" w:rsidP="004E1F6E">
      <w:pPr>
        <w:ind w:left="434" w:hangingChars="200" w:hanging="434"/>
        <w:rPr>
          <w:color w:val="000000" w:themeColor="text1"/>
        </w:rPr>
      </w:pPr>
      <w:r w:rsidRPr="00ED1A18">
        <w:rPr>
          <w:rFonts w:hint="eastAsia"/>
          <w:color w:val="000000" w:themeColor="text1"/>
        </w:rPr>
        <w:t xml:space="preserve">　　この点検表に記載されている根拠法令・参考資料の略称の詳細は、次のとおりです。</w:t>
      </w:r>
    </w:p>
    <w:tbl>
      <w:tblPr>
        <w:tblW w:w="10097" w:type="dxa"/>
        <w:tblInd w:w="99" w:type="dxa"/>
        <w:tblCellMar>
          <w:left w:w="99" w:type="dxa"/>
          <w:right w:w="99" w:type="dxa"/>
        </w:tblCellMar>
        <w:tblLook w:val="04A0" w:firstRow="1" w:lastRow="0" w:firstColumn="1" w:lastColumn="0" w:noHBand="0" w:noVBand="1"/>
      </w:tblPr>
      <w:tblGrid>
        <w:gridCol w:w="2018"/>
        <w:gridCol w:w="8079"/>
      </w:tblGrid>
      <w:tr w:rsidR="00ED1A18" w:rsidRPr="00ED1A18" w:rsidTr="00881109">
        <w:trPr>
          <w:trHeight w:hRule="exact" w:val="340"/>
        </w:trPr>
        <w:tc>
          <w:tcPr>
            <w:tcW w:w="2018" w:type="dxa"/>
            <w:tcBorders>
              <w:top w:val="single" w:sz="8" w:space="0" w:color="auto"/>
              <w:left w:val="single" w:sz="8" w:space="0" w:color="auto"/>
              <w:bottom w:val="single" w:sz="8" w:space="0" w:color="auto"/>
              <w:right w:val="nil"/>
            </w:tcBorders>
            <w:shd w:val="clear" w:color="auto" w:fill="auto"/>
            <w:noWrap/>
            <w:vAlign w:val="center"/>
            <w:hideMark/>
          </w:tcPr>
          <w:p w:rsidR="00881109" w:rsidRPr="00ED1A18" w:rsidRDefault="00881109" w:rsidP="00637690">
            <w:pPr>
              <w:widowControl/>
              <w:spacing w:line="240" w:lineRule="exact"/>
              <w:jc w:val="center"/>
              <w:rPr>
                <w:rFonts w:hAnsi="HG丸ｺﾞｼｯｸM-PRO" w:cs="ＭＳ Ｐゴシック"/>
                <w:color w:val="000000" w:themeColor="text1"/>
                <w:kern w:val="0"/>
                <w:sz w:val="20"/>
                <w:szCs w:val="20"/>
              </w:rPr>
            </w:pPr>
            <w:r w:rsidRPr="00ED1A18">
              <w:rPr>
                <w:rFonts w:hAnsi="HG丸ｺﾞｼｯｸM-PRO" w:cs="ＭＳ Ｐゴシック" w:hint="eastAsia"/>
                <w:color w:val="000000" w:themeColor="text1"/>
                <w:kern w:val="0"/>
                <w:sz w:val="20"/>
                <w:szCs w:val="20"/>
              </w:rPr>
              <w:t>文中の略称</w:t>
            </w:r>
          </w:p>
        </w:tc>
        <w:tc>
          <w:tcPr>
            <w:tcW w:w="8079" w:type="dxa"/>
            <w:tcBorders>
              <w:top w:val="single" w:sz="8" w:space="0" w:color="auto"/>
              <w:left w:val="single" w:sz="8" w:space="0" w:color="auto"/>
              <w:bottom w:val="single" w:sz="8" w:space="0" w:color="auto"/>
              <w:right w:val="single" w:sz="8" w:space="0" w:color="auto"/>
            </w:tcBorders>
            <w:vAlign w:val="center"/>
          </w:tcPr>
          <w:p w:rsidR="00881109" w:rsidRPr="00ED1A18" w:rsidRDefault="00881109" w:rsidP="00637690">
            <w:pPr>
              <w:widowControl/>
              <w:spacing w:line="240" w:lineRule="exact"/>
              <w:jc w:val="center"/>
              <w:rPr>
                <w:rFonts w:hAnsi="HG丸ｺﾞｼｯｸM-PRO"/>
                <w:color w:val="000000" w:themeColor="text1"/>
                <w:sz w:val="20"/>
                <w:szCs w:val="20"/>
              </w:rPr>
            </w:pPr>
            <w:r w:rsidRPr="00ED1A18">
              <w:rPr>
                <w:rFonts w:hAnsi="HG丸ｺﾞｼｯｸM-PRO" w:hint="eastAsia"/>
                <w:color w:val="000000" w:themeColor="text1"/>
                <w:sz w:val="20"/>
                <w:szCs w:val="20"/>
              </w:rPr>
              <w:t>名　　　　称</w:t>
            </w:r>
          </w:p>
        </w:tc>
      </w:tr>
      <w:tr w:rsidR="00ED1A18" w:rsidRPr="00ED1A18" w:rsidTr="00881109">
        <w:tc>
          <w:tcPr>
            <w:tcW w:w="2018" w:type="dxa"/>
            <w:tcBorders>
              <w:top w:val="nil"/>
              <w:left w:val="single" w:sz="8" w:space="0" w:color="auto"/>
              <w:bottom w:val="single" w:sz="4" w:space="0" w:color="auto"/>
              <w:right w:val="nil"/>
            </w:tcBorders>
            <w:shd w:val="clear" w:color="auto" w:fill="auto"/>
            <w:vAlign w:val="center"/>
          </w:tcPr>
          <w:p w:rsidR="00881109" w:rsidRPr="00ED1A18" w:rsidRDefault="00881109"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ED1A18">
              <w:rPr>
                <w:rFonts w:asciiTheme="majorEastAsia" w:eastAsiaTheme="majorEastAsia" w:hAnsiTheme="majorEastAsia" w:cs="ＭＳ Ｐゴシック" w:hint="eastAsia"/>
                <w:color w:val="000000" w:themeColor="text1"/>
                <w:kern w:val="0"/>
                <w:sz w:val="20"/>
                <w:szCs w:val="28"/>
              </w:rPr>
              <w:t>法</w:t>
            </w:r>
          </w:p>
        </w:tc>
        <w:tc>
          <w:tcPr>
            <w:tcW w:w="8079" w:type="dxa"/>
            <w:tcBorders>
              <w:top w:val="single" w:sz="8" w:space="0" w:color="auto"/>
              <w:left w:val="single" w:sz="8" w:space="0" w:color="auto"/>
              <w:bottom w:val="single" w:sz="8" w:space="0" w:color="auto"/>
              <w:right w:val="single" w:sz="8" w:space="0" w:color="auto"/>
            </w:tcBorders>
            <w:vAlign w:val="center"/>
          </w:tcPr>
          <w:p w:rsidR="00881109" w:rsidRPr="00ED1A18" w:rsidRDefault="005B39D8" w:rsidP="00CC082F">
            <w:pPr>
              <w:jc w:val="left"/>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介護保険法（平成９年法律第１２３号）</w:t>
            </w:r>
          </w:p>
        </w:tc>
      </w:tr>
      <w:tr w:rsidR="00ED1A18" w:rsidRPr="00ED1A18" w:rsidTr="00881109">
        <w:tc>
          <w:tcPr>
            <w:tcW w:w="2018" w:type="dxa"/>
            <w:tcBorders>
              <w:top w:val="nil"/>
              <w:left w:val="single" w:sz="8" w:space="0" w:color="auto"/>
              <w:bottom w:val="single" w:sz="4" w:space="0" w:color="auto"/>
              <w:right w:val="nil"/>
            </w:tcBorders>
            <w:shd w:val="clear" w:color="auto" w:fill="auto"/>
            <w:vAlign w:val="center"/>
          </w:tcPr>
          <w:p w:rsidR="00CB6ED4" w:rsidRPr="00ED1A18" w:rsidRDefault="00CB6ED4"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ED1A18">
              <w:rPr>
                <w:rFonts w:asciiTheme="majorEastAsia" w:eastAsiaTheme="majorEastAsia" w:hAnsiTheme="majorEastAsia" w:cs="ＭＳ Ｐゴシック" w:hint="eastAsia"/>
                <w:color w:val="000000" w:themeColor="text1"/>
                <w:kern w:val="0"/>
                <w:sz w:val="20"/>
                <w:szCs w:val="28"/>
              </w:rPr>
              <w:t>条例</w:t>
            </w:r>
          </w:p>
        </w:tc>
        <w:tc>
          <w:tcPr>
            <w:tcW w:w="8079" w:type="dxa"/>
            <w:tcBorders>
              <w:top w:val="single" w:sz="8" w:space="0" w:color="auto"/>
              <w:left w:val="single" w:sz="8" w:space="0" w:color="auto"/>
              <w:bottom w:val="single" w:sz="8" w:space="0" w:color="auto"/>
              <w:right w:val="single" w:sz="8" w:space="0" w:color="auto"/>
            </w:tcBorders>
            <w:vAlign w:val="center"/>
          </w:tcPr>
          <w:p w:rsidR="00327704" w:rsidRPr="00ED1A18" w:rsidRDefault="00327704" w:rsidP="00327704">
            <w:pPr>
              <w:jc w:val="left"/>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久喜市指定居宅介護支援等の事業の人員及び運営に関する基準等を定める条例</w:t>
            </w:r>
          </w:p>
          <w:p w:rsidR="00CB6ED4" w:rsidRPr="00ED1A18" w:rsidRDefault="00327704" w:rsidP="00CC082F">
            <w:pPr>
              <w:jc w:val="left"/>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（平成</w:t>
            </w:r>
            <w:r w:rsidR="00384C4B" w:rsidRPr="00ED1A18">
              <w:rPr>
                <w:rFonts w:asciiTheme="majorEastAsia" w:eastAsiaTheme="majorEastAsia" w:hAnsiTheme="majorEastAsia" w:hint="eastAsia"/>
                <w:color w:val="000000" w:themeColor="text1"/>
                <w:sz w:val="20"/>
                <w:szCs w:val="20"/>
              </w:rPr>
              <w:t>３０</w:t>
            </w:r>
            <w:r w:rsidRPr="00ED1A18">
              <w:rPr>
                <w:rFonts w:asciiTheme="majorEastAsia" w:eastAsiaTheme="majorEastAsia" w:hAnsiTheme="majorEastAsia" w:hint="eastAsia"/>
                <w:color w:val="000000" w:themeColor="text1"/>
                <w:sz w:val="20"/>
                <w:szCs w:val="20"/>
              </w:rPr>
              <w:t>年</w:t>
            </w:r>
            <w:r w:rsidR="00384C4B" w:rsidRPr="00ED1A18">
              <w:rPr>
                <w:rFonts w:asciiTheme="majorEastAsia" w:eastAsiaTheme="majorEastAsia" w:hAnsiTheme="majorEastAsia" w:hint="eastAsia"/>
                <w:color w:val="000000" w:themeColor="text1"/>
                <w:sz w:val="20"/>
                <w:szCs w:val="20"/>
              </w:rPr>
              <w:t>７</w:t>
            </w:r>
            <w:r w:rsidRPr="00ED1A18">
              <w:rPr>
                <w:rFonts w:asciiTheme="majorEastAsia" w:eastAsiaTheme="majorEastAsia" w:hAnsiTheme="majorEastAsia" w:hint="eastAsia"/>
                <w:color w:val="000000" w:themeColor="text1"/>
                <w:sz w:val="20"/>
                <w:szCs w:val="20"/>
              </w:rPr>
              <w:t>月</w:t>
            </w:r>
            <w:r w:rsidR="00384C4B" w:rsidRPr="00ED1A18">
              <w:rPr>
                <w:rFonts w:asciiTheme="majorEastAsia" w:eastAsiaTheme="majorEastAsia" w:hAnsiTheme="majorEastAsia" w:hint="eastAsia"/>
                <w:color w:val="000000" w:themeColor="text1"/>
                <w:sz w:val="20"/>
                <w:szCs w:val="20"/>
              </w:rPr>
              <w:t>１１</w:t>
            </w:r>
            <w:r w:rsidRPr="00ED1A18">
              <w:rPr>
                <w:rFonts w:asciiTheme="majorEastAsia" w:eastAsiaTheme="majorEastAsia" w:hAnsiTheme="majorEastAsia" w:hint="eastAsia"/>
                <w:color w:val="000000" w:themeColor="text1"/>
                <w:sz w:val="20"/>
                <w:szCs w:val="20"/>
              </w:rPr>
              <w:t>日条例第</w:t>
            </w:r>
            <w:r w:rsidR="00384C4B" w:rsidRPr="00ED1A18">
              <w:rPr>
                <w:rFonts w:asciiTheme="majorEastAsia" w:eastAsiaTheme="majorEastAsia" w:hAnsiTheme="majorEastAsia" w:hint="eastAsia"/>
                <w:color w:val="000000" w:themeColor="text1"/>
                <w:sz w:val="20"/>
                <w:szCs w:val="20"/>
              </w:rPr>
              <w:t>２５</w:t>
            </w:r>
            <w:r w:rsidRPr="00ED1A18">
              <w:rPr>
                <w:rFonts w:asciiTheme="majorEastAsia" w:eastAsiaTheme="majorEastAsia" w:hAnsiTheme="majorEastAsia" w:hint="eastAsia"/>
                <w:color w:val="000000" w:themeColor="text1"/>
                <w:sz w:val="20"/>
                <w:szCs w:val="20"/>
              </w:rPr>
              <w:t>号）</w:t>
            </w:r>
          </w:p>
        </w:tc>
      </w:tr>
      <w:tr w:rsidR="00ED1A18" w:rsidRPr="00ED1A18" w:rsidTr="00881109">
        <w:tc>
          <w:tcPr>
            <w:tcW w:w="2018" w:type="dxa"/>
            <w:tcBorders>
              <w:top w:val="nil"/>
              <w:left w:val="single" w:sz="8" w:space="0" w:color="auto"/>
              <w:bottom w:val="single" w:sz="4" w:space="0" w:color="auto"/>
              <w:right w:val="nil"/>
            </w:tcBorders>
            <w:shd w:val="clear" w:color="auto" w:fill="auto"/>
            <w:vAlign w:val="center"/>
          </w:tcPr>
          <w:p w:rsidR="00881109" w:rsidRPr="00ED1A18" w:rsidRDefault="00E16BE4" w:rsidP="000C3480">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ED1A18">
              <w:rPr>
                <w:rFonts w:asciiTheme="majorEastAsia" w:eastAsiaTheme="majorEastAsia" w:hAnsiTheme="majorEastAsia" w:cs="ＭＳ Ｐゴシック" w:hint="eastAsia"/>
                <w:color w:val="000000" w:themeColor="text1"/>
                <w:kern w:val="0"/>
                <w:sz w:val="20"/>
                <w:szCs w:val="28"/>
              </w:rPr>
              <w:t>施行規則</w:t>
            </w:r>
            <w:r w:rsidR="000C3480" w:rsidRPr="00ED1A18">
              <w:rPr>
                <w:rFonts w:asciiTheme="majorEastAsia" w:eastAsiaTheme="majorEastAsia" w:hAnsiTheme="majorEastAsia" w:cs="ＭＳ Ｐゴシック" w:hint="eastAsia"/>
                <w:color w:val="000000" w:themeColor="text1"/>
                <w:kern w:val="0"/>
                <w:sz w:val="20"/>
                <w:szCs w:val="28"/>
              </w:rPr>
              <w:tab/>
            </w:r>
          </w:p>
        </w:tc>
        <w:tc>
          <w:tcPr>
            <w:tcW w:w="8079" w:type="dxa"/>
            <w:tcBorders>
              <w:top w:val="single" w:sz="8" w:space="0" w:color="auto"/>
              <w:left w:val="single" w:sz="8" w:space="0" w:color="auto"/>
              <w:bottom w:val="single" w:sz="8" w:space="0" w:color="auto"/>
              <w:right w:val="single" w:sz="8" w:space="0" w:color="auto"/>
            </w:tcBorders>
            <w:vAlign w:val="center"/>
          </w:tcPr>
          <w:p w:rsidR="00881109" w:rsidRPr="00ED1A18" w:rsidRDefault="005B39D8" w:rsidP="00CC082F">
            <w:pPr>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介護保険法施行規則（平成１１年厚生省令第３６号）</w:t>
            </w:r>
            <w:r w:rsidRPr="00ED1A18">
              <w:rPr>
                <w:rFonts w:asciiTheme="majorEastAsia" w:eastAsiaTheme="majorEastAsia" w:hAnsiTheme="majorEastAsia" w:hint="eastAsia"/>
                <w:color w:val="000000" w:themeColor="text1"/>
                <w:sz w:val="20"/>
                <w:szCs w:val="20"/>
              </w:rPr>
              <w:tab/>
            </w:r>
            <w:r w:rsidRPr="00ED1A18">
              <w:rPr>
                <w:rFonts w:asciiTheme="majorEastAsia" w:eastAsiaTheme="majorEastAsia" w:hAnsiTheme="majorEastAsia" w:hint="eastAsia"/>
                <w:color w:val="000000" w:themeColor="text1"/>
                <w:sz w:val="20"/>
                <w:szCs w:val="20"/>
              </w:rPr>
              <w:tab/>
            </w:r>
            <w:r w:rsidRPr="00ED1A18">
              <w:rPr>
                <w:rFonts w:asciiTheme="majorEastAsia" w:eastAsiaTheme="majorEastAsia" w:hAnsiTheme="majorEastAsia" w:hint="eastAsia"/>
                <w:color w:val="000000" w:themeColor="text1"/>
                <w:sz w:val="20"/>
                <w:szCs w:val="20"/>
              </w:rPr>
              <w:tab/>
            </w:r>
            <w:r w:rsidRPr="00ED1A18">
              <w:rPr>
                <w:rFonts w:asciiTheme="majorEastAsia" w:eastAsiaTheme="majorEastAsia" w:hAnsiTheme="majorEastAsia" w:hint="eastAsia"/>
                <w:color w:val="000000" w:themeColor="text1"/>
                <w:sz w:val="20"/>
                <w:szCs w:val="20"/>
              </w:rPr>
              <w:tab/>
            </w:r>
          </w:p>
        </w:tc>
      </w:tr>
      <w:tr w:rsidR="00ED1A18" w:rsidRPr="00ED1A18" w:rsidTr="00881109">
        <w:tc>
          <w:tcPr>
            <w:tcW w:w="2018" w:type="dxa"/>
            <w:tcBorders>
              <w:top w:val="nil"/>
              <w:left w:val="single" w:sz="8" w:space="0" w:color="auto"/>
              <w:bottom w:val="single" w:sz="4" w:space="0" w:color="auto"/>
              <w:right w:val="nil"/>
            </w:tcBorders>
            <w:shd w:val="clear" w:color="auto" w:fill="auto"/>
            <w:vAlign w:val="center"/>
          </w:tcPr>
          <w:p w:rsidR="00881109" w:rsidRPr="00ED1A18" w:rsidRDefault="007937BB" w:rsidP="007937BB">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ED1A18">
              <w:rPr>
                <w:rFonts w:asciiTheme="majorEastAsia" w:eastAsiaTheme="majorEastAsia" w:hAnsiTheme="majorEastAsia" w:cs="ＭＳ Ｐゴシック" w:hint="eastAsia"/>
                <w:color w:val="000000" w:themeColor="text1"/>
                <w:kern w:val="0"/>
                <w:sz w:val="20"/>
                <w:szCs w:val="28"/>
              </w:rPr>
              <w:t>平１１老企２２</w:t>
            </w:r>
            <w:r w:rsidRPr="00ED1A18">
              <w:rPr>
                <w:rFonts w:asciiTheme="majorEastAsia" w:eastAsiaTheme="majorEastAsia" w:hAnsiTheme="majorEastAsia" w:cs="ＭＳ Ｐゴシック" w:hint="eastAsia"/>
                <w:color w:val="000000" w:themeColor="text1"/>
                <w:kern w:val="0"/>
                <w:sz w:val="20"/>
                <w:szCs w:val="28"/>
              </w:rPr>
              <w:tab/>
            </w:r>
          </w:p>
        </w:tc>
        <w:tc>
          <w:tcPr>
            <w:tcW w:w="8079" w:type="dxa"/>
            <w:tcBorders>
              <w:top w:val="single" w:sz="8" w:space="0" w:color="auto"/>
              <w:left w:val="single" w:sz="8" w:space="0" w:color="auto"/>
              <w:bottom w:val="single" w:sz="8" w:space="0" w:color="auto"/>
              <w:right w:val="single" w:sz="8" w:space="0" w:color="auto"/>
            </w:tcBorders>
            <w:vAlign w:val="center"/>
          </w:tcPr>
          <w:p w:rsidR="005B39D8" w:rsidRPr="00ED1A18" w:rsidRDefault="005B39D8" w:rsidP="005B39D8">
            <w:pPr>
              <w:rPr>
                <w:rFonts w:asciiTheme="majorEastAsia" w:eastAsiaTheme="majorEastAsia" w:hAnsiTheme="majorEastAsia"/>
                <w:color w:val="000000" w:themeColor="text1"/>
                <w:sz w:val="20"/>
              </w:rPr>
            </w:pPr>
            <w:r w:rsidRPr="00ED1A18">
              <w:rPr>
                <w:rFonts w:asciiTheme="majorEastAsia" w:eastAsiaTheme="majorEastAsia" w:hAnsiTheme="majorEastAsia" w:hint="eastAsia"/>
                <w:color w:val="000000" w:themeColor="text1"/>
                <w:sz w:val="20"/>
              </w:rPr>
              <w:t>指定居宅介護支援の事業の人員及び運営に関する基準について</w:t>
            </w:r>
          </w:p>
          <w:p w:rsidR="00881109" w:rsidRPr="00ED1A18" w:rsidRDefault="005B39D8" w:rsidP="005B39D8">
            <w:pPr>
              <w:rPr>
                <w:rFonts w:asciiTheme="majorEastAsia" w:eastAsiaTheme="majorEastAsia" w:hAnsiTheme="majorEastAsia"/>
                <w:color w:val="000000" w:themeColor="text1"/>
                <w:sz w:val="20"/>
              </w:rPr>
            </w:pPr>
            <w:r w:rsidRPr="00ED1A18">
              <w:rPr>
                <w:rFonts w:asciiTheme="majorEastAsia" w:eastAsiaTheme="majorEastAsia" w:hAnsiTheme="majorEastAsia" w:hint="eastAsia"/>
                <w:color w:val="000000" w:themeColor="text1"/>
                <w:sz w:val="20"/>
              </w:rPr>
              <w:t>（平成１１年７月２９日老企第２２号厚生省老人保健福祉局企画課長通知）</w:t>
            </w:r>
          </w:p>
        </w:tc>
      </w:tr>
      <w:tr w:rsidR="00ED1A18" w:rsidRPr="00ED1A18" w:rsidTr="00881109">
        <w:tc>
          <w:tcPr>
            <w:tcW w:w="2018" w:type="dxa"/>
            <w:tcBorders>
              <w:top w:val="nil"/>
              <w:left w:val="single" w:sz="8" w:space="0" w:color="auto"/>
              <w:bottom w:val="single" w:sz="4" w:space="0" w:color="auto"/>
              <w:right w:val="nil"/>
            </w:tcBorders>
            <w:shd w:val="clear" w:color="auto" w:fill="auto"/>
            <w:vAlign w:val="center"/>
          </w:tcPr>
          <w:p w:rsidR="00987D34" w:rsidRPr="00ED1A18" w:rsidRDefault="00987D34" w:rsidP="00987D34">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ED1A18">
              <w:rPr>
                <w:rFonts w:asciiTheme="majorEastAsia" w:eastAsiaTheme="majorEastAsia" w:hAnsiTheme="majorEastAsia" w:cs="ＭＳ Ｐゴシック" w:hint="eastAsia"/>
                <w:color w:val="000000" w:themeColor="text1"/>
                <w:kern w:val="0"/>
                <w:sz w:val="20"/>
                <w:szCs w:val="28"/>
              </w:rPr>
              <w:t>平成３０厚告２１８</w:t>
            </w:r>
          </w:p>
        </w:tc>
        <w:tc>
          <w:tcPr>
            <w:tcW w:w="8079" w:type="dxa"/>
            <w:tcBorders>
              <w:top w:val="single" w:sz="8" w:space="0" w:color="auto"/>
              <w:left w:val="single" w:sz="8" w:space="0" w:color="auto"/>
              <w:bottom w:val="single" w:sz="8" w:space="0" w:color="auto"/>
              <w:right w:val="single" w:sz="8" w:space="0" w:color="auto"/>
            </w:tcBorders>
            <w:vAlign w:val="center"/>
          </w:tcPr>
          <w:p w:rsidR="00987D34" w:rsidRPr="00ED1A18" w:rsidRDefault="00987D34" w:rsidP="005B39D8">
            <w:pPr>
              <w:rPr>
                <w:rFonts w:asciiTheme="majorEastAsia" w:eastAsiaTheme="majorEastAsia" w:hAnsiTheme="majorEastAsia"/>
                <w:color w:val="000000" w:themeColor="text1"/>
                <w:sz w:val="20"/>
              </w:rPr>
            </w:pPr>
            <w:r w:rsidRPr="00ED1A18">
              <w:rPr>
                <w:rFonts w:asciiTheme="majorEastAsia" w:eastAsiaTheme="majorEastAsia" w:hAnsiTheme="majorEastAsia" w:hint="eastAsia"/>
                <w:bCs/>
                <w:color w:val="000000" w:themeColor="text1"/>
                <w:sz w:val="18"/>
                <w:szCs w:val="20"/>
              </w:rPr>
              <w:t>厚生労働大臣が定める回数及び訪問介護（平成３０年厚生労働省告示第２１８号）</w:t>
            </w:r>
          </w:p>
        </w:tc>
      </w:tr>
      <w:tr w:rsidR="00ED1A18" w:rsidRPr="00ED1A18" w:rsidTr="00881109">
        <w:tc>
          <w:tcPr>
            <w:tcW w:w="2018" w:type="dxa"/>
            <w:tcBorders>
              <w:top w:val="nil"/>
              <w:left w:val="single" w:sz="8" w:space="0" w:color="auto"/>
              <w:bottom w:val="single" w:sz="4" w:space="0" w:color="auto"/>
              <w:right w:val="nil"/>
            </w:tcBorders>
            <w:shd w:val="clear" w:color="auto" w:fill="auto"/>
            <w:vAlign w:val="center"/>
          </w:tcPr>
          <w:p w:rsidR="00881109" w:rsidRPr="00ED1A18" w:rsidRDefault="007937BB" w:rsidP="007937BB">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ED1A18">
              <w:rPr>
                <w:rFonts w:asciiTheme="majorEastAsia" w:eastAsiaTheme="majorEastAsia" w:hAnsiTheme="majorEastAsia" w:cs="ＭＳ Ｐゴシック" w:hint="eastAsia"/>
                <w:color w:val="000000" w:themeColor="text1"/>
                <w:kern w:val="0"/>
                <w:sz w:val="20"/>
                <w:szCs w:val="28"/>
              </w:rPr>
              <w:t>平１２厚告２０</w:t>
            </w:r>
          </w:p>
        </w:tc>
        <w:tc>
          <w:tcPr>
            <w:tcW w:w="8079" w:type="dxa"/>
            <w:tcBorders>
              <w:top w:val="single" w:sz="8" w:space="0" w:color="auto"/>
              <w:left w:val="single" w:sz="8" w:space="0" w:color="auto"/>
              <w:bottom w:val="single" w:sz="8" w:space="0" w:color="auto"/>
              <w:right w:val="single" w:sz="8" w:space="0" w:color="auto"/>
            </w:tcBorders>
            <w:vAlign w:val="center"/>
          </w:tcPr>
          <w:p w:rsidR="005B39D8" w:rsidRPr="00ED1A18" w:rsidRDefault="005B39D8" w:rsidP="005B39D8">
            <w:pPr>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指定居宅介護支援に要する費用の額の算定に関する基準</w:t>
            </w:r>
          </w:p>
          <w:p w:rsidR="00881109" w:rsidRPr="00ED1A18" w:rsidRDefault="005B39D8" w:rsidP="005B39D8">
            <w:pPr>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（平成１２年２月１０日厚生省告示第２０号）</w:t>
            </w:r>
          </w:p>
        </w:tc>
      </w:tr>
      <w:tr w:rsidR="00ED1A18" w:rsidRPr="00ED1A18" w:rsidTr="00881109">
        <w:tc>
          <w:tcPr>
            <w:tcW w:w="2018" w:type="dxa"/>
            <w:tcBorders>
              <w:top w:val="nil"/>
              <w:left w:val="single" w:sz="8" w:space="0" w:color="auto"/>
              <w:bottom w:val="single" w:sz="4" w:space="0" w:color="auto"/>
              <w:right w:val="nil"/>
            </w:tcBorders>
            <w:shd w:val="clear" w:color="auto" w:fill="auto"/>
            <w:vAlign w:val="center"/>
          </w:tcPr>
          <w:p w:rsidR="00881109" w:rsidRPr="00ED1A18" w:rsidRDefault="004B0001" w:rsidP="004B0001">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ED1A18">
              <w:rPr>
                <w:rFonts w:asciiTheme="majorEastAsia" w:eastAsiaTheme="majorEastAsia" w:hAnsiTheme="majorEastAsia" w:cs="ＭＳ Ｐゴシック" w:hint="eastAsia"/>
                <w:color w:val="000000" w:themeColor="text1"/>
                <w:kern w:val="0"/>
                <w:sz w:val="20"/>
                <w:szCs w:val="28"/>
              </w:rPr>
              <w:t>平１２老企３６</w:t>
            </w:r>
          </w:p>
        </w:tc>
        <w:tc>
          <w:tcPr>
            <w:tcW w:w="8079" w:type="dxa"/>
            <w:tcBorders>
              <w:top w:val="single" w:sz="8" w:space="0" w:color="auto"/>
              <w:left w:val="single" w:sz="8" w:space="0" w:color="auto"/>
              <w:bottom w:val="single" w:sz="8" w:space="0" w:color="auto"/>
              <w:right w:val="single" w:sz="8" w:space="0" w:color="auto"/>
            </w:tcBorders>
            <w:vAlign w:val="center"/>
          </w:tcPr>
          <w:p w:rsidR="005B39D8" w:rsidRPr="00ED1A18" w:rsidRDefault="005B39D8" w:rsidP="005B39D8">
            <w:pPr>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指定居宅サービスに要する費用の額の算定に関する基準及び指定居宅介護支援に要する費用の額の算定に関する基準の制定に伴う実施上の留意事項について</w:t>
            </w:r>
          </w:p>
          <w:p w:rsidR="00881109" w:rsidRPr="00ED1A18" w:rsidRDefault="005B39D8" w:rsidP="005B39D8">
            <w:pPr>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（平成１２年３月１日老企第３６号厚生省老人保健福祉局企画課長通知）</w:t>
            </w:r>
          </w:p>
        </w:tc>
      </w:tr>
      <w:tr w:rsidR="00ED1A18" w:rsidRPr="00ED1A18" w:rsidTr="00881109">
        <w:tc>
          <w:tcPr>
            <w:tcW w:w="2018" w:type="dxa"/>
            <w:tcBorders>
              <w:top w:val="nil"/>
              <w:left w:val="single" w:sz="8" w:space="0" w:color="auto"/>
              <w:bottom w:val="single" w:sz="4" w:space="0" w:color="auto"/>
              <w:right w:val="nil"/>
            </w:tcBorders>
            <w:shd w:val="clear" w:color="auto" w:fill="auto"/>
            <w:vAlign w:val="center"/>
          </w:tcPr>
          <w:p w:rsidR="00881109" w:rsidRPr="00ED1A18" w:rsidRDefault="00590979" w:rsidP="004B0001">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ED1A18">
              <w:rPr>
                <w:rFonts w:asciiTheme="majorEastAsia" w:eastAsiaTheme="majorEastAsia" w:hAnsiTheme="majorEastAsia" w:cs="ＭＳ Ｐゴシック" w:hint="eastAsia"/>
                <w:color w:val="000000" w:themeColor="text1"/>
                <w:kern w:val="0"/>
                <w:sz w:val="20"/>
                <w:szCs w:val="28"/>
              </w:rPr>
              <w:t>平２７厚</w:t>
            </w:r>
            <w:r w:rsidR="004B0001" w:rsidRPr="00ED1A18">
              <w:rPr>
                <w:rFonts w:asciiTheme="majorEastAsia" w:eastAsiaTheme="majorEastAsia" w:hAnsiTheme="majorEastAsia" w:cs="ＭＳ Ｐゴシック" w:hint="eastAsia"/>
                <w:color w:val="000000" w:themeColor="text1"/>
                <w:kern w:val="0"/>
                <w:sz w:val="20"/>
                <w:szCs w:val="28"/>
              </w:rPr>
              <w:t>告９３</w:t>
            </w:r>
          </w:p>
        </w:tc>
        <w:tc>
          <w:tcPr>
            <w:tcW w:w="8079" w:type="dxa"/>
            <w:tcBorders>
              <w:top w:val="single" w:sz="8" w:space="0" w:color="auto"/>
              <w:left w:val="single" w:sz="8" w:space="0" w:color="auto"/>
              <w:bottom w:val="single" w:sz="8" w:space="0" w:color="auto"/>
              <w:right w:val="single" w:sz="8" w:space="0" w:color="auto"/>
            </w:tcBorders>
            <w:vAlign w:val="center"/>
          </w:tcPr>
          <w:p w:rsidR="00881109" w:rsidRPr="00ED1A18" w:rsidRDefault="005B39D8" w:rsidP="005B39D8">
            <w:pPr>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厚生労働大臣が定める１単位の単価（平成２７年３月２３日厚生労働省告示第９３号）</w:t>
            </w:r>
          </w:p>
        </w:tc>
      </w:tr>
      <w:tr w:rsidR="00ED1A18" w:rsidRPr="00ED1A18" w:rsidTr="00881109">
        <w:tc>
          <w:tcPr>
            <w:tcW w:w="2018" w:type="dxa"/>
            <w:tcBorders>
              <w:top w:val="nil"/>
              <w:left w:val="single" w:sz="8" w:space="0" w:color="auto"/>
              <w:bottom w:val="single" w:sz="4" w:space="0" w:color="auto"/>
              <w:right w:val="nil"/>
            </w:tcBorders>
            <w:shd w:val="clear" w:color="auto" w:fill="auto"/>
            <w:vAlign w:val="center"/>
          </w:tcPr>
          <w:p w:rsidR="00881109" w:rsidRPr="00ED1A18" w:rsidRDefault="00590979" w:rsidP="004B0001">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ED1A18">
              <w:rPr>
                <w:rFonts w:asciiTheme="majorEastAsia" w:eastAsiaTheme="majorEastAsia" w:hAnsiTheme="majorEastAsia" w:cs="ＭＳ Ｐゴシック" w:hint="eastAsia"/>
                <w:color w:val="000000" w:themeColor="text1"/>
                <w:kern w:val="0"/>
                <w:sz w:val="20"/>
                <w:szCs w:val="28"/>
              </w:rPr>
              <w:t>平２７厚</w:t>
            </w:r>
            <w:r w:rsidR="004B0001" w:rsidRPr="00ED1A18">
              <w:rPr>
                <w:rFonts w:asciiTheme="majorEastAsia" w:eastAsiaTheme="majorEastAsia" w:hAnsiTheme="majorEastAsia" w:cs="ＭＳ Ｐゴシック" w:hint="eastAsia"/>
                <w:color w:val="000000" w:themeColor="text1"/>
                <w:kern w:val="0"/>
                <w:sz w:val="20"/>
                <w:szCs w:val="28"/>
              </w:rPr>
              <w:t>告９４</w:t>
            </w:r>
            <w:r w:rsidR="007937BB" w:rsidRPr="00ED1A18">
              <w:rPr>
                <w:rFonts w:asciiTheme="majorEastAsia" w:eastAsiaTheme="majorEastAsia" w:hAnsiTheme="majorEastAsia" w:cs="ＭＳ Ｐゴシック" w:hint="eastAsia"/>
                <w:color w:val="000000" w:themeColor="text1"/>
                <w:kern w:val="0"/>
                <w:sz w:val="20"/>
                <w:szCs w:val="28"/>
              </w:rPr>
              <w:tab/>
            </w:r>
          </w:p>
        </w:tc>
        <w:tc>
          <w:tcPr>
            <w:tcW w:w="8079" w:type="dxa"/>
            <w:tcBorders>
              <w:top w:val="single" w:sz="8" w:space="0" w:color="auto"/>
              <w:left w:val="single" w:sz="8" w:space="0" w:color="auto"/>
              <w:bottom w:val="single" w:sz="8" w:space="0" w:color="auto"/>
              <w:right w:val="single" w:sz="8" w:space="0" w:color="auto"/>
            </w:tcBorders>
            <w:vAlign w:val="center"/>
          </w:tcPr>
          <w:p w:rsidR="00881109" w:rsidRPr="00ED1A18" w:rsidRDefault="005B39D8" w:rsidP="005B39D8">
            <w:pPr>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厚生労働大臣が定める基準に適合する利用者等（平成２７年３月２３日厚生労働省告示第９４号）</w:t>
            </w:r>
          </w:p>
        </w:tc>
      </w:tr>
      <w:tr w:rsidR="00ED1A18" w:rsidRPr="00ED1A18" w:rsidTr="00881109">
        <w:tc>
          <w:tcPr>
            <w:tcW w:w="2018" w:type="dxa"/>
            <w:tcBorders>
              <w:top w:val="nil"/>
              <w:left w:val="single" w:sz="8" w:space="0" w:color="auto"/>
              <w:bottom w:val="single" w:sz="4" w:space="0" w:color="auto"/>
              <w:right w:val="nil"/>
            </w:tcBorders>
            <w:shd w:val="clear" w:color="auto" w:fill="auto"/>
            <w:vAlign w:val="center"/>
          </w:tcPr>
          <w:p w:rsidR="00881109" w:rsidRPr="00ED1A18" w:rsidRDefault="00590979" w:rsidP="004B0001">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ED1A18">
              <w:rPr>
                <w:rFonts w:asciiTheme="majorEastAsia" w:eastAsiaTheme="majorEastAsia" w:hAnsiTheme="majorEastAsia" w:cs="ＭＳ Ｐゴシック" w:hint="eastAsia"/>
                <w:color w:val="000000" w:themeColor="text1"/>
                <w:kern w:val="0"/>
                <w:sz w:val="20"/>
                <w:szCs w:val="28"/>
              </w:rPr>
              <w:t>平２７厚</w:t>
            </w:r>
            <w:r w:rsidR="004B0001" w:rsidRPr="00ED1A18">
              <w:rPr>
                <w:rFonts w:asciiTheme="majorEastAsia" w:eastAsiaTheme="majorEastAsia" w:hAnsiTheme="majorEastAsia" w:cs="ＭＳ Ｐゴシック" w:hint="eastAsia"/>
                <w:color w:val="000000" w:themeColor="text1"/>
                <w:kern w:val="0"/>
                <w:sz w:val="20"/>
                <w:szCs w:val="28"/>
              </w:rPr>
              <w:t>告９５</w:t>
            </w:r>
          </w:p>
        </w:tc>
        <w:tc>
          <w:tcPr>
            <w:tcW w:w="8079" w:type="dxa"/>
            <w:tcBorders>
              <w:top w:val="single" w:sz="8" w:space="0" w:color="auto"/>
              <w:left w:val="single" w:sz="8" w:space="0" w:color="auto"/>
              <w:bottom w:val="single" w:sz="8" w:space="0" w:color="auto"/>
              <w:right w:val="single" w:sz="8" w:space="0" w:color="auto"/>
            </w:tcBorders>
            <w:vAlign w:val="center"/>
          </w:tcPr>
          <w:p w:rsidR="00881109" w:rsidRPr="00ED1A18" w:rsidRDefault="005B39D8" w:rsidP="005B39D8">
            <w:pPr>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厚生労働大臣が定める基準（平成２７年３月２３日厚生労働省告示第９５号）</w:t>
            </w:r>
          </w:p>
        </w:tc>
      </w:tr>
      <w:tr w:rsidR="00ED1A18" w:rsidRPr="00ED1A18" w:rsidTr="00881109">
        <w:tc>
          <w:tcPr>
            <w:tcW w:w="2018" w:type="dxa"/>
            <w:tcBorders>
              <w:top w:val="nil"/>
              <w:left w:val="single" w:sz="8" w:space="0" w:color="auto"/>
              <w:bottom w:val="single" w:sz="4" w:space="0" w:color="auto"/>
              <w:right w:val="nil"/>
            </w:tcBorders>
            <w:shd w:val="clear" w:color="auto" w:fill="auto"/>
            <w:vAlign w:val="center"/>
          </w:tcPr>
          <w:p w:rsidR="005D7565" w:rsidRPr="00ED1A18" w:rsidRDefault="00590979" w:rsidP="004B0001">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ED1A18">
              <w:rPr>
                <w:rFonts w:asciiTheme="majorEastAsia" w:eastAsiaTheme="majorEastAsia" w:hAnsiTheme="majorEastAsia" w:cs="ＭＳ Ｐゴシック" w:hint="eastAsia"/>
                <w:color w:val="000000" w:themeColor="text1"/>
                <w:kern w:val="0"/>
                <w:sz w:val="20"/>
                <w:szCs w:val="28"/>
              </w:rPr>
              <w:t>平２１厚</w:t>
            </w:r>
            <w:r w:rsidR="005D7565" w:rsidRPr="00ED1A18">
              <w:rPr>
                <w:rFonts w:asciiTheme="majorEastAsia" w:eastAsiaTheme="majorEastAsia" w:hAnsiTheme="majorEastAsia" w:cs="ＭＳ Ｐゴシック" w:hint="eastAsia"/>
                <w:color w:val="000000" w:themeColor="text1"/>
                <w:kern w:val="0"/>
                <w:sz w:val="20"/>
                <w:szCs w:val="28"/>
              </w:rPr>
              <w:t>告８３</w:t>
            </w:r>
          </w:p>
        </w:tc>
        <w:tc>
          <w:tcPr>
            <w:tcW w:w="8079" w:type="dxa"/>
            <w:tcBorders>
              <w:top w:val="single" w:sz="8" w:space="0" w:color="auto"/>
              <w:left w:val="single" w:sz="8" w:space="0" w:color="auto"/>
              <w:bottom w:val="single" w:sz="8" w:space="0" w:color="auto"/>
              <w:right w:val="single" w:sz="8" w:space="0" w:color="auto"/>
            </w:tcBorders>
            <w:vAlign w:val="center"/>
          </w:tcPr>
          <w:p w:rsidR="005D7565" w:rsidRPr="00ED1A18" w:rsidRDefault="00076F44" w:rsidP="00076F44">
            <w:pPr>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厚生労働大臣が定める中山間地域等の地域（平成２１年３月１３日厚生労働省告示第８３号）</w:t>
            </w:r>
          </w:p>
        </w:tc>
      </w:tr>
      <w:tr w:rsidR="00881109" w:rsidRPr="00ED1A18" w:rsidTr="00881109">
        <w:tc>
          <w:tcPr>
            <w:tcW w:w="2018" w:type="dxa"/>
            <w:tcBorders>
              <w:top w:val="nil"/>
              <w:left w:val="single" w:sz="8" w:space="0" w:color="auto"/>
              <w:bottom w:val="single" w:sz="4" w:space="0" w:color="auto"/>
              <w:right w:val="nil"/>
            </w:tcBorders>
            <w:shd w:val="clear" w:color="auto" w:fill="auto"/>
            <w:vAlign w:val="center"/>
          </w:tcPr>
          <w:p w:rsidR="00881109" w:rsidRPr="00ED1A18" w:rsidRDefault="004B0001" w:rsidP="004B0001">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ED1A18">
              <w:rPr>
                <w:rFonts w:asciiTheme="majorEastAsia" w:eastAsiaTheme="majorEastAsia" w:hAnsiTheme="majorEastAsia" w:cs="ＭＳ Ｐゴシック" w:hint="eastAsia"/>
                <w:color w:val="000000" w:themeColor="text1"/>
                <w:kern w:val="0"/>
                <w:sz w:val="20"/>
                <w:szCs w:val="28"/>
              </w:rPr>
              <w:t>平１１老企２９</w:t>
            </w:r>
          </w:p>
        </w:tc>
        <w:tc>
          <w:tcPr>
            <w:tcW w:w="8079" w:type="dxa"/>
            <w:tcBorders>
              <w:top w:val="single" w:sz="8" w:space="0" w:color="auto"/>
              <w:left w:val="single" w:sz="8" w:space="0" w:color="auto"/>
              <w:bottom w:val="single" w:sz="8" w:space="0" w:color="auto"/>
              <w:right w:val="single" w:sz="8" w:space="0" w:color="auto"/>
            </w:tcBorders>
            <w:vAlign w:val="center"/>
          </w:tcPr>
          <w:p w:rsidR="005B39D8" w:rsidRPr="00ED1A18" w:rsidRDefault="005B39D8" w:rsidP="005B39D8">
            <w:pPr>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介護サービス計画書の様式及び課題分析標準項目の提示について</w:t>
            </w:r>
          </w:p>
          <w:p w:rsidR="00881109" w:rsidRPr="00ED1A18" w:rsidRDefault="005B39D8" w:rsidP="005B39D8">
            <w:pPr>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（平成１１年１１月１２日老企第２９号）</w:t>
            </w:r>
          </w:p>
        </w:tc>
      </w:tr>
    </w:tbl>
    <w:p w:rsidR="00BE415F" w:rsidRPr="00ED1A18" w:rsidRDefault="00BE415F" w:rsidP="00093C9C">
      <w:pPr>
        <w:ind w:left="434" w:hangingChars="200" w:hanging="434"/>
        <w:rPr>
          <w:rFonts w:asciiTheme="majorEastAsia" w:eastAsiaTheme="majorEastAsia" w:hAnsiTheme="majorEastAsia"/>
          <w:color w:val="000000" w:themeColor="text1"/>
        </w:rPr>
      </w:pPr>
    </w:p>
    <w:p w:rsidR="00BE415F" w:rsidRPr="00ED1A18" w:rsidRDefault="00BE415F">
      <w:pPr>
        <w:widowControl/>
        <w:jc w:val="left"/>
        <w:rPr>
          <w:rFonts w:asciiTheme="majorEastAsia" w:eastAsiaTheme="majorEastAsia" w:hAnsiTheme="majorEastAsia"/>
          <w:color w:val="000000" w:themeColor="text1"/>
        </w:rPr>
      </w:pPr>
      <w:r w:rsidRPr="00ED1A18">
        <w:rPr>
          <w:rFonts w:asciiTheme="majorEastAsia" w:eastAsiaTheme="majorEastAsia" w:hAnsiTheme="majorEastAsia"/>
          <w:color w:val="000000" w:themeColor="text1"/>
        </w:rPr>
        <w:br w:type="page"/>
      </w:r>
    </w:p>
    <w:p w:rsidR="00BE415F" w:rsidRPr="00ED1A18" w:rsidRDefault="00BE415F" w:rsidP="00BE415F">
      <w:pPr>
        <w:widowControl/>
        <w:jc w:val="center"/>
        <w:rPr>
          <w:rFonts w:asciiTheme="majorEastAsia" w:eastAsiaTheme="majorEastAsia" w:hAnsiTheme="majorEastAsia"/>
          <w:b/>
          <w:color w:val="000000" w:themeColor="text1"/>
        </w:rPr>
      </w:pPr>
      <w:r w:rsidRPr="00ED1A18">
        <w:rPr>
          <w:rFonts w:asciiTheme="majorEastAsia" w:eastAsiaTheme="majorEastAsia" w:hAnsiTheme="majorEastAsia" w:hint="eastAsia"/>
          <w:b/>
          <w:color w:val="000000" w:themeColor="text1"/>
        </w:rPr>
        <w:lastRenderedPageBreak/>
        <w:t>自主点検表目次</w:t>
      </w:r>
    </w:p>
    <w:p w:rsidR="00BE415F" w:rsidRPr="00ED1A18" w:rsidRDefault="00BE415F" w:rsidP="00BE415F">
      <w:pPr>
        <w:rPr>
          <w:rFonts w:asciiTheme="majorEastAsia" w:eastAsiaTheme="majorEastAsia" w:hAnsiTheme="majorEastAsia"/>
          <w:color w:val="000000" w:themeColor="text1"/>
        </w:rPr>
      </w:pPr>
    </w:p>
    <w:tbl>
      <w:tblPr>
        <w:tblStyle w:val="a3"/>
        <w:tblW w:w="9767" w:type="dxa"/>
        <w:tblInd w:w="434" w:type="dxa"/>
        <w:tblLook w:val="04A0" w:firstRow="1" w:lastRow="0" w:firstColumn="1" w:lastColumn="0" w:noHBand="0" w:noVBand="1"/>
      </w:tblPr>
      <w:tblGrid>
        <w:gridCol w:w="979"/>
        <w:gridCol w:w="7513"/>
        <w:gridCol w:w="1275"/>
      </w:tblGrid>
      <w:tr w:rsidR="00ED1A18" w:rsidRPr="00ED1A18" w:rsidTr="00223E3A">
        <w:trPr>
          <w:tblHeader/>
        </w:trPr>
        <w:tc>
          <w:tcPr>
            <w:tcW w:w="979" w:type="dxa"/>
          </w:tcPr>
          <w:p w:rsidR="00BE415F" w:rsidRPr="00ED1A18" w:rsidRDefault="00BE415F" w:rsidP="00BE415F">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項目</w:t>
            </w:r>
          </w:p>
        </w:tc>
        <w:tc>
          <w:tcPr>
            <w:tcW w:w="7513" w:type="dxa"/>
          </w:tcPr>
          <w:p w:rsidR="00BE415F" w:rsidRPr="00ED1A18" w:rsidRDefault="00BE415F" w:rsidP="00BE415F">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内容</w:t>
            </w:r>
          </w:p>
        </w:tc>
        <w:tc>
          <w:tcPr>
            <w:tcW w:w="1275" w:type="dxa"/>
            <w:vAlign w:val="center"/>
          </w:tcPr>
          <w:p w:rsidR="00BE415F" w:rsidRPr="00ED1A18" w:rsidRDefault="00BE415F" w:rsidP="00BE415F">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ページ</w:t>
            </w:r>
          </w:p>
        </w:tc>
      </w:tr>
      <w:tr w:rsidR="00ED1A18" w:rsidRPr="00ED1A18" w:rsidTr="00BE415F">
        <w:tc>
          <w:tcPr>
            <w:tcW w:w="979" w:type="dxa"/>
          </w:tcPr>
          <w:p w:rsidR="00BE415F" w:rsidRPr="00ED1A18" w:rsidRDefault="00BE415F" w:rsidP="00BE415F">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第１</w:t>
            </w:r>
          </w:p>
        </w:tc>
        <w:tc>
          <w:tcPr>
            <w:tcW w:w="7513" w:type="dxa"/>
          </w:tcPr>
          <w:p w:rsidR="00BE415F" w:rsidRPr="00ED1A18" w:rsidRDefault="005E02D7" w:rsidP="00BE415F">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基本方針</w:t>
            </w:r>
          </w:p>
        </w:tc>
        <w:tc>
          <w:tcPr>
            <w:tcW w:w="1275" w:type="dxa"/>
            <w:vAlign w:val="center"/>
          </w:tcPr>
          <w:p w:rsidR="00BE415F" w:rsidRPr="00ED1A18" w:rsidRDefault="00AC4C5E" w:rsidP="00BE415F">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６</w:t>
            </w:r>
          </w:p>
        </w:tc>
      </w:tr>
      <w:tr w:rsidR="00ED1A18" w:rsidRPr="00ED1A18" w:rsidTr="00BE415F">
        <w:tc>
          <w:tcPr>
            <w:tcW w:w="979" w:type="dxa"/>
          </w:tcPr>
          <w:p w:rsidR="005E02D7" w:rsidRPr="00ED1A18" w:rsidRDefault="005E02D7" w:rsidP="005E02D7">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第２</w:t>
            </w:r>
          </w:p>
        </w:tc>
        <w:tc>
          <w:tcPr>
            <w:tcW w:w="7513" w:type="dxa"/>
          </w:tcPr>
          <w:p w:rsidR="005E02D7" w:rsidRPr="00ED1A18" w:rsidRDefault="005E02D7" w:rsidP="005E02D7">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人員に関する基準</w:t>
            </w:r>
          </w:p>
        </w:tc>
        <w:tc>
          <w:tcPr>
            <w:tcW w:w="1275" w:type="dxa"/>
            <w:vAlign w:val="center"/>
          </w:tcPr>
          <w:p w:rsidR="005E02D7" w:rsidRPr="00ED1A18" w:rsidRDefault="00AC4C5E" w:rsidP="005E02D7">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６</w:t>
            </w:r>
          </w:p>
        </w:tc>
      </w:tr>
      <w:tr w:rsidR="00ED1A18" w:rsidRPr="00ED1A18" w:rsidTr="00BE415F">
        <w:tc>
          <w:tcPr>
            <w:tcW w:w="979" w:type="dxa"/>
          </w:tcPr>
          <w:p w:rsidR="005E02D7" w:rsidRPr="00ED1A18" w:rsidRDefault="005E02D7" w:rsidP="005E02D7">
            <w:pPr>
              <w:rPr>
                <w:rFonts w:asciiTheme="majorEastAsia" w:eastAsiaTheme="majorEastAsia" w:hAnsiTheme="majorEastAsia"/>
                <w:color w:val="000000" w:themeColor="text1"/>
              </w:rPr>
            </w:pPr>
          </w:p>
        </w:tc>
        <w:tc>
          <w:tcPr>
            <w:tcW w:w="7513" w:type="dxa"/>
          </w:tcPr>
          <w:p w:rsidR="005E02D7" w:rsidRPr="00ED1A18" w:rsidRDefault="005E02D7" w:rsidP="005E02D7">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（用語の定義）</w:t>
            </w:r>
          </w:p>
        </w:tc>
        <w:tc>
          <w:tcPr>
            <w:tcW w:w="1275" w:type="dxa"/>
            <w:vAlign w:val="center"/>
          </w:tcPr>
          <w:p w:rsidR="005E02D7" w:rsidRPr="00ED1A18" w:rsidRDefault="00AC4C5E" w:rsidP="005E02D7">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６</w:t>
            </w:r>
          </w:p>
        </w:tc>
      </w:tr>
      <w:tr w:rsidR="00ED1A18" w:rsidRPr="00ED1A18" w:rsidTr="005E02D7">
        <w:tc>
          <w:tcPr>
            <w:tcW w:w="979" w:type="dxa"/>
          </w:tcPr>
          <w:p w:rsidR="005E02D7" w:rsidRPr="00ED1A18" w:rsidRDefault="005E02D7" w:rsidP="005E02D7">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w:t>
            </w:r>
          </w:p>
        </w:tc>
        <w:tc>
          <w:tcPr>
            <w:tcW w:w="7513" w:type="dxa"/>
            <w:vAlign w:val="center"/>
          </w:tcPr>
          <w:p w:rsidR="005E02D7" w:rsidRPr="00ED1A18" w:rsidRDefault="005E02D7" w:rsidP="005E02D7">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介護支援専門員</w:t>
            </w:r>
          </w:p>
        </w:tc>
        <w:tc>
          <w:tcPr>
            <w:tcW w:w="1275" w:type="dxa"/>
            <w:vAlign w:val="center"/>
          </w:tcPr>
          <w:p w:rsidR="005E02D7" w:rsidRPr="00ED1A18" w:rsidRDefault="00AC4C5E" w:rsidP="005E02D7">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７</w:t>
            </w:r>
          </w:p>
        </w:tc>
      </w:tr>
      <w:tr w:rsidR="00ED1A18" w:rsidRPr="00ED1A18" w:rsidTr="005E02D7">
        <w:trPr>
          <w:trHeight w:val="351"/>
        </w:trPr>
        <w:tc>
          <w:tcPr>
            <w:tcW w:w="979" w:type="dxa"/>
          </w:tcPr>
          <w:p w:rsidR="005E02D7" w:rsidRPr="00ED1A18" w:rsidRDefault="005E02D7" w:rsidP="005E02D7">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w:t>
            </w:r>
          </w:p>
        </w:tc>
        <w:tc>
          <w:tcPr>
            <w:tcW w:w="7513" w:type="dxa"/>
          </w:tcPr>
          <w:p w:rsidR="005E02D7" w:rsidRPr="00ED1A18" w:rsidRDefault="005E02D7" w:rsidP="005E02D7">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管理者</w:t>
            </w:r>
          </w:p>
        </w:tc>
        <w:tc>
          <w:tcPr>
            <w:tcW w:w="1275" w:type="dxa"/>
            <w:vAlign w:val="center"/>
          </w:tcPr>
          <w:p w:rsidR="005E02D7" w:rsidRPr="00ED1A18" w:rsidRDefault="00AC4C5E" w:rsidP="005E02D7">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７</w:t>
            </w:r>
          </w:p>
        </w:tc>
      </w:tr>
      <w:tr w:rsidR="00ED1A18" w:rsidRPr="00ED1A18" w:rsidTr="00BE415F">
        <w:tc>
          <w:tcPr>
            <w:tcW w:w="979" w:type="dxa"/>
          </w:tcPr>
          <w:p w:rsidR="005E02D7" w:rsidRPr="00ED1A18" w:rsidRDefault="005E02D7" w:rsidP="005E02D7">
            <w:pPr>
              <w:jc w:val="lef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第３</w:t>
            </w:r>
          </w:p>
        </w:tc>
        <w:tc>
          <w:tcPr>
            <w:tcW w:w="7513" w:type="dxa"/>
          </w:tcPr>
          <w:p w:rsidR="005E02D7" w:rsidRPr="00ED1A18" w:rsidRDefault="005E02D7" w:rsidP="005E02D7">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運営に関する基準</w:t>
            </w:r>
          </w:p>
        </w:tc>
        <w:tc>
          <w:tcPr>
            <w:tcW w:w="1275" w:type="dxa"/>
            <w:vAlign w:val="center"/>
          </w:tcPr>
          <w:p w:rsidR="005E02D7" w:rsidRPr="00ED1A18" w:rsidRDefault="00AC4C5E" w:rsidP="005E02D7">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８</w:t>
            </w:r>
          </w:p>
        </w:tc>
      </w:tr>
      <w:tr w:rsidR="00ED1A18" w:rsidRPr="00ED1A18" w:rsidTr="00BE415F">
        <w:tc>
          <w:tcPr>
            <w:tcW w:w="979" w:type="dxa"/>
          </w:tcPr>
          <w:p w:rsidR="005E02D7" w:rsidRPr="00ED1A18" w:rsidRDefault="005E02D7" w:rsidP="005E02D7">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w:t>
            </w:r>
          </w:p>
        </w:tc>
        <w:tc>
          <w:tcPr>
            <w:tcW w:w="7513" w:type="dxa"/>
          </w:tcPr>
          <w:p w:rsidR="005E02D7" w:rsidRPr="00ED1A18" w:rsidRDefault="005E02D7" w:rsidP="005E02D7">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内容及び手続きの説明及び同意</w:t>
            </w:r>
          </w:p>
        </w:tc>
        <w:tc>
          <w:tcPr>
            <w:tcW w:w="1275" w:type="dxa"/>
            <w:vAlign w:val="center"/>
          </w:tcPr>
          <w:p w:rsidR="00A2405C" w:rsidRPr="00ED1A18" w:rsidRDefault="00AC4C5E"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８</w:t>
            </w:r>
          </w:p>
        </w:tc>
      </w:tr>
      <w:tr w:rsidR="00ED1A18" w:rsidRPr="00ED1A18" w:rsidTr="00BE415F">
        <w:tc>
          <w:tcPr>
            <w:tcW w:w="979" w:type="dxa"/>
          </w:tcPr>
          <w:p w:rsidR="005E02D7" w:rsidRPr="00ED1A18" w:rsidRDefault="005E02D7" w:rsidP="005E02D7">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w:t>
            </w:r>
          </w:p>
        </w:tc>
        <w:tc>
          <w:tcPr>
            <w:tcW w:w="7513" w:type="dxa"/>
          </w:tcPr>
          <w:p w:rsidR="005E02D7" w:rsidRPr="00ED1A18" w:rsidRDefault="005E02D7" w:rsidP="005E02D7">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提供拒否の禁止</w:t>
            </w:r>
          </w:p>
        </w:tc>
        <w:tc>
          <w:tcPr>
            <w:tcW w:w="1275" w:type="dxa"/>
            <w:vAlign w:val="center"/>
          </w:tcPr>
          <w:p w:rsidR="005E02D7" w:rsidRPr="00ED1A18" w:rsidRDefault="00AC4C5E" w:rsidP="005E02D7">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１０</w:t>
            </w:r>
          </w:p>
        </w:tc>
      </w:tr>
      <w:tr w:rsidR="00ED1A18" w:rsidRPr="00ED1A18" w:rsidTr="00BE415F">
        <w:tc>
          <w:tcPr>
            <w:tcW w:w="979" w:type="dxa"/>
          </w:tcPr>
          <w:p w:rsidR="00B43C57" w:rsidRPr="00ED1A18" w:rsidRDefault="00B43C57" w:rsidP="00B43C57">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w:t>
            </w:r>
          </w:p>
        </w:tc>
        <w:tc>
          <w:tcPr>
            <w:tcW w:w="7513" w:type="dxa"/>
          </w:tcPr>
          <w:p w:rsidR="00B43C57" w:rsidRPr="00ED1A18" w:rsidRDefault="00B43C57" w:rsidP="00B43C57">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サービス提供困難時の対応</w:t>
            </w:r>
          </w:p>
        </w:tc>
        <w:tc>
          <w:tcPr>
            <w:tcW w:w="1275" w:type="dxa"/>
            <w:vAlign w:val="center"/>
          </w:tcPr>
          <w:p w:rsidR="00B43C57" w:rsidRPr="00ED1A18" w:rsidRDefault="00AC4C5E" w:rsidP="00B43C57">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１０</w:t>
            </w:r>
          </w:p>
        </w:tc>
      </w:tr>
      <w:tr w:rsidR="00ED1A18" w:rsidRPr="00ED1A18" w:rsidTr="00BE415F">
        <w:tc>
          <w:tcPr>
            <w:tcW w:w="979" w:type="dxa"/>
          </w:tcPr>
          <w:p w:rsidR="00B43C57" w:rsidRPr="00ED1A18" w:rsidRDefault="00B43C57" w:rsidP="00B43C57">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w:t>
            </w:r>
          </w:p>
        </w:tc>
        <w:tc>
          <w:tcPr>
            <w:tcW w:w="7513" w:type="dxa"/>
          </w:tcPr>
          <w:p w:rsidR="00B43C57" w:rsidRPr="00ED1A18" w:rsidRDefault="00B43C57" w:rsidP="00B43C57">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受給資格等の確認</w:t>
            </w:r>
          </w:p>
        </w:tc>
        <w:tc>
          <w:tcPr>
            <w:tcW w:w="1275" w:type="dxa"/>
            <w:vAlign w:val="center"/>
          </w:tcPr>
          <w:p w:rsidR="00B43C57" w:rsidRPr="00ED1A18" w:rsidRDefault="00AC4C5E" w:rsidP="00B43C57">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１０</w:t>
            </w:r>
          </w:p>
        </w:tc>
      </w:tr>
      <w:tr w:rsidR="00ED1A18" w:rsidRPr="00ED1A18" w:rsidTr="00BE415F">
        <w:tc>
          <w:tcPr>
            <w:tcW w:w="979" w:type="dxa"/>
          </w:tcPr>
          <w:p w:rsidR="00B43C57" w:rsidRPr="00ED1A18" w:rsidRDefault="00B43C57" w:rsidP="00B43C57">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５</w:t>
            </w:r>
          </w:p>
        </w:tc>
        <w:tc>
          <w:tcPr>
            <w:tcW w:w="7513" w:type="dxa"/>
          </w:tcPr>
          <w:p w:rsidR="00B43C57" w:rsidRPr="00ED1A18" w:rsidRDefault="00B43C57" w:rsidP="00B43C57">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要介護認定の申請に係る援助</w:t>
            </w:r>
          </w:p>
        </w:tc>
        <w:tc>
          <w:tcPr>
            <w:tcW w:w="1275" w:type="dxa"/>
            <w:vAlign w:val="center"/>
          </w:tcPr>
          <w:p w:rsidR="00B43C57" w:rsidRPr="00ED1A18" w:rsidRDefault="00AC4C5E" w:rsidP="00B43C57">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１０</w:t>
            </w:r>
          </w:p>
        </w:tc>
      </w:tr>
      <w:tr w:rsidR="00ED1A18" w:rsidRPr="00ED1A18" w:rsidTr="00BE415F">
        <w:tc>
          <w:tcPr>
            <w:tcW w:w="979" w:type="dxa"/>
          </w:tcPr>
          <w:p w:rsidR="00B43C57" w:rsidRPr="00ED1A18" w:rsidRDefault="00B43C57" w:rsidP="00B43C57">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６</w:t>
            </w:r>
          </w:p>
        </w:tc>
        <w:tc>
          <w:tcPr>
            <w:tcW w:w="7513" w:type="dxa"/>
          </w:tcPr>
          <w:p w:rsidR="00B43C57" w:rsidRPr="00ED1A18" w:rsidRDefault="00B43C57" w:rsidP="00B43C57">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身分を証する書類の携行</w:t>
            </w:r>
          </w:p>
        </w:tc>
        <w:tc>
          <w:tcPr>
            <w:tcW w:w="1275" w:type="dxa"/>
            <w:vAlign w:val="center"/>
          </w:tcPr>
          <w:p w:rsidR="00B43C57" w:rsidRPr="00ED1A18" w:rsidRDefault="00AC4C5E" w:rsidP="00B43C57">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１１</w:t>
            </w:r>
          </w:p>
        </w:tc>
      </w:tr>
      <w:tr w:rsidR="00ED1A18" w:rsidRPr="00ED1A18" w:rsidTr="00BE415F">
        <w:tc>
          <w:tcPr>
            <w:tcW w:w="979" w:type="dxa"/>
          </w:tcPr>
          <w:p w:rsidR="005E02D7" w:rsidRPr="00ED1A18" w:rsidRDefault="005E02D7" w:rsidP="005E02D7">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７</w:t>
            </w:r>
          </w:p>
        </w:tc>
        <w:tc>
          <w:tcPr>
            <w:tcW w:w="7513" w:type="dxa"/>
          </w:tcPr>
          <w:p w:rsidR="005E02D7" w:rsidRPr="00ED1A18" w:rsidRDefault="005E02D7" w:rsidP="005E02D7">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利用料等の受領</w:t>
            </w:r>
          </w:p>
        </w:tc>
        <w:tc>
          <w:tcPr>
            <w:tcW w:w="1275" w:type="dxa"/>
            <w:vAlign w:val="center"/>
          </w:tcPr>
          <w:p w:rsidR="005E02D7" w:rsidRPr="00ED1A18" w:rsidRDefault="00AC4C5E" w:rsidP="005E02D7">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１１</w:t>
            </w:r>
          </w:p>
        </w:tc>
      </w:tr>
      <w:tr w:rsidR="00ED1A18" w:rsidRPr="00ED1A18" w:rsidTr="00BE415F">
        <w:tc>
          <w:tcPr>
            <w:tcW w:w="979" w:type="dxa"/>
          </w:tcPr>
          <w:p w:rsidR="00B43C57" w:rsidRPr="00ED1A18" w:rsidRDefault="00B43C57" w:rsidP="00B43C57">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８</w:t>
            </w:r>
          </w:p>
        </w:tc>
        <w:tc>
          <w:tcPr>
            <w:tcW w:w="7513" w:type="dxa"/>
          </w:tcPr>
          <w:p w:rsidR="00B43C57" w:rsidRPr="00ED1A18" w:rsidRDefault="00B43C57" w:rsidP="00B43C57">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保険給付の請求のための証明書の交付</w:t>
            </w:r>
          </w:p>
        </w:tc>
        <w:tc>
          <w:tcPr>
            <w:tcW w:w="1275" w:type="dxa"/>
            <w:vAlign w:val="center"/>
          </w:tcPr>
          <w:p w:rsidR="00B43C57" w:rsidRPr="00ED1A18" w:rsidRDefault="00AC4C5E" w:rsidP="00B43C57">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１１</w:t>
            </w:r>
          </w:p>
        </w:tc>
      </w:tr>
      <w:tr w:rsidR="00ED1A18" w:rsidRPr="00ED1A18" w:rsidTr="00BE415F">
        <w:tc>
          <w:tcPr>
            <w:tcW w:w="979" w:type="dxa"/>
          </w:tcPr>
          <w:p w:rsidR="00B43C57" w:rsidRPr="00ED1A18" w:rsidRDefault="00B43C57" w:rsidP="00B43C57">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９</w:t>
            </w:r>
          </w:p>
        </w:tc>
        <w:tc>
          <w:tcPr>
            <w:tcW w:w="7513" w:type="dxa"/>
          </w:tcPr>
          <w:p w:rsidR="00B43C57" w:rsidRPr="00ED1A18" w:rsidRDefault="00B43C57" w:rsidP="00B43C57">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指定居宅介護支援の基本取扱方針</w:t>
            </w:r>
          </w:p>
        </w:tc>
        <w:tc>
          <w:tcPr>
            <w:tcW w:w="1275" w:type="dxa"/>
            <w:vAlign w:val="center"/>
          </w:tcPr>
          <w:p w:rsidR="00B43C57" w:rsidRPr="00ED1A18" w:rsidRDefault="00AC4C5E" w:rsidP="00B43C57">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１１</w:t>
            </w:r>
          </w:p>
        </w:tc>
      </w:tr>
      <w:tr w:rsidR="00ED1A18" w:rsidRPr="00ED1A18" w:rsidTr="00BE415F">
        <w:tc>
          <w:tcPr>
            <w:tcW w:w="979" w:type="dxa"/>
          </w:tcPr>
          <w:p w:rsidR="006F7A82" w:rsidRPr="00ED1A18" w:rsidRDefault="006F7A82" w:rsidP="006F7A82">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１０</w:t>
            </w:r>
          </w:p>
        </w:tc>
        <w:tc>
          <w:tcPr>
            <w:tcW w:w="7513" w:type="dxa"/>
          </w:tcPr>
          <w:p w:rsidR="006F7A82" w:rsidRPr="00ED1A18" w:rsidRDefault="006F7A82" w:rsidP="006F7A8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指定居宅介護支援の具体的取扱方針</w:t>
            </w:r>
          </w:p>
        </w:tc>
        <w:tc>
          <w:tcPr>
            <w:tcW w:w="1275" w:type="dxa"/>
            <w:vAlign w:val="center"/>
          </w:tcPr>
          <w:p w:rsidR="006F7A82" w:rsidRPr="00ED1A18" w:rsidRDefault="00AC4C5E" w:rsidP="006F7A8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１１</w:t>
            </w:r>
          </w:p>
        </w:tc>
      </w:tr>
      <w:tr w:rsidR="00ED1A18" w:rsidRPr="00ED1A18" w:rsidTr="00BE415F">
        <w:tc>
          <w:tcPr>
            <w:tcW w:w="979" w:type="dxa"/>
          </w:tcPr>
          <w:p w:rsidR="006F7A82" w:rsidRPr="00ED1A18" w:rsidRDefault="006F7A82" w:rsidP="006F7A82">
            <w:pPr>
              <w:jc w:val="right"/>
              <w:rPr>
                <w:rFonts w:asciiTheme="majorEastAsia" w:eastAsiaTheme="majorEastAsia" w:hAnsiTheme="majorEastAsia"/>
                <w:color w:val="000000" w:themeColor="text1"/>
              </w:rPr>
            </w:pPr>
          </w:p>
        </w:tc>
        <w:tc>
          <w:tcPr>
            <w:tcW w:w="7513" w:type="dxa"/>
          </w:tcPr>
          <w:p w:rsidR="006F7A82" w:rsidRPr="00ED1A18" w:rsidRDefault="006F7A82" w:rsidP="006F7A8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（継続的かつ計画的な居宅サービス等の利用）</w:t>
            </w:r>
          </w:p>
        </w:tc>
        <w:tc>
          <w:tcPr>
            <w:tcW w:w="1275" w:type="dxa"/>
            <w:vAlign w:val="center"/>
          </w:tcPr>
          <w:p w:rsidR="006F7A82" w:rsidRPr="00ED1A18" w:rsidRDefault="00AC4C5E" w:rsidP="006F7A8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１１</w:t>
            </w:r>
          </w:p>
        </w:tc>
      </w:tr>
      <w:tr w:rsidR="00ED1A18" w:rsidRPr="00ED1A18" w:rsidTr="00BE415F">
        <w:tc>
          <w:tcPr>
            <w:tcW w:w="979" w:type="dxa"/>
          </w:tcPr>
          <w:p w:rsidR="006F7A82" w:rsidRPr="00ED1A18" w:rsidRDefault="006F7A82" w:rsidP="006F7A82">
            <w:pPr>
              <w:jc w:val="right"/>
              <w:rPr>
                <w:rFonts w:asciiTheme="majorEastAsia" w:eastAsiaTheme="majorEastAsia" w:hAnsiTheme="majorEastAsia"/>
                <w:color w:val="000000" w:themeColor="text1"/>
              </w:rPr>
            </w:pPr>
          </w:p>
        </w:tc>
        <w:tc>
          <w:tcPr>
            <w:tcW w:w="7513" w:type="dxa"/>
          </w:tcPr>
          <w:p w:rsidR="006F7A82" w:rsidRPr="00ED1A18" w:rsidRDefault="006F7A82" w:rsidP="006F7A8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（総合的な居宅サービス計画の作成）</w:t>
            </w:r>
          </w:p>
        </w:tc>
        <w:tc>
          <w:tcPr>
            <w:tcW w:w="1275" w:type="dxa"/>
            <w:vAlign w:val="center"/>
          </w:tcPr>
          <w:p w:rsidR="006F7A82" w:rsidRPr="00ED1A18" w:rsidRDefault="00041AF2" w:rsidP="006F7A8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w:t>
            </w:r>
            <w:r w:rsidR="00AC4C5E" w:rsidRPr="00ED1A18">
              <w:rPr>
                <w:rFonts w:asciiTheme="majorEastAsia" w:eastAsiaTheme="majorEastAsia" w:hAnsiTheme="majorEastAsia" w:hint="eastAsia"/>
                <w:color w:val="000000" w:themeColor="text1"/>
              </w:rPr>
              <w:t>２</w:t>
            </w:r>
          </w:p>
        </w:tc>
      </w:tr>
      <w:tr w:rsidR="00ED1A18" w:rsidRPr="00ED1A18" w:rsidTr="00BE415F">
        <w:tc>
          <w:tcPr>
            <w:tcW w:w="979" w:type="dxa"/>
          </w:tcPr>
          <w:p w:rsidR="00576826" w:rsidRPr="00ED1A18" w:rsidRDefault="00576826" w:rsidP="00576826">
            <w:pPr>
              <w:jc w:val="right"/>
              <w:rPr>
                <w:rFonts w:asciiTheme="majorEastAsia" w:eastAsiaTheme="majorEastAsia" w:hAnsiTheme="majorEastAsia"/>
                <w:color w:val="000000" w:themeColor="text1"/>
              </w:rPr>
            </w:pPr>
          </w:p>
        </w:tc>
        <w:tc>
          <w:tcPr>
            <w:tcW w:w="7513" w:type="dxa"/>
          </w:tcPr>
          <w:p w:rsidR="00576826" w:rsidRPr="00ED1A18" w:rsidRDefault="001F779B" w:rsidP="00576826">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（利用者自身によるサービスの選択）</w:t>
            </w:r>
          </w:p>
        </w:tc>
        <w:tc>
          <w:tcPr>
            <w:tcW w:w="1275" w:type="dxa"/>
            <w:vAlign w:val="center"/>
          </w:tcPr>
          <w:p w:rsidR="00576826" w:rsidRPr="00ED1A18" w:rsidRDefault="00041AF2" w:rsidP="00576826">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w:t>
            </w:r>
            <w:r w:rsidR="00AC4C5E" w:rsidRPr="00ED1A18">
              <w:rPr>
                <w:rFonts w:asciiTheme="majorEastAsia" w:eastAsiaTheme="majorEastAsia" w:hAnsiTheme="majorEastAsia" w:hint="eastAsia"/>
                <w:color w:val="000000" w:themeColor="text1"/>
              </w:rPr>
              <w:t>２</w:t>
            </w:r>
          </w:p>
        </w:tc>
      </w:tr>
      <w:tr w:rsidR="00ED1A18" w:rsidRPr="00ED1A18" w:rsidTr="00BE415F">
        <w:tc>
          <w:tcPr>
            <w:tcW w:w="979" w:type="dxa"/>
          </w:tcPr>
          <w:p w:rsidR="005E02D7" w:rsidRPr="00ED1A18" w:rsidRDefault="005E02D7" w:rsidP="005E02D7">
            <w:pPr>
              <w:jc w:val="right"/>
              <w:rPr>
                <w:rFonts w:asciiTheme="majorEastAsia" w:eastAsiaTheme="majorEastAsia" w:hAnsiTheme="majorEastAsia"/>
                <w:color w:val="000000" w:themeColor="text1"/>
              </w:rPr>
            </w:pPr>
          </w:p>
        </w:tc>
        <w:tc>
          <w:tcPr>
            <w:tcW w:w="7513" w:type="dxa"/>
          </w:tcPr>
          <w:p w:rsidR="005E02D7" w:rsidRPr="00ED1A18" w:rsidRDefault="00576826" w:rsidP="00BC676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w:t>
            </w:r>
            <w:r w:rsidR="00D312F9" w:rsidRPr="00ED1A18">
              <w:rPr>
                <w:rFonts w:asciiTheme="majorEastAsia" w:eastAsiaTheme="majorEastAsia" w:hAnsiTheme="majorEastAsia" w:hint="eastAsia"/>
                <w:color w:val="000000" w:themeColor="text1"/>
              </w:rPr>
              <w:t>アセスメント・</w:t>
            </w:r>
            <w:r w:rsidRPr="00ED1A18">
              <w:rPr>
                <w:rFonts w:asciiTheme="majorEastAsia" w:eastAsiaTheme="majorEastAsia" w:hAnsiTheme="majorEastAsia" w:hint="eastAsia"/>
                <w:color w:val="000000" w:themeColor="text1"/>
              </w:rPr>
              <w:t>課題分析）</w:t>
            </w:r>
          </w:p>
        </w:tc>
        <w:tc>
          <w:tcPr>
            <w:tcW w:w="1275" w:type="dxa"/>
            <w:vAlign w:val="center"/>
          </w:tcPr>
          <w:p w:rsidR="005E02D7" w:rsidRPr="00ED1A18" w:rsidRDefault="00AC4C5E" w:rsidP="005E02D7">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１２</w:t>
            </w:r>
          </w:p>
        </w:tc>
      </w:tr>
      <w:tr w:rsidR="00ED1A18" w:rsidRPr="00ED1A18" w:rsidTr="00BE415F">
        <w:tc>
          <w:tcPr>
            <w:tcW w:w="979" w:type="dxa"/>
          </w:tcPr>
          <w:p w:rsidR="00BC676B" w:rsidRPr="00ED1A18" w:rsidRDefault="00BC676B" w:rsidP="005E02D7">
            <w:pPr>
              <w:jc w:val="right"/>
              <w:rPr>
                <w:rFonts w:asciiTheme="majorEastAsia" w:eastAsiaTheme="majorEastAsia" w:hAnsiTheme="majorEastAsia"/>
                <w:color w:val="000000" w:themeColor="text1"/>
              </w:rPr>
            </w:pPr>
          </w:p>
        </w:tc>
        <w:tc>
          <w:tcPr>
            <w:tcW w:w="7513" w:type="dxa"/>
          </w:tcPr>
          <w:p w:rsidR="00BC676B" w:rsidRPr="00ED1A18" w:rsidRDefault="00BC676B" w:rsidP="005E02D7">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（居宅サービス計画原案の作成）</w:t>
            </w:r>
          </w:p>
        </w:tc>
        <w:tc>
          <w:tcPr>
            <w:tcW w:w="1275" w:type="dxa"/>
            <w:vAlign w:val="center"/>
          </w:tcPr>
          <w:p w:rsidR="00BC676B" w:rsidRPr="00ED1A18" w:rsidRDefault="00E736E7" w:rsidP="00E736E7">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１２</w:t>
            </w:r>
          </w:p>
        </w:tc>
      </w:tr>
      <w:tr w:rsidR="00ED1A18" w:rsidRPr="00ED1A18" w:rsidTr="00BE415F">
        <w:tc>
          <w:tcPr>
            <w:tcW w:w="979" w:type="dxa"/>
          </w:tcPr>
          <w:p w:rsidR="00AA1536" w:rsidRPr="00ED1A18" w:rsidRDefault="00AA1536" w:rsidP="00AA1536">
            <w:pPr>
              <w:jc w:val="right"/>
              <w:rPr>
                <w:rFonts w:asciiTheme="majorEastAsia" w:eastAsiaTheme="majorEastAsia" w:hAnsiTheme="majorEastAsia"/>
                <w:color w:val="000000" w:themeColor="text1"/>
              </w:rPr>
            </w:pPr>
          </w:p>
        </w:tc>
        <w:tc>
          <w:tcPr>
            <w:tcW w:w="7513" w:type="dxa"/>
          </w:tcPr>
          <w:p w:rsidR="00AA1536" w:rsidRPr="00ED1A18" w:rsidRDefault="00797F20" w:rsidP="00AA1536">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（サービス担当者会議等による専門的意見の聴取）</w:t>
            </w:r>
          </w:p>
        </w:tc>
        <w:tc>
          <w:tcPr>
            <w:tcW w:w="1275" w:type="dxa"/>
            <w:vAlign w:val="center"/>
          </w:tcPr>
          <w:p w:rsidR="00AA1536" w:rsidRPr="00ED1A18" w:rsidRDefault="00AC4C5E" w:rsidP="00AA1536">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１３</w:t>
            </w:r>
          </w:p>
        </w:tc>
      </w:tr>
      <w:tr w:rsidR="00ED1A18" w:rsidRPr="00ED1A18" w:rsidTr="00BE415F">
        <w:tc>
          <w:tcPr>
            <w:tcW w:w="979" w:type="dxa"/>
          </w:tcPr>
          <w:p w:rsidR="00AA1536" w:rsidRPr="00ED1A18" w:rsidRDefault="00AA1536" w:rsidP="00AA1536">
            <w:pPr>
              <w:jc w:val="right"/>
              <w:rPr>
                <w:rFonts w:asciiTheme="majorEastAsia" w:eastAsiaTheme="majorEastAsia" w:hAnsiTheme="majorEastAsia"/>
                <w:color w:val="000000" w:themeColor="text1"/>
              </w:rPr>
            </w:pPr>
          </w:p>
        </w:tc>
        <w:tc>
          <w:tcPr>
            <w:tcW w:w="7513" w:type="dxa"/>
          </w:tcPr>
          <w:p w:rsidR="00AA1536" w:rsidRPr="00ED1A18" w:rsidRDefault="00797F20" w:rsidP="001E6C86">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（居宅サービス計画の説明・同意）</w:t>
            </w:r>
          </w:p>
        </w:tc>
        <w:tc>
          <w:tcPr>
            <w:tcW w:w="1275" w:type="dxa"/>
            <w:vAlign w:val="center"/>
          </w:tcPr>
          <w:p w:rsidR="00AA1536" w:rsidRPr="00ED1A18" w:rsidRDefault="00AC4C5E" w:rsidP="00AA1536">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１４</w:t>
            </w:r>
          </w:p>
        </w:tc>
      </w:tr>
      <w:tr w:rsidR="00ED1A18" w:rsidRPr="00ED1A18" w:rsidTr="00BE415F">
        <w:tc>
          <w:tcPr>
            <w:tcW w:w="979" w:type="dxa"/>
          </w:tcPr>
          <w:p w:rsidR="001E6C86" w:rsidRPr="00ED1A18" w:rsidRDefault="001E6C86" w:rsidP="00AA1536">
            <w:pPr>
              <w:jc w:val="right"/>
              <w:rPr>
                <w:rFonts w:asciiTheme="majorEastAsia" w:eastAsiaTheme="majorEastAsia" w:hAnsiTheme="majorEastAsia"/>
                <w:color w:val="000000" w:themeColor="text1"/>
              </w:rPr>
            </w:pPr>
          </w:p>
        </w:tc>
        <w:tc>
          <w:tcPr>
            <w:tcW w:w="7513" w:type="dxa"/>
          </w:tcPr>
          <w:p w:rsidR="001E6C86" w:rsidRPr="00ED1A18" w:rsidRDefault="001E6C86" w:rsidP="00AA1536">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（居宅サービス計画の交付）</w:t>
            </w:r>
          </w:p>
        </w:tc>
        <w:tc>
          <w:tcPr>
            <w:tcW w:w="1275" w:type="dxa"/>
            <w:vAlign w:val="center"/>
          </w:tcPr>
          <w:p w:rsidR="001E6C86" w:rsidRPr="00ED1A18" w:rsidRDefault="00AC4C5E" w:rsidP="00AA1536">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１４</w:t>
            </w:r>
          </w:p>
        </w:tc>
      </w:tr>
      <w:tr w:rsidR="00ED1A18" w:rsidRPr="00ED1A18" w:rsidTr="00BE415F">
        <w:tc>
          <w:tcPr>
            <w:tcW w:w="979" w:type="dxa"/>
          </w:tcPr>
          <w:p w:rsidR="00AA1536" w:rsidRPr="00ED1A18" w:rsidRDefault="00AA1536" w:rsidP="00AA1536">
            <w:pPr>
              <w:jc w:val="right"/>
              <w:rPr>
                <w:rFonts w:asciiTheme="majorEastAsia" w:eastAsiaTheme="majorEastAsia" w:hAnsiTheme="majorEastAsia"/>
                <w:color w:val="000000" w:themeColor="text1"/>
              </w:rPr>
            </w:pPr>
          </w:p>
        </w:tc>
        <w:tc>
          <w:tcPr>
            <w:tcW w:w="7513" w:type="dxa"/>
          </w:tcPr>
          <w:p w:rsidR="00AA1536" w:rsidRPr="00ED1A18" w:rsidRDefault="00DC2E30" w:rsidP="00AA1536">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（個別サービス計画の</w:t>
            </w:r>
            <w:r w:rsidR="00797F20" w:rsidRPr="00ED1A18">
              <w:rPr>
                <w:rFonts w:asciiTheme="majorEastAsia" w:eastAsiaTheme="majorEastAsia" w:hAnsiTheme="majorEastAsia" w:hint="eastAsia"/>
                <w:color w:val="000000" w:themeColor="text1"/>
              </w:rPr>
              <w:t>提出依頼）</w:t>
            </w:r>
          </w:p>
        </w:tc>
        <w:tc>
          <w:tcPr>
            <w:tcW w:w="1275" w:type="dxa"/>
            <w:vAlign w:val="center"/>
          </w:tcPr>
          <w:p w:rsidR="00AA1536" w:rsidRPr="00ED1A18" w:rsidRDefault="00AC4C5E" w:rsidP="00AA1536">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１４</w:t>
            </w:r>
          </w:p>
        </w:tc>
      </w:tr>
      <w:tr w:rsidR="00ED1A18" w:rsidRPr="00ED1A18" w:rsidTr="00BE415F">
        <w:tc>
          <w:tcPr>
            <w:tcW w:w="979" w:type="dxa"/>
          </w:tcPr>
          <w:p w:rsidR="00AA1536" w:rsidRPr="00ED1A18" w:rsidRDefault="00AA1536" w:rsidP="00AA1536">
            <w:pPr>
              <w:jc w:val="right"/>
              <w:rPr>
                <w:rFonts w:asciiTheme="majorEastAsia" w:eastAsiaTheme="majorEastAsia" w:hAnsiTheme="majorEastAsia"/>
                <w:color w:val="000000" w:themeColor="text1"/>
              </w:rPr>
            </w:pPr>
          </w:p>
        </w:tc>
        <w:tc>
          <w:tcPr>
            <w:tcW w:w="7513" w:type="dxa"/>
          </w:tcPr>
          <w:p w:rsidR="00AA1536" w:rsidRPr="00ED1A18" w:rsidRDefault="00797F20" w:rsidP="00AA1536">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（モニタリング）</w:t>
            </w:r>
          </w:p>
        </w:tc>
        <w:tc>
          <w:tcPr>
            <w:tcW w:w="1275" w:type="dxa"/>
            <w:vAlign w:val="center"/>
          </w:tcPr>
          <w:p w:rsidR="00AA1536" w:rsidRPr="00ED1A18" w:rsidRDefault="00AC4C5E" w:rsidP="00AA1536">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１４</w:t>
            </w:r>
          </w:p>
        </w:tc>
      </w:tr>
      <w:tr w:rsidR="00ED1A18" w:rsidRPr="00ED1A18" w:rsidTr="00BE415F">
        <w:tc>
          <w:tcPr>
            <w:tcW w:w="979" w:type="dxa"/>
          </w:tcPr>
          <w:p w:rsidR="00AA1536" w:rsidRPr="00ED1A18" w:rsidRDefault="00AA1536" w:rsidP="00AA1536">
            <w:pPr>
              <w:jc w:val="right"/>
              <w:rPr>
                <w:rFonts w:asciiTheme="majorEastAsia" w:eastAsiaTheme="majorEastAsia" w:hAnsiTheme="majorEastAsia"/>
                <w:color w:val="000000" w:themeColor="text1"/>
              </w:rPr>
            </w:pPr>
          </w:p>
        </w:tc>
        <w:tc>
          <w:tcPr>
            <w:tcW w:w="7513" w:type="dxa"/>
          </w:tcPr>
          <w:p w:rsidR="00EB45EC" w:rsidRPr="00ED1A18" w:rsidRDefault="00797F20" w:rsidP="00AC4C5E">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（居宅サービス計画変更の必要性）</w:t>
            </w:r>
          </w:p>
        </w:tc>
        <w:tc>
          <w:tcPr>
            <w:tcW w:w="1275" w:type="dxa"/>
            <w:vAlign w:val="center"/>
          </w:tcPr>
          <w:p w:rsidR="00AA1536" w:rsidRPr="00ED1A18" w:rsidRDefault="00AC4C5E" w:rsidP="00AA1536">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１５</w:t>
            </w:r>
          </w:p>
        </w:tc>
      </w:tr>
      <w:tr w:rsidR="00ED1A18" w:rsidRPr="00ED1A18" w:rsidTr="00BE415F">
        <w:tc>
          <w:tcPr>
            <w:tcW w:w="979" w:type="dxa"/>
          </w:tcPr>
          <w:p w:rsidR="00AC4C5E" w:rsidRPr="00ED1A18" w:rsidRDefault="00AC4C5E" w:rsidP="00AA1536">
            <w:pPr>
              <w:jc w:val="right"/>
              <w:rPr>
                <w:rFonts w:asciiTheme="majorEastAsia" w:eastAsiaTheme="majorEastAsia" w:hAnsiTheme="majorEastAsia"/>
                <w:color w:val="000000" w:themeColor="text1"/>
              </w:rPr>
            </w:pPr>
          </w:p>
        </w:tc>
        <w:tc>
          <w:tcPr>
            <w:tcW w:w="7513" w:type="dxa"/>
          </w:tcPr>
          <w:p w:rsidR="00AC4C5E" w:rsidRPr="00ED1A18" w:rsidRDefault="00AC4C5E" w:rsidP="00BC676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（居宅サービス計画の変更）</w:t>
            </w:r>
          </w:p>
        </w:tc>
        <w:tc>
          <w:tcPr>
            <w:tcW w:w="1275" w:type="dxa"/>
            <w:vAlign w:val="center"/>
          </w:tcPr>
          <w:p w:rsidR="00AC4C5E" w:rsidRPr="00ED1A18" w:rsidRDefault="00AC4C5E" w:rsidP="00E736E7">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w:t>
            </w:r>
            <w:r w:rsidR="00E736E7" w:rsidRPr="00ED1A18">
              <w:rPr>
                <w:rFonts w:asciiTheme="majorEastAsia" w:eastAsiaTheme="majorEastAsia" w:hAnsiTheme="majorEastAsia" w:hint="eastAsia"/>
                <w:color w:val="000000" w:themeColor="text1"/>
              </w:rPr>
              <w:t>５</w:t>
            </w:r>
          </w:p>
        </w:tc>
      </w:tr>
      <w:tr w:rsidR="00ED1A18" w:rsidRPr="00ED1A18" w:rsidTr="00BE415F">
        <w:tc>
          <w:tcPr>
            <w:tcW w:w="979" w:type="dxa"/>
          </w:tcPr>
          <w:p w:rsidR="00BC676B" w:rsidRPr="00ED1A18" w:rsidRDefault="00BC676B" w:rsidP="00AA1536">
            <w:pPr>
              <w:jc w:val="right"/>
              <w:rPr>
                <w:rFonts w:asciiTheme="majorEastAsia" w:eastAsiaTheme="majorEastAsia" w:hAnsiTheme="majorEastAsia"/>
                <w:color w:val="000000" w:themeColor="text1"/>
              </w:rPr>
            </w:pPr>
          </w:p>
        </w:tc>
        <w:tc>
          <w:tcPr>
            <w:tcW w:w="7513" w:type="dxa"/>
          </w:tcPr>
          <w:p w:rsidR="00BC676B" w:rsidRPr="00ED1A18" w:rsidRDefault="006F7A82" w:rsidP="00EB45EC">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（主治の医師等への情報提供）</w:t>
            </w:r>
          </w:p>
        </w:tc>
        <w:tc>
          <w:tcPr>
            <w:tcW w:w="1275" w:type="dxa"/>
            <w:vAlign w:val="center"/>
          </w:tcPr>
          <w:p w:rsidR="00BC676B" w:rsidRPr="00ED1A18" w:rsidRDefault="00AC4C5E" w:rsidP="00AA1536">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１６</w:t>
            </w:r>
          </w:p>
        </w:tc>
      </w:tr>
      <w:tr w:rsidR="00ED1A18" w:rsidRPr="00ED1A18" w:rsidTr="00BE415F">
        <w:tc>
          <w:tcPr>
            <w:tcW w:w="979" w:type="dxa"/>
          </w:tcPr>
          <w:p w:rsidR="00357A62" w:rsidRPr="00ED1A18" w:rsidRDefault="00357A62" w:rsidP="00357A62">
            <w:pPr>
              <w:jc w:val="right"/>
              <w:rPr>
                <w:rFonts w:asciiTheme="majorEastAsia" w:eastAsiaTheme="majorEastAsia" w:hAnsiTheme="majorEastAsia"/>
                <w:color w:val="000000" w:themeColor="text1"/>
              </w:rPr>
            </w:pPr>
          </w:p>
        </w:tc>
        <w:tc>
          <w:tcPr>
            <w:tcW w:w="7513" w:type="dxa"/>
          </w:tcPr>
          <w:p w:rsidR="00357A62" w:rsidRPr="00ED1A18" w:rsidRDefault="00357A62" w:rsidP="001E6C86">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（介護保険施設への</w:t>
            </w:r>
            <w:r w:rsidR="001E6C86" w:rsidRPr="00ED1A18">
              <w:rPr>
                <w:rFonts w:asciiTheme="majorEastAsia" w:eastAsiaTheme="majorEastAsia" w:hAnsiTheme="majorEastAsia" w:hint="eastAsia"/>
                <w:color w:val="000000" w:themeColor="text1"/>
              </w:rPr>
              <w:t>紹介</w:t>
            </w:r>
            <w:r w:rsidR="009C09AD" w:rsidRPr="00ED1A18">
              <w:rPr>
                <w:rFonts w:asciiTheme="majorEastAsia" w:eastAsiaTheme="majorEastAsia" w:hAnsiTheme="majorEastAsia" w:hint="eastAsia"/>
                <w:color w:val="000000" w:themeColor="text1"/>
              </w:rPr>
              <w:t>その他の便宜の提供</w:t>
            </w:r>
            <w:r w:rsidRPr="00ED1A18">
              <w:rPr>
                <w:rFonts w:asciiTheme="majorEastAsia" w:eastAsiaTheme="majorEastAsia" w:hAnsiTheme="majorEastAsia" w:hint="eastAsia"/>
                <w:color w:val="000000" w:themeColor="text1"/>
              </w:rPr>
              <w:t>）</w:t>
            </w:r>
          </w:p>
        </w:tc>
        <w:tc>
          <w:tcPr>
            <w:tcW w:w="1275" w:type="dxa"/>
            <w:vAlign w:val="center"/>
          </w:tcPr>
          <w:p w:rsidR="00357A62" w:rsidRPr="00ED1A18" w:rsidRDefault="00AC4C5E" w:rsidP="00357A6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１６</w:t>
            </w:r>
          </w:p>
        </w:tc>
      </w:tr>
      <w:tr w:rsidR="00ED1A18" w:rsidRPr="00ED1A18" w:rsidTr="00BE415F">
        <w:tc>
          <w:tcPr>
            <w:tcW w:w="979" w:type="dxa"/>
          </w:tcPr>
          <w:p w:rsidR="001E6C86" w:rsidRPr="00ED1A18" w:rsidRDefault="001E6C86" w:rsidP="00357A62">
            <w:pPr>
              <w:jc w:val="right"/>
              <w:rPr>
                <w:rFonts w:asciiTheme="majorEastAsia" w:eastAsiaTheme="majorEastAsia" w:hAnsiTheme="majorEastAsia"/>
                <w:color w:val="000000" w:themeColor="text1"/>
              </w:rPr>
            </w:pPr>
          </w:p>
        </w:tc>
        <w:tc>
          <w:tcPr>
            <w:tcW w:w="7513" w:type="dxa"/>
          </w:tcPr>
          <w:p w:rsidR="001E6C86" w:rsidRPr="00ED1A18" w:rsidRDefault="001E6C86" w:rsidP="00357A6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（介護保険施設との連携）</w:t>
            </w:r>
          </w:p>
        </w:tc>
        <w:tc>
          <w:tcPr>
            <w:tcW w:w="1275" w:type="dxa"/>
            <w:vAlign w:val="center"/>
          </w:tcPr>
          <w:p w:rsidR="001E6C86" w:rsidRPr="00ED1A18" w:rsidRDefault="00AC4C5E" w:rsidP="00357A6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１６</w:t>
            </w:r>
          </w:p>
        </w:tc>
      </w:tr>
      <w:tr w:rsidR="00ED1A18" w:rsidRPr="00ED1A18" w:rsidTr="00BE415F">
        <w:tc>
          <w:tcPr>
            <w:tcW w:w="979" w:type="dxa"/>
          </w:tcPr>
          <w:p w:rsidR="00357A62" w:rsidRPr="00ED1A18" w:rsidRDefault="00357A62" w:rsidP="00357A62">
            <w:pPr>
              <w:jc w:val="right"/>
              <w:rPr>
                <w:rFonts w:asciiTheme="majorEastAsia" w:eastAsiaTheme="majorEastAsia" w:hAnsiTheme="majorEastAsia"/>
                <w:color w:val="000000" w:themeColor="text1"/>
              </w:rPr>
            </w:pPr>
          </w:p>
        </w:tc>
        <w:tc>
          <w:tcPr>
            <w:tcW w:w="7513" w:type="dxa"/>
          </w:tcPr>
          <w:p w:rsidR="00357A62" w:rsidRPr="00ED1A18" w:rsidRDefault="00357A62" w:rsidP="00DC3CA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w:t>
            </w:r>
            <w:r w:rsidR="009C09AD" w:rsidRPr="00ED1A18">
              <w:rPr>
                <w:rFonts w:asciiTheme="majorEastAsia" w:eastAsiaTheme="majorEastAsia" w:hAnsiTheme="majorEastAsia" w:hint="eastAsia"/>
                <w:color w:val="000000" w:themeColor="text1"/>
              </w:rPr>
              <w:t>訪問回数の多い</w:t>
            </w:r>
            <w:r w:rsidRPr="00ED1A18">
              <w:rPr>
                <w:rFonts w:asciiTheme="majorEastAsia" w:eastAsiaTheme="majorEastAsia" w:hAnsiTheme="majorEastAsia" w:hint="eastAsia"/>
                <w:color w:val="000000" w:themeColor="text1"/>
              </w:rPr>
              <w:t>居宅サービス計画の届出）</w:t>
            </w:r>
          </w:p>
        </w:tc>
        <w:tc>
          <w:tcPr>
            <w:tcW w:w="1275" w:type="dxa"/>
            <w:vAlign w:val="center"/>
          </w:tcPr>
          <w:p w:rsidR="00357A62" w:rsidRPr="00ED1A18" w:rsidRDefault="00AC4C5E" w:rsidP="00357A6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１６</w:t>
            </w:r>
          </w:p>
        </w:tc>
      </w:tr>
      <w:tr w:rsidR="00ED1A18" w:rsidRPr="00ED1A18" w:rsidTr="00BE415F">
        <w:tc>
          <w:tcPr>
            <w:tcW w:w="979" w:type="dxa"/>
          </w:tcPr>
          <w:p w:rsidR="00DC3CA2" w:rsidRPr="00ED1A18" w:rsidRDefault="00DC3CA2" w:rsidP="00357A62">
            <w:pPr>
              <w:jc w:val="right"/>
              <w:rPr>
                <w:rFonts w:asciiTheme="majorEastAsia" w:eastAsiaTheme="majorEastAsia" w:hAnsiTheme="majorEastAsia"/>
                <w:color w:val="000000" w:themeColor="text1"/>
              </w:rPr>
            </w:pPr>
          </w:p>
        </w:tc>
        <w:tc>
          <w:tcPr>
            <w:tcW w:w="7513" w:type="dxa"/>
          </w:tcPr>
          <w:p w:rsidR="00DC3CA2" w:rsidRPr="00ED1A18" w:rsidRDefault="00DC3CA2" w:rsidP="00357A6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（区</w:t>
            </w:r>
            <w:r w:rsidR="00152652" w:rsidRPr="00ED1A18">
              <w:rPr>
                <w:rFonts w:asciiTheme="majorEastAsia" w:eastAsiaTheme="majorEastAsia" w:hAnsiTheme="majorEastAsia" w:hint="eastAsia"/>
                <w:color w:val="000000" w:themeColor="text1"/>
              </w:rPr>
              <w:t>分支給限度基準額及び訪問介護のサービス費の割合が基準以上に該当す</w:t>
            </w:r>
            <w:r w:rsidRPr="00ED1A18">
              <w:rPr>
                <w:rFonts w:asciiTheme="majorEastAsia" w:eastAsiaTheme="majorEastAsia" w:hAnsiTheme="majorEastAsia" w:hint="eastAsia"/>
                <w:color w:val="000000" w:themeColor="text1"/>
              </w:rPr>
              <w:t>る場合の居宅サービス計画の届出）</w:t>
            </w:r>
          </w:p>
        </w:tc>
        <w:tc>
          <w:tcPr>
            <w:tcW w:w="1275" w:type="dxa"/>
            <w:vAlign w:val="center"/>
          </w:tcPr>
          <w:p w:rsidR="00DC3CA2" w:rsidRPr="00ED1A18" w:rsidRDefault="00AC4C5E" w:rsidP="00357A6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１７</w:t>
            </w:r>
          </w:p>
        </w:tc>
      </w:tr>
      <w:tr w:rsidR="00ED1A18" w:rsidRPr="00ED1A18" w:rsidTr="00BE415F">
        <w:tc>
          <w:tcPr>
            <w:tcW w:w="979" w:type="dxa"/>
          </w:tcPr>
          <w:p w:rsidR="00DC3CA2" w:rsidRPr="00ED1A18" w:rsidRDefault="00DC3CA2" w:rsidP="00357A62">
            <w:pPr>
              <w:jc w:val="right"/>
              <w:rPr>
                <w:rFonts w:asciiTheme="majorEastAsia" w:eastAsiaTheme="majorEastAsia" w:hAnsiTheme="majorEastAsia"/>
                <w:color w:val="000000" w:themeColor="text1"/>
              </w:rPr>
            </w:pPr>
          </w:p>
        </w:tc>
        <w:tc>
          <w:tcPr>
            <w:tcW w:w="7513" w:type="dxa"/>
          </w:tcPr>
          <w:p w:rsidR="00DC3CA2" w:rsidRPr="00ED1A18" w:rsidRDefault="00DC3CA2" w:rsidP="00357A6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szCs w:val="24"/>
              </w:rPr>
              <w:t>（主治の医師等の意見等）</w:t>
            </w:r>
          </w:p>
        </w:tc>
        <w:tc>
          <w:tcPr>
            <w:tcW w:w="1275" w:type="dxa"/>
            <w:vAlign w:val="center"/>
          </w:tcPr>
          <w:p w:rsidR="00DC3CA2" w:rsidRPr="00ED1A18" w:rsidRDefault="00AC4C5E" w:rsidP="00357A6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１７</w:t>
            </w:r>
          </w:p>
        </w:tc>
      </w:tr>
      <w:tr w:rsidR="00ED1A18" w:rsidRPr="00ED1A18" w:rsidTr="009C09AD">
        <w:tc>
          <w:tcPr>
            <w:tcW w:w="979" w:type="dxa"/>
          </w:tcPr>
          <w:p w:rsidR="009C09AD" w:rsidRPr="00ED1A18" w:rsidRDefault="009C09AD" w:rsidP="00AA1536">
            <w:pPr>
              <w:jc w:val="right"/>
              <w:rPr>
                <w:rFonts w:asciiTheme="majorEastAsia" w:eastAsiaTheme="majorEastAsia" w:hAnsiTheme="majorEastAsia"/>
                <w:color w:val="000000" w:themeColor="text1"/>
              </w:rPr>
            </w:pPr>
          </w:p>
        </w:tc>
        <w:tc>
          <w:tcPr>
            <w:tcW w:w="7513" w:type="dxa"/>
            <w:vAlign w:val="center"/>
          </w:tcPr>
          <w:p w:rsidR="009C09AD" w:rsidRPr="00ED1A18" w:rsidRDefault="009C09AD" w:rsidP="00E736E7">
            <w:pPr>
              <w:rPr>
                <w:rFonts w:asciiTheme="majorEastAsia" w:eastAsiaTheme="majorEastAsia" w:hAnsiTheme="majorEastAsia"/>
                <w:color w:val="000000" w:themeColor="text1"/>
                <w:szCs w:val="24"/>
              </w:rPr>
            </w:pPr>
            <w:r w:rsidRPr="00ED1A18">
              <w:rPr>
                <w:rFonts w:asciiTheme="majorEastAsia" w:eastAsiaTheme="majorEastAsia" w:hAnsiTheme="majorEastAsia" w:hint="eastAsia"/>
                <w:color w:val="000000" w:themeColor="text1"/>
                <w:szCs w:val="24"/>
              </w:rPr>
              <w:t>（短期入所生活介護又は短期入所療養介護の位置付け）</w:t>
            </w:r>
          </w:p>
        </w:tc>
        <w:tc>
          <w:tcPr>
            <w:tcW w:w="1275" w:type="dxa"/>
            <w:vAlign w:val="center"/>
          </w:tcPr>
          <w:p w:rsidR="009C09AD" w:rsidRPr="00ED1A18" w:rsidRDefault="00AC4C5E" w:rsidP="00AA1536">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１８</w:t>
            </w:r>
          </w:p>
        </w:tc>
      </w:tr>
      <w:tr w:rsidR="00ED1A18" w:rsidRPr="00ED1A18" w:rsidTr="00BE415F">
        <w:tc>
          <w:tcPr>
            <w:tcW w:w="979" w:type="dxa"/>
          </w:tcPr>
          <w:p w:rsidR="00B17DF0" w:rsidRPr="00ED1A18" w:rsidRDefault="00B17DF0" w:rsidP="00AA1536">
            <w:pPr>
              <w:jc w:val="right"/>
              <w:rPr>
                <w:rFonts w:asciiTheme="majorEastAsia" w:eastAsiaTheme="majorEastAsia" w:hAnsiTheme="majorEastAsia"/>
                <w:color w:val="000000" w:themeColor="text1"/>
              </w:rPr>
            </w:pPr>
          </w:p>
        </w:tc>
        <w:tc>
          <w:tcPr>
            <w:tcW w:w="7513" w:type="dxa"/>
          </w:tcPr>
          <w:p w:rsidR="00B17DF0" w:rsidRPr="00ED1A18" w:rsidRDefault="00B17DF0" w:rsidP="00AA1536">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（福祉用具貸与及び特定福祉用具販売の反映）</w:t>
            </w:r>
          </w:p>
        </w:tc>
        <w:tc>
          <w:tcPr>
            <w:tcW w:w="1275" w:type="dxa"/>
            <w:vAlign w:val="center"/>
          </w:tcPr>
          <w:p w:rsidR="00B17DF0" w:rsidRPr="00ED1A18" w:rsidRDefault="00AC4C5E" w:rsidP="00AA1536">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１８</w:t>
            </w:r>
          </w:p>
        </w:tc>
      </w:tr>
      <w:tr w:rsidR="00ED1A18" w:rsidRPr="00ED1A18" w:rsidTr="00BE415F">
        <w:tc>
          <w:tcPr>
            <w:tcW w:w="979" w:type="dxa"/>
          </w:tcPr>
          <w:p w:rsidR="009E686B" w:rsidRPr="00ED1A18" w:rsidRDefault="009E686B" w:rsidP="009E686B">
            <w:pPr>
              <w:jc w:val="right"/>
              <w:rPr>
                <w:rFonts w:asciiTheme="majorEastAsia" w:eastAsiaTheme="majorEastAsia" w:hAnsiTheme="majorEastAsia"/>
                <w:color w:val="000000" w:themeColor="text1"/>
              </w:rPr>
            </w:pPr>
          </w:p>
        </w:tc>
        <w:tc>
          <w:tcPr>
            <w:tcW w:w="7513" w:type="dxa"/>
          </w:tcPr>
          <w:p w:rsidR="009E686B" w:rsidRPr="00ED1A18" w:rsidRDefault="009E686B" w:rsidP="00AC4C5E">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（認定審査会意見等の反映）</w:t>
            </w:r>
          </w:p>
        </w:tc>
        <w:tc>
          <w:tcPr>
            <w:tcW w:w="1275" w:type="dxa"/>
            <w:vAlign w:val="center"/>
          </w:tcPr>
          <w:p w:rsidR="009E686B" w:rsidRPr="00ED1A18" w:rsidRDefault="00CD7C14" w:rsidP="009E686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２０</w:t>
            </w:r>
          </w:p>
        </w:tc>
      </w:tr>
      <w:tr w:rsidR="00ED1A18" w:rsidRPr="00ED1A18" w:rsidTr="00BE415F">
        <w:tc>
          <w:tcPr>
            <w:tcW w:w="979" w:type="dxa"/>
          </w:tcPr>
          <w:p w:rsidR="00AC4C5E" w:rsidRPr="00ED1A18" w:rsidRDefault="00AC4C5E" w:rsidP="009E686B">
            <w:pPr>
              <w:jc w:val="right"/>
              <w:rPr>
                <w:rFonts w:asciiTheme="majorEastAsia" w:eastAsiaTheme="majorEastAsia" w:hAnsiTheme="majorEastAsia"/>
                <w:color w:val="000000" w:themeColor="text1"/>
              </w:rPr>
            </w:pPr>
          </w:p>
        </w:tc>
        <w:tc>
          <w:tcPr>
            <w:tcW w:w="7513" w:type="dxa"/>
          </w:tcPr>
          <w:p w:rsidR="00AC4C5E" w:rsidRPr="00ED1A18" w:rsidRDefault="00AC4C5E" w:rsidP="009E686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（介護予防支援事業者との連携）</w:t>
            </w:r>
          </w:p>
        </w:tc>
        <w:tc>
          <w:tcPr>
            <w:tcW w:w="1275" w:type="dxa"/>
            <w:vAlign w:val="center"/>
          </w:tcPr>
          <w:p w:rsidR="00AC4C5E" w:rsidRPr="00ED1A18" w:rsidRDefault="00CD7C14" w:rsidP="009E686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２０</w:t>
            </w:r>
          </w:p>
        </w:tc>
      </w:tr>
      <w:tr w:rsidR="00ED1A18" w:rsidRPr="00ED1A18" w:rsidTr="00BE415F">
        <w:tc>
          <w:tcPr>
            <w:tcW w:w="979" w:type="dxa"/>
          </w:tcPr>
          <w:p w:rsidR="009E686B" w:rsidRPr="00ED1A18" w:rsidRDefault="009E686B" w:rsidP="009E686B">
            <w:pPr>
              <w:jc w:val="right"/>
              <w:rPr>
                <w:rFonts w:asciiTheme="majorEastAsia" w:eastAsiaTheme="majorEastAsia" w:hAnsiTheme="majorEastAsia"/>
                <w:color w:val="000000" w:themeColor="text1"/>
              </w:rPr>
            </w:pPr>
          </w:p>
        </w:tc>
        <w:tc>
          <w:tcPr>
            <w:tcW w:w="7513" w:type="dxa"/>
          </w:tcPr>
          <w:p w:rsidR="009E686B" w:rsidRPr="00ED1A18" w:rsidRDefault="009E686B" w:rsidP="00AC4C5E">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（介護予防支援業務の委託）</w:t>
            </w:r>
          </w:p>
        </w:tc>
        <w:tc>
          <w:tcPr>
            <w:tcW w:w="1275" w:type="dxa"/>
            <w:vAlign w:val="center"/>
          </w:tcPr>
          <w:p w:rsidR="009E686B" w:rsidRPr="00ED1A18" w:rsidRDefault="00CD7C14" w:rsidP="009E686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２０</w:t>
            </w:r>
          </w:p>
        </w:tc>
      </w:tr>
      <w:tr w:rsidR="00ED1A18" w:rsidRPr="00ED1A18" w:rsidTr="00BE415F">
        <w:tc>
          <w:tcPr>
            <w:tcW w:w="979" w:type="dxa"/>
          </w:tcPr>
          <w:p w:rsidR="00AC4C5E" w:rsidRPr="00ED1A18" w:rsidRDefault="00AC4C5E" w:rsidP="009E686B">
            <w:pPr>
              <w:jc w:val="right"/>
              <w:rPr>
                <w:rFonts w:asciiTheme="majorEastAsia" w:eastAsiaTheme="majorEastAsia" w:hAnsiTheme="majorEastAsia"/>
                <w:color w:val="000000" w:themeColor="text1"/>
              </w:rPr>
            </w:pPr>
          </w:p>
        </w:tc>
        <w:tc>
          <w:tcPr>
            <w:tcW w:w="7513" w:type="dxa"/>
          </w:tcPr>
          <w:p w:rsidR="00AC4C5E" w:rsidRPr="00ED1A18" w:rsidRDefault="00AC4C5E" w:rsidP="009E686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（地域ケア会議への協力）</w:t>
            </w:r>
          </w:p>
        </w:tc>
        <w:tc>
          <w:tcPr>
            <w:tcW w:w="1275" w:type="dxa"/>
            <w:vAlign w:val="center"/>
          </w:tcPr>
          <w:p w:rsidR="00AC4C5E" w:rsidRPr="00ED1A18" w:rsidRDefault="00CD7C14" w:rsidP="009E686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２０</w:t>
            </w:r>
          </w:p>
        </w:tc>
      </w:tr>
      <w:tr w:rsidR="00ED1A18" w:rsidRPr="00ED1A18" w:rsidTr="00BE415F">
        <w:tc>
          <w:tcPr>
            <w:tcW w:w="979" w:type="dxa"/>
          </w:tcPr>
          <w:p w:rsidR="009E686B" w:rsidRPr="00ED1A18" w:rsidRDefault="009E686B" w:rsidP="009E686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１１</w:t>
            </w:r>
          </w:p>
        </w:tc>
        <w:tc>
          <w:tcPr>
            <w:tcW w:w="7513" w:type="dxa"/>
          </w:tcPr>
          <w:p w:rsidR="009E686B" w:rsidRPr="00ED1A18" w:rsidRDefault="009E686B" w:rsidP="009E686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法定代理受領サービスに係る報告</w:t>
            </w:r>
          </w:p>
        </w:tc>
        <w:tc>
          <w:tcPr>
            <w:tcW w:w="1275" w:type="dxa"/>
            <w:vAlign w:val="center"/>
          </w:tcPr>
          <w:p w:rsidR="006F7A82" w:rsidRPr="00ED1A18" w:rsidRDefault="00CD7C14" w:rsidP="006F7A8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２０</w:t>
            </w:r>
          </w:p>
        </w:tc>
      </w:tr>
      <w:tr w:rsidR="00ED1A18" w:rsidRPr="00ED1A18" w:rsidTr="00BE415F">
        <w:tc>
          <w:tcPr>
            <w:tcW w:w="979" w:type="dxa"/>
          </w:tcPr>
          <w:p w:rsidR="006F7A82" w:rsidRPr="00ED1A18" w:rsidRDefault="006F7A82" w:rsidP="006F7A82">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lastRenderedPageBreak/>
              <w:t>１２</w:t>
            </w:r>
          </w:p>
        </w:tc>
        <w:tc>
          <w:tcPr>
            <w:tcW w:w="7513" w:type="dxa"/>
          </w:tcPr>
          <w:p w:rsidR="006F7A82" w:rsidRPr="00ED1A18" w:rsidRDefault="006F7A82" w:rsidP="006F7A8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利用者に対する居宅サービス計画等の書類の交付</w:t>
            </w:r>
          </w:p>
        </w:tc>
        <w:tc>
          <w:tcPr>
            <w:tcW w:w="1275" w:type="dxa"/>
            <w:vAlign w:val="center"/>
          </w:tcPr>
          <w:p w:rsidR="006F7A82" w:rsidRPr="00ED1A18" w:rsidRDefault="00CD7C14" w:rsidP="006F7A8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２０</w:t>
            </w:r>
          </w:p>
        </w:tc>
      </w:tr>
      <w:tr w:rsidR="00ED1A18" w:rsidRPr="00ED1A18" w:rsidTr="00BE415F">
        <w:tc>
          <w:tcPr>
            <w:tcW w:w="979" w:type="dxa"/>
          </w:tcPr>
          <w:p w:rsidR="006F7A82" w:rsidRPr="00ED1A18" w:rsidRDefault="006F7A82" w:rsidP="006F7A82">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１３</w:t>
            </w:r>
          </w:p>
        </w:tc>
        <w:tc>
          <w:tcPr>
            <w:tcW w:w="7513" w:type="dxa"/>
          </w:tcPr>
          <w:p w:rsidR="006F7A82" w:rsidRPr="00ED1A18" w:rsidRDefault="006F7A82" w:rsidP="006F7A8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利用者に関する市町村への通知</w:t>
            </w:r>
          </w:p>
        </w:tc>
        <w:tc>
          <w:tcPr>
            <w:tcW w:w="1275" w:type="dxa"/>
            <w:vAlign w:val="center"/>
          </w:tcPr>
          <w:p w:rsidR="006F7A82" w:rsidRPr="00ED1A18" w:rsidRDefault="00CD7C14" w:rsidP="006F7A8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２０</w:t>
            </w:r>
          </w:p>
        </w:tc>
      </w:tr>
      <w:tr w:rsidR="00ED1A18" w:rsidRPr="00ED1A18" w:rsidTr="00BE415F">
        <w:tc>
          <w:tcPr>
            <w:tcW w:w="979" w:type="dxa"/>
          </w:tcPr>
          <w:p w:rsidR="006F7A82" w:rsidRPr="00ED1A18" w:rsidRDefault="006F7A82" w:rsidP="006F7A82">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１４</w:t>
            </w:r>
          </w:p>
        </w:tc>
        <w:tc>
          <w:tcPr>
            <w:tcW w:w="7513" w:type="dxa"/>
          </w:tcPr>
          <w:p w:rsidR="006F7A82" w:rsidRPr="00ED1A18" w:rsidRDefault="006F7A82" w:rsidP="006F7A8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管理者の責務</w:t>
            </w:r>
          </w:p>
        </w:tc>
        <w:tc>
          <w:tcPr>
            <w:tcW w:w="1275" w:type="dxa"/>
            <w:vAlign w:val="center"/>
          </w:tcPr>
          <w:p w:rsidR="006F7A82" w:rsidRPr="00ED1A18" w:rsidRDefault="00CD7C14" w:rsidP="006F7A8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２０</w:t>
            </w:r>
          </w:p>
        </w:tc>
      </w:tr>
      <w:tr w:rsidR="00ED1A18" w:rsidRPr="00ED1A18" w:rsidTr="00BE415F">
        <w:tc>
          <w:tcPr>
            <w:tcW w:w="979" w:type="dxa"/>
          </w:tcPr>
          <w:p w:rsidR="009E686B" w:rsidRPr="00ED1A18" w:rsidRDefault="009E686B" w:rsidP="009E686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１５</w:t>
            </w:r>
          </w:p>
        </w:tc>
        <w:tc>
          <w:tcPr>
            <w:tcW w:w="7513" w:type="dxa"/>
          </w:tcPr>
          <w:p w:rsidR="009E686B" w:rsidRPr="00ED1A18" w:rsidRDefault="009E686B" w:rsidP="009E686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運営規程</w:t>
            </w:r>
          </w:p>
        </w:tc>
        <w:tc>
          <w:tcPr>
            <w:tcW w:w="1275" w:type="dxa"/>
            <w:vAlign w:val="center"/>
          </w:tcPr>
          <w:p w:rsidR="009E686B" w:rsidRPr="00ED1A18" w:rsidRDefault="00CD7C14" w:rsidP="009E686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２１</w:t>
            </w:r>
          </w:p>
        </w:tc>
      </w:tr>
      <w:tr w:rsidR="00ED1A18" w:rsidRPr="00ED1A18" w:rsidTr="00BE415F">
        <w:tc>
          <w:tcPr>
            <w:tcW w:w="979" w:type="dxa"/>
          </w:tcPr>
          <w:p w:rsidR="009E686B" w:rsidRPr="00ED1A18" w:rsidRDefault="009E686B" w:rsidP="009E686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１６</w:t>
            </w:r>
          </w:p>
        </w:tc>
        <w:tc>
          <w:tcPr>
            <w:tcW w:w="7513" w:type="dxa"/>
          </w:tcPr>
          <w:p w:rsidR="009E686B" w:rsidRPr="00ED1A18" w:rsidRDefault="009E686B" w:rsidP="009E686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 xml:space="preserve">勤務体制の確保　</w:t>
            </w:r>
          </w:p>
        </w:tc>
        <w:tc>
          <w:tcPr>
            <w:tcW w:w="1275" w:type="dxa"/>
            <w:vAlign w:val="center"/>
          </w:tcPr>
          <w:p w:rsidR="009E686B" w:rsidRPr="00ED1A18" w:rsidRDefault="00CD7C14" w:rsidP="009E686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２１</w:t>
            </w:r>
          </w:p>
        </w:tc>
      </w:tr>
      <w:tr w:rsidR="00ED1A18" w:rsidRPr="00ED1A18" w:rsidTr="00BE415F">
        <w:tc>
          <w:tcPr>
            <w:tcW w:w="979" w:type="dxa"/>
          </w:tcPr>
          <w:p w:rsidR="009E686B" w:rsidRPr="00ED1A18" w:rsidRDefault="009E686B" w:rsidP="009E686B">
            <w:pPr>
              <w:jc w:val="right"/>
              <w:rPr>
                <w:rFonts w:asciiTheme="majorEastAsia" w:eastAsiaTheme="majorEastAsia" w:hAnsiTheme="majorEastAsia"/>
                <w:color w:val="000000" w:themeColor="text1"/>
              </w:rPr>
            </w:pPr>
          </w:p>
        </w:tc>
        <w:tc>
          <w:tcPr>
            <w:tcW w:w="7513" w:type="dxa"/>
          </w:tcPr>
          <w:p w:rsidR="009E686B" w:rsidRPr="00ED1A18" w:rsidRDefault="009E686B" w:rsidP="009E686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（ハラスメント防止）</w:t>
            </w:r>
          </w:p>
        </w:tc>
        <w:tc>
          <w:tcPr>
            <w:tcW w:w="1275" w:type="dxa"/>
            <w:vAlign w:val="center"/>
          </w:tcPr>
          <w:p w:rsidR="009E686B" w:rsidRPr="00ED1A18" w:rsidRDefault="00CD7C14" w:rsidP="009E686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２１</w:t>
            </w:r>
          </w:p>
        </w:tc>
      </w:tr>
      <w:tr w:rsidR="00ED1A18" w:rsidRPr="00ED1A18" w:rsidTr="00BE415F">
        <w:tc>
          <w:tcPr>
            <w:tcW w:w="979" w:type="dxa"/>
          </w:tcPr>
          <w:p w:rsidR="009E686B" w:rsidRPr="00ED1A18" w:rsidRDefault="009E686B" w:rsidP="009E686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１７</w:t>
            </w:r>
          </w:p>
        </w:tc>
        <w:tc>
          <w:tcPr>
            <w:tcW w:w="7513" w:type="dxa"/>
          </w:tcPr>
          <w:p w:rsidR="009E686B" w:rsidRPr="00ED1A18" w:rsidRDefault="009E686B" w:rsidP="009E686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業務継続計画の策定等</w:t>
            </w:r>
          </w:p>
        </w:tc>
        <w:tc>
          <w:tcPr>
            <w:tcW w:w="1275" w:type="dxa"/>
            <w:vAlign w:val="center"/>
          </w:tcPr>
          <w:p w:rsidR="009E686B" w:rsidRPr="00ED1A18" w:rsidRDefault="00CD7C14" w:rsidP="009E686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２２</w:t>
            </w:r>
          </w:p>
        </w:tc>
      </w:tr>
      <w:tr w:rsidR="00ED1A18" w:rsidRPr="00ED1A18" w:rsidTr="00BE415F">
        <w:tc>
          <w:tcPr>
            <w:tcW w:w="979" w:type="dxa"/>
          </w:tcPr>
          <w:p w:rsidR="009E686B" w:rsidRPr="00ED1A18" w:rsidRDefault="009E686B" w:rsidP="009E686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１８</w:t>
            </w:r>
          </w:p>
        </w:tc>
        <w:tc>
          <w:tcPr>
            <w:tcW w:w="7513" w:type="dxa"/>
          </w:tcPr>
          <w:p w:rsidR="009E686B" w:rsidRPr="00ED1A18" w:rsidRDefault="009E686B" w:rsidP="009E686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設備及び備品等</w:t>
            </w:r>
          </w:p>
        </w:tc>
        <w:tc>
          <w:tcPr>
            <w:tcW w:w="1275" w:type="dxa"/>
            <w:vAlign w:val="center"/>
          </w:tcPr>
          <w:p w:rsidR="009E686B" w:rsidRPr="00ED1A18" w:rsidRDefault="00CD7C14" w:rsidP="009E686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２３</w:t>
            </w:r>
          </w:p>
        </w:tc>
      </w:tr>
      <w:tr w:rsidR="00ED1A18" w:rsidRPr="00ED1A18" w:rsidTr="00BE415F">
        <w:tc>
          <w:tcPr>
            <w:tcW w:w="979" w:type="dxa"/>
          </w:tcPr>
          <w:p w:rsidR="009E686B" w:rsidRPr="00ED1A18" w:rsidRDefault="009E686B" w:rsidP="009E686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１９</w:t>
            </w:r>
          </w:p>
        </w:tc>
        <w:tc>
          <w:tcPr>
            <w:tcW w:w="7513" w:type="dxa"/>
          </w:tcPr>
          <w:p w:rsidR="009E686B" w:rsidRPr="00ED1A18" w:rsidRDefault="009E686B" w:rsidP="009E686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従業者の健康管理</w:t>
            </w:r>
          </w:p>
        </w:tc>
        <w:tc>
          <w:tcPr>
            <w:tcW w:w="1275" w:type="dxa"/>
            <w:vAlign w:val="center"/>
          </w:tcPr>
          <w:p w:rsidR="009E686B" w:rsidRPr="00ED1A18" w:rsidRDefault="00CD7C14" w:rsidP="009E686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２３</w:t>
            </w:r>
          </w:p>
        </w:tc>
      </w:tr>
      <w:tr w:rsidR="00ED1A18" w:rsidRPr="00ED1A18" w:rsidTr="00BE415F">
        <w:tc>
          <w:tcPr>
            <w:tcW w:w="979" w:type="dxa"/>
          </w:tcPr>
          <w:p w:rsidR="001F779B" w:rsidRPr="00ED1A18" w:rsidRDefault="001F779B" w:rsidP="001F779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２０</w:t>
            </w:r>
          </w:p>
        </w:tc>
        <w:tc>
          <w:tcPr>
            <w:tcW w:w="7513" w:type="dxa"/>
          </w:tcPr>
          <w:p w:rsidR="001F779B" w:rsidRPr="00ED1A18" w:rsidRDefault="001F779B" w:rsidP="001F779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感染症の予防及びまん延の防止のための措置</w:t>
            </w:r>
          </w:p>
        </w:tc>
        <w:tc>
          <w:tcPr>
            <w:tcW w:w="1275" w:type="dxa"/>
            <w:vAlign w:val="center"/>
          </w:tcPr>
          <w:p w:rsidR="001F779B" w:rsidRPr="00ED1A18" w:rsidRDefault="00CD7C14" w:rsidP="001F779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２３</w:t>
            </w:r>
          </w:p>
        </w:tc>
      </w:tr>
      <w:tr w:rsidR="00ED1A18" w:rsidRPr="00ED1A18" w:rsidTr="00BE415F">
        <w:tc>
          <w:tcPr>
            <w:tcW w:w="979" w:type="dxa"/>
          </w:tcPr>
          <w:p w:rsidR="001F779B" w:rsidRPr="00ED1A18" w:rsidRDefault="001F779B" w:rsidP="001F779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２１</w:t>
            </w:r>
          </w:p>
        </w:tc>
        <w:tc>
          <w:tcPr>
            <w:tcW w:w="7513" w:type="dxa"/>
          </w:tcPr>
          <w:p w:rsidR="001F779B" w:rsidRPr="00ED1A18" w:rsidRDefault="001F779B" w:rsidP="001F779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掲示</w:t>
            </w:r>
          </w:p>
        </w:tc>
        <w:tc>
          <w:tcPr>
            <w:tcW w:w="1275" w:type="dxa"/>
            <w:vAlign w:val="center"/>
          </w:tcPr>
          <w:p w:rsidR="001F779B" w:rsidRPr="00ED1A18" w:rsidRDefault="00CD7C14" w:rsidP="001F779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２５</w:t>
            </w:r>
          </w:p>
        </w:tc>
      </w:tr>
      <w:tr w:rsidR="00ED1A18" w:rsidRPr="00ED1A18" w:rsidTr="00BE415F">
        <w:tc>
          <w:tcPr>
            <w:tcW w:w="979" w:type="dxa"/>
          </w:tcPr>
          <w:p w:rsidR="001F779B" w:rsidRPr="00ED1A18" w:rsidRDefault="001F779B" w:rsidP="001F779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２２</w:t>
            </w:r>
          </w:p>
        </w:tc>
        <w:tc>
          <w:tcPr>
            <w:tcW w:w="7513" w:type="dxa"/>
          </w:tcPr>
          <w:p w:rsidR="001F779B" w:rsidRPr="00ED1A18" w:rsidRDefault="001F779B" w:rsidP="001F779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秘密保持等</w:t>
            </w:r>
          </w:p>
        </w:tc>
        <w:tc>
          <w:tcPr>
            <w:tcW w:w="1275" w:type="dxa"/>
            <w:vAlign w:val="center"/>
          </w:tcPr>
          <w:p w:rsidR="001F779B" w:rsidRPr="00ED1A18" w:rsidRDefault="00CD7C14" w:rsidP="001F779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２５</w:t>
            </w:r>
          </w:p>
        </w:tc>
      </w:tr>
      <w:tr w:rsidR="00ED1A18" w:rsidRPr="00ED1A18" w:rsidTr="00BE415F">
        <w:tc>
          <w:tcPr>
            <w:tcW w:w="979" w:type="dxa"/>
          </w:tcPr>
          <w:p w:rsidR="001F779B" w:rsidRPr="00ED1A18" w:rsidRDefault="001F779B" w:rsidP="001F779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２３</w:t>
            </w:r>
          </w:p>
        </w:tc>
        <w:tc>
          <w:tcPr>
            <w:tcW w:w="7513" w:type="dxa"/>
          </w:tcPr>
          <w:p w:rsidR="001F779B" w:rsidRPr="00ED1A18" w:rsidRDefault="001F779B" w:rsidP="001F779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広告</w:t>
            </w:r>
          </w:p>
        </w:tc>
        <w:tc>
          <w:tcPr>
            <w:tcW w:w="1275" w:type="dxa"/>
            <w:vAlign w:val="center"/>
          </w:tcPr>
          <w:p w:rsidR="001F779B" w:rsidRPr="00ED1A18" w:rsidRDefault="00CD7C14" w:rsidP="001F779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２６</w:t>
            </w:r>
          </w:p>
        </w:tc>
      </w:tr>
      <w:tr w:rsidR="00ED1A18" w:rsidRPr="00ED1A18" w:rsidTr="00BE415F">
        <w:tc>
          <w:tcPr>
            <w:tcW w:w="979" w:type="dxa"/>
          </w:tcPr>
          <w:p w:rsidR="00BC676B" w:rsidRPr="00ED1A18" w:rsidRDefault="00BC676B" w:rsidP="00BC676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２４</w:t>
            </w:r>
          </w:p>
        </w:tc>
        <w:tc>
          <w:tcPr>
            <w:tcW w:w="7513" w:type="dxa"/>
          </w:tcPr>
          <w:p w:rsidR="00BC676B" w:rsidRPr="00ED1A18" w:rsidRDefault="00BC676B" w:rsidP="00BC676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居宅介護支援事業者等からの利益供与等の禁止</w:t>
            </w:r>
            <w:r w:rsidR="004E5A3B" w:rsidRPr="00ED1A18">
              <w:rPr>
                <w:rFonts w:asciiTheme="majorEastAsia" w:eastAsiaTheme="majorEastAsia" w:hAnsiTheme="majorEastAsia" w:hint="eastAsia"/>
                <w:color w:val="000000" w:themeColor="text1"/>
              </w:rPr>
              <w:t>等</w:t>
            </w:r>
          </w:p>
        </w:tc>
        <w:tc>
          <w:tcPr>
            <w:tcW w:w="1275" w:type="dxa"/>
            <w:vAlign w:val="center"/>
          </w:tcPr>
          <w:p w:rsidR="00BC676B" w:rsidRPr="00ED1A18" w:rsidRDefault="00CD7C14" w:rsidP="00BC676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２６</w:t>
            </w:r>
          </w:p>
        </w:tc>
      </w:tr>
      <w:tr w:rsidR="00ED1A18" w:rsidRPr="00ED1A18" w:rsidTr="00BE415F">
        <w:tc>
          <w:tcPr>
            <w:tcW w:w="979" w:type="dxa"/>
          </w:tcPr>
          <w:p w:rsidR="00BC676B" w:rsidRPr="00ED1A18" w:rsidRDefault="00BC676B" w:rsidP="00BC676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２５</w:t>
            </w:r>
          </w:p>
        </w:tc>
        <w:tc>
          <w:tcPr>
            <w:tcW w:w="7513" w:type="dxa"/>
          </w:tcPr>
          <w:p w:rsidR="00BC676B" w:rsidRPr="00ED1A18" w:rsidRDefault="00BC676B" w:rsidP="00BC676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苦情処理</w:t>
            </w:r>
          </w:p>
        </w:tc>
        <w:tc>
          <w:tcPr>
            <w:tcW w:w="1275" w:type="dxa"/>
            <w:vAlign w:val="center"/>
          </w:tcPr>
          <w:p w:rsidR="00BC676B" w:rsidRPr="00ED1A18" w:rsidRDefault="00CD7C14" w:rsidP="00BC676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２６</w:t>
            </w:r>
          </w:p>
        </w:tc>
      </w:tr>
      <w:tr w:rsidR="00ED1A18" w:rsidRPr="00ED1A18" w:rsidTr="00BE415F">
        <w:tc>
          <w:tcPr>
            <w:tcW w:w="979" w:type="dxa"/>
          </w:tcPr>
          <w:p w:rsidR="001F779B" w:rsidRPr="00ED1A18" w:rsidRDefault="001F779B" w:rsidP="001F779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２６</w:t>
            </w:r>
          </w:p>
        </w:tc>
        <w:tc>
          <w:tcPr>
            <w:tcW w:w="7513" w:type="dxa"/>
          </w:tcPr>
          <w:p w:rsidR="001F779B" w:rsidRPr="00ED1A18" w:rsidRDefault="001F779B" w:rsidP="001F779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事故発生時の対応</w:t>
            </w:r>
          </w:p>
        </w:tc>
        <w:tc>
          <w:tcPr>
            <w:tcW w:w="1275" w:type="dxa"/>
            <w:vAlign w:val="center"/>
          </w:tcPr>
          <w:p w:rsidR="001F779B" w:rsidRPr="00ED1A18" w:rsidRDefault="00CD7C14" w:rsidP="001F779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２７</w:t>
            </w:r>
          </w:p>
        </w:tc>
      </w:tr>
      <w:tr w:rsidR="00ED1A18" w:rsidRPr="00ED1A18" w:rsidTr="00BE415F">
        <w:tc>
          <w:tcPr>
            <w:tcW w:w="979" w:type="dxa"/>
          </w:tcPr>
          <w:p w:rsidR="00BC676B" w:rsidRPr="00ED1A18" w:rsidRDefault="00BC676B" w:rsidP="00BC676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２７</w:t>
            </w:r>
          </w:p>
        </w:tc>
        <w:tc>
          <w:tcPr>
            <w:tcW w:w="7513" w:type="dxa"/>
          </w:tcPr>
          <w:p w:rsidR="00BC676B" w:rsidRPr="00ED1A18" w:rsidRDefault="00BC676B" w:rsidP="00BC676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虐待の防止</w:t>
            </w:r>
          </w:p>
        </w:tc>
        <w:tc>
          <w:tcPr>
            <w:tcW w:w="1275" w:type="dxa"/>
            <w:vAlign w:val="center"/>
          </w:tcPr>
          <w:p w:rsidR="00BC676B" w:rsidRPr="00ED1A18" w:rsidRDefault="00CD7C14" w:rsidP="00BC676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２８</w:t>
            </w:r>
          </w:p>
        </w:tc>
      </w:tr>
      <w:tr w:rsidR="00ED1A18" w:rsidRPr="00ED1A18" w:rsidTr="00BE415F">
        <w:tc>
          <w:tcPr>
            <w:tcW w:w="979" w:type="dxa"/>
          </w:tcPr>
          <w:p w:rsidR="001F779B" w:rsidRPr="00ED1A18" w:rsidRDefault="001F779B" w:rsidP="001F779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２８</w:t>
            </w:r>
          </w:p>
        </w:tc>
        <w:tc>
          <w:tcPr>
            <w:tcW w:w="7513" w:type="dxa"/>
          </w:tcPr>
          <w:p w:rsidR="001F779B" w:rsidRPr="00ED1A18" w:rsidRDefault="001F779B" w:rsidP="001F779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会計の区分</w:t>
            </w:r>
          </w:p>
        </w:tc>
        <w:tc>
          <w:tcPr>
            <w:tcW w:w="1275" w:type="dxa"/>
            <w:vAlign w:val="center"/>
          </w:tcPr>
          <w:p w:rsidR="001F779B" w:rsidRPr="00ED1A18" w:rsidRDefault="00CD7C14" w:rsidP="001F779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２９</w:t>
            </w:r>
          </w:p>
        </w:tc>
      </w:tr>
      <w:tr w:rsidR="00ED1A18" w:rsidRPr="00ED1A18" w:rsidTr="00BE415F">
        <w:tc>
          <w:tcPr>
            <w:tcW w:w="979" w:type="dxa"/>
          </w:tcPr>
          <w:p w:rsidR="001F779B" w:rsidRPr="00ED1A18" w:rsidRDefault="001F779B" w:rsidP="001F779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２９</w:t>
            </w:r>
          </w:p>
        </w:tc>
        <w:tc>
          <w:tcPr>
            <w:tcW w:w="7513" w:type="dxa"/>
          </w:tcPr>
          <w:p w:rsidR="001F779B" w:rsidRPr="00ED1A18" w:rsidRDefault="001F779B" w:rsidP="001F779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記録の整備</w:t>
            </w:r>
          </w:p>
        </w:tc>
        <w:tc>
          <w:tcPr>
            <w:tcW w:w="1275" w:type="dxa"/>
            <w:vAlign w:val="center"/>
          </w:tcPr>
          <w:p w:rsidR="001F779B" w:rsidRPr="00ED1A18" w:rsidRDefault="00CD7C14" w:rsidP="001F779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３０</w:t>
            </w:r>
          </w:p>
        </w:tc>
      </w:tr>
      <w:tr w:rsidR="00ED1A18" w:rsidRPr="00ED1A18" w:rsidTr="00BE415F">
        <w:tc>
          <w:tcPr>
            <w:tcW w:w="979" w:type="dxa"/>
          </w:tcPr>
          <w:p w:rsidR="001F779B" w:rsidRPr="00ED1A18" w:rsidRDefault="001F779B" w:rsidP="001F779B">
            <w:pPr>
              <w:jc w:val="right"/>
              <w:rPr>
                <w:rFonts w:asciiTheme="majorEastAsia" w:eastAsiaTheme="majorEastAsia" w:hAnsiTheme="majorEastAsia"/>
                <w:color w:val="000000" w:themeColor="text1"/>
              </w:rPr>
            </w:pPr>
          </w:p>
        </w:tc>
        <w:tc>
          <w:tcPr>
            <w:tcW w:w="7513" w:type="dxa"/>
          </w:tcPr>
          <w:p w:rsidR="001F779B" w:rsidRPr="00ED1A18" w:rsidRDefault="001F779B" w:rsidP="001F779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（電磁的記録）</w:t>
            </w:r>
          </w:p>
        </w:tc>
        <w:tc>
          <w:tcPr>
            <w:tcW w:w="1275" w:type="dxa"/>
            <w:vAlign w:val="center"/>
          </w:tcPr>
          <w:p w:rsidR="001F779B" w:rsidRPr="00ED1A18" w:rsidRDefault="00CD7C14" w:rsidP="001F779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３０</w:t>
            </w:r>
          </w:p>
        </w:tc>
      </w:tr>
      <w:tr w:rsidR="00ED1A18" w:rsidRPr="00ED1A18" w:rsidTr="001F779B">
        <w:tc>
          <w:tcPr>
            <w:tcW w:w="979" w:type="dxa"/>
          </w:tcPr>
          <w:p w:rsidR="001F779B" w:rsidRPr="00ED1A18" w:rsidRDefault="001F779B" w:rsidP="001F779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第４</w:t>
            </w:r>
          </w:p>
        </w:tc>
        <w:tc>
          <w:tcPr>
            <w:tcW w:w="7513" w:type="dxa"/>
          </w:tcPr>
          <w:p w:rsidR="001F779B" w:rsidRPr="00ED1A18" w:rsidRDefault="001F779B" w:rsidP="001F779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変更の届出等</w:t>
            </w:r>
          </w:p>
        </w:tc>
        <w:tc>
          <w:tcPr>
            <w:tcW w:w="1275" w:type="dxa"/>
            <w:vAlign w:val="center"/>
          </w:tcPr>
          <w:p w:rsidR="001F779B" w:rsidRPr="00ED1A18" w:rsidRDefault="00CD7C14" w:rsidP="001F779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３２</w:t>
            </w:r>
          </w:p>
        </w:tc>
      </w:tr>
      <w:tr w:rsidR="00ED1A18" w:rsidRPr="00ED1A18" w:rsidTr="00BE415F">
        <w:tc>
          <w:tcPr>
            <w:tcW w:w="979" w:type="dxa"/>
          </w:tcPr>
          <w:p w:rsidR="001F779B" w:rsidRPr="00ED1A18" w:rsidRDefault="001F779B" w:rsidP="001F779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w:t>
            </w:r>
          </w:p>
        </w:tc>
        <w:tc>
          <w:tcPr>
            <w:tcW w:w="7513" w:type="dxa"/>
          </w:tcPr>
          <w:p w:rsidR="001F779B" w:rsidRPr="00ED1A18" w:rsidRDefault="001F779B" w:rsidP="001F779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変更の届出等</w:t>
            </w:r>
          </w:p>
        </w:tc>
        <w:tc>
          <w:tcPr>
            <w:tcW w:w="1275" w:type="dxa"/>
            <w:vAlign w:val="center"/>
          </w:tcPr>
          <w:p w:rsidR="001F779B" w:rsidRPr="00ED1A18" w:rsidRDefault="00CD7C14" w:rsidP="001F779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３２</w:t>
            </w:r>
          </w:p>
        </w:tc>
      </w:tr>
      <w:tr w:rsidR="00ED1A18" w:rsidRPr="00ED1A18" w:rsidTr="001F779B">
        <w:tc>
          <w:tcPr>
            <w:tcW w:w="979" w:type="dxa"/>
          </w:tcPr>
          <w:p w:rsidR="001F779B" w:rsidRPr="00ED1A18" w:rsidRDefault="001F779B" w:rsidP="001F779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第５</w:t>
            </w:r>
          </w:p>
        </w:tc>
        <w:tc>
          <w:tcPr>
            <w:tcW w:w="7513" w:type="dxa"/>
          </w:tcPr>
          <w:p w:rsidR="001F779B" w:rsidRPr="00ED1A18" w:rsidRDefault="001F779B" w:rsidP="001F779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介護給付費の算定及び取扱い</w:t>
            </w:r>
          </w:p>
        </w:tc>
        <w:tc>
          <w:tcPr>
            <w:tcW w:w="1275" w:type="dxa"/>
            <w:vAlign w:val="center"/>
          </w:tcPr>
          <w:p w:rsidR="001F779B" w:rsidRPr="00ED1A18" w:rsidRDefault="00CD7C14" w:rsidP="001F779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３２</w:t>
            </w:r>
          </w:p>
        </w:tc>
      </w:tr>
      <w:tr w:rsidR="00ED1A18" w:rsidRPr="00ED1A18" w:rsidTr="00BE415F">
        <w:tc>
          <w:tcPr>
            <w:tcW w:w="979" w:type="dxa"/>
          </w:tcPr>
          <w:p w:rsidR="001F779B" w:rsidRPr="00ED1A18" w:rsidRDefault="001F779B" w:rsidP="001F779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w:t>
            </w:r>
          </w:p>
        </w:tc>
        <w:tc>
          <w:tcPr>
            <w:tcW w:w="7513" w:type="dxa"/>
          </w:tcPr>
          <w:p w:rsidR="001F779B" w:rsidRPr="00ED1A18" w:rsidRDefault="001F779B" w:rsidP="001F779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基本的事項</w:t>
            </w:r>
          </w:p>
        </w:tc>
        <w:tc>
          <w:tcPr>
            <w:tcW w:w="1275" w:type="dxa"/>
            <w:vAlign w:val="center"/>
          </w:tcPr>
          <w:p w:rsidR="001F779B" w:rsidRPr="00ED1A18" w:rsidRDefault="00CD7C14" w:rsidP="001F779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３２</w:t>
            </w:r>
          </w:p>
        </w:tc>
      </w:tr>
      <w:tr w:rsidR="00ED1A18" w:rsidRPr="00ED1A18" w:rsidTr="00BE415F">
        <w:tc>
          <w:tcPr>
            <w:tcW w:w="979" w:type="dxa"/>
          </w:tcPr>
          <w:p w:rsidR="001F779B" w:rsidRPr="00ED1A18" w:rsidRDefault="00CC24D0" w:rsidP="001F779B">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w:t>
            </w:r>
          </w:p>
        </w:tc>
        <w:tc>
          <w:tcPr>
            <w:tcW w:w="7513" w:type="dxa"/>
          </w:tcPr>
          <w:p w:rsidR="001F779B" w:rsidRPr="00ED1A18" w:rsidRDefault="001F779B" w:rsidP="001F779B">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居宅介護支援費</w:t>
            </w:r>
          </w:p>
        </w:tc>
        <w:tc>
          <w:tcPr>
            <w:tcW w:w="1275" w:type="dxa"/>
            <w:vAlign w:val="center"/>
          </w:tcPr>
          <w:p w:rsidR="001F779B" w:rsidRPr="00ED1A18" w:rsidRDefault="00CD7C14" w:rsidP="001F779B">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３３</w:t>
            </w:r>
          </w:p>
        </w:tc>
      </w:tr>
      <w:tr w:rsidR="00ED1A18" w:rsidRPr="00ED1A18" w:rsidTr="00BE415F">
        <w:tc>
          <w:tcPr>
            <w:tcW w:w="979" w:type="dxa"/>
          </w:tcPr>
          <w:p w:rsidR="00041AF2" w:rsidRPr="00ED1A18" w:rsidRDefault="00041AF2" w:rsidP="00041AF2">
            <w:pPr>
              <w:jc w:val="right"/>
              <w:rPr>
                <w:rFonts w:asciiTheme="majorEastAsia" w:eastAsiaTheme="majorEastAsia" w:hAnsiTheme="majorEastAsia"/>
                <w:color w:val="000000" w:themeColor="text1"/>
              </w:rPr>
            </w:pP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（１）居宅介護支援費（Ⅰ）</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３３</w:t>
            </w:r>
          </w:p>
        </w:tc>
      </w:tr>
      <w:tr w:rsidR="00ED1A18" w:rsidRPr="00ED1A18" w:rsidTr="00BE415F">
        <w:tc>
          <w:tcPr>
            <w:tcW w:w="979" w:type="dxa"/>
          </w:tcPr>
          <w:p w:rsidR="00041AF2" w:rsidRPr="00ED1A18" w:rsidRDefault="00041AF2" w:rsidP="00041AF2">
            <w:pPr>
              <w:ind w:right="434"/>
              <w:rPr>
                <w:rFonts w:asciiTheme="majorEastAsia" w:eastAsiaTheme="majorEastAsia" w:hAnsiTheme="majorEastAsia"/>
                <w:color w:val="000000" w:themeColor="text1"/>
              </w:rPr>
            </w:pP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（２）居宅介護支援費（Ⅱ）</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３３</w:t>
            </w:r>
          </w:p>
        </w:tc>
      </w:tr>
      <w:tr w:rsidR="00ED1A18" w:rsidRPr="00ED1A18" w:rsidTr="00BE415F">
        <w:tc>
          <w:tcPr>
            <w:tcW w:w="979" w:type="dxa"/>
          </w:tcPr>
          <w:p w:rsidR="00041AF2" w:rsidRPr="00ED1A18" w:rsidRDefault="00041AF2" w:rsidP="00041AF2">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w:t>
            </w: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高齢者虐待防止措置未実施減算</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３５</w:t>
            </w:r>
          </w:p>
        </w:tc>
      </w:tr>
      <w:tr w:rsidR="00ED1A18" w:rsidRPr="00ED1A18" w:rsidTr="00BE415F">
        <w:tc>
          <w:tcPr>
            <w:tcW w:w="979" w:type="dxa"/>
          </w:tcPr>
          <w:p w:rsidR="00041AF2" w:rsidRPr="00ED1A18" w:rsidRDefault="00041AF2" w:rsidP="00041AF2">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w:t>
            </w: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業務継続計画未実施減算</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３５</w:t>
            </w:r>
          </w:p>
        </w:tc>
      </w:tr>
      <w:tr w:rsidR="00ED1A18" w:rsidRPr="00ED1A18" w:rsidTr="00BE415F">
        <w:tc>
          <w:tcPr>
            <w:tcW w:w="979" w:type="dxa"/>
          </w:tcPr>
          <w:p w:rsidR="00041AF2" w:rsidRPr="00ED1A18" w:rsidRDefault="00041AF2" w:rsidP="00041AF2">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５</w:t>
            </w: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同一建物</w:t>
            </w:r>
            <w:r w:rsidR="00F827C4" w:rsidRPr="00ED1A18">
              <w:rPr>
                <w:rFonts w:asciiTheme="majorEastAsia" w:eastAsiaTheme="majorEastAsia" w:hAnsiTheme="majorEastAsia" w:hint="eastAsia"/>
                <w:color w:val="000000" w:themeColor="text1"/>
              </w:rPr>
              <w:t>減算</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３５</w:t>
            </w:r>
          </w:p>
        </w:tc>
      </w:tr>
      <w:tr w:rsidR="00ED1A18" w:rsidRPr="00ED1A18" w:rsidTr="00BE415F">
        <w:tc>
          <w:tcPr>
            <w:tcW w:w="979" w:type="dxa"/>
          </w:tcPr>
          <w:p w:rsidR="00041AF2" w:rsidRPr="00ED1A18" w:rsidRDefault="00041AF2" w:rsidP="00041AF2">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６</w:t>
            </w: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運営基準減算</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３６</w:t>
            </w:r>
          </w:p>
        </w:tc>
      </w:tr>
      <w:tr w:rsidR="00ED1A18" w:rsidRPr="00ED1A18" w:rsidTr="00BE415F">
        <w:tc>
          <w:tcPr>
            <w:tcW w:w="979" w:type="dxa"/>
          </w:tcPr>
          <w:p w:rsidR="00041AF2" w:rsidRPr="00ED1A18" w:rsidRDefault="00041AF2" w:rsidP="00041AF2">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７</w:t>
            </w: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中山間地域等居住者加算</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３７</w:t>
            </w:r>
          </w:p>
        </w:tc>
      </w:tr>
      <w:tr w:rsidR="00ED1A18" w:rsidRPr="00ED1A18" w:rsidTr="00BE415F">
        <w:tc>
          <w:tcPr>
            <w:tcW w:w="979" w:type="dxa"/>
          </w:tcPr>
          <w:p w:rsidR="00041AF2" w:rsidRPr="00ED1A18" w:rsidRDefault="00041AF2" w:rsidP="00041AF2">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８</w:t>
            </w: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特定事業所集中減算</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３７</w:t>
            </w:r>
          </w:p>
        </w:tc>
      </w:tr>
      <w:tr w:rsidR="00ED1A18" w:rsidRPr="00ED1A18" w:rsidTr="00BE415F">
        <w:tc>
          <w:tcPr>
            <w:tcW w:w="979" w:type="dxa"/>
          </w:tcPr>
          <w:p w:rsidR="00041AF2" w:rsidRPr="00ED1A18" w:rsidRDefault="00041AF2" w:rsidP="00041AF2">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９</w:t>
            </w: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サービス種類相互間の算定関係</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３９</w:t>
            </w:r>
          </w:p>
        </w:tc>
      </w:tr>
      <w:tr w:rsidR="00ED1A18" w:rsidRPr="00ED1A18" w:rsidTr="00BE415F">
        <w:tc>
          <w:tcPr>
            <w:tcW w:w="979" w:type="dxa"/>
          </w:tcPr>
          <w:p w:rsidR="00041AF2" w:rsidRPr="00ED1A18" w:rsidRDefault="00041AF2" w:rsidP="00041AF2">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１０</w:t>
            </w: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初回加算</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３９</w:t>
            </w:r>
          </w:p>
        </w:tc>
      </w:tr>
      <w:tr w:rsidR="00ED1A18" w:rsidRPr="00ED1A18" w:rsidTr="00BE415F">
        <w:tc>
          <w:tcPr>
            <w:tcW w:w="979" w:type="dxa"/>
          </w:tcPr>
          <w:p w:rsidR="00041AF2" w:rsidRPr="00ED1A18" w:rsidRDefault="00041AF2" w:rsidP="00041AF2">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１１</w:t>
            </w: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特定事業所加算</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３９</w:t>
            </w:r>
          </w:p>
        </w:tc>
      </w:tr>
      <w:tr w:rsidR="00ED1A18" w:rsidRPr="00ED1A18" w:rsidTr="00BE415F">
        <w:tc>
          <w:tcPr>
            <w:tcW w:w="979" w:type="dxa"/>
          </w:tcPr>
          <w:p w:rsidR="00041AF2" w:rsidRPr="00ED1A18" w:rsidRDefault="00041AF2" w:rsidP="00041AF2">
            <w:pPr>
              <w:jc w:val="right"/>
              <w:rPr>
                <w:rFonts w:asciiTheme="majorEastAsia" w:eastAsiaTheme="majorEastAsia" w:hAnsiTheme="majorEastAsia"/>
                <w:color w:val="000000" w:themeColor="text1"/>
              </w:rPr>
            </w:pP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（１）特定事業所加算（Ⅰ）</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４０</w:t>
            </w:r>
          </w:p>
        </w:tc>
      </w:tr>
      <w:tr w:rsidR="00ED1A18" w:rsidRPr="00ED1A18" w:rsidTr="00BE415F">
        <w:tc>
          <w:tcPr>
            <w:tcW w:w="979" w:type="dxa"/>
          </w:tcPr>
          <w:p w:rsidR="00041AF2" w:rsidRPr="00ED1A18" w:rsidRDefault="00041AF2" w:rsidP="00041AF2">
            <w:pPr>
              <w:jc w:val="right"/>
              <w:rPr>
                <w:rFonts w:asciiTheme="majorEastAsia" w:eastAsiaTheme="majorEastAsia" w:hAnsiTheme="majorEastAsia"/>
                <w:color w:val="000000" w:themeColor="text1"/>
              </w:rPr>
            </w:pP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（２）特定事業所加算（Ⅱ）</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４２</w:t>
            </w:r>
          </w:p>
        </w:tc>
      </w:tr>
      <w:tr w:rsidR="00ED1A18" w:rsidRPr="00ED1A18" w:rsidTr="00BE415F">
        <w:tc>
          <w:tcPr>
            <w:tcW w:w="979" w:type="dxa"/>
          </w:tcPr>
          <w:p w:rsidR="00041AF2" w:rsidRPr="00ED1A18" w:rsidRDefault="00041AF2" w:rsidP="00041AF2">
            <w:pPr>
              <w:jc w:val="right"/>
              <w:rPr>
                <w:rFonts w:asciiTheme="majorEastAsia" w:eastAsiaTheme="majorEastAsia" w:hAnsiTheme="majorEastAsia"/>
                <w:color w:val="000000" w:themeColor="text1"/>
              </w:rPr>
            </w:pP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（３）特定事業所加算（Ⅲ）</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４３</w:t>
            </w:r>
          </w:p>
        </w:tc>
      </w:tr>
      <w:tr w:rsidR="00ED1A18" w:rsidRPr="00ED1A18" w:rsidTr="00BE415F">
        <w:tc>
          <w:tcPr>
            <w:tcW w:w="979" w:type="dxa"/>
          </w:tcPr>
          <w:p w:rsidR="00041AF2" w:rsidRPr="00ED1A18" w:rsidRDefault="00041AF2" w:rsidP="00041AF2">
            <w:pPr>
              <w:jc w:val="right"/>
              <w:rPr>
                <w:rFonts w:asciiTheme="majorEastAsia" w:eastAsiaTheme="majorEastAsia" w:hAnsiTheme="majorEastAsia"/>
                <w:color w:val="000000" w:themeColor="text1"/>
              </w:rPr>
            </w:pP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（４）特定事業所加算（Ａ）</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４３</w:t>
            </w:r>
          </w:p>
        </w:tc>
      </w:tr>
      <w:tr w:rsidR="00ED1A18" w:rsidRPr="00ED1A18" w:rsidTr="00BE415F">
        <w:tc>
          <w:tcPr>
            <w:tcW w:w="979" w:type="dxa"/>
          </w:tcPr>
          <w:p w:rsidR="00041AF2" w:rsidRPr="00ED1A18" w:rsidRDefault="00041AF2" w:rsidP="00041AF2">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１２</w:t>
            </w: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特定事業所医療介護連携加算</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４４</w:t>
            </w:r>
          </w:p>
        </w:tc>
      </w:tr>
      <w:tr w:rsidR="00ED1A18" w:rsidRPr="00ED1A18" w:rsidTr="00BE415F">
        <w:tc>
          <w:tcPr>
            <w:tcW w:w="979" w:type="dxa"/>
          </w:tcPr>
          <w:p w:rsidR="00041AF2" w:rsidRPr="00ED1A18" w:rsidRDefault="00041AF2" w:rsidP="00041AF2">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１３</w:t>
            </w: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入院時情報連携加算</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４４</w:t>
            </w:r>
          </w:p>
        </w:tc>
      </w:tr>
      <w:tr w:rsidR="00ED1A18" w:rsidRPr="00ED1A18" w:rsidTr="00BE415F">
        <w:tc>
          <w:tcPr>
            <w:tcW w:w="979" w:type="dxa"/>
          </w:tcPr>
          <w:p w:rsidR="00041AF2" w:rsidRPr="00ED1A18" w:rsidRDefault="00041AF2" w:rsidP="00041AF2">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１４</w:t>
            </w:r>
          </w:p>
        </w:tc>
        <w:tc>
          <w:tcPr>
            <w:tcW w:w="7513" w:type="dxa"/>
          </w:tcPr>
          <w:p w:rsidR="00041AF2" w:rsidRPr="00ED1A18" w:rsidRDefault="00041AF2"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退院・退所加算</w:t>
            </w:r>
          </w:p>
        </w:tc>
        <w:tc>
          <w:tcPr>
            <w:tcW w:w="1275" w:type="dxa"/>
            <w:vAlign w:val="center"/>
          </w:tcPr>
          <w:p w:rsidR="00041AF2"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４５</w:t>
            </w:r>
          </w:p>
        </w:tc>
      </w:tr>
      <w:tr w:rsidR="00ED1A18" w:rsidRPr="00ED1A18" w:rsidTr="00BE415F">
        <w:tc>
          <w:tcPr>
            <w:tcW w:w="979" w:type="dxa"/>
          </w:tcPr>
          <w:p w:rsidR="00CD7C14" w:rsidRPr="00ED1A18" w:rsidRDefault="00CD7C14" w:rsidP="00041AF2">
            <w:pPr>
              <w:jc w:val="right"/>
              <w:rPr>
                <w:rFonts w:asciiTheme="majorEastAsia" w:eastAsiaTheme="majorEastAsia" w:hAnsiTheme="majorEastAsia"/>
                <w:color w:val="000000" w:themeColor="text1"/>
              </w:rPr>
            </w:pPr>
          </w:p>
        </w:tc>
        <w:tc>
          <w:tcPr>
            <w:tcW w:w="7513" w:type="dxa"/>
          </w:tcPr>
          <w:p w:rsidR="00CD7C14" w:rsidRPr="00ED1A18" w:rsidRDefault="00CD7C14" w:rsidP="00041AF2">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（１）退院・退所加算（Ⅰ）イ</w:t>
            </w:r>
          </w:p>
        </w:tc>
        <w:tc>
          <w:tcPr>
            <w:tcW w:w="1275" w:type="dxa"/>
            <w:vAlign w:val="center"/>
          </w:tcPr>
          <w:p w:rsidR="00CD7C14" w:rsidRPr="00ED1A18" w:rsidRDefault="00CD7C14" w:rsidP="00041AF2">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４５</w:t>
            </w:r>
          </w:p>
        </w:tc>
      </w:tr>
      <w:tr w:rsidR="00ED1A18" w:rsidRPr="00ED1A18" w:rsidTr="00BE415F">
        <w:tc>
          <w:tcPr>
            <w:tcW w:w="979" w:type="dxa"/>
          </w:tcPr>
          <w:p w:rsidR="00CD7C14" w:rsidRPr="00ED1A18" w:rsidRDefault="00CD7C14" w:rsidP="00041AF2">
            <w:pPr>
              <w:jc w:val="right"/>
              <w:rPr>
                <w:rFonts w:asciiTheme="majorEastAsia" w:eastAsiaTheme="majorEastAsia" w:hAnsiTheme="majorEastAsia"/>
                <w:color w:val="000000" w:themeColor="text1"/>
              </w:rPr>
            </w:pPr>
          </w:p>
        </w:tc>
        <w:tc>
          <w:tcPr>
            <w:tcW w:w="7513" w:type="dxa"/>
          </w:tcPr>
          <w:p w:rsidR="00CD7C14" w:rsidRPr="00ED1A18" w:rsidRDefault="00CD7C14" w:rsidP="00CD7C14">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（２）退院・退所加算（Ⅰ）ロ</w:t>
            </w:r>
          </w:p>
        </w:tc>
        <w:tc>
          <w:tcPr>
            <w:tcW w:w="1275" w:type="dxa"/>
            <w:vAlign w:val="center"/>
          </w:tcPr>
          <w:p w:rsidR="00CD7C14" w:rsidRPr="00ED1A18" w:rsidRDefault="00CD7C14" w:rsidP="00E736E7">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w:t>
            </w:r>
            <w:r w:rsidR="00E736E7" w:rsidRPr="00ED1A18">
              <w:rPr>
                <w:rFonts w:asciiTheme="majorEastAsia" w:eastAsiaTheme="majorEastAsia" w:hAnsiTheme="majorEastAsia" w:hint="eastAsia"/>
                <w:color w:val="000000" w:themeColor="text1"/>
              </w:rPr>
              <w:t>５</w:t>
            </w:r>
          </w:p>
        </w:tc>
      </w:tr>
      <w:tr w:rsidR="00ED1A18" w:rsidRPr="00ED1A18" w:rsidTr="00BE415F">
        <w:tc>
          <w:tcPr>
            <w:tcW w:w="979" w:type="dxa"/>
          </w:tcPr>
          <w:p w:rsidR="00CD7C14" w:rsidRPr="00ED1A18" w:rsidRDefault="00CD7C14" w:rsidP="00CD7C14">
            <w:pPr>
              <w:jc w:val="right"/>
              <w:rPr>
                <w:rFonts w:asciiTheme="majorEastAsia" w:eastAsiaTheme="majorEastAsia" w:hAnsiTheme="majorEastAsia"/>
                <w:color w:val="000000" w:themeColor="text1"/>
              </w:rPr>
            </w:pPr>
          </w:p>
        </w:tc>
        <w:tc>
          <w:tcPr>
            <w:tcW w:w="7513" w:type="dxa"/>
          </w:tcPr>
          <w:p w:rsidR="00CD7C14" w:rsidRPr="00ED1A18" w:rsidRDefault="00CD7C14" w:rsidP="00CD7C14">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（３）退院・退所加算（Ⅱ）イ</w:t>
            </w:r>
          </w:p>
        </w:tc>
        <w:tc>
          <w:tcPr>
            <w:tcW w:w="1275" w:type="dxa"/>
            <w:vAlign w:val="center"/>
          </w:tcPr>
          <w:p w:rsidR="00CD7C14" w:rsidRPr="00ED1A18" w:rsidRDefault="00E736E7" w:rsidP="00CD7C14">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４５</w:t>
            </w:r>
          </w:p>
        </w:tc>
      </w:tr>
      <w:tr w:rsidR="00ED1A18" w:rsidRPr="00ED1A18" w:rsidTr="00BE415F">
        <w:tc>
          <w:tcPr>
            <w:tcW w:w="979" w:type="dxa"/>
          </w:tcPr>
          <w:p w:rsidR="00CD7C14" w:rsidRPr="00ED1A18" w:rsidRDefault="00CD7C14" w:rsidP="00CD7C14">
            <w:pPr>
              <w:jc w:val="right"/>
              <w:rPr>
                <w:rFonts w:asciiTheme="majorEastAsia" w:eastAsiaTheme="majorEastAsia" w:hAnsiTheme="majorEastAsia"/>
                <w:color w:val="000000" w:themeColor="text1"/>
              </w:rPr>
            </w:pPr>
          </w:p>
        </w:tc>
        <w:tc>
          <w:tcPr>
            <w:tcW w:w="7513" w:type="dxa"/>
          </w:tcPr>
          <w:p w:rsidR="00CD7C14" w:rsidRPr="00ED1A18" w:rsidRDefault="00CD7C14" w:rsidP="00CD7C14">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（４）退院・退所加算（Ⅱ）ロ</w:t>
            </w:r>
          </w:p>
        </w:tc>
        <w:tc>
          <w:tcPr>
            <w:tcW w:w="1275" w:type="dxa"/>
            <w:vAlign w:val="center"/>
          </w:tcPr>
          <w:p w:rsidR="00CD7C14" w:rsidRPr="00ED1A18" w:rsidRDefault="00E736E7" w:rsidP="00CD7C14">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４５</w:t>
            </w:r>
          </w:p>
        </w:tc>
      </w:tr>
      <w:tr w:rsidR="00ED1A18" w:rsidRPr="00ED1A18" w:rsidTr="00BE415F">
        <w:tc>
          <w:tcPr>
            <w:tcW w:w="979" w:type="dxa"/>
          </w:tcPr>
          <w:p w:rsidR="00CD7C14" w:rsidRPr="00ED1A18" w:rsidRDefault="00CD7C14" w:rsidP="00CD7C14">
            <w:pPr>
              <w:jc w:val="right"/>
              <w:rPr>
                <w:rFonts w:asciiTheme="majorEastAsia" w:eastAsiaTheme="majorEastAsia" w:hAnsiTheme="majorEastAsia"/>
                <w:color w:val="000000" w:themeColor="text1"/>
              </w:rPr>
            </w:pPr>
          </w:p>
        </w:tc>
        <w:tc>
          <w:tcPr>
            <w:tcW w:w="7513" w:type="dxa"/>
          </w:tcPr>
          <w:p w:rsidR="00CD7C14" w:rsidRPr="00ED1A18" w:rsidRDefault="00CD7C14" w:rsidP="00CD7C14">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（５）退院・退所加算（Ⅲ）</w:t>
            </w:r>
          </w:p>
        </w:tc>
        <w:tc>
          <w:tcPr>
            <w:tcW w:w="1275" w:type="dxa"/>
            <w:vAlign w:val="center"/>
          </w:tcPr>
          <w:p w:rsidR="00CD7C14" w:rsidRPr="00ED1A18" w:rsidRDefault="00CD7C14" w:rsidP="00CD7C14">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４６</w:t>
            </w:r>
          </w:p>
        </w:tc>
      </w:tr>
      <w:tr w:rsidR="00ED1A18" w:rsidRPr="00ED1A18" w:rsidTr="00BE415F">
        <w:tc>
          <w:tcPr>
            <w:tcW w:w="979" w:type="dxa"/>
          </w:tcPr>
          <w:p w:rsidR="00CD7C14" w:rsidRPr="00ED1A18" w:rsidRDefault="00CD7C14" w:rsidP="00CD7C14">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１５</w:t>
            </w:r>
          </w:p>
        </w:tc>
        <w:tc>
          <w:tcPr>
            <w:tcW w:w="7513" w:type="dxa"/>
          </w:tcPr>
          <w:p w:rsidR="00CD7C14" w:rsidRPr="00ED1A18" w:rsidRDefault="00CD7C14" w:rsidP="00CD7C14">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通院時情報連携加算</w:t>
            </w:r>
          </w:p>
        </w:tc>
        <w:tc>
          <w:tcPr>
            <w:tcW w:w="1275" w:type="dxa"/>
            <w:vAlign w:val="center"/>
          </w:tcPr>
          <w:p w:rsidR="00CD7C14" w:rsidRPr="00ED1A18" w:rsidRDefault="00E736E7" w:rsidP="00CD7C14">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４６</w:t>
            </w:r>
          </w:p>
        </w:tc>
      </w:tr>
      <w:tr w:rsidR="00ED1A18" w:rsidRPr="00ED1A18" w:rsidTr="00BE415F">
        <w:tc>
          <w:tcPr>
            <w:tcW w:w="979" w:type="dxa"/>
          </w:tcPr>
          <w:p w:rsidR="00CD7C14" w:rsidRPr="00ED1A18" w:rsidRDefault="00CD7C14" w:rsidP="00CD7C14">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１６</w:t>
            </w:r>
          </w:p>
        </w:tc>
        <w:tc>
          <w:tcPr>
            <w:tcW w:w="7513" w:type="dxa"/>
          </w:tcPr>
          <w:p w:rsidR="00CD7C14" w:rsidRPr="00ED1A18" w:rsidRDefault="00CD7C14" w:rsidP="00CD7C14">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緊急時等居宅カンファレンス加算</w:t>
            </w:r>
          </w:p>
        </w:tc>
        <w:tc>
          <w:tcPr>
            <w:tcW w:w="1275" w:type="dxa"/>
            <w:vAlign w:val="center"/>
          </w:tcPr>
          <w:p w:rsidR="00CD7C14" w:rsidRPr="00ED1A18" w:rsidRDefault="00CD7C14" w:rsidP="00CD7C14">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４７</w:t>
            </w:r>
          </w:p>
        </w:tc>
      </w:tr>
      <w:tr w:rsidR="00ED1A18" w:rsidRPr="00ED1A18" w:rsidTr="00BE415F">
        <w:tc>
          <w:tcPr>
            <w:tcW w:w="979" w:type="dxa"/>
          </w:tcPr>
          <w:p w:rsidR="00CD7C14" w:rsidRPr="00ED1A18" w:rsidRDefault="00CD7C14" w:rsidP="00CD7C14">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１７</w:t>
            </w:r>
          </w:p>
        </w:tc>
        <w:tc>
          <w:tcPr>
            <w:tcW w:w="7513" w:type="dxa"/>
          </w:tcPr>
          <w:p w:rsidR="00CD7C14" w:rsidRPr="00ED1A18" w:rsidRDefault="00CD7C14" w:rsidP="00CD7C14">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ターミナルケアマネジメント加算</w:t>
            </w:r>
          </w:p>
        </w:tc>
        <w:tc>
          <w:tcPr>
            <w:tcW w:w="1275" w:type="dxa"/>
            <w:vAlign w:val="center"/>
          </w:tcPr>
          <w:p w:rsidR="00CD7C14" w:rsidRPr="00ED1A18" w:rsidRDefault="00CD7C14" w:rsidP="00CD7C14">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４７</w:t>
            </w:r>
          </w:p>
        </w:tc>
      </w:tr>
      <w:tr w:rsidR="00ED1A18" w:rsidRPr="00ED1A18" w:rsidTr="00BE415F">
        <w:tc>
          <w:tcPr>
            <w:tcW w:w="979" w:type="dxa"/>
          </w:tcPr>
          <w:p w:rsidR="00CD7C14" w:rsidRPr="00ED1A18" w:rsidRDefault="00CD7C14" w:rsidP="00CD7C14">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第６</w:t>
            </w:r>
          </w:p>
        </w:tc>
        <w:tc>
          <w:tcPr>
            <w:tcW w:w="7513" w:type="dxa"/>
          </w:tcPr>
          <w:p w:rsidR="00CD7C14" w:rsidRPr="00ED1A18" w:rsidRDefault="00CD7C14" w:rsidP="00CD7C14">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その他</w:t>
            </w:r>
          </w:p>
        </w:tc>
        <w:tc>
          <w:tcPr>
            <w:tcW w:w="1275" w:type="dxa"/>
            <w:vAlign w:val="center"/>
          </w:tcPr>
          <w:p w:rsidR="00CD7C14" w:rsidRPr="00ED1A18" w:rsidRDefault="00E736E7" w:rsidP="00CD7C14">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４７</w:t>
            </w:r>
          </w:p>
        </w:tc>
      </w:tr>
      <w:tr w:rsidR="00ED1A18" w:rsidRPr="00ED1A18" w:rsidTr="00BE415F">
        <w:tc>
          <w:tcPr>
            <w:tcW w:w="979" w:type="dxa"/>
          </w:tcPr>
          <w:p w:rsidR="00CD7C14" w:rsidRPr="00ED1A18" w:rsidRDefault="00CD7C14" w:rsidP="00CD7C14">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１</w:t>
            </w:r>
          </w:p>
        </w:tc>
        <w:tc>
          <w:tcPr>
            <w:tcW w:w="7513" w:type="dxa"/>
          </w:tcPr>
          <w:p w:rsidR="00CD7C14" w:rsidRPr="00ED1A18" w:rsidRDefault="00CD7C14" w:rsidP="00CD7C14">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介護サービスの情報の公表</w:t>
            </w:r>
          </w:p>
        </w:tc>
        <w:tc>
          <w:tcPr>
            <w:tcW w:w="1275" w:type="dxa"/>
            <w:vAlign w:val="center"/>
          </w:tcPr>
          <w:p w:rsidR="00CD7C14" w:rsidRPr="00ED1A18" w:rsidRDefault="00CD7C14" w:rsidP="00CD7C14">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４８</w:t>
            </w:r>
          </w:p>
        </w:tc>
      </w:tr>
      <w:tr w:rsidR="00CD7C14" w:rsidRPr="00ED1A18" w:rsidTr="00BE415F">
        <w:tc>
          <w:tcPr>
            <w:tcW w:w="979" w:type="dxa"/>
          </w:tcPr>
          <w:p w:rsidR="00CD7C14" w:rsidRPr="00ED1A18" w:rsidRDefault="00CD7C14" w:rsidP="00CD7C14">
            <w:pPr>
              <w:jc w:val="right"/>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２</w:t>
            </w:r>
          </w:p>
        </w:tc>
        <w:tc>
          <w:tcPr>
            <w:tcW w:w="7513" w:type="dxa"/>
          </w:tcPr>
          <w:p w:rsidR="00CD7C14" w:rsidRPr="00ED1A18" w:rsidRDefault="00CD7C14" w:rsidP="00CD7C14">
            <w:pP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業務管理体制の整備</w:t>
            </w:r>
          </w:p>
        </w:tc>
        <w:tc>
          <w:tcPr>
            <w:tcW w:w="1275" w:type="dxa"/>
            <w:vAlign w:val="center"/>
          </w:tcPr>
          <w:p w:rsidR="00CD7C14" w:rsidRPr="00ED1A18" w:rsidRDefault="00CD7C14" w:rsidP="00CD7C14">
            <w:pPr>
              <w:jc w:val="center"/>
              <w:rPr>
                <w:rFonts w:asciiTheme="majorEastAsia" w:eastAsiaTheme="majorEastAsia" w:hAnsiTheme="majorEastAsia"/>
                <w:color w:val="000000" w:themeColor="text1"/>
              </w:rPr>
            </w:pPr>
            <w:r w:rsidRPr="00ED1A18">
              <w:rPr>
                <w:rFonts w:asciiTheme="majorEastAsia" w:eastAsiaTheme="majorEastAsia" w:hAnsiTheme="majorEastAsia" w:hint="eastAsia"/>
                <w:color w:val="000000" w:themeColor="text1"/>
              </w:rPr>
              <w:t>４８</w:t>
            </w:r>
          </w:p>
        </w:tc>
      </w:tr>
    </w:tbl>
    <w:p w:rsidR="00DC476F" w:rsidRPr="00ED1A18" w:rsidRDefault="00DC476F" w:rsidP="00093C9C">
      <w:pPr>
        <w:ind w:left="434" w:hangingChars="200" w:hanging="434"/>
        <w:rPr>
          <w:rFonts w:asciiTheme="majorEastAsia" w:eastAsiaTheme="majorEastAsia" w:hAnsiTheme="majorEastAsia"/>
          <w:color w:val="000000" w:themeColor="text1"/>
        </w:rPr>
      </w:pPr>
    </w:p>
    <w:p w:rsidR="00093C9C" w:rsidRPr="00ED1A18" w:rsidRDefault="00093C9C" w:rsidP="00344B55">
      <w:pPr>
        <w:widowControl/>
        <w:jc w:val="left"/>
        <w:rPr>
          <w:rFonts w:asciiTheme="majorEastAsia" w:eastAsiaTheme="majorEastAsia" w:hAnsiTheme="majorEastAsia"/>
          <w:color w:val="000000" w:themeColor="text1"/>
        </w:rPr>
        <w:sectPr w:rsidR="00093C9C" w:rsidRPr="00ED1A18" w:rsidSect="00481305">
          <w:pgSz w:w="11906" w:h="16838" w:code="9"/>
          <w:pgMar w:top="851" w:right="851" w:bottom="851" w:left="851" w:header="851" w:footer="454" w:gutter="0"/>
          <w:pgNumType w:start="2"/>
          <w:cols w:space="425"/>
          <w:docGrid w:type="linesAndChars" w:linePitch="326" w:charSpace="-4689"/>
        </w:sectPr>
      </w:pPr>
    </w:p>
    <w:tbl>
      <w:tblPr>
        <w:tblStyle w:val="a3"/>
        <w:tblW w:w="10485" w:type="dxa"/>
        <w:tblLayout w:type="fixed"/>
        <w:tblLook w:val="04A0" w:firstRow="1" w:lastRow="0" w:firstColumn="1" w:lastColumn="0" w:noHBand="0" w:noVBand="1"/>
      </w:tblPr>
      <w:tblGrid>
        <w:gridCol w:w="1555"/>
        <w:gridCol w:w="6095"/>
        <w:gridCol w:w="1276"/>
        <w:gridCol w:w="1559"/>
      </w:tblGrid>
      <w:tr w:rsidR="00ED1A18" w:rsidRPr="00ED1A18" w:rsidTr="005D1F3F">
        <w:trPr>
          <w:tblHeader/>
        </w:trPr>
        <w:tc>
          <w:tcPr>
            <w:tcW w:w="1555" w:type="dxa"/>
            <w:tcBorders>
              <w:bottom w:val="single" w:sz="4" w:space="0" w:color="auto"/>
            </w:tcBorders>
            <w:shd w:val="clear" w:color="auto" w:fill="A6A6A6" w:themeFill="background1" w:themeFillShade="A6"/>
            <w:vAlign w:val="center"/>
          </w:tcPr>
          <w:p w:rsidR="00F21D95" w:rsidRPr="00ED1A18" w:rsidRDefault="00F21D95" w:rsidP="00F21D95">
            <w:pPr>
              <w:widowControl/>
              <w:jc w:val="center"/>
              <w:rPr>
                <w:rFonts w:asciiTheme="majorEastAsia" w:eastAsiaTheme="majorEastAsia" w:hAnsiTheme="majorEastAsia"/>
                <w:bCs/>
                <w:color w:val="000000" w:themeColor="text1"/>
                <w:szCs w:val="32"/>
              </w:rPr>
            </w:pPr>
            <w:r w:rsidRPr="00ED1A18">
              <w:rPr>
                <w:rFonts w:asciiTheme="majorEastAsia" w:eastAsiaTheme="majorEastAsia" w:hAnsiTheme="majorEastAsia" w:hint="eastAsia"/>
                <w:bCs/>
                <w:color w:val="000000" w:themeColor="text1"/>
                <w:szCs w:val="32"/>
              </w:rPr>
              <w:lastRenderedPageBreak/>
              <w:t>自主点検項目</w:t>
            </w:r>
          </w:p>
        </w:tc>
        <w:tc>
          <w:tcPr>
            <w:tcW w:w="6095" w:type="dxa"/>
            <w:tcBorders>
              <w:bottom w:val="single" w:sz="4" w:space="0" w:color="auto"/>
            </w:tcBorders>
            <w:shd w:val="clear" w:color="auto" w:fill="A6A6A6" w:themeFill="background1" w:themeFillShade="A6"/>
            <w:vAlign w:val="center"/>
          </w:tcPr>
          <w:p w:rsidR="00F21D95" w:rsidRPr="00ED1A18" w:rsidRDefault="00F21D95" w:rsidP="00F21D95">
            <w:pPr>
              <w:jc w:val="center"/>
              <w:rPr>
                <w:rFonts w:asciiTheme="majorEastAsia" w:eastAsiaTheme="majorEastAsia" w:hAnsiTheme="majorEastAsia"/>
                <w:bCs/>
                <w:color w:val="000000" w:themeColor="text1"/>
                <w:szCs w:val="32"/>
              </w:rPr>
            </w:pPr>
            <w:r w:rsidRPr="00ED1A18">
              <w:rPr>
                <w:rFonts w:asciiTheme="majorEastAsia" w:eastAsiaTheme="majorEastAsia" w:hAnsiTheme="majorEastAsia" w:hint="eastAsia"/>
                <w:bCs/>
                <w:color w:val="000000" w:themeColor="text1"/>
                <w:szCs w:val="32"/>
              </w:rPr>
              <w:t>点検のポイント</w:t>
            </w:r>
          </w:p>
        </w:tc>
        <w:tc>
          <w:tcPr>
            <w:tcW w:w="1276" w:type="dxa"/>
            <w:tcBorders>
              <w:bottom w:val="single" w:sz="4" w:space="0" w:color="auto"/>
            </w:tcBorders>
            <w:shd w:val="clear" w:color="auto" w:fill="A6A6A6" w:themeFill="background1" w:themeFillShade="A6"/>
            <w:vAlign w:val="center"/>
          </w:tcPr>
          <w:p w:rsidR="00F21D95" w:rsidRPr="00ED1A18" w:rsidRDefault="00F21D95" w:rsidP="00F21D95">
            <w:pPr>
              <w:jc w:val="center"/>
              <w:rPr>
                <w:rFonts w:asciiTheme="majorEastAsia" w:eastAsiaTheme="majorEastAsia" w:hAnsiTheme="majorEastAsia"/>
                <w:bCs/>
                <w:color w:val="000000" w:themeColor="text1"/>
                <w:szCs w:val="32"/>
              </w:rPr>
            </w:pPr>
            <w:r w:rsidRPr="00ED1A18">
              <w:rPr>
                <w:rFonts w:asciiTheme="majorEastAsia" w:eastAsiaTheme="majorEastAsia" w:hAnsiTheme="majorEastAsia" w:hint="eastAsia"/>
                <w:bCs/>
                <w:color w:val="000000" w:themeColor="text1"/>
                <w:szCs w:val="32"/>
              </w:rPr>
              <w:t>点検結果</w:t>
            </w:r>
          </w:p>
        </w:tc>
        <w:tc>
          <w:tcPr>
            <w:tcW w:w="1559" w:type="dxa"/>
            <w:tcBorders>
              <w:bottom w:val="single" w:sz="4" w:space="0" w:color="auto"/>
            </w:tcBorders>
            <w:shd w:val="clear" w:color="auto" w:fill="A6A6A6" w:themeFill="background1" w:themeFillShade="A6"/>
            <w:vAlign w:val="center"/>
          </w:tcPr>
          <w:p w:rsidR="00F21D95" w:rsidRPr="00ED1A18" w:rsidRDefault="00FA3D6D" w:rsidP="00F21D95">
            <w:pPr>
              <w:jc w:val="center"/>
              <w:rPr>
                <w:rFonts w:asciiTheme="majorEastAsia" w:eastAsiaTheme="majorEastAsia" w:hAnsiTheme="majorEastAsia"/>
                <w:bCs/>
                <w:color w:val="000000" w:themeColor="text1"/>
                <w:szCs w:val="32"/>
              </w:rPr>
            </w:pPr>
            <w:r w:rsidRPr="00ED1A18">
              <w:rPr>
                <w:rFonts w:asciiTheme="majorEastAsia" w:eastAsiaTheme="majorEastAsia" w:hAnsiTheme="majorEastAsia" w:hint="eastAsia"/>
                <w:bCs/>
                <w:color w:val="000000" w:themeColor="text1"/>
                <w:szCs w:val="32"/>
              </w:rPr>
              <w:t>参考</w:t>
            </w:r>
          </w:p>
          <w:p w:rsidR="00F21D95" w:rsidRPr="00ED1A18" w:rsidRDefault="00F21D95" w:rsidP="00F21D95">
            <w:pPr>
              <w:jc w:val="center"/>
              <w:rPr>
                <w:rFonts w:asciiTheme="majorEastAsia" w:eastAsiaTheme="majorEastAsia" w:hAnsiTheme="majorEastAsia"/>
                <w:bCs/>
                <w:color w:val="000000" w:themeColor="text1"/>
                <w:szCs w:val="32"/>
              </w:rPr>
            </w:pPr>
            <w:r w:rsidRPr="00ED1A18">
              <w:rPr>
                <w:rFonts w:asciiTheme="majorEastAsia" w:eastAsiaTheme="majorEastAsia" w:hAnsiTheme="majorEastAsia" w:hint="eastAsia"/>
                <w:bCs/>
                <w:color w:val="000000" w:themeColor="text1"/>
                <w:sz w:val="20"/>
                <w:szCs w:val="32"/>
              </w:rPr>
              <w:t>【根拠法令等】</w:t>
            </w:r>
          </w:p>
        </w:tc>
      </w:tr>
      <w:tr w:rsidR="00ED1A18" w:rsidRPr="00ED1A18" w:rsidTr="005D1F3F">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9008AE" w:rsidRPr="00ED1A18" w:rsidRDefault="009008AE" w:rsidP="00740613">
            <w:pPr>
              <w:spacing w:line="280" w:lineRule="exact"/>
              <w:jc w:val="center"/>
              <w:rPr>
                <w:rFonts w:asciiTheme="majorEastAsia" w:eastAsiaTheme="majorEastAsia" w:hAnsiTheme="majorEastAsia"/>
                <w:bCs/>
                <w:color w:val="000000" w:themeColor="text1"/>
                <w:szCs w:val="24"/>
              </w:rPr>
            </w:pPr>
            <w:r w:rsidRPr="00ED1A18">
              <w:rPr>
                <w:rFonts w:asciiTheme="majorEastAsia" w:eastAsiaTheme="majorEastAsia" w:hAnsiTheme="majorEastAsia" w:hint="eastAsia"/>
                <w:bCs/>
                <w:color w:val="000000" w:themeColor="text1"/>
                <w:szCs w:val="24"/>
              </w:rPr>
              <w:t>第１　基本方針</w:t>
            </w:r>
          </w:p>
        </w:tc>
      </w:tr>
      <w:tr w:rsidR="00ED1A18" w:rsidRPr="00ED1A18" w:rsidTr="00BA1009">
        <w:trPr>
          <w:trHeight w:val="755"/>
        </w:trPr>
        <w:tc>
          <w:tcPr>
            <w:tcW w:w="1555" w:type="dxa"/>
            <w:tcBorders>
              <w:top w:val="single" w:sz="4" w:space="0" w:color="auto"/>
              <w:bottom w:val="nil"/>
            </w:tcBorders>
          </w:tcPr>
          <w:p w:rsidR="00092C61" w:rsidRPr="00ED1A18" w:rsidRDefault="00FA1BFB" w:rsidP="00092C61">
            <w:pPr>
              <w:widowControl/>
              <w:spacing w:line="240" w:lineRule="exact"/>
              <w:ind w:left="316" w:hangingChars="200" w:hanging="316"/>
              <w:rPr>
                <w:rFonts w:asciiTheme="majorEastAsia" w:eastAsiaTheme="majorEastAsia" w:hAnsiTheme="majorEastAsia"/>
                <w:bCs/>
                <w:color w:val="000000" w:themeColor="text1"/>
                <w:sz w:val="18"/>
                <w:szCs w:val="18"/>
              </w:rPr>
            </w:pPr>
            <w:r w:rsidRPr="00ED1A18">
              <w:rPr>
                <w:rFonts w:asciiTheme="majorEastAsia" w:eastAsiaTheme="majorEastAsia" w:hAnsiTheme="majorEastAsia" w:cs="ＭＳ 明朝" w:hint="eastAsia"/>
                <w:bCs/>
                <w:color w:val="000000" w:themeColor="text1"/>
                <w:sz w:val="18"/>
                <w:szCs w:val="18"/>
              </w:rPr>
              <w:t xml:space="preserve">１　</w:t>
            </w:r>
            <w:r w:rsidR="00092C61" w:rsidRPr="00ED1A18">
              <w:rPr>
                <w:rFonts w:asciiTheme="majorEastAsia" w:eastAsiaTheme="majorEastAsia" w:hAnsiTheme="majorEastAsia" w:cs="ＭＳ 明朝" w:hint="eastAsia"/>
                <w:bCs/>
                <w:color w:val="000000" w:themeColor="text1"/>
                <w:sz w:val="18"/>
                <w:szCs w:val="18"/>
              </w:rPr>
              <w:t>基本方針</w:t>
            </w:r>
          </w:p>
        </w:tc>
        <w:tc>
          <w:tcPr>
            <w:tcW w:w="6095" w:type="dxa"/>
            <w:tcBorders>
              <w:top w:val="single" w:sz="4" w:space="0" w:color="auto"/>
              <w:bottom w:val="dotted" w:sz="4" w:space="0" w:color="auto"/>
            </w:tcBorders>
          </w:tcPr>
          <w:p w:rsidR="00092C61" w:rsidRPr="00ED1A18" w:rsidRDefault="00092C61" w:rsidP="00BA1009">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①　要介護状態となった場合においても、その利用者が可能な限りその居宅において、その有する能力に応じ自立した日常生活を営むことができるように配慮していますか。</w:t>
            </w:r>
          </w:p>
        </w:tc>
        <w:tc>
          <w:tcPr>
            <w:tcW w:w="1276" w:type="dxa"/>
            <w:tcBorders>
              <w:top w:val="single" w:sz="4" w:space="0" w:color="auto"/>
              <w:bottom w:val="dotted" w:sz="4" w:space="0" w:color="auto"/>
            </w:tcBorders>
          </w:tcPr>
          <w:p w:rsidR="00092C61" w:rsidRPr="00ED1A18" w:rsidRDefault="00092C61" w:rsidP="00092C61">
            <w:pPr>
              <w:spacing w:line="240" w:lineRule="exact"/>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092C61" w:rsidRPr="00ED1A18" w:rsidRDefault="00092C61" w:rsidP="00092C6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092C61" w:rsidRPr="00ED1A18" w:rsidRDefault="00092C61" w:rsidP="00092C6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第4条</w:t>
            </w:r>
            <w:r w:rsidR="005F0828" w:rsidRPr="00ED1A18">
              <w:rPr>
                <w:rFonts w:asciiTheme="majorEastAsia" w:eastAsiaTheme="majorEastAsia" w:hAnsiTheme="majorEastAsia" w:hint="eastAsia"/>
                <w:bCs/>
                <w:color w:val="000000" w:themeColor="text1"/>
                <w:sz w:val="18"/>
                <w:szCs w:val="18"/>
              </w:rPr>
              <w:t>第１項</w:t>
            </w:r>
          </w:p>
        </w:tc>
      </w:tr>
      <w:tr w:rsidR="00ED1A18" w:rsidRPr="00ED1A18" w:rsidTr="00BA1009">
        <w:trPr>
          <w:trHeight w:val="1276"/>
        </w:trPr>
        <w:tc>
          <w:tcPr>
            <w:tcW w:w="1555" w:type="dxa"/>
            <w:tcBorders>
              <w:top w:val="nil"/>
              <w:bottom w:val="nil"/>
            </w:tcBorders>
          </w:tcPr>
          <w:p w:rsidR="002E5FC7" w:rsidRPr="00ED1A18" w:rsidRDefault="002E5FC7" w:rsidP="00092C61">
            <w:pPr>
              <w:widowControl/>
              <w:spacing w:line="240" w:lineRule="exact"/>
              <w:ind w:left="316" w:hangingChars="200" w:hanging="316"/>
              <w:rPr>
                <w:rFonts w:asciiTheme="majorEastAsia" w:eastAsiaTheme="majorEastAsia" w:hAnsiTheme="majorEastAsia" w:cs="ＭＳ 明朝"/>
                <w:bCs/>
                <w:color w:val="000000" w:themeColor="text1"/>
                <w:sz w:val="18"/>
                <w:szCs w:val="18"/>
              </w:rPr>
            </w:pPr>
          </w:p>
        </w:tc>
        <w:tc>
          <w:tcPr>
            <w:tcW w:w="6095" w:type="dxa"/>
            <w:tcBorders>
              <w:top w:val="dotted" w:sz="4" w:space="0" w:color="auto"/>
              <w:bottom w:val="single" w:sz="4" w:space="0" w:color="auto"/>
            </w:tcBorders>
          </w:tcPr>
          <w:p w:rsidR="002E5FC7" w:rsidRPr="00ED1A18" w:rsidRDefault="00E622F4" w:rsidP="008947DE">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xml:space="preserve">※　</w:t>
            </w:r>
            <w:r w:rsidR="002E5FC7" w:rsidRPr="00ED1A18">
              <w:rPr>
                <w:rFonts w:asciiTheme="majorEastAsia" w:eastAsiaTheme="majorEastAsia" w:hAnsiTheme="majorEastAsia" w:hint="eastAsia"/>
                <w:bCs/>
                <w:color w:val="000000" w:themeColor="text1"/>
                <w:sz w:val="18"/>
                <w:szCs w:val="18"/>
              </w:rPr>
              <w:t>「在宅介護の重視」という</w:t>
            </w:r>
            <w:r w:rsidR="005F0828" w:rsidRPr="00ED1A18">
              <w:rPr>
                <w:rFonts w:asciiTheme="majorEastAsia" w:eastAsiaTheme="majorEastAsia" w:hAnsiTheme="majorEastAsia" w:hint="eastAsia"/>
                <w:bCs/>
                <w:color w:val="000000" w:themeColor="text1"/>
                <w:sz w:val="18"/>
                <w:szCs w:val="18"/>
              </w:rPr>
              <w:t>介護保険制度の基本理念を実現するため、指定居宅介護支援の事業を行うに</w:t>
            </w:r>
            <w:r w:rsidR="008947DE" w:rsidRPr="00ED1A18">
              <w:rPr>
                <w:rFonts w:asciiTheme="majorEastAsia" w:eastAsiaTheme="majorEastAsia" w:hAnsiTheme="majorEastAsia" w:hint="eastAsia"/>
                <w:bCs/>
                <w:color w:val="000000" w:themeColor="text1"/>
                <w:sz w:val="18"/>
                <w:szCs w:val="18"/>
              </w:rPr>
              <w:t>当たって</w:t>
            </w:r>
            <w:r w:rsidR="005F0828" w:rsidRPr="00ED1A18">
              <w:rPr>
                <w:rFonts w:asciiTheme="majorEastAsia" w:eastAsiaTheme="majorEastAsia" w:hAnsiTheme="majorEastAsia" w:hint="eastAsia"/>
                <w:bCs/>
                <w:color w:val="000000" w:themeColor="text1"/>
                <w:sz w:val="18"/>
                <w:szCs w:val="18"/>
              </w:rPr>
              <w:t>のもっとも重要な基本方針として、利用者からの相談、依頼があった場合には、利用者自身の立場に立ち、常にまず、その居宅において日常生活を営むことができるように支援することができるかどうかという視点から検討を行い支援を行うべきとされています。</w:t>
            </w:r>
          </w:p>
        </w:tc>
        <w:tc>
          <w:tcPr>
            <w:tcW w:w="1276" w:type="dxa"/>
            <w:tcBorders>
              <w:top w:val="dotted" w:sz="4" w:space="0" w:color="auto"/>
              <w:bottom w:val="single" w:sz="4" w:space="0" w:color="auto"/>
            </w:tcBorders>
          </w:tcPr>
          <w:p w:rsidR="002E5FC7" w:rsidRPr="00ED1A18" w:rsidRDefault="002E5FC7" w:rsidP="00092C61">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single" w:sz="4" w:space="0" w:color="auto"/>
            </w:tcBorders>
          </w:tcPr>
          <w:p w:rsidR="005F0828" w:rsidRPr="00ED1A18" w:rsidRDefault="005F0828" w:rsidP="00FE6FB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5F0828" w:rsidRPr="00ED1A18" w:rsidRDefault="005F0828" w:rsidP="00FE6FB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w:t>
            </w:r>
            <w:r w:rsidR="00AA5839" w:rsidRPr="00ED1A18">
              <w:rPr>
                <w:rFonts w:asciiTheme="majorEastAsia" w:eastAsiaTheme="majorEastAsia" w:hAnsiTheme="majorEastAsia" w:hint="eastAsia"/>
                <w:bCs/>
                <w:color w:val="000000" w:themeColor="text1"/>
                <w:sz w:val="18"/>
                <w:szCs w:val="18"/>
              </w:rPr>
              <w:t>の1</w:t>
            </w:r>
          </w:p>
          <w:p w:rsidR="002E5FC7" w:rsidRPr="00ED1A18" w:rsidRDefault="002E5FC7" w:rsidP="00FE6FB7">
            <w:pPr>
              <w:spacing w:line="240" w:lineRule="exact"/>
              <w:rPr>
                <w:rFonts w:asciiTheme="majorEastAsia" w:eastAsiaTheme="majorEastAsia" w:hAnsiTheme="majorEastAsia"/>
                <w:bCs/>
                <w:color w:val="000000" w:themeColor="text1"/>
                <w:sz w:val="18"/>
                <w:szCs w:val="18"/>
              </w:rPr>
            </w:pPr>
          </w:p>
        </w:tc>
      </w:tr>
      <w:tr w:rsidR="00ED1A18" w:rsidRPr="00ED1A18" w:rsidTr="00BA1009">
        <w:trPr>
          <w:trHeight w:val="841"/>
        </w:trPr>
        <w:tc>
          <w:tcPr>
            <w:tcW w:w="1555" w:type="dxa"/>
            <w:tcBorders>
              <w:top w:val="nil"/>
              <w:bottom w:val="nil"/>
            </w:tcBorders>
            <w:vAlign w:val="center"/>
          </w:tcPr>
          <w:p w:rsidR="00092C61" w:rsidRPr="00ED1A18" w:rsidRDefault="00092C61" w:rsidP="00092C61">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092C61" w:rsidRPr="00ED1A18" w:rsidRDefault="00092C61" w:rsidP="00BA1009">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②　利用者の心身の状況、その置かれている環境等に応じて、利用者の選択に基づき、適切な保健医療サービス及び福祉サービスが、多様な事業者から、総合的かつ効率的に提供されるよう配慮していますか。</w:t>
            </w:r>
          </w:p>
        </w:tc>
        <w:tc>
          <w:tcPr>
            <w:tcW w:w="1276" w:type="dxa"/>
            <w:tcBorders>
              <w:top w:val="single" w:sz="4" w:space="0" w:color="auto"/>
              <w:bottom w:val="single" w:sz="4" w:space="0" w:color="auto"/>
            </w:tcBorders>
          </w:tcPr>
          <w:p w:rsidR="00092C61" w:rsidRPr="00ED1A18" w:rsidRDefault="00092C61" w:rsidP="00092C61">
            <w:pPr>
              <w:spacing w:line="240" w:lineRule="exact"/>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5F0828" w:rsidRPr="00ED1A18" w:rsidRDefault="005F0828" w:rsidP="005F082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092C61" w:rsidRPr="00ED1A18" w:rsidRDefault="005F0828" w:rsidP="005F082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第4条第2項</w:t>
            </w:r>
          </w:p>
        </w:tc>
      </w:tr>
      <w:tr w:rsidR="00ED1A18" w:rsidRPr="00ED1A18" w:rsidTr="00BA1009">
        <w:trPr>
          <w:trHeight w:val="981"/>
        </w:trPr>
        <w:tc>
          <w:tcPr>
            <w:tcW w:w="1555" w:type="dxa"/>
            <w:tcBorders>
              <w:top w:val="nil"/>
              <w:bottom w:val="nil"/>
            </w:tcBorders>
          </w:tcPr>
          <w:p w:rsidR="00092C61" w:rsidRPr="00ED1A18" w:rsidRDefault="00092C61" w:rsidP="00092C61">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092C61" w:rsidRPr="00ED1A18" w:rsidRDefault="00092C61" w:rsidP="00BA1009">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xml:space="preserve">③　</w:t>
            </w:r>
            <w:r w:rsidR="008947DE" w:rsidRPr="00ED1A18">
              <w:rPr>
                <w:rFonts w:asciiTheme="majorEastAsia" w:eastAsiaTheme="majorEastAsia" w:hAnsiTheme="majorEastAsia" w:hint="eastAsia"/>
                <w:bCs/>
                <w:color w:val="000000" w:themeColor="text1"/>
                <w:sz w:val="18"/>
                <w:szCs w:val="18"/>
              </w:rPr>
              <w:t>指定</w:t>
            </w:r>
            <w:r w:rsidRPr="00ED1A18">
              <w:rPr>
                <w:rFonts w:asciiTheme="majorEastAsia" w:eastAsiaTheme="majorEastAsia" w:hAnsiTheme="majorEastAsia" w:hint="eastAsia"/>
                <w:bCs/>
                <w:color w:val="000000" w:themeColor="text1"/>
                <w:sz w:val="18"/>
                <w:szCs w:val="18"/>
              </w:rPr>
              <w:t>居宅介護支援の提供に当たっては、利用者の意思及び人格を尊重し、常に利用者の立場に立って、利用者に提供される指定居宅サービス等が特定の種類又は特定の</w:t>
            </w:r>
            <w:r w:rsidR="008947DE" w:rsidRPr="00ED1A18">
              <w:rPr>
                <w:rFonts w:asciiTheme="majorEastAsia" w:eastAsiaTheme="majorEastAsia" w:hAnsiTheme="majorEastAsia" w:hint="eastAsia"/>
                <w:bCs/>
                <w:color w:val="000000" w:themeColor="text1"/>
                <w:sz w:val="18"/>
                <w:szCs w:val="18"/>
              </w:rPr>
              <w:t>指定</w:t>
            </w:r>
            <w:r w:rsidRPr="00ED1A18">
              <w:rPr>
                <w:rFonts w:asciiTheme="majorEastAsia" w:eastAsiaTheme="majorEastAsia" w:hAnsiTheme="majorEastAsia" w:hint="eastAsia"/>
                <w:bCs/>
                <w:color w:val="000000" w:themeColor="text1"/>
                <w:sz w:val="18"/>
                <w:szCs w:val="18"/>
              </w:rPr>
              <w:t>居宅サービス事業者に不当に偏することのないよう</w:t>
            </w:r>
            <w:r w:rsidR="008947DE" w:rsidRPr="00ED1A18">
              <w:rPr>
                <w:rFonts w:asciiTheme="majorEastAsia" w:eastAsiaTheme="majorEastAsia" w:hAnsiTheme="majorEastAsia" w:hint="eastAsia"/>
                <w:bCs/>
                <w:color w:val="000000" w:themeColor="text1"/>
                <w:sz w:val="18"/>
                <w:szCs w:val="18"/>
              </w:rPr>
              <w:t>、</w:t>
            </w:r>
            <w:r w:rsidRPr="00ED1A18">
              <w:rPr>
                <w:rFonts w:asciiTheme="majorEastAsia" w:eastAsiaTheme="majorEastAsia" w:hAnsiTheme="majorEastAsia" w:hint="eastAsia"/>
                <w:bCs/>
                <w:color w:val="000000" w:themeColor="text1"/>
                <w:sz w:val="18"/>
                <w:szCs w:val="18"/>
              </w:rPr>
              <w:t>公正中立に行っていますか。</w:t>
            </w:r>
          </w:p>
        </w:tc>
        <w:tc>
          <w:tcPr>
            <w:tcW w:w="1276" w:type="dxa"/>
            <w:tcBorders>
              <w:top w:val="single" w:sz="4" w:space="0" w:color="auto"/>
              <w:bottom w:val="single" w:sz="4" w:space="0" w:color="auto"/>
            </w:tcBorders>
          </w:tcPr>
          <w:p w:rsidR="00092C61" w:rsidRPr="00ED1A18" w:rsidRDefault="00092C61" w:rsidP="00092C61">
            <w:pPr>
              <w:spacing w:line="240" w:lineRule="exact"/>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5F0828" w:rsidRPr="00ED1A18" w:rsidRDefault="005F0828" w:rsidP="005F082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092C61" w:rsidRPr="00ED1A18" w:rsidRDefault="005F0828" w:rsidP="005F0828">
            <w:pPr>
              <w:spacing w:line="20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第4条第3項</w:t>
            </w:r>
          </w:p>
        </w:tc>
      </w:tr>
      <w:tr w:rsidR="00ED1A18" w:rsidRPr="00ED1A18" w:rsidTr="00BA1009">
        <w:trPr>
          <w:trHeight w:val="838"/>
        </w:trPr>
        <w:tc>
          <w:tcPr>
            <w:tcW w:w="1555" w:type="dxa"/>
            <w:tcBorders>
              <w:top w:val="nil"/>
              <w:bottom w:val="nil"/>
            </w:tcBorders>
          </w:tcPr>
          <w:p w:rsidR="00092C61" w:rsidRPr="00ED1A18" w:rsidRDefault="00092C61" w:rsidP="00092C61">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092C61" w:rsidRPr="00ED1A18" w:rsidRDefault="00092C61" w:rsidP="00BA1009">
            <w:pPr>
              <w:spacing w:line="240" w:lineRule="exact"/>
              <w:ind w:left="158" w:hangingChars="100" w:hanging="158"/>
              <w:rPr>
                <w:rFonts w:asciiTheme="majorEastAsia" w:eastAsiaTheme="majorEastAsia" w:hAnsiTheme="majorEastAsia" w:cs="ＭＳ 明朝"/>
                <w:bCs/>
                <w:color w:val="000000" w:themeColor="text1"/>
                <w:sz w:val="18"/>
                <w:szCs w:val="18"/>
              </w:rPr>
            </w:pPr>
            <w:r w:rsidRPr="00ED1A18">
              <w:rPr>
                <w:rFonts w:asciiTheme="majorEastAsia" w:eastAsiaTheme="majorEastAsia" w:hAnsiTheme="majorEastAsia" w:cs="ＭＳ 明朝" w:hint="eastAsia"/>
                <w:bCs/>
                <w:color w:val="000000" w:themeColor="text1"/>
                <w:sz w:val="18"/>
                <w:szCs w:val="18"/>
              </w:rPr>
              <w:t>④　事業の運営に当たっては、市町村、地域包括支援センター、老人介護支援センター、他の</w:t>
            </w:r>
            <w:r w:rsidR="008947DE" w:rsidRPr="00ED1A18">
              <w:rPr>
                <w:rFonts w:asciiTheme="majorEastAsia" w:eastAsiaTheme="majorEastAsia" w:hAnsiTheme="majorEastAsia" w:cs="ＭＳ 明朝" w:hint="eastAsia"/>
                <w:bCs/>
                <w:color w:val="000000" w:themeColor="text1"/>
                <w:sz w:val="18"/>
                <w:szCs w:val="18"/>
              </w:rPr>
              <w:t>指定</w:t>
            </w:r>
            <w:r w:rsidRPr="00ED1A18">
              <w:rPr>
                <w:rFonts w:asciiTheme="majorEastAsia" w:eastAsiaTheme="majorEastAsia" w:hAnsiTheme="majorEastAsia" w:cs="ＭＳ 明朝" w:hint="eastAsia"/>
                <w:bCs/>
                <w:color w:val="000000" w:themeColor="text1"/>
                <w:sz w:val="18"/>
                <w:szCs w:val="18"/>
              </w:rPr>
              <w:t>居宅介護支援事業者、</w:t>
            </w:r>
            <w:r w:rsidR="008947DE" w:rsidRPr="00ED1A18">
              <w:rPr>
                <w:rFonts w:asciiTheme="majorEastAsia" w:eastAsiaTheme="majorEastAsia" w:hAnsiTheme="majorEastAsia" w:cs="ＭＳ 明朝" w:hint="eastAsia"/>
                <w:bCs/>
                <w:color w:val="000000" w:themeColor="text1"/>
                <w:sz w:val="18"/>
                <w:szCs w:val="18"/>
              </w:rPr>
              <w:t>指定</w:t>
            </w:r>
            <w:r w:rsidRPr="00ED1A18">
              <w:rPr>
                <w:rFonts w:asciiTheme="majorEastAsia" w:eastAsiaTheme="majorEastAsia" w:hAnsiTheme="majorEastAsia" w:cs="ＭＳ 明朝" w:hint="eastAsia"/>
                <w:bCs/>
                <w:color w:val="000000" w:themeColor="text1"/>
                <w:sz w:val="18"/>
                <w:szCs w:val="18"/>
              </w:rPr>
              <w:t>介護予防支援事業者、介護保険施設、指定特定相談支援事業者等との連携に努めていますか。</w:t>
            </w:r>
          </w:p>
        </w:tc>
        <w:tc>
          <w:tcPr>
            <w:tcW w:w="1276" w:type="dxa"/>
            <w:tcBorders>
              <w:top w:val="single" w:sz="4" w:space="0" w:color="auto"/>
              <w:bottom w:val="single" w:sz="4" w:space="0" w:color="auto"/>
            </w:tcBorders>
          </w:tcPr>
          <w:p w:rsidR="00092C61" w:rsidRPr="00ED1A18" w:rsidRDefault="00092C61" w:rsidP="00092C61">
            <w:pPr>
              <w:spacing w:line="240" w:lineRule="exact"/>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5F0828" w:rsidRPr="00ED1A18" w:rsidRDefault="005F0828" w:rsidP="005F082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092C61" w:rsidRPr="00ED1A18" w:rsidRDefault="005F0828" w:rsidP="005F0828">
            <w:pPr>
              <w:spacing w:line="20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第4条第4項</w:t>
            </w:r>
          </w:p>
        </w:tc>
      </w:tr>
      <w:tr w:rsidR="00ED1A18" w:rsidRPr="00ED1A18" w:rsidTr="00BA1009">
        <w:trPr>
          <w:trHeight w:val="553"/>
        </w:trPr>
        <w:tc>
          <w:tcPr>
            <w:tcW w:w="1555" w:type="dxa"/>
            <w:tcBorders>
              <w:top w:val="nil"/>
              <w:bottom w:val="nil"/>
            </w:tcBorders>
          </w:tcPr>
          <w:p w:rsidR="00092C61" w:rsidRPr="00ED1A18" w:rsidRDefault="00092C61" w:rsidP="00092C61">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092C61" w:rsidRPr="00ED1A18" w:rsidRDefault="00092C61" w:rsidP="00BA1009">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xml:space="preserve">⑤　</w:t>
            </w:r>
            <w:r w:rsidR="008947DE" w:rsidRPr="00ED1A18">
              <w:rPr>
                <w:rFonts w:asciiTheme="majorEastAsia" w:eastAsiaTheme="majorEastAsia" w:hAnsiTheme="majorEastAsia" w:hint="eastAsia"/>
                <w:bCs/>
                <w:color w:val="000000" w:themeColor="text1"/>
                <w:sz w:val="18"/>
                <w:szCs w:val="18"/>
              </w:rPr>
              <w:t>指定居宅介護支援の提供により事故が発生しないよう</w:t>
            </w:r>
            <w:r w:rsidRPr="00ED1A18">
              <w:rPr>
                <w:rFonts w:asciiTheme="majorEastAsia" w:eastAsiaTheme="majorEastAsia" w:hAnsiTheme="majorEastAsia" w:hint="eastAsia"/>
                <w:bCs/>
                <w:color w:val="000000" w:themeColor="text1"/>
                <w:sz w:val="18"/>
                <w:szCs w:val="18"/>
              </w:rPr>
              <w:t>利用者の安全の確保に努めていますか。</w:t>
            </w:r>
          </w:p>
        </w:tc>
        <w:tc>
          <w:tcPr>
            <w:tcW w:w="1276" w:type="dxa"/>
            <w:tcBorders>
              <w:top w:val="single" w:sz="4" w:space="0" w:color="auto"/>
              <w:bottom w:val="single" w:sz="4" w:space="0" w:color="auto"/>
            </w:tcBorders>
          </w:tcPr>
          <w:p w:rsidR="00092C61" w:rsidRPr="00ED1A18" w:rsidRDefault="00092C61" w:rsidP="00092C61">
            <w:pPr>
              <w:spacing w:line="240" w:lineRule="exact"/>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5F0828" w:rsidRPr="00ED1A18" w:rsidRDefault="005F0828" w:rsidP="005F082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092C61" w:rsidRPr="00ED1A18" w:rsidRDefault="005F0828" w:rsidP="005F0828">
            <w:pPr>
              <w:spacing w:line="20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第4条第5項</w:t>
            </w:r>
          </w:p>
        </w:tc>
      </w:tr>
      <w:tr w:rsidR="00ED1A18" w:rsidRPr="00ED1A18" w:rsidTr="00BA1009">
        <w:trPr>
          <w:trHeight w:val="561"/>
        </w:trPr>
        <w:tc>
          <w:tcPr>
            <w:tcW w:w="1555" w:type="dxa"/>
            <w:tcBorders>
              <w:top w:val="nil"/>
              <w:bottom w:val="nil"/>
            </w:tcBorders>
          </w:tcPr>
          <w:p w:rsidR="00092C61" w:rsidRPr="00ED1A18" w:rsidRDefault="00092C61" w:rsidP="00092C61">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092C61" w:rsidRPr="00ED1A18" w:rsidRDefault="00092C61" w:rsidP="00FA1BFB">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⑥　利用者の人権の擁護、虐待の防止等のため、必要な体制の整備を行うとともに、その従業者に対し、研修を実施する等の措置を講じていますか。</w:t>
            </w:r>
          </w:p>
        </w:tc>
        <w:tc>
          <w:tcPr>
            <w:tcW w:w="1276" w:type="dxa"/>
            <w:tcBorders>
              <w:top w:val="single" w:sz="4" w:space="0" w:color="auto"/>
              <w:bottom w:val="single" w:sz="4" w:space="0" w:color="auto"/>
            </w:tcBorders>
          </w:tcPr>
          <w:p w:rsidR="00092C61" w:rsidRPr="00ED1A18" w:rsidRDefault="00092C61" w:rsidP="00092C61">
            <w:pPr>
              <w:spacing w:line="240" w:lineRule="exact"/>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single" w:sz="4" w:space="0" w:color="auto"/>
            </w:tcBorders>
          </w:tcPr>
          <w:p w:rsidR="005F0828" w:rsidRPr="00ED1A18" w:rsidRDefault="005F0828" w:rsidP="005F082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092C61" w:rsidRPr="00ED1A18" w:rsidRDefault="005F0828" w:rsidP="005F0828">
            <w:pPr>
              <w:spacing w:line="20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第4条第6項</w:t>
            </w:r>
          </w:p>
        </w:tc>
      </w:tr>
      <w:tr w:rsidR="00ED1A18" w:rsidRPr="00ED1A18" w:rsidTr="00BA1009">
        <w:trPr>
          <w:trHeight w:val="839"/>
        </w:trPr>
        <w:tc>
          <w:tcPr>
            <w:tcW w:w="1555" w:type="dxa"/>
            <w:tcBorders>
              <w:top w:val="nil"/>
              <w:bottom w:val="nil"/>
            </w:tcBorders>
          </w:tcPr>
          <w:p w:rsidR="00092C61" w:rsidRPr="00ED1A18" w:rsidRDefault="00092C61" w:rsidP="00092C61">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092C61" w:rsidRPr="00ED1A18" w:rsidRDefault="00092C61" w:rsidP="00FA1BFB">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⑦　指定</w:t>
            </w:r>
            <w:r w:rsidR="00DF19C1" w:rsidRPr="00ED1A18">
              <w:rPr>
                <w:rFonts w:asciiTheme="majorEastAsia" w:eastAsiaTheme="majorEastAsia" w:hAnsiTheme="majorEastAsia" w:hint="eastAsia"/>
                <w:bCs/>
                <w:color w:val="000000" w:themeColor="text1"/>
                <w:sz w:val="18"/>
                <w:szCs w:val="18"/>
              </w:rPr>
              <w:t>居宅介護支援</w:t>
            </w:r>
            <w:r w:rsidRPr="00ED1A18">
              <w:rPr>
                <w:rFonts w:asciiTheme="majorEastAsia" w:eastAsiaTheme="majorEastAsia" w:hAnsiTheme="majorEastAsia" w:hint="eastAsia"/>
                <w:bCs/>
                <w:color w:val="000000" w:themeColor="text1"/>
                <w:sz w:val="18"/>
                <w:szCs w:val="18"/>
              </w:rPr>
              <w:t>を</w:t>
            </w:r>
            <w:r w:rsidR="009C09AD" w:rsidRPr="00ED1A18">
              <w:rPr>
                <w:rFonts w:asciiTheme="majorEastAsia" w:eastAsiaTheme="majorEastAsia" w:hAnsiTheme="majorEastAsia" w:hint="eastAsia"/>
                <w:bCs/>
                <w:color w:val="000000" w:themeColor="text1"/>
                <w:sz w:val="18"/>
                <w:szCs w:val="18"/>
              </w:rPr>
              <w:t>提供するに当たっては、法第１１８条の２第１</w:t>
            </w:r>
            <w:r w:rsidRPr="00ED1A18">
              <w:rPr>
                <w:rFonts w:asciiTheme="majorEastAsia" w:eastAsiaTheme="majorEastAsia" w:hAnsiTheme="majorEastAsia" w:hint="eastAsia"/>
                <w:bCs/>
                <w:color w:val="000000" w:themeColor="text1"/>
                <w:sz w:val="18"/>
                <w:szCs w:val="18"/>
              </w:rPr>
              <w:t>項に規定する介護保険等関連情報その他必要な情報を活用し、適切かつ有効に行うよう努めていますか。※「科学的介護情報システム」（</w:t>
            </w:r>
            <w:r w:rsidR="00E622F4" w:rsidRPr="00ED1A18">
              <w:rPr>
                <w:rFonts w:asciiTheme="majorEastAsia" w:eastAsiaTheme="majorEastAsia" w:hAnsiTheme="majorEastAsia" w:hint="eastAsia"/>
                <w:bCs/>
                <w:color w:val="000000" w:themeColor="text1"/>
                <w:sz w:val="18"/>
                <w:szCs w:val="18"/>
              </w:rPr>
              <w:t>ＬＩＦＥ</w:t>
            </w:r>
            <w:r w:rsidRPr="00ED1A18">
              <w:rPr>
                <w:rFonts w:asciiTheme="majorEastAsia" w:eastAsiaTheme="majorEastAsia" w:hAnsiTheme="majorEastAsia" w:hint="eastAsia"/>
                <w:bCs/>
                <w:color w:val="000000" w:themeColor="text1"/>
                <w:sz w:val="18"/>
                <w:szCs w:val="18"/>
              </w:rPr>
              <w:t>）の活用</w:t>
            </w:r>
          </w:p>
        </w:tc>
        <w:tc>
          <w:tcPr>
            <w:tcW w:w="1276" w:type="dxa"/>
            <w:tcBorders>
              <w:top w:val="single" w:sz="4" w:space="0" w:color="auto"/>
              <w:bottom w:val="dotted" w:sz="4" w:space="0" w:color="auto"/>
            </w:tcBorders>
          </w:tcPr>
          <w:p w:rsidR="00092C61" w:rsidRPr="00ED1A18" w:rsidRDefault="00092C61" w:rsidP="00092C61">
            <w:pPr>
              <w:spacing w:line="240" w:lineRule="exact"/>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5F0828" w:rsidRPr="00ED1A18" w:rsidRDefault="005F0828" w:rsidP="005F082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092C61" w:rsidRPr="00ED1A18" w:rsidRDefault="005F0828" w:rsidP="005F0828">
            <w:pPr>
              <w:spacing w:line="20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第4条第7項</w:t>
            </w:r>
          </w:p>
        </w:tc>
      </w:tr>
      <w:tr w:rsidR="00ED1A18" w:rsidRPr="00ED1A18" w:rsidTr="009C09AD">
        <w:trPr>
          <w:trHeight w:val="850"/>
        </w:trPr>
        <w:tc>
          <w:tcPr>
            <w:tcW w:w="1555" w:type="dxa"/>
            <w:tcBorders>
              <w:top w:val="nil"/>
              <w:bottom w:val="single" w:sz="4" w:space="0" w:color="auto"/>
            </w:tcBorders>
          </w:tcPr>
          <w:p w:rsidR="00092C61" w:rsidRPr="00ED1A18" w:rsidRDefault="00092C61" w:rsidP="00092C61">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123351" w:rsidRPr="00ED1A18" w:rsidRDefault="00092C61" w:rsidP="00FA1BFB">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介護保険等関連情報等を活用し、事業所単位でＰＤＣＡサイクルを構築・推進することにより、提供するサービスの質の向上に努めなければならないこととしたものです。</w:t>
            </w:r>
          </w:p>
        </w:tc>
        <w:tc>
          <w:tcPr>
            <w:tcW w:w="1276" w:type="dxa"/>
            <w:tcBorders>
              <w:top w:val="dotted" w:sz="4" w:space="0" w:color="auto"/>
              <w:bottom w:val="single" w:sz="4" w:space="0" w:color="auto"/>
            </w:tcBorders>
          </w:tcPr>
          <w:p w:rsidR="00092C61" w:rsidRPr="00ED1A18" w:rsidRDefault="00092C61" w:rsidP="00FE6FB7">
            <w:pPr>
              <w:spacing w:line="240" w:lineRule="exact"/>
              <w:rPr>
                <w:rFonts w:asciiTheme="majorEastAsia" w:eastAsiaTheme="majorEastAsia" w:hAnsiTheme="majorEastAsia"/>
                <w:bCs/>
                <w:color w:val="000000" w:themeColor="text1"/>
                <w:sz w:val="18"/>
                <w:szCs w:val="18"/>
              </w:rPr>
            </w:pPr>
          </w:p>
        </w:tc>
        <w:tc>
          <w:tcPr>
            <w:tcW w:w="1559" w:type="dxa"/>
            <w:tcBorders>
              <w:top w:val="dotted" w:sz="4" w:space="0" w:color="auto"/>
              <w:bottom w:val="single" w:sz="4" w:space="0" w:color="auto"/>
            </w:tcBorders>
          </w:tcPr>
          <w:p w:rsidR="00092C61" w:rsidRPr="00ED1A18" w:rsidRDefault="00092C61" w:rsidP="00950C6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092C61" w:rsidRPr="00ED1A18" w:rsidRDefault="00092C61" w:rsidP="00950C6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第2の3の(1)</w:t>
            </w:r>
          </w:p>
        </w:tc>
      </w:tr>
      <w:tr w:rsidR="00ED1A18" w:rsidRPr="00ED1A18" w:rsidTr="005D1F3F">
        <w:trPr>
          <w:trHeight w:val="397"/>
        </w:trPr>
        <w:tc>
          <w:tcPr>
            <w:tcW w:w="10485" w:type="dxa"/>
            <w:gridSpan w:val="4"/>
            <w:tcBorders>
              <w:top w:val="single" w:sz="4" w:space="0" w:color="auto"/>
              <w:bottom w:val="nil"/>
            </w:tcBorders>
            <w:shd w:val="clear" w:color="auto" w:fill="D9D9D9" w:themeFill="background1" w:themeFillShade="D9"/>
            <w:vAlign w:val="center"/>
          </w:tcPr>
          <w:p w:rsidR="00C5783E" w:rsidRPr="00ED1A18" w:rsidRDefault="00C5783E" w:rsidP="00740613">
            <w:pPr>
              <w:spacing w:line="280" w:lineRule="exact"/>
              <w:jc w:val="center"/>
              <w:rPr>
                <w:rFonts w:asciiTheme="majorEastAsia" w:eastAsiaTheme="majorEastAsia" w:hAnsiTheme="majorEastAsia"/>
                <w:bCs/>
                <w:color w:val="000000" w:themeColor="text1"/>
                <w:szCs w:val="24"/>
              </w:rPr>
            </w:pPr>
            <w:r w:rsidRPr="00ED1A18">
              <w:rPr>
                <w:rFonts w:asciiTheme="majorEastAsia" w:eastAsiaTheme="majorEastAsia" w:hAnsiTheme="majorEastAsia" w:hint="eastAsia"/>
                <w:bCs/>
                <w:color w:val="000000" w:themeColor="text1"/>
                <w:szCs w:val="32"/>
              </w:rPr>
              <w:t>第２　人員に関する基準</w:t>
            </w:r>
          </w:p>
        </w:tc>
      </w:tr>
      <w:tr w:rsidR="00ED1A18" w:rsidRPr="00ED1A18" w:rsidTr="00822381">
        <w:trPr>
          <w:trHeight w:val="1019"/>
        </w:trPr>
        <w:tc>
          <w:tcPr>
            <w:tcW w:w="1555" w:type="dxa"/>
            <w:tcBorders>
              <w:top w:val="single" w:sz="4" w:space="0" w:color="auto"/>
              <w:bottom w:val="nil"/>
            </w:tcBorders>
          </w:tcPr>
          <w:p w:rsidR="00C5783E" w:rsidRPr="00ED1A18" w:rsidRDefault="00BA1009" w:rsidP="00C5783E">
            <w:pPr>
              <w:widowControl/>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（用語の定義）</w:t>
            </w:r>
          </w:p>
        </w:tc>
        <w:tc>
          <w:tcPr>
            <w:tcW w:w="6095" w:type="dxa"/>
            <w:tcBorders>
              <w:top w:val="single" w:sz="4" w:space="0" w:color="auto"/>
              <w:bottom w:val="nil"/>
            </w:tcBorders>
          </w:tcPr>
          <w:p w:rsidR="00C5783E" w:rsidRPr="00ED1A18" w:rsidRDefault="00C5783E" w:rsidP="00C5783E">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w:t>
            </w:r>
            <w:r w:rsidR="00E622F4" w:rsidRPr="00ED1A18">
              <w:rPr>
                <w:rFonts w:asciiTheme="majorEastAsia" w:eastAsiaTheme="majorEastAsia" w:hAnsiTheme="majorEastAsia" w:hint="eastAsia"/>
                <w:bCs/>
                <w:color w:val="000000" w:themeColor="text1"/>
                <w:sz w:val="18"/>
                <w:szCs w:val="18"/>
              </w:rPr>
              <w:t xml:space="preserve">　</w:t>
            </w:r>
            <w:r w:rsidRPr="00ED1A18">
              <w:rPr>
                <w:rFonts w:asciiTheme="majorEastAsia" w:eastAsiaTheme="majorEastAsia" w:hAnsiTheme="majorEastAsia" w:hint="eastAsia"/>
                <w:bCs/>
                <w:color w:val="000000" w:themeColor="text1"/>
                <w:sz w:val="18"/>
                <w:szCs w:val="18"/>
              </w:rPr>
              <w:t>「常勤」（用語の定義）</w:t>
            </w:r>
            <w:r w:rsidRPr="00ED1A18">
              <w:rPr>
                <w:rFonts w:asciiTheme="majorEastAsia" w:eastAsiaTheme="majorEastAsia" w:hAnsiTheme="majorEastAsia" w:hint="eastAsia"/>
                <w:bCs/>
                <w:color w:val="000000" w:themeColor="text1"/>
                <w:sz w:val="18"/>
                <w:szCs w:val="18"/>
              </w:rPr>
              <w:br/>
              <w:t xml:space="preserve">　当該事業所における勤務時間（同一敷地内にある他の事業所において、居宅介護支援以外の事業を行っている場合には、当該事業に従事している時間を含む。）が、当該事業所において定められている常勤の従業者が勤務すべき時間数（週３２時間を下回る場合は週３２時間を基本とする。）に達していることをいうものです。</w:t>
            </w:r>
          </w:p>
          <w:p w:rsidR="00C5783E" w:rsidRPr="00ED1A18" w:rsidRDefault="00C5783E" w:rsidP="00C5783E">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xml:space="preserve">　　</w:t>
            </w:r>
            <w:r w:rsidR="008144F8" w:rsidRPr="00ED1A18">
              <w:rPr>
                <w:rFonts w:asciiTheme="majorEastAsia" w:eastAsiaTheme="majorEastAsia" w:hAnsiTheme="majorEastAsia" w:hint="eastAsia"/>
                <w:bCs/>
                <w:color w:val="000000" w:themeColor="text1"/>
                <w:sz w:val="18"/>
                <w:szCs w:val="18"/>
              </w:rPr>
              <w:t>ただし、母性健康管理措置又は育児及び介護のための所定労働時間の短縮等の措置</w:t>
            </w:r>
            <w:r w:rsidR="00FE6FB7" w:rsidRPr="00ED1A18">
              <w:rPr>
                <w:rFonts w:asciiTheme="majorEastAsia" w:eastAsiaTheme="majorEastAsia" w:hAnsiTheme="majorEastAsia" w:hint="eastAsia"/>
                <w:bCs/>
                <w:color w:val="000000" w:themeColor="text1"/>
                <w:sz w:val="18"/>
                <w:szCs w:val="18"/>
              </w:rPr>
              <w:t>若しくは厚生労働省「事業場における治療と仕事の両立支援のためのガイドライン」に沿って事業者が自主的に設ける所定労働時間の短縮措置</w:t>
            </w:r>
            <w:r w:rsidR="008144F8" w:rsidRPr="00ED1A18">
              <w:rPr>
                <w:rFonts w:asciiTheme="majorEastAsia" w:eastAsiaTheme="majorEastAsia" w:hAnsiTheme="majorEastAsia" w:hint="eastAsia"/>
                <w:bCs/>
                <w:color w:val="000000" w:themeColor="text1"/>
                <w:sz w:val="18"/>
                <w:szCs w:val="18"/>
              </w:rPr>
              <w:t>が講じられている者については、利用者の処遇に支障がない体制が事業所として整っている場合は、例外的に常勤の従業者が勤務すべき時間数を３０時間として取り扱うことを可能とします。</w:t>
            </w:r>
          </w:p>
          <w:p w:rsidR="00C47897" w:rsidRPr="00ED1A18" w:rsidRDefault="00C5783E" w:rsidP="00C47897">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xml:space="preserve">　　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であることとします。例えば、同一の事業者によって</w:t>
            </w:r>
            <w:r w:rsidR="00822381" w:rsidRPr="00ED1A18">
              <w:rPr>
                <w:rFonts w:asciiTheme="majorEastAsia" w:eastAsiaTheme="majorEastAsia" w:hAnsiTheme="majorEastAsia" w:hint="eastAsia"/>
                <w:bCs/>
                <w:color w:val="000000" w:themeColor="text1"/>
                <w:sz w:val="18"/>
                <w:szCs w:val="18"/>
              </w:rPr>
              <w:t>指定</w:t>
            </w:r>
            <w:r w:rsidRPr="00ED1A18">
              <w:rPr>
                <w:rFonts w:asciiTheme="majorEastAsia" w:eastAsiaTheme="majorEastAsia" w:hAnsiTheme="majorEastAsia" w:hint="eastAsia"/>
                <w:bCs/>
                <w:color w:val="000000" w:themeColor="text1"/>
                <w:sz w:val="18"/>
                <w:szCs w:val="18"/>
              </w:rPr>
              <w:t>訪問介護事業所が併設されている場合、</w:t>
            </w:r>
            <w:r w:rsidR="00822381" w:rsidRPr="00ED1A18">
              <w:rPr>
                <w:rFonts w:asciiTheme="majorEastAsia" w:eastAsiaTheme="majorEastAsia" w:hAnsiTheme="majorEastAsia" w:hint="eastAsia"/>
                <w:bCs/>
                <w:color w:val="000000" w:themeColor="text1"/>
                <w:sz w:val="18"/>
                <w:szCs w:val="18"/>
              </w:rPr>
              <w:t>指定</w:t>
            </w:r>
            <w:r w:rsidRPr="00ED1A18">
              <w:rPr>
                <w:rFonts w:asciiTheme="majorEastAsia" w:eastAsiaTheme="majorEastAsia" w:hAnsiTheme="majorEastAsia" w:hint="eastAsia"/>
                <w:bCs/>
                <w:color w:val="000000" w:themeColor="text1"/>
                <w:sz w:val="18"/>
                <w:szCs w:val="18"/>
              </w:rPr>
              <w:t>訪問介護事業所の管理者と</w:t>
            </w:r>
            <w:r w:rsidR="00822381" w:rsidRPr="00ED1A18">
              <w:rPr>
                <w:rFonts w:asciiTheme="majorEastAsia" w:eastAsiaTheme="majorEastAsia" w:hAnsiTheme="majorEastAsia" w:hint="eastAsia"/>
                <w:bCs/>
                <w:color w:val="000000" w:themeColor="text1"/>
                <w:sz w:val="18"/>
                <w:szCs w:val="18"/>
              </w:rPr>
              <w:t>指定</w:t>
            </w:r>
            <w:r w:rsidRPr="00ED1A18">
              <w:rPr>
                <w:rFonts w:asciiTheme="majorEastAsia" w:eastAsiaTheme="majorEastAsia" w:hAnsiTheme="majorEastAsia" w:hint="eastAsia"/>
                <w:bCs/>
                <w:color w:val="000000" w:themeColor="text1"/>
                <w:sz w:val="18"/>
                <w:szCs w:val="18"/>
              </w:rPr>
              <w:t>居宅介護支援事業所の管理者を兼務している者は、その勤務時間が所定の時間に達していれば、常勤要件を満たすことになります。</w:t>
            </w:r>
          </w:p>
          <w:p w:rsidR="00C5783E" w:rsidRPr="00ED1A18" w:rsidRDefault="00C47897" w:rsidP="00822381">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xml:space="preserve">　　</w:t>
            </w:r>
            <w:r w:rsidR="008144F8" w:rsidRPr="00ED1A18">
              <w:rPr>
                <w:rFonts w:asciiTheme="majorEastAsia" w:eastAsiaTheme="majorEastAsia" w:hAnsiTheme="majorEastAsia" w:hint="eastAsia"/>
                <w:bCs/>
                <w:color w:val="000000" w:themeColor="text1"/>
                <w:sz w:val="18"/>
                <w:szCs w:val="18"/>
              </w:rPr>
              <w:t>また、人員基準において常勤要件が設けられている場合、従事者が労働基準法（昭和</w:t>
            </w:r>
            <w:r w:rsidRPr="00ED1A18">
              <w:rPr>
                <w:rFonts w:asciiTheme="majorEastAsia" w:eastAsiaTheme="majorEastAsia" w:hAnsiTheme="majorEastAsia" w:hint="eastAsia"/>
                <w:bCs/>
                <w:color w:val="000000" w:themeColor="text1"/>
                <w:sz w:val="18"/>
                <w:szCs w:val="18"/>
              </w:rPr>
              <w:t>２２</w:t>
            </w:r>
            <w:r w:rsidR="008144F8" w:rsidRPr="00ED1A18">
              <w:rPr>
                <w:rFonts w:asciiTheme="majorEastAsia" w:eastAsiaTheme="majorEastAsia" w:hAnsiTheme="majorEastAsia" w:hint="eastAsia"/>
                <w:bCs/>
                <w:color w:val="000000" w:themeColor="text1"/>
                <w:sz w:val="18"/>
                <w:szCs w:val="18"/>
              </w:rPr>
              <w:t>年法律第</w:t>
            </w:r>
            <w:r w:rsidRPr="00ED1A18">
              <w:rPr>
                <w:rFonts w:asciiTheme="majorEastAsia" w:eastAsiaTheme="majorEastAsia" w:hAnsiTheme="majorEastAsia" w:hint="eastAsia"/>
                <w:bCs/>
                <w:color w:val="000000" w:themeColor="text1"/>
                <w:sz w:val="18"/>
                <w:szCs w:val="18"/>
              </w:rPr>
              <w:t>４９</w:t>
            </w:r>
            <w:r w:rsidR="008144F8" w:rsidRPr="00ED1A18">
              <w:rPr>
                <w:rFonts w:asciiTheme="majorEastAsia" w:eastAsiaTheme="majorEastAsia" w:hAnsiTheme="majorEastAsia" w:hint="eastAsia"/>
                <w:bCs/>
                <w:color w:val="000000" w:themeColor="text1"/>
                <w:sz w:val="18"/>
                <w:szCs w:val="18"/>
              </w:rPr>
              <w:t>号）第</w:t>
            </w:r>
            <w:r w:rsidRPr="00ED1A18">
              <w:rPr>
                <w:rFonts w:asciiTheme="majorEastAsia" w:eastAsiaTheme="majorEastAsia" w:hAnsiTheme="majorEastAsia" w:hint="eastAsia"/>
                <w:bCs/>
                <w:color w:val="000000" w:themeColor="text1"/>
                <w:sz w:val="18"/>
                <w:szCs w:val="18"/>
              </w:rPr>
              <w:t>６５</w:t>
            </w:r>
            <w:r w:rsidR="00822381" w:rsidRPr="00ED1A18">
              <w:rPr>
                <w:rFonts w:asciiTheme="majorEastAsia" w:eastAsiaTheme="majorEastAsia" w:hAnsiTheme="majorEastAsia" w:hint="eastAsia"/>
                <w:bCs/>
                <w:color w:val="000000" w:themeColor="text1"/>
                <w:sz w:val="18"/>
                <w:szCs w:val="18"/>
              </w:rPr>
              <w:t>条に規定する休業（産前産後休業</w:t>
            </w:r>
            <w:r w:rsidR="008144F8" w:rsidRPr="00ED1A18">
              <w:rPr>
                <w:rFonts w:asciiTheme="majorEastAsia" w:eastAsiaTheme="majorEastAsia" w:hAnsiTheme="majorEastAsia" w:hint="eastAsia"/>
                <w:bCs/>
                <w:color w:val="000000" w:themeColor="text1"/>
                <w:sz w:val="18"/>
                <w:szCs w:val="18"/>
              </w:rPr>
              <w:t>）、母性健康管理措置、育児・介護休業法第２条第１号に規定する育児休業、同条第２号に規定する介護休業、同法第</w:t>
            </w:r>
            <w:r w:rsidRPr="00ED1A18">
              <w:rPr>
                <w:rFonts w:asciiTheme="majorEastAsia" w:eastAsiaTheme="majorEastAsia" w:hAnsiTheme="majorEastAsia" w:hint="eastAsia"/>
                <w:bCs/>
                <w:color w:val="000000" w:themeColor="text1"/>
                <w:sz w:val="18"/>
                <w:szCs w:val="18"/>
              </w:rPr>
              <w:t>２３</w:t>
            </w:r>
            <w:r w:rsidR="008144F8" w:rsidRPr="00ED1A18">
              <w:rPr>
                <w:rFonts w:asciiTheme="majorEastAsia" w:eastAsiaTheme="majorEastAsia" w:hAnsiTheme="majorEastAsia" w:hint="eastAsia"/>
                <w:bCs/>
                <w:color w:val="000000" w:themeColor="text1"/>
                <w:sz w:val="18"/>
                <w:szCs w:val="18"/>
              </w:rPr>
              <w:t>条第２項の育児休業に関する制度に準ずる措置又は同法第</w:t>
            </w:r>
            <w:r w:rsidRPr="00ED1A18">
              <w:rPr>
                <w:rFonts w:asciiTheme="majorEastAsia" w:eastAsiaTheme="majorEastAsia" w:hAnsiTheme="majorEastAsia" w:hint="eastAsia"/>
                <w:bCs/>
                <w:color w:val="000000" w:themeColor="text1"/>
                <w:sz w:val="18"/>
                <w:szCs w:val="18"/>
              </w:rPr>
              <w:t>２４</w:t>
            </w:r>
            <w:r w:rsidR="008144F8" w:rsidRPr="00ED1A18">
              <w:rPr>
                <w:rFonts w:asciiTheme="majorEastAsia" w:eastAsiaTheme="majorEastAsia" w:hAnsiTheme="majorEastAsia" w:hint="eastAsia"/>
                <w:bCs/>
                <w:color w:val="000000" w:themeColor="text1"/>
                <w:sz w:val="18"/>
                <w:szCs w:val="18"/>
              </w:rPr>
              <w:t>条第１項（第２号に係る部分に限る。）の規定により同項第２号に規定</w:t>
            </w:r>
            <w:r w:rsidR="008144F8" w:rsidRPr="00ED1A18">
              <w:rPr>
                <w:rFonts w:asciiTheme="majorEastAsia" w:eastAsiaTheme="majorEastAsia" w:hAnsiTheme="majorEastAsia" w:hint="eastAsia"/>
                <w:bCs/>
                <w:color w:val="000000" w:themeColor="text1"/>
                <w:sz w:val="18"/>
                <w:szCs w:val="18"/>
              </w:rPr>
              <w:lastRenderedPageBreak/>
              <w:t>する育児休業に関する制度に準じて講ずる措置による休業（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276" w:type="dxa"/>
            <w:tcBorders>
              <w:top w:val="single" w:sz="4" w:space="0" w:color="auto"/>
              <w:bottom w:val="nil"/>
            </w:tcBorders>
          </w:tcPr>
          <w:p w:rsidR="00C5783E" w:rsidRPr="00ED1A18" w:rsidRDefault="00C5783E" w:rsidP="00C5783E">
            <w:pPr>
              <w:spacing w:line="240" w:lineRule="exact"/>
              <w:jc w:val="center"/>
              <w:rPr>
                <w:rFonts w:asciiTheme="majorEastAsia" w:eastAsiaTheme="majorEastAsia" w:hAnsiTheme="majorEastAsia"/>
                <w:bCs/>
                <w:color w:val="000000" w:themeColor="text1"/>
                <w:sz w:val="18"/>
                <w:szCs w:val="18"/>
              </w:rPr>
            </w:pPr>
          </w:p>
        </w:tc>
        <w:tc>
          <w:tcPr>
            <w:tcW w:w="1559" w:type="dxa"/>
            <w:tcBorders>
              <w:top w:val="single" w:sz="4" w:space="0" w:color="auto"/>
              <w:bottom w:val="nil"/>
            </w:tcBorders>
          </w:tcPr>
          <w:p w:rsidR="00C5783E" w:rsidRPr="00ED1A18" w:rsidRDefault="00C5783E" w:rsidP="00950C6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C5783E" w:rsidRPr="00ED1A18" w:rsidRDefault="00C5783E" w:rsidP="00950C6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第2の2(3)①</w:t>
            </w:r>
          </w:p>
        </w:tc>
      </w:tr>
      <w:tr w:rsidR="00ED1A18" w:rsidRPr="00ED1A18" w:rsidTr="009C09AD">
        <w:trPr>
          <w:trHeight w:val="835"/>
        </w:trPr>
        <w:tc>
          <w:tcPr>
            <w:tcW w:w="1555" w:type="dxa"/>
            <w:tcBorders>
              <w:top w:val="nil"/>
              <w:bottom w:val="nil"/>
            </w:tcBorders>
          </w:tcPr>
          <w:p w:rsidR="00C5783E" w:rsidRPr="00ED1A18" w:rsidRDefault="00C5783E" w:rsidP="00C5783E">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FE3740" w:rsidRPr="00ED1A18" w:rsidRDefault="00C5783E"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w:t>
            </w:r>
            <w:r w:rsidR="00C47897" w:rsidRPr="00ED1A18">
              <w:rPr>
                <w:rFonts w:asciiTheme="majorEastAsia" w:eastAsiaTheme="majorEastAsia" w:hAnsiTheme="majorEastAsia" w:hint="eastAsia"/>
                <w:bCs/>
                <w:color w:val="000000" w:themeColor="text1"/>
                <w:sz w:val="18"/>
                <w:szCs w:val="18"/>
              </w:rPr>
              <w:t xml:space="preserve">　</w:t>
            </w:r>
            <w:r w:rsidRPr="00ED1A18">
              <w:rPr>
                <w:rFonts w:asciiTheme="majorEastAsia" w:eastAsiaTheme="majorEastAsia" w:hAnsiTheme="majorEastAsia" w:hint="eastAsia"/>
                <w:bCs/>
                <w:color w:val="000000" w:themeColor="text1"/>
                <w:sz w:val="18"/>
                <w:szCs w:val="18"/>
              </w:rPr>
              <w:t>「専らその職務に従事する」（用語の定義）</w:t>
            </w:r>
          </w:p>
          <w:p w:rsidR="00FE3740" w:rsidRPr="00ED1A18" w:rsidRDefault="00C5783E" w:rsidP="00FE3740">
            <w:pPr>
              <w:spacing w:line="240" w:lineRule="exact"/>
              <w:ind w:firstLineChars="200" w:firstLine="316"/>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原則として、サービス提供時間帯を通じて当該サービス以外の職務に従事しな</w:t>
            </w:r>
          </w:p>
          <w:p w:rsidR="00C5783E" w:rsidRPr="00ED1A18" w:rsidRDefault="00C5783E" w:rsidP="00FE3740">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いことをいうものです。</w:t>
            </w:r>
          </w:p>
        </w:tc>
        <w:tc>
          <w:tcPr>
            <w:tcW w:w="1276" w:type="dxa"/>
            <w:tcBorders>
              <w:top w:val="dotted" w:sz="4" w:space="0" w:color="auto"/>
              <w:bottom w:val="dotted" w:sz="4" w:space="0" w:color="auto"/>
            </w:tcBorders>
          </w:tcPr>
          <w:p w:rsidR="00C5783E" w:rsidRPr="00ED1A18" w:rsidRDefault="00C5783E" w:rsidP="00C5783E">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dotted" w:sz="4" w:space="0" w:color="auto"/>
            </w:tcBorders>
          </w:tcPr>
          <w:p w:rsidR="00C5783E" w:rsidRPr="00ED1A18" w:rsidRDefault="00C5783E"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C5783E" w:rsidRPr="00ED1A18" w:rsidRDefault="00C5783E"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第2の2(3)②</w:t>
            </w:r>
          </w:p>
        </w:tc>
      </w:tr>
      <w:tr w:rsidR="00ED1A18" w:rsidRPr="00ED1A18" w:rsidTr="00BA1009">
        <w:trPr>
          <w:trHeight w:val="1116"/>
        </w:trPr>
        <w:tc>
          <w:tcPr>
            <w:tcW w:w="1555" w:type="dxa"/>
            <w:tcBorders>
              <w:top w:val="nil"/>
              <w:bottom w:val="single" w:sz="4" w:space="0" w:color="auto"/>
            </w:tcBorders>
          </w:tcPr>
          <w:p w:rsidR="00BA1009" w:rsidRPr="00ED1A18" w:rsidRDefault="00BA1009" w:rsidP="00C5783E">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FE3740" w:rsidRPr="00ED1A18" w:rsidRDefault="00BA1009"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w:t>
            </w:r>
            <w:r w:rsidR="00C47897" w:rsidRPr="00ED1A18">
              <w:rPr>
                <w:rFonts w:asciiTheme="majorEastAsia" w:eastAsiaTheme="majorEastAsia" w:hAnsiTheme="majorEastAsia" w:hint="eastAsia"/>
                <w:bCs/>
                <w:color w:val="000000" w:themeColor="text1"/>
                <w:sz w:val="18"/>
                <w:szCs w:val="18"/>
              </w:rPr>
              <w:t xml:space="preserve">　</w:t>
            </w:r>
            <w:r w:rsidRPr="00ED1A18">
              <w:rPr>
                <w:rFonts w:asciiTheme="majorEastAsia" w:eastAsiaTheme="majorEastAsia" w:hAnsiTheme="majorEastAsia" w:hint="eastAsia"/>
                <w:bCs/>
                <w:color w:val="000000" w:themeColor="text1"/>
                <w:sz w:val="18"/>
                <w:szCs w:val="18"/>
              </w:rPr>
              <w:t>「事業所」（用語の定義）</w:t>
            </w:r>
          </w:p>
          <w:p w:rsidR="00FE3740" w:rsidRPr="00ED1A18" w:rsidRDefault="00BA1009" w:rsidP="00FE3740">
            <w:pPr>
              <w:spacing w:line="240" w:lineRule="exact"/>
              <w:ind w:firstLineChars="200" w:firstLine="316"/>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介護支援専門員が居宅介護支援を行う本拠であり、具体的には管理者がサービ</w:t>
            </w:r>
          </w:p>
          <w:p w:rsidR="00FE3740" w:rsidRPr="00ED1A18" w:rsidRDefault="00BA1009" w:rsidP="00FE3740">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スの利用申込の調整等を行い、居宅介護支援に必要な利用者ごとに作成する帳簿</w:t>
            </w:r>
          </w:p>
          <w:p w:rsidR="00BA1009" w:rsidRPr="00ED1A18" w:rsidRDefault="000E31D7" w:rsidP="00FE3740">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類</w:t>
            </w:r>
            <w:r w:rsidR="00BA1009" w:rsidRPr="00ED1A18">
              <w:rPr>
                <w:rFonts w:asciiTheme="majorEastAsia" w:eastAsiaTheme="majorEastAsia" w:hAnsiTheme="majorEastAsia" w:hint="eastAsia"/>
                <w:bCs/>
                <w:color w:val="000000" w:themeColor="text1"/>
                <w:sz w:val="18"/>
                <w:szCs w:val="18"/>
              </w:rPr>
              <w:t>を保管し、利用者との面接相談に必要な設備及び備品を備える場所です。</w:t>
            </w:r>
          </w:p>
        </w:tc>
        <w:tc>
          <w:tcPr>
            <w:tcW w:w="1276" w:type="dxa"/>
            <w:tcBorders>
              <w:top w:val="dotted" w:sz="4" w:space="0" w:color="auto"/>
              <w:bottom w:val="single" w:sz="4" w:space="0" w:color="auto"/>
            </w:tcBorders>
          </w:tcPr>
          <w:p w:rsidR="00BA1009" w:rsidRPr="00ED1A18" w:rsidRDefault="00BA1009" w:rsidP="00C5783E">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single" w:sz="4" w:space="0" w:color="auto"/>
            </w:tcBorders>
          </w:tcPr>
          <w:p w:rsidR="00BA1009" w:rsidRPr="00ED1A18" w:rsidRDefault="00BA1009"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BA1009" w:rsidRPr="00ED1A18" w:rsidRDefault="00BA1009"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第2の2(3)③</w:t>
            </w:r>
          </w:p>
        </w:tc>
      </w:tr>
      <w:tr w:rsidR="00ED1A18" w:rsidRPr="00ED1A18" w:rsidTr="00BA1009">
        <w:trPr>
          <w:trHeight w:val="565"/>
        </w:trPr>
        <w:tc>
          <w:tcPr>
            <w:tcW w:w="1555" w:type="dxa"/>
            <w:tcBorders>
              <w:top w:val="single" w:sz="4" w:space="0" w:color="auto"/>
              <w:bottom w:val="nil"/>
            </w:tcBorders>
          </w:tcPr>
          <w:p w:rsidR="00C5783E" w:rsidRPr="00ED1A18" w:rsidRDefault="009B5CAE" w:rsidP="005A7A4A">
            <w:pPr>
              <w:widowControl/>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１</w:t>
            </w:r>
            <w:r w:rsidR="00DF19C1" w:rsidRPr="00ED1A18">
              <w:rPr>
                <w:rFonts w:asciiTheme="majorEastAsia" w:eastAsiaTheme="majorEastAsia" w:hAnsiTheme="majorEastAsia" w:hint="eastAsia"/>
                <w:bCs/>
                <w:color w:val="000000" w:themeColor="text1"/>
                <w:sz w:val="18"/>
                <w:szCs w:val="20"/>
              </w:rPr>
              <w:t xml:space="preserve">　</w:t>
            </w:r>
            <w:r w:rsidR="00C5783E" w:rsidRPr="00ED1A18">
              <w:rPr>
                <w:rFonts w:asciiTheme="majorEastAsia" w:eastAsiaTheme="majorEastAsia" w:hAnsiTheme="majorEastAsia" w:hint="eastAsia"/>
                <w:bCs/>
                <w:color w:val="000000" w:themeColor="text1"/>
                <w:sz w:val="18"/>
                <w:szCs w:val="20"/>
              </w:rPr>
              <w:t>介護支援専門員</w:t>
            </w:r>
          </w:p>
        </w:tc>
        <w:tc>
          <w:tcPr>
            <w:tcW w:w="6095" w:type="dxa"/>
            <w:tcBorders>
              <w:top w:val="single" w:sz="4" w:space="0" w:color="auto"/>
              <w:bottom w:val="dotted" w:sz="4" w:space="0" w:color="auto"/>
            </w:tcBorders>
          </w:tcPr>
          <w:p w:rsidR="00C5783E" w:rsidRPr="00ED1A18" w:rsidRDefault="00D94113" w:rsidP="00D941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xml:space="preserve">①　</w:t>
            </w:r>
            <w:r w:rsidR="00BA1009" w:rsidRPr="00ED1A18">
              <w:rPr>
                <w:rFonts w:asciiTheme="majorEastAsia" w:eastAsiaTheme="majorEastAsia" w:hAnsiTheme="majorEastAsia" w:hint="eastAsia"/>
                <w:bCs/>
                <w:color w:val="000000" w:themeColor="text1"/>
                <w:sz w:val="18"/>
                <w:szCs w:val="18"/>
              </w:rPr>
              <w:t>事業所ごとに常勤の介護支援専門員を１人以上置いていますか。</w:t>
            </w:r>
          </w:p>
        </w:tc>
        <w:tc>
          <w:tcPr>
            <w:tcW w:w="1276" w:type="dxa"/>
            <w:tcBorders>
              <w:top w:val="single" w:sz="4" w:space="0" w:color="auto"/>
              <w:bottom w:val="dotted" w:sz="4" w:space="0" w:color="auto"/>
            </w:tcBorders>
          </w:tcPr>
          <w:p w:rsidR="00C5783E" w:rsidRPr="00ED1A18" w:rsidRDefault="00C5783E" w:rsidP="00C5783E">
            <w:pPr>
              <w:spacing w:line="240" w:lineRule="exact"/>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C5783E" w:rsidRPr="00ED1A18" w:rsidRDefault="00C5783E"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C5783E" w:rsidRPr="00ED1A18" w:rsidRDefault="00C5783E"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第5条第1項</w:t>
            </w:r>
          </w:p>
        </w:tc>
      </w:tr>
      <w:tr w:rsidR="00ED1A18" w:rsidRPr="00ED1A18" w:rsidTr="00BA1009">
        <w:trPr>
          <w:trHeight w:val="1268"/>
        </w:trPr>
        <w:tc>
          <w:tcPr>
            <w:tcW w:w="1555" w:type="dxa"/>
            <w:tcBorders>
              <w:top w:val="nil"/>
              <w:bottom w:val="nil"/>
            </w:tcBorders>
          </w:tcPr>
          <w:p w:rsidR="00BA1009" w:rsidRPr="00ED1A18" w:rsidRDefault="00BA1009" w:rsidP="00C5783E">
            <w:pPr>
              <w:widowControl/>
              <w:spacing w:line="240" w:lineRule="exact"/>
              <w:ind w:left="316" w:hangingChars="200" w:hanging="316"/>
              <w:jc w:val="left"/>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BA1009" w:rsidRPr="00ED1A18" w:rsidRDefault="00BA1009" w:rsidP="00C47897">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介護支援専門員は、事業所の営業時間中は、常に利用者からの相談等に対応できる体制を整えている必要があり、介護支援専門員がその業務上の必要性から、又は他の業務を兼ねていることから、事業所に不在となる場合であっても、管理者、その他の従業者等を通じ、利用者が適切に介護支援専門員に連絡が取れる体制としておく必要があります。</w:t>
            </w:r>
          </w:p>
        </w:tc>
        <w:tc>
          <w:tcPr>
            <w:tcW w:w="1276" w:type="dxa"/>
            <w:tcBorders>
              <w:top w:val="dotted" w:sz="4" w:space="0" w:color="auto"/>
              <w:bottom w:val="single" w:sz="4" w:space="0" w:color="auto"/>
            </w:tcBorders>
          </w:tcPr>
          <w:p w:rsidR="00BA1009" w:rsidRPr="00ED1A18" w:rsidRDefault="00BA1009" w:rsidP="00C5783E">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single" w:sz="4" w:space="0" w:color="auto"/>
            </w:tcBorders>
          </w:tcPr>
          <w:p w:rsidR="00BA1009" w:rsidRPr="00ED1A18" w:rsidRDefault="00BA1009"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BA1009" w:rsidRPr="00ED1A18" w:rsidRDefault="00BA1009"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第2の2(1)</w:t>
            </w:r>
          </w:p>
        </w:tc>
      </w:tr>
      <w:tr w:rsidR="00ED1A18" w:rsidRPr="00ED1A18" w:rsidTr="00CF53F0">
        <w:trPr>
          <w:trHeight w:val="1839"/>
        </w:trPr>
        <w:tc>
          <w:tcPr>
            <w:tcW w:w="1555" w:type="dxa"/>
            <w:tcBorders>
              <w:top w:val="nil"/>
              <w:bottom w:val="nil"/>
            </w:tcBorders>
            <w:vAlign w:val="center"/>
          </w:tcPr>
          <w:p w:rsidR="00C5783E" w:rsidRPr="00ED1A18" w:rsidRDefault="00C5783E" w:rsidP="00C5783E">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C5783E" w:rsidRPr="00ED1A18" w:rsidRDefault="00D94113" w:rsidP="00392D93">
            <w:pPr>
              <w:spacing w:line="240" w:lineRule="exact"/>
              <w:ind w:left="158"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xml:space="preserve">②　</w:t>
            </w:r>
            <w:r w:rsidR="00C5783E" w:rsidRPr="00ED1A18">
              <w:rPr>
                <w:rFonts w:asciiTheme="majorEastAsia" w:eastAsiaTheme="majorEastAsia" w:hAnsiTheme="majorEastAsia" w:hint="eastAsia"/>
                <w:bCs/>
                <w:color w:val="000000" w:themeColor="text1"/>
                <w:sz w:val="18"/>
                <w:szCs w:val="18"/>
              </w:rPr>
              <w:t>①に規定する員数の基準は、利用者の数</w:t>
            </w:r>
            <w:r w:rsidRPr="00ED1A18">
              <w:rPr>
                <w:rFonts w:asciiTheme="majorEastAsia" w:eastAsiaTheme="majorEastAsia" w:hAnsiTheme="majorEastAsia" w:hint="eastAsia"/>
                <w:bCs/>
                <w:color w:val="000000" w:themeColor="text1"/>
                <w:sz w:val="18"/>
                <w:szCs w:val="18"/>
              </w:rPr>
              <w:t>（</w:t>
            </w:r>
            <w:r w:rsidR="00D7468C" w:rsidRPr="00ED1A18">
              <w:rPr>
                <w:rFonts w:asciiTheme="majorEastAsia" w:eastAsiaTheme="majorEastAsia" w:hAnsiTheme="majorEastAsia" w:hint="eastAsia"/>
                <w:bCs/>
                <w:color w:val="000000" w:themeColor="text1"/>
                <w:sz w:val="18"/>
                <w:szCs w:val="18"/>
              </w:rPr>
              <w:t>当該指定居宅介護支援事業者が指定介護予防支援事業者の指定を併せて受け、又は地域包括支援センターの設置者である指定介護予防支援事業者から委託を受けて、当該指定居宅介護支援事業所において指定介護予防支援を行う場合にあっては、当該事業所における指定居宅介護支援の利用者の数に当該事業所における指定介護予防支援の利用者の数に３分の１を乗じた数を加えた数。</w:t>
            </w:r>
            <w:r w:rsidR="00D7468C" w:rsidRPr="00ED1A18">
              <w:rPr>
                <w:rFonts w:asciiTheme="majorEastAsia" w:eastAsiaTheme="majorEastAsia" w:hAnsiTheme="majorEastAsia"/>
                <w:bCs/>
                <w:color w:val="000000" w:themeColor="text1"/>
                <w:sz w:val="18"/>
                <w:szCs w:val="18"/>
              </w:rPr>
              <w:t>）</w:t>
            </w:r>
            <w:r w:rsidR="00C5783E" w:rsidRPr="00ED1A18">
              <w:rPr>
                <w:rFonts w:asciiTheme="majorEastAsia" w:eastAsiaTheme="majorEastAsia" w:hAnsiTheme="majorEastAsia" w:hint="eastAsia"/>
                <w:bCs/>
                <w:color w:val="000000" w:themeColor="text1"/>
                <w:sz w:val="18"/>
                <w:szCs w:val="18"/>
              </w:rPr>
              <w:t>が</w:t>
            </w:r>
            <w:r w:rsidR="00FA7638" w:rsidRPr="00ED1A18">
              <w:rPr>
                <w:rFonts w:asciiTheme="majorEastAsia" w:eastAsiaTheme="majorEastAsia" w:hAnsiTheme="majorEastAsia" w:hint="eastAsia"/>
                <w:bCs/>
                <w:color w:val="000000" w:themeColor="text1"/>
                <w:sz w:val="18"/>
                <w:szCs w:val="18"/>
              </w:rPr>
              <w:t>４４</w:t>
            </w:r>
            <w:r w:rsidR="00C5783E" w:rsidRPr="00ED1A18">
              <w:rPr>
                <w:rFonts w:asciiTheme="majorEastAsia" w:eastAsiaTheme="majorEastAsia" w:hAnsiTheme="majorEastAsia" w:hint="eastAsia"/>
                <w:bCs/>
                <w:color w:val="000000" w:themeColor="text1"/>
                <w:sz w:val="18"/>
                <w:szCs w:val="18"/>
              </w:rPr>
              <w:t>又はその端数を増すごとに１となっていますか。</w:t>
            </w:r>
          </w:p>
        </w:tc>
        <w:tc>
          <w:tcPr>
            <w:tcW w:w="1276" w:type="dxa"/>
            <w:tcBorders>
              <w:top w:val="single" w:sz="4" w:space="0" w:color="auto"/>
              <w:bottom w:val="dotted" w:sz="4" w:space="0" w:color="auto"/>
            </w:tcBorders>
          </w:tcPr>
          <w:p w:rsidR="00C5783E" w:rsidRPr="00ED1A18" w:rsidRDefault="00C5783E" w:rsidP="00C5783E">
            <w:pPr>
              <w:spacing w:line="240" w:lineRule="exact"/>
              <w:ind w:firstLineChars="50" w:firstLine="79"/>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C5783E" w:rsidRPr="00ED1A18" w:rsidRDefault="00C5783E"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C5783E" w:rsidRPr="00ED1A18" w:rsidRDefault="00C5783E"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第5条第2項</w:t>
            </w:r>
          </w:p>
        </w:tc>
      </w:tr>
      <w:tr w:rsidR="00ED1A18" w:rsidRPr="00ED1A18" w:rsidTr="009F5FC4">
        <w:trPr>
          <w:trHeight w:val="1555"/>
        </w:trPr>
        <w:tc>
          <w:tcPr>
            <w:tcW w:w="1555" w:type="dxa"/>
            <w:tcBorders>
              <w:top w:val="nil"/>
              <w:bottom w:val="nil"/>
            </w:tcBorders>
            <w:vAlign w:val="center"/>
          </w:tcPr>
          <w:p w:rsidR="00ED76C8" w:rsidRPr="00ED1A18" w:rsidRDefault="00ED76C8" w:rsidP="00ED76C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ED76C8" w:rsidRPr="00ED1A18" w:rsidRDefault="00ED76C8" w:rsidP="00D7468C">
            <w:pPr>
              <w:spacing w:line="240" w:lineRule="exact"/>
              <w:ind w:left="158"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③　②の規定にかかわらず、</w:t>
            </w:r>
            <w:r w:rsidR="00D7468C" w:rsidRPr="00ED1A18">
              <w:rPr>
                <w:rFonts w:asciiTheme="majorEastAsia" w:eastAsiaTheme="majorEastAsia" w:hAnsiTheme="majorEastAsia" w:hint="eastAsia"/>
                <w:bCs/>
                <w:color w:val="000000" w:themeColor="text1"/>
                <w:sz w:val="18"/>
                <w:szCs w:val="18"/>
              </w:rPr>
              <w:t>指定居宅介護支援事業所が、公益社団法人国民健康保険中央会が運用及び管理を行う指定居宅介護支援事業者及び指定居宅サービス事業者等の使用に係る電子計算機と接続された居宅サービス計画の情報の共有等のための情報処理システムを利用し、かつ、事務職員を配置している場合における①に規定する員数の基準は、利用者の数が４９又はその端数を増すごとに１と</w:t>
            </w:r>
            <w:r w:rsidRPr="00ED1A18">
              <w:rPr>
                <w:rFonts w:asciiTheme="majorEastAsia" w:eastAsiaTheme="majorEastAsia" w:hAnsiTheme="majorEastAsia" w:hint="eastAsia"/>
                <w:bCs/>
                <w:color w:val="000000" w:themeColor="text1"/>
                <w:sz w:val="18"/>
                <w:szCs w:val="18"/>
              </w:rPr>
              <w:t>なっていますか。</w:t>
            </w:r>
          </w:p>
        </w:tc>
        <w:tc>
          <w:tcPr>
            <w:tcW w:w="1276" w:type="dxa"/>
            <w:tcBorders>
              <w:top w:val="single" w:sz="4" w:space="0" w:color="auto"/>
              <w:bottom w:val="dotted" w:sz="4" w:space="0" w:color="auto"/>
            </w:tcBorders>
          </w:tcPr>
          <w:p w:rsidR="00ED76C8" w:rsidRPr="00ED1A18" w:rsidRDefault="00ED76C8" w:rsidP="00ED76C8">
            <w:pPr>
              <w:spacing w:line="240" w:lineRule="exact"/>
              <w:ind w:firstLineChars="50" w:firstLine="79"/>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dotted" w:sz="4" w:space="0" w:color="auto"/>
            </w:tcBorders>
          </w:tcPr>
          <w:p w:rsidR="00ED76C8" w:rsidRPr="00ED1A18" w:rsidRDefault="00ED76C8"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ED76C8" w:rsidRPr="00ED1A18" w:rsidRDefault="00ED76C8"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第5条第3項</w:t>
            </w:r>
          </w:p>
        </w:tc>
      </w:tr>
      <w:tr w:rsidR="00ED1A18" w:rsidRPr="00ED1A18" w:rsidTr="00D80DB7">
        <w:trPr>
          <w:trHeight w:val="2552"/>
        </w:trPr>
        <w:tc>
          <w:tcPr>
            <w:tcW w:w="1555" w:type="dxa"/>
            <w:tcBorders>
              <w:top w:val="nil"/>
              <w:bottom w:val="nil"/>
            </w:tcBorders>
            <w:vAlign w:val="center"/>
          </w:tcPr>
          <w:p w:rsidR="00ED76C8" w:rsidRPr="00ED1A18" w:rsidRDefault="00ED76C8" w:rsidP="00ED76C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ED76C8" w:rsidRPr="00ED1A18" w:rsidRDefault="00ED76C8" w:rsidP="00ED76C8">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常勤の介護支援専門員の配置は利用者の数４４人</w:t>
            </w:r>
            <w:r w:rsidR="00D80DB7" w:rsidRPr="00ED1A18">
              <w:rPr>
                <w:rFonts w:asciiTheme="majorEastAsia" w:eastAsiaTheme="majorEastAsia" w:hAnsiTheme="majorEastAsia" w:hint="eastAsia"/>
                <w:bCs/>
                <w:color w:val="000000" w:themeColor="text1"/>
                <w:sz w:val="18"/>
                <w:szCs w:val="18"/>
              </w:rPr>
              <w:t>（当該指定居宅介護支援事業所においてケアプランデータ連携システムを活用し、かつ、事務職員を配置している場合は４９人）</w:t>
            </w:r>
            <w:r w:rsidRPr="00ED1A18">
              <w:rPr>
                <w:rFonts w:asciiTheme="majorEastAsia" w:eastAsiaTheme="majorEastAsia" w:hAnsiTheme="majorEastAsia" w:hint="eastAsia"/>
                <w:bCs/>
                <w:color w:val="000000" w:themeColor="text1"/>
                <w:sz w:val="18"/>
                <w:szCs w:val="18"/>
              </w:rPr>
              <w:t>に対して１人を標準とするものであり、利用者の数が４４人</w:t>
            </w:r>
            <w:r w:rsidR="00D80DB7" w:rsidRPr="00ED1A18">
              <w:rPr>
                <w:rFonts w:asciiTheme="majorEastAsia" w:eastAsiaTheme="majorEastAsia" w:hAnsiTheme="majorEastAsia" w:hint="eastAsia"/>
                <w:bCs/>
                <w:color w:val="000000" w:themeColor="text1"/>
                <w:sz w:val="18"/>
                <w:szCs w:val="18"/>
              </w:rPr>
              <w:t>（当該指定居宅介護支援事業所においてケアプランデータ連携システムを活用し、かつ、事務職員を配置している場合は４９人）</w:t>
            </w:r>
            <w:r w:rsidRPr="00ED1A18">
              <w:rPr>
                <w:rFonts w:asciiTheme="majorEastAsia" w:eastAsiaTheme="majorEastAsia" w:hAnsiTheme="majorEastAsia" w:hint="eastAsia"/>
                <w:bCs/>
                <w:color w:val="000000" w:themeColor="text1"/>
                <w:sz w:val="18"/>
                <w:szCs w:val="18"/>
              </w:rPr>
              <w:t>又はその端数を増すごとに増員すること</w:t>
            </w:r>
            <w:r w:rsidR="00D80DB7" w:rsidRPr="00ED1A18">
              <w:rPr>
                <w:rFonts w:asciiTheme="majorEastAsia" w:eastAsiaTheme="majorEastAsia" w:hAnsiTheme="majorEastAsia" w:hint="eastAsia"/>
                <w:bCs/>
                <w:color w:val="000000" w:themeColor="text1"/>
                <w:sz w:val="18"/>
                <w:szCs w:val="18"/>
              </w:rPr>
              <w:t>とし</w:t>
            </w:r>
            <w:r w:rsidRPr="00ED1A18">
              <w:rPr>
                <w:rFonts w:asciiTheme="majorEastAsia" w:eastAsiaTheme="majorEastAsia" w:hAnsiTheme="majorEastAsia" w:hint="eastAsia"/>
                <w:bCs/>
                <w:color w:val="000000" w:themeColor="text1"/>
                <w:sz w:val="18"/>
                <w:szCs w:val="18"/>
              </w:rPr>
              <w:t>ます。ただし、当該増員に係る介護支援専門員については非常勤とすることを妨げるものではありません。</w:t>
            </w:r>
            <w:r w:rsidR="00D80DB7" w:rsidRPr="00ED1A18">
              <w:rPr>
                <w:rFonts w:asciiTheme="majorEastAsia" w:eastAsiaTheme="majorEastAsia" w:hAnsiTheme="majorEastAsia" w:hint="eastAsia"/>
                <w:bCs/>
                <w:color w:val="000000" w:themeColor="text1"/>
                <w:sz w:val="18"/>
                <w:szCs w:val="18"/>
              </w:rPr>
              <w:t>なお、地域における介護支援専門員や居宅介護支援事業所の充足状況等も踏まえ、緊急的に利用者を受け入れなければならない等のやむを得ない理由により利用者の数が当該基準を超えてしまった場合においては、直ちに運営基準違反とすることはありません。</w:t>
            </w:r>
          </w:p>
        </w:tc>
        <w:tc>
          <w:tcPr>
            <w:tcW w:w="1276" w:type="dxa"/>
            <w:tcBorders>
              <w:top w:val="dotted" w:sz="4" w:space="0" w:color="auto"/>
              <w:bottom w:val="single" w:sz="4" w:space="0" w:color="auto"/>
            </w:tcBorders>
          </w:tcPr>
          <w:p w:rsidR="00ED76C8" w:rsidRPr="00ED1A18" w:rsidRDefault="00ED76C8" w:rsidP="00ED76C8">
            <w:pPr>
              <w:spacing w:line="240" w:lineRule="exact"/>
              <w:ind w:firstLineChars="50" w:firstLine="79"/>
              <w:rPr>
                <w:rFonts w:asciiTheme="majorEastAsia" w:eastAsiaTheme="majorEastAsia" w:hAnsiTheme="majorEastAsia"/>
                <w:bCs/>
                <w:color w:val="000000" w:themeColor="text1"/>
                <w:sz w:val="18"/>
                <w:szCs w:val="18"/>
              </w:rPr>
            </w:pPr>
          </w:p>
        </w:tc>
        <w:tc>
          <w:tcPr>
            <w:tcW w:w="1559" w:type="dxa"/>
            <w:tcBorders>
              <w:top w:val="dotted" w:sz="4" w:space="0" w:color="auto"/>
              <w:bottom w:val="nil"/>
            </w:tcBorders>
          </w:tcPr>
          <w:p w:rsidR="00ED76C8" w:rsidRPr="00ED1A18" w:rsidRDefault="00ED76C8"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ED76C8" w:rsidRPr="00ED1A18" w:rsidRDefault="00ED76C8"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第2の2(1)</w:t>
            </w:r>
          </w:p>
        </w:tc>
      </w:tr>
      <w:tr w:rsidR="00ED1A18" w:rsidRPr="00ED1A18" w:rsidTr="008A06C0">
        <w:trPr>
          <w:trHeight w:val="549"/>
        </w:trPr>
        <w:tc>
          <w:tcPr>
            <w:tcW w:w="1555" w:type="dxa"/>
            <w:vMerge w:val="restart"/>
            <w:tcBorders>
              <w:top w:val="nil"/>
            </w:tcBorders>
            <w:vAlign w:val="center"/>
          </w:tcPr>
          <w:p w:rsidR="00D80DB7" w:rsidRPr="00ED1A18" w:rsidRDefault="00D80DB7" w:rsidP="00ED76C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D80DB7" w:rsidRPr="00ED1A18" w:rsidRDefault="00D7468C" w:rsidP="00ED76C8">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④</w:t>
            </w:r>
            <w:r w:rsidR="00D80DB7" w:rsidRPr="00ED1A18">
              <w:rPr>
                <w:rFonts w:asciiTheme="majorEastAsia" w:eastAsiaTheme="majorEastAsia" w:hAnsiTheme="majorEastAsia" w:hint="eastAsia"/>
                <w:bCs/>
                <w:color w:val="000000" w:themeColor="text1"/>
                <w:sz w:val="18"/>
                <w:szCs w:val="18"/>
              </w:rPr>
              <w:t xml:space="preserve">　非常勤の介護支援専門員は、介護保険施設の常勤専従の介護支援専門員と兼務となっていませんか。</w:t>
            </w:r>
          </w:p>
        </w:tc>
        <w:tc>
          <w:tcPr>
            <w:tcW w:w="1276" w:type="dxa"/>
            <w:tcBorders>
              <w:top w:val="single" w:sz="4" w:space="0" w:color="auto"/>
              <w:bottom w:val="dotted" w:sz="4" w:space="0" w:color="auto"/>
            </w:tcBorders>
          </w:tcPr>
          <w:p w:rsidR="00D80DB7" w:rsidRPr="00ED1A18" w:rsidRDefault="00D80DB7" w:rsidP="00ED76C8">
            <w:pPr>
              <w:spacing w:line="240" w:lineRule="exact"/>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いない　いる</w:t>
            </w:r>
          </w:p>
        </w:tc>
        <w:tc>
          <w:tcPr>
            <w:tcW w:w="1559" w:type="dxa"/>
            <w:vMerge w:val="restart"/>
            <w:tcBorders>
              <w:top w:val="nil"/>
            </w:tcBorders>
          </w:tcPr>
          <w:p w:rsidR="00D80DB7" w:rsidRPr="00ED1A18" w:rsidRDefault="00D80DB7" w:rsidP="00FE3740">
            <w:pPr>
              <w:spacing w:line="240" w:lineRule="exact"/>
              <w:rPr>
                <w:rFonts w:asciiTheme="majorEastAsia" w:eastAsiaTheme="majorEastAsia" w:hAnsiTheme="majorEastAsia"/>
                <w:bCs/>
                <w:color w:val="000000" w:themeColor="text1"/>
                <w:sz w:val="18"/>
                <w:szCs w:val="18"/>
              </w:rPr>
            </w:pPr>
          </w:p>
        </w:tc>
      </w:tr>
      <w:tr w:rsidR="00ED1A18" w:rsidRPr="00ED1A18" w:rsidTr="00CC48C7">
        <w:trPr>
          <w:trHeight w:val="1053"/>
        </w:trPr>
        <w:tc>
          <w:tcPr>
            <w:tcW w:w="1555" w:type="dxa"/>
            <w:vMerge/>
            <w:tcBorders>
              <w:bottom w:val="single" w:sz="4" w:space="0" w:color="auto"/>
            </w:tcBorders>
            <w:vAlign w:val="center"/>
          </w:tcPr>
          <w:p w:rsidR="00D80DB7" w:rsidRPr="00ED1A18" w:rsidRDefault="00D80DB7" w:rsidP="00ED76C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D80DB7" w:rsidRPr="00ED1A18" w:rsidRDefault="00D80DB7" w:rsidP="00ED76C8">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事務職員の配置については、その勤務形態は常勤の者でなくても差し支えありません。また、当該事業所内の配置に限らず、同一法人内の配置でも認められます。勤務時間数については特段の定めを設けていませんが、当該事業所における業務の実情を踏まえ、適切な数の人員を配置する必要があります。</w:t>
            </w:r>
          </w:p>
        </w:tc>
        <w:tc>
          <w:tcPr>
            <w:tcW w:w="1276" w:type="dxa"/>
            <w:tcBorders>
              <w:top w:val="dotted" w:sz="4" w:space="0" w:color="auto"/>
              <w:bottom w:val="single" w:sz="4" w:space="0" w:color="auto"/>
            </w:tcBorders>
          </w:tcPr>
          <w:p w:rsidR="00D80DB7" w:rsidRPr="00ED1A18" w:rsidRDefault="00D80DB7" w:rsidP="00ED76C8">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D80DB7" w:rsidRPr="00ED1A18" w:rsidRDefault="00D80DB7" w:rsidP="00FE3740">
            <w:pPr>
              <w:spacing w:line="240" w:lineRule="exact"/>
              <w:rPr>
                <w:rFonts w:asciiTheme="majorEastAsia" w:eastAsiaTheme="majorEastAsia" w:hAnsiTheme="majorEastAsia"/>
                <w:bCs/>
                <w:color w:val="000000" w:themeColor="text1"/>
                <w:sz w:val="18"/>
                <w:szCs w:val="18"/>
              </w:rPr>
            </w:pPr>
          </w:p>
        </w:tc>
      </w:tr>
      <w:tr w:rsidR="00ED1A18" w:rsidRPr="00ED1A18" w:rsidTr="008A06C0">
        <w:trPr>
          <w:trHeight w:val="488"/>
        </w:trPr>
        <w:tc>
          <w:tcPr>
            <w:tcW w:w="1555" w:type="dxa"/>
            <w:tcBorders>
              <w:top w:val="single" w:sz="4" w:space="0" w:color="auto"/>
              <w:left w:val="single" w:sz="4" w:space="0" w:color="auto"/>
              <w:bottom w:val="nil"/>
              <w:right w:val="single" w:sz="4" w:space="0" w:color="auto"/>
            </w:tcBorders>
          </w:tcPr>
          <w:p w:rsidR="00ED76C8" w:rsidRPr="00ED1A18" w:rsidRDefault="00ED76C8" w:rsidP="00ED76C8">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18"/>
              </w:rPr>
              <w:t>２　管理者</w:t>
            </w:r>
          </w:p>
        </w:tc>
        <w:tc>
          <w:tcPr>
            <w:tcW w:w="6095" w:type="dxa"/>
            <w:tcBorders>
              <w:top w:val="single" w:sz="4" w:space="0" w:color="auto"/>
              <w:left w:val="single" w:sz="4" w:space="0" w:color="auto"/>
              <w:bottom w:val="single" w:sz="4" w:space="0" w:color="auto"/>
              <w:right w:val="single" w:sz="4" w:space="0" w:color="auto"/>
            </w:tcBorders>
          </w:tcPr>
          <w:p w:rsidR="00ED76C8" w:rsidRPr="00ED1A18" w:rsidRDefault="00ED76C8" w:rsidP="00ED76C8">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事業所ごとに、常勤の管理者を置いていますか。</w:t>
            </w:r>
          </w:p>
        </w:tc>
        <w:tc>
          <w:tcPr>
            <w:tcW w:w="1276" w:type="dxa"/>
            <w:tcBorders>
              <w:top w:val="single" w:sz="4" w:space="0" w:color="auto"/>
              <w:left w:val="single" w:sz="4" w:space="0" w:color="auto"/>
              <w:bottom w:val="single" w:sz="4" w:space="0" w:color="auto"/>
              <w:right w:val="single" w:sz="4" w:space="0" w:color="auto"/>
            </w:tcBorders>
          </w:tcPr>
          <w:p w:rsidR="00ED76C8" w:rsidRPr="00ED1A18" w:rsidRDefault="00ED76C8" w:rsidP="00ED76C8">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left w:val="single" w:sz="4" w:space="0" w:color="auto"/>
              <w:bottom w:val="single" w:sz="4" w:space="0" w:color="auto"/>
              <w:right w:val="single" w:sz="4" w:space="0" w:color="auto"/>
            </w:tcBorders>
          </w:tcPr>
          <w:p w:rsidR="00F544E2" w:rsidRPr="00ED1A18" w:rsidRDefault="00ED76C8"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ED76C8" w:rsidRPr="00ED1A18" w:rsidRDefault="00ED76C8"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第6条第1項</w:t>
            </w:r>
          </w:p>
        </w:tc>
      </w:tr>
      <w:tr w:rsidR="00ED1A18" w:rsidRPr="00ED1A18" w:rsidTr="008A06C0">
        <w:trPr>
          <w:trHeight w:val="382"/>
        </w:trPr>
        <w:tc>
          <w:tcPr>
            <w:tcW w:w="1555" w:type="dxa"/>
            <w:tcBorders>
              <w:top w:val="nil"/>
              <w:bottom w:val="nil"/>
            </w:tcBorders>
          </w:tcPr>
          <w:p w:rsidR="00ED76C8" w:rsidRPr="00ED1A18" w:rsidRDefault="00ED76C8" w:rsidP="00ED76C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tcPr>
          <w:p w:rsidR="00ED76C8" w:rsidRPr="00ED1A18" w:rsidRDefault="00ED76C8" w:rsidP="00ED76C8">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管理者は主任介護支援専門員になっていますか。</w:t>
            </w:r>
          </w:p>
        </w:tc>
        <w:tc>
          <w:tcPr>
            <w:tcW w:w="1276" w:type="dxa"/>
            <w:tcBorders>
              <w:top w:val="single" w:sz="4" w:space="0" w:color="auto"/>
              <w:bottom w:val="nil"/>
            </w:tcBorders>
          </w:tcPr>
          <w:p w:rsidR="00ED76C8" w:rsidRPr="00ED1A18" w:rsidRDefault="00ED76C8" w:rsidP="00ED76C8">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18"/>
              </w:rPr>
              <w:t>いる　いない</w:t>
            </w:r>
          </w:p>
        </w:tc>
        <w:tc>
          <w:tcPr>
            <w:tcW w:w="1559" w:type="dxa"/>
            <w:tcBorders>
              <w:top w:val="single" w:sz="4" w:space="0" w:color="auto"/>
              <w:bottom w:val="nil"/>
            </w:tcBorders>
          </w:tcPr>
          <w:p w:rsidR="00F544E2" w:rsidRPr="00ED1A18" w:rsidRDefault="00ED76C8"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ED76C8" w:rsidRPr="00ED1A18" w:rsidRDefault="00ED76C8" w:rsidP="00FE374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第6条第2項</w:t>
            </w:r>
          </w:p>
        </w:tc>
      </w:tr>
      <w:tr w:rsidR="00ED1A18" w:rsidRPr="00ED1A18" w:rsidTr="008A06C0">
        <w:trPr>
          <w:trHeight w:val="594"/>
        </w:trPr>
        <w:tc>
          <w:tcPr>
            <w:tcW w:w="1555" w:type="dxa"/>
            <w:tcBorders>
              <w:top w:val="nil"/>
              <w:bottom w:val="nil"/>
            </w:tcBorders>
          </w:tcPr>
          <w:p w:rsidR="00ED76C8" w:rsidRPr="00ED1A18" w:rsidRDefault="00ED76C8" w:rsidP="00ED76C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ED76C8" w:rsidRPr="00ED1A18" w:rsidRDefault="00ED76C8" w:rsidP="008A06C0">
            <w:pPr>
              <w:spacing w:line="220" w:lineRule="exact"/>
              <w:ind w:left="159" w:hanging="159"/>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ただし、主任介護支援専門員の確保が著しく困難である等やむを得ない理由がある場合については、介護支援専門員（主任介護支援専門員を除く）を管理者とすることができます。</w:t>
            </w:r>
          </w:p>
        </w:tc>
        <w:tc>
          <w:tcPr>
            <w:tcW w:w="1276" w:type="dxa"/>
            <w:tcBorders>
              <w:top w:val="nil"/>
              <w:bottom w:val="dotted" w:sz="4" w:space="0" w:color="auto"/>
            </w:tcBorders>
          </w:tcPr>
          <w:p w:rsidR="00ED76C8" w:rsidRPr="00ED1A18" w:rsidRDefault="00ED76C8" w:rsidP="00ED76C8">
            <w:pPr>
              <w:spacing w:line="240" w:lineRule="exact"/>
              <w:jc w:val="center"/>
              <w:rPr>
                <w:rFonts w:asciiTheme="majorEastAsia" w:eastAsiaTheme="majorEastAsia" w:hAnsiTheme="majorEastAsia"/>
                <w:bCs/>
                <w:color w:val="000000" w:themeColor="text1"/>
                <w:sz w:val="18"/>
                <w:szCs w:val="18"/>
              </w:rPr>
            </w:pPr>
          </w:p>
        </w:tc>
        <w:tc>
          <w:tcPr>
            <w:tcW w:w="1559" w:type="dxa"/>
            <w:tcBorders>
              <w:top w:val="nil"/>
              <w:bottom w:val="dotted" w:sz="4" w:space="0" w:color="auto"/>
            </w:tcBorders>
          </w:tcPr>
          <w:p w:rsidR="00ED76C8" w:rsidRPr="00ED1A18" w:rsidRDefault="00ED76C8" w:rsidP="00D50CFB">
            <w:pPr>
              <w:spacing w:line="200" w:lineRule="exact"/>
              <w:rPr>
                <w:rFonts w:asciiTheme="majorEastAsia" w:eastAsiaTheme="majorEastAsia" w:hAnsiTheme="majorEastAsia"/>
                <w:bCs/>
                <w:color w:val="000000" w:themeColor="text1"/>
                <w:sz w:val="18"/>
                <w:szCs w:val="18"/>
              </w:rPr>
            </w:pPr>
          </w:p>
        </w:tc>
      </w:tr>
      <w:tr w:rsidR="00ED1A18" w:rsidRPr="00ED1A18" w:rsidTr="00A82F4C">
        <w:trPr>
          <w:trHeight w:val="4138"/>
        </w:trPr>
        <w:tc>
          <w:tcPr>
            <w:tcW w:w="1555" w:type="dxa"/>
            <w:tcBorders>
              <w:top w:val="nil"/>
              <w:bottom w:val="nil"/>
            </w:tcBorders>
          </w:tcPr>
          <w:p w:rsidR="008A06C0" w:rsidRPr="00ED1A18" w:rsidRDefault="008A06C0" w:rsidP="00ED76C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9676D" w:rsidRPr="00ED1A18" w:rsidRDefault="008A06C0" w:rsidP="0019676D">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w:t>
            </w:r>
            <w:r w:rsidR="008018F0" w:rsidRPr="00ED1A18">
              <w:rPr>
                <w:rFonts w:asciiTheme="majorEastAsia" w:eastAsiaTheme="majorEastAsia" w:hAnsiTheme="majorEastAsia" w:hint="eastAsia"/>
                <w:bCs/>
                <w:color w:val="000000" w:themeColor="text1"/>
                <w:sz w:val="18"/>
                <w:szCs w:val="20"/>
              </w:rPr>
              <w:t xml:space="preserve">　</w:t>
            </w:r>
            <w:r w:rsidR="0019676D" w:rsidRPr="00ED1A18">
              <w:rPr>
                <w:rFonts w:asciiTheme="majorEastAsia" w:eastAsiaTheme="majorEastAsia" w:hAnsiTheme="majorEastAsia" w:hint="eastAsia"/>
                <w:bCs/>
                <w:color w:val="000000" w:themeColor="text1"/>
                <w:sz w:val="18"/>
                <w:szCs w:val="20"/>
              </w:rPr>
              <w:t>なお、以下のような、主任介護支援専門員の確保が著しく困難である等やむを得ない理由がある場合については、管理者を介護支援専門員とする取扱いを可能とします。</w:t>
            </w:r>
          </w:p>
          <w:p w:rsidR="0019676D" w:rsidRPr="00ED1A18" w:rsidRDefault="0019676D" w:rsidP="0019676D">
            <w:pPr>
              <w:spacing w:line="240" w:lineRule="exact"/>
              <w:ind w:leftChars="100" w:left="21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本人の死亡、長期療養など健康上の問題の発生、急な退職や転居等不測の事態により、主任介護支援専門員を管理者とできなくなってしまった場合であって、主任介護支援専門員を管理者とできなくなった理由と、今後の管理者確保のための計画書を保険者に届け出た場合。なお、この場合、管理者を主任介護支援専門員とする要件の適用を１年間猶予するとともに、当該地域に他に居宅介護支援事業所がない場合など、利用者保護の観点から特に必要と認められる場合には、保険者の判断により、この猶予期間を延長することができることとする。</w:t>
            </w:r>
          </w:p>
          <w:p w:rsidR="00C43E06" w:rsidRPr="00ED1A18" w:rsidRDefault="0019676D" w:rsidP="0019676D">
            <w:pPr>
              <w:spacing w:line="240" w:lineRule="exact"/>
              <w:ind w:leftChars="100" w:left="21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特別地域居宅介護支援加算又は中山間地域等における小規模事業所加算を取得できる場合</w:t>
            </w:r>
          </w:p>
          <w:p w:rsidR="008018F0" w:rsidRPr="00ED1A18" w:rsidRDefault="008018F0" w:rsidP="0019676D">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また、令和９年３月３１日までの間は、令和３年３月３１日時点で主任介護支援専門員でない者が管理者である事業所については、当該管理者が管理者である限り、管理者を主任介護支援専門員とする要件の適用を猶予することとしていますが、業務管理や人材育成の取組を促進する観点から、経過措置の終了を待たず、管理者として主任介護支援専門員を配置することが望まれます。</w:t>
            </w:r>
          </w:p>
        </w:tc>
        <w:tc>
          <w:tcPr>
            <w:tcW w:w="1276" w:type="dxa"/>
            <w:tcBorders>
              <w:top w:val="nil"/>
              <w:bottom w:val="single" w:sz="4" w:space="0" w:color="auto"/>
            </w:tcBorders>
          </w:tcPr>
          <w:p w:rsidR="008A06C0" w:rsidRPr="00ED1A18" w:rsidRDefault="008A06C0" w:rsidP="00ED76C8">
            <w:pPr>
              <w:spacing w:line="240" w:lineRule="exact"/>
              <w:jc w:val="center"/>
              <w:rPr>
                <w:rFonts w:asciiTheme="majorEastAsia" w:eastAsiaTheme="majorEastAsia" w:hAnsiTheme="majorEastAsia"/>
                <w:bCs/>
                <w:color w:val="000000" w:themeColor="text1"/>
                <w:sz w:val="18"/>
                <w:szCs w:val="18"/>
              </w:rPr>
            </w:pPr>
          </w:p>
        </w:tc>
        <w:tc>
          <w:tcPr>
            <w:tcW w:w="1559" w:type="dxa"/>
            <w:tcBorders>
              <w:top w:val="nil"/>
              <w:bottom w:val="dotted" w:sz="4" w:space="0" w:color="auto"/>
            </w:tcBorders>
          </w:tcPr>
          <w:p w:rsidR="008018F0" w:rsidRPr="00ED1A18" w:rsidRDefault="008018F0" w:rsidP="0019676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8A06C0" w:rsidRPr="00ED1A18" w:rsidRDefault="008018F0" w:rsidP="0019676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第2の2(2)</w:t>
            </w:r>
          </w:p>
        </w:tc>
      </w:tr>
      <w:tr w:rsidR="00ED1A18" w:rsidRPr="00ED1A18" w:rsidTr="00A82F4C">
        <w:trPr>
          <w:trHeight w:val="325"/>
        </w:trPr>
        <w:tc>
          <w:tcPr>
            <w:tcW w:w="1555" w:type="dxa"/>
            <w:vMerge w:val="restart"/>
            <w:tcBorders>
              <w:top w:val="nil"/>
            </w:tcBorders>
          </w:tcPr>
          <w:p w:rsidR="00ED76C8" w:rsidRPr="00ED1A18" w:rsidRDefault="00ED76C8" w:rsidP="00ED76C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ED76C8" w:rsidRPr="00ED1A18" w:rsidRDefault="00ED76C8" w:rsidP="00ED76C8">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管理者は</w:t>
            </w:r>
            <w:r w:rsidR="00C770DD"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専らその職務に従事していますか。</w:t>
            </w:r>
          </w:p>
        </w:tc>
        <w:tc>
          <w:tcPr>
            <w:tcW w:w="1276" w:type="dxa"/>
            <w:tcBorders>
              <w:top w:val="single" w:sz="4" w:space="0" w:color="auto"/>
              <w:bottom w:val="dotted" w:sz="4" w:space="0" w:color="auto"/>
            </w:tcBorders>
          </w:tcPr>
          <w:p w:rsidR="00ED76C8" w:rsidRPr="00ED1A18" w:rsidRDefault="00ED76C8" w:rsidP="00ED76C8">
            <w:pPr>
              <w:spacing w:line="240" w:lineRule="exact"/>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nil"/>
            </w:tcBorders>
          </w:tcPr>
          <w:p w:rsidR="00C770DD" w:rsidRPr="00ED1A18" w:rsidRDefault="00ED76C8" w:rsidP="0019676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ED76C8" w:rsidRPr="00ED1A18" w:rsidRDefault="00ED76C8" w:rsidP="0019676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第6条第3項</w:t>
            </w:r>
          </w:p>
        </w:tc>
      </w:tr>
      <w:tr w:rsidR="00ED1A18" w:rsidRPr="00ED1A18" w:rsidTr="00A82F4C">
        <w:trPr>
          <w:trHeight w:val="1140"/>
        </w:trPr>
        <w:tc>
          <w:tcPr>
            <w:tcW w:w="1555" w:type="dxa"/>
            <w:vMerge/>
            <w:tcBorders>
              <w:bottom w:val="nil"/>
            </w:tcBorders>
          </w:tcPr>
          <w:p w:rsidR="00ED76C8" w:rsidRPr="00ED1A18" w:rsidRDefault="00ED76C8" w:rsidP="00ED76C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ED76C8" w:rsidRPr="00ED1A18" w:rsidRDefault="00ED76C8" w:rsidP="00ED76C8">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ただし、次に掲げる場合は、この限りではありません。 </w:t>
            </w:r>
          </w:p>
          <w:p w:rsidR="00ED76C8" w:rsidRPr="00ED1A18" w:rsidRDefault="00ED76C8" w:rsidP="00ED76C8">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ア　管理する</w:t>
            </w:r>
            <w:r w:rsidR="005E3CEE" w:rsidRPr="00ED1A18">
              <w:rPr>
                <w:rFonts w:asciiTheme="majorEastAsia" w:eastAsiaTheme="majorEastAsia" w:hAnsiTheme="majorEastAsia" w:hint="eastAsia"/>
                <w:bCs/>
                <w:color w:val="000000" w:themeColor="text1"/>
                <w:sz w:val="18"/>
                <w:szCs w:val="20"/>
              </w:rPr>
              <w:t>指定</w:t>
            </w:r>
            <w:r w:rsidRPr="00ED1A18">
              <w:rPr>
                <w:rFonts w:asciiTheme="majorEastAsia" w:eastAsiaTheme="majorEastAsia" w:hAnsiTheme="majorEastAsia" w:hint="eastAsia"/>
                <w:bCs/>
                <w:color w:val="000000" w:themeColor="text1"/>
                <w:sz w:val="18"/>
                <w:szCs w:val="20"/>
              </w:rPr>
              <w:t>居宅介護支援事業所の介護支援専門員の職務に従事する場合</w:t>
            </w:r>
          </w:p>
          <w:p w:rsidR="00F4071D" w:rsidRPr="00ED1A18" w:rsidRDefault="00ED76C8" w:rsidP="00F4071D">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イ　管理する事業所の管理に支障がない限りにおいて、他の事業所の職務に従事</w:t>
            </w:r>
          </w:p>
          <w:p w:rsidR="00ED76C8" w:rsidRPr="00ED1A18" w:rsidRDefault="00ED76C8" w:rsidP="0019676D">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する場合</w:t>
            </w:r>
          </w:p>
        </w:tc>
        <w:tc>
          <w:tcPr>
            <w:tcW w:w="1276" w:type="dxa"/>
            <w:tcBorders>
              <w:top w:val="dotted" w:sz="4" w:space="0" w:color="auto"/>
              <w:bottom w:val="dotted" w:sz="4" w:space="0" w:color="auto"/>
            </w:tcBorders>
          </w:tcPr>
          <w:p w:rsidR="00ED76C8" w:rsidRPr="00ED1A18" w:rsidRDefault="00ED76C8" w:rsidP="00ED76C8">
            <w:pPr>
              <w:spacing w:line="240" w:lineRule="exact"/>
              <w:jc w:val="center"/>
              <w:rPr>
                <w:rFonts w:asciiTheme="majorEastAsia" w:eastAsiaTheme="majorEastAsia" w:hAnsiTheme="majorEastAsia"/>
                <w:bCs/>
                <w:color w:val="000000" w:themeColor="text1"/>
                <w:sz w:val="18"/>
                <w:szCs w:val="18"/>
              </w:rPr>
            </w:pPr>
          </w:p>
        </w:tc>
        <w:tc>
          <w:tcPr>
            <w:tcW w:w="1559" w:type="dxa"/>
            <w:tcBorders>
              <w:top w:val="nil"/>
              <w:bottom w:val="dotted" w:sz="4" w:space="0" w:color="auto"/>
            </w:tcBorders>
          </w:tcPr>
          <w:p w:rsidR="00ED76C8" w:rsidRPr="00ED1A18" w:rsidRDefault="00ED76C8" w:rsidP="00ED76C8">
            <w:pPr>
              <w:spacing w:line="200" w:lineRule="exact"/>
              <w:rPr>
                <w:rFonts w:asciiTheme="majorEastAsia" w:eastAsiaTheme="majorEastAsia" w:hAnsiTheme="majorEastAsia"/>
                <w:bCs/>
                <w:color w:val="000000" w:themeColor="text1"/>
                <w:sz w:val="18"/>
                <w:szCs w:val="18"/>
              </w:rPr>
            </w:pPr>
          </w:p>
        </w:tc>
      </w:tr>
      <w:tr w:rsidR="00ED1A18" w:rsidRPr="00ED1A18" w:rsidTr="001917DF">
        <w:trPr>
          <w:trHeight w:val="1020"/>
        </w:trPr>
        <w:tc>
          <w:tcPr>
            <w:tcW w:w="1555" w:type="dxa"/>
            <w:tcBorders>
              <w:top w:val="nil"/>
              <w:bottom w:val="nil"/>
            </w:tcBorders>
          </w:tcPr>
          <w:p w:rsidR="00ED76C8" w:rsidRPr="00ED1A18" w:rsidRDefault="00ED76C8" w:rsidP="00ED76C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ED76C8" w:rsidRPr="00ED1A18" w:rsidRDefault="00ED76C8" w:rsidP="00ED76C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管理者は、事業所の営業時間中は、常に利用者からの利用申込等に対応できる体制を整えている必要があるものであり、管理者が事業所に不在となる場合であっても、その他の従業者等を通じ、利用者が適切に管理者に連絡が取れる体制としておく必要があります。</w:t>
            </w:r>
          </w:p>
        </w:tc>
        <w:tc>
          <w:tcPr>
            <w:tcW w:w="1276" w:type="dxa"/>
            <w:tcBorders>
              <w:top w:val="dotted" w:sz="4" w:space="0" w:color="auto"/>
              <w:bottom w:val="nil"/>
            </w:tcBorders>
          </w:tcPr>
          <w:p w:rsidR="00ED76C8" w:rsidRPr="00ED1A18" w:rsidRDefault="00ED76C8" w:rsidP="00ED76C8">
            <w:pPr>
              <w:spacing w:line="240" w:lineRule="exact"/>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nil"/>
            </w:tcBorders>
          </w:tcPr>
          <w:p w:rsidR="00ED76C8" w:rsidRPr="00ED1A18" w:rsidRDefault="00ED76C8" w:rsidP="0019676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ED76C8" w:rsidRPr="00ED1A18" w:rsidRDefault="00ED76C8" w:rsidP="0019676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第2の2(2)</w:t>
            </w:r>
          </w:p>
          <w:p w:rsidR="00ED76C8" w:rsidRPr="00ED1A18" w:rsidRDefault="00ED76C8" w:rsidP="0019676D">
            <w:pPr>
              <w:spacing w:line="240" w:lineRule="exact"/>
              <w:rPr>
                <w:rFonts w:asciiTheme="majorEastAsia" w:eastAsiaTheme="majorEastAsia" w:hAnsiTheme="majorEastAsia"/>
                <w:bCs/>
                <w:color w:val="000000" w:themeColor="text1"/>
                <w:sz w:val="18"/>
                <w:szCs w:val="18"/>
              </w:rPr>
            </w:pPr>
          </w:p>
        </w:tc>
      </w:tr>
      <w:tr w:rsidR="00ED1A18" w:rsidRPr="00ED1A18" w:rsidTr="00F06C8D">
        <w:trPr>
          <w:trHeight w:val="2067"/>
        </w:trPr>
        <w:tc>
          <w:tcPr>
            <w:tcW w:w="1555" w:type="dxa"/>
            <w:tcBorders>
              <w:top w:val="nil"/>
              <w:bottom w:val="single" w:sz="4" w:space="0" w:color="auto"/>
            </w:tcBorders>
          </w:tcPr>
          <w:p w:rsidR="00ED76C8" w:rsidRPr="00ED1A18" w:rsidRDefault="00ED76C8" w:rsidP="00ED76C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ED76C8" w:rsidRPr="00ED1A18" w:rsidRDefault="00ED76C8" w:rsidP="0019676D">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w:t>
            </w:r>
            <w:r w:rsidR="0019676D" w:rsidRPr="00ED1A18">
              <w:rPr>
                <w:rFonts w:asciiTheme="majorEastAsia" w:eastAsiaTheme="majorEastAsia" w:hAnsiTheme="majorEastAsia" w:hint="eastAsia"/>
                <w:bCs/>
                <w:color w:val="000000" w:themeColor="text1"/>
                <w:sz w:val="18"/>
                <w:szCs w:val="20"/>
              </w:rPr>
              <w:t>訪問系サービスの事業所において訪問サービスそのものに従事する従業者と兼務する場合（当該訪問系サービス事業所における勤務時間が極めて限られている場合を除く。）及び事故発生時や災害発生等の緊急時において管理者自身が速やかに当該指定居宅介護支援事業所又は利用者の居宅に駆け付けることができない体制となっている場合は管理者の業務に支障があると考えられます。</w:t>
            </w:r>
            <w:r w:rsidRPr="00ED1A18">
              <w:rPr>
                <w:rFonts w:asciiTheme="majorEastAsia" w:eastAsiaTheme="majorEastAsia" w:hAnsiTheme="majorEastAsia" w:hint="eastAsia"/>
                <w:bCs/>
                <w:color w:val="000000" w:themeColor="text1"/>
                <w:sz w:val="18"/>
                <w:szCs w:val="20"/>
              </w:rPr>
              <w:t>また、併設する事業所に原則として常駐する老人介護支援センターの職員、訪問介護、訪問看護等の管理者等との兼務は可能と考えられます。なお、介護保険施設の常勤専従の介護支援専門員との兼務は認められません。</w:t>
            </w:r>
          </w:p>
        </w:tc>
        <w:tc>
          <w:tcPr>
            <w:tcW w:w="1276" w:type="dxa"/>
            <w:tcBorders>
              <w:top w:val="nil"/>
              <w:bottom w:val="single" w:sz="4" w:space="0" w:color="auto"/>
            </w:tcBorders>
          </w:tcPr>
          <w:p w:rsidR="00ED76C8" w:rsidRPr="00ED1A18" w:rsidRDefault="00ED76C8" w:rsidP="00ED76C8">
            <w:pPr>
              <w:spacing w:line="240" w:lineRule="exact"/>
              <w:jc w:val="center"/>
              <w:rPr>
                <w:rFonts w:asciiTheme="majorEastAsia" w:eastAsiaTheme="majorEastAsia" w:hAnsiTheme="majorEastAsia"/>
                <w:bCs/>
                <w:color w:val="000000" w:themeColor="text1"/>
                <w:sz w:val="18"/>
                <w:szCs w:val="18"/>
              </w:rPr>
            </w:pPr>
          </w:p>
        </w:tc>
        <w:tc>
          <w:tcPr>
            <w:tcW w:w="1559" w:type="dxa"/>
            <w:tcBorders>
              <w:top w:val="nil"/>
              <w:bottom w:val="single" w:sz="4" w:space="0" w:color="auto"/>
            </w:tcBorders>
          </w:tcPr>
          <w:p w:rsidR="00ED76C8" w:rsidRPr="00ED1A18" w:rsidRDefault="00ED76C8" w:rsidP="00ED76C8">
            <w:pPr>
              <w:spacing w:line="200" w:lineRule="exact"/>
              <w:rPr>
                <w:rFonts w:asciiTheme="majorEastAsia" w:eastAsiaTheme="majorEastAsia" w:hAnsiTheme="majorEastAsia"/>
                <w:bCs/>
                <w:color w:val="000000" w:themeColor="text1"/>
                <w:sz w:val="18"/>
                <w:szCs w:val="18"/>
              </w:rPr>
            </w:pPr>
          </w:p>
        </w:tc>
      </w:tr>
      <w:tr w:rsidR="00ED1A18" w:rsidRPr="00ED1A18" w:rsidTr="005D1F3F">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ED76C8" w:rsidRPr="00ED1A18" w:rsidRDefault="00ED76C8" w:rsidP="00F06C8D">
            <w:pPr>
              <w:spacing w:line="280" w:lineRule="exact"/>
              <w:jc w:val="center"/>
              <w:rPr>
                <w:rFonts w:asciiTheme="majorEastAsia" w:eastAsiaTheme="majorEastAsia" w:hAnsiTheme="majorEastAsia"/>
                <w:bCs/>
                <w:color w:val="000000" w:themeColor="text1"/>
                <w:szCs w:val="24"/>
              </w:rPr>
            </w:pPr>
            <w:r w:rsidRPr="00ED1A18">
              <w:rPr>
                <w:rFonts w:asciiTheme="majorEastAsia" w:eastAsiaTheme="majorEastAsia" w:hAnsiTheme="majorEastAsia" w:hint="eastAsia"/>
                <w:bCs/>
                <w:color w:val="000000" w:themeColor="text1"/>
                <w:szCs w:val="32"/>
              </w:rPr>
              <w:t>第３　運営に関する基準</w:t>
            </w:r>
          </w:p>
        </w:tc>
      </w:tr>
      <w:tr w:rsidR="00ED1A18" w:rsidRPr="00ED1A18" w:rsidTr="005D1F3F">
        <w:trPr>
          <w:trHeight w:val="1053"/>
        </w:trPr>
        <w:tc>
          <w:tcPr>
            <w:tcW w:w="1555" w:type="dxa"/>
            <w:tcBorders>
              <w:top w:val="nil"/>
              <w:bottom w:val="nil"/>
            </w:tcBorders>
          </w:tcPr>
          <w:p w:rsidR="00ED76C8" w:rsidRPr="00ED1A18" w:rsidRDefault="00ED76C8" w:rsidP="005A7A4A">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　内容及び手続きの説明及び同意</w:t>
            </w:r>
          </w:p>
        </w:tc>
        <w:tc>
          <w:tcPr>
            <w:tcW w:w="6095" w:type="dxa"/>
            <w:tcBorders>
              <w:top w:val="nil"/>
              <w:bottom w:val="dotted" w:sz="4" w:space="0" w:color="auto"/>
            </w:tcBorders>
          </w:tcPr>
          <w:p w:rsidR="00ED76C8" w:rsidRPr="00ED1A18" w:rsidRDefault="00ED76C8" w:rsidP="008D17A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①　</w:t>
            </w:r>
            <w:r w:rsidR="008D17A5" w:rsidRPr="00ED1A18">
              <w:rPr>
                <w:rFonts w:asciiTheme="majorEastAsia" w:eastAsiaTheme="majorEastAsia" w:hAnsiTheme="majorEastAsia" w:hint="eastAsia"/>
                <w:bCs/>
                <w:color w:val="000000" w:themeColor="text1"/>
                <w:sz w:val="18"/>
                <w:szCs w:val="20"/>
              </w:rPr>
              <w:t>指定</w:t>
            </w:r>
            <w:r w:rsidRPr="00ED1A18">
              <w:rPr>
                <w:rFonts w:asciiTheme="majorEastAsia" w:eastAsiaTheme="majorEastAsia" w:hAnsiTheme="majorEastAsia" w:hint="eastAsia"/>
                <w:bCs/>
                <w:color w:val="000000" w:themeColor="text1"/>
                <w:sz w:val="18"/>
                <w:szCs w:val="20"/>
              </w:rPr>
              <w:t>居宅介護支援の提供の開始に際し、あらかじめ、利用申込者又はその家族に対し、運営規程の概要その他の利用申込者のサービスの選択に資すると認められる重要事項について、説明書やパンフレット等の文書を交付して説明を行い、</w:t>
            </w:r>
            <w:r w:rsidR="008D17A5" w:rsidRPr="00ED1A18">
              <w:rPr>
                <w:rFonts w:asciiTheme="majorEastAsia" w:eastAsiaTheme="majorEastAsia" w:hAnsiTheme="majorEastAsia" w:hint="eastAsia"/>
                <w:bCs/>
                <w:color w:val="000000" w:themeColor="text1"/>
                <w:sz w:val="18"/>
                <w:szCs w:val="20"/>
              </w:rPr>
              <w:t>当該</w:t>
            </w:r>
            <w:r w:rsidRPr="00ED1A18">
              <w:rPr>
                <w:rFonts w:asciiTheme="majorEastAsia" w:eastAsiaTheme="majorEastAsia" w:hAnsiTheme="majorEastAsia" w:hint="eastAsia"/>
                <w:bCs/>
                <w:color w:val="000000" w:themeColor="text1"/>
                <w:sz w:val="18"/>
                <w:szCs w:val="20"/>
              </w:rPr>
              <w:t>提供の開始について利用申込者の同意を得ていますか。</w:t>
            </w:r>
          </w:p>
        </w:tc>
        <w:tc>
          <w:tcPr>
            <w:tcW w:w="1276" w:type="dxa"/>
            <w:tcBorders>
              <w:top w:val="nil"/>
              <w:bottom w:val="dotted" w:sz="4" w:space="0" w:color="auto"/>
            </w:tcBorders>
          </w:tcPr>
          <w:p w:rsidR="00ED76C8" w:rsidRPr="00ED1A18" w:rsidRDefault="00ED76C8" w:rsidP="00ED76C8">
            <w:pPr>
              <w:spacing w:line="240" w:lineRule="exact"/>
              <w:ind w:firstLineChars="50" w:firstLine="79"/>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nil"/>
              <w:bottom w:val="dotted" w:sz="4" w:space="0" w:color="auto"/>
            </w:tcBorders>
          </w:tcPr>
          <w:p w:rsidR="00ED76C8" w:rsidRPr="00ED1A18" w:rsidRDefault="00ED76C8" w:rsidP="0019676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ED76C8" w:rsidRPr="00ED1A18" w:rsidRDefault="00ED76C8" w:rsidP="0019676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第7条第1項</w:t>
            </w:r>
          </w:p>
        </w:tc>
      </w:tr>
      <w:tr w:rsidR="00ED1A18" w:rsidRPr="00ED1A18" w:rsidTr="00C76656">
        <w:trPr>
          <w:trHeight w:val="2258"/>
        </w:trPr>
        <w:tc>
          <w:tcPr>
            <w:tcW w:w="1555" w:type="dxa"/>
            <w:tcBorders>
              <w:top w:val="nil"/>
              <w:bottom w:val="nil"/>
            </w:tcBorders>
          </w:tcPr>
          <w:p w:rsidR="00ED76C8" w:rsidRPr="00ED1A18" w:rsidRDefault="00ED76C8" w:rsidP="00ED76C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ED76C8" w:rsidRPr="00ED1A18" w:rsidRDefault="00ED76C8" w:rsidP="00ED76C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サービスの選択に資すると認められる重要事項を記した文書の内容は、以下のとおりです。</w:t>
            </w:r>
            <w:r w:rsidRPr="00ED1A18">
              <w:rPr>
                <w:rFonts w:asciiTheme="majorEastAsia" w:eastAsiaTheme="majorEastAsia" w:hAnsiTheme="majorEastAsia" w:hint="eastAsia"/>
                <w:bCs/>
                <w:color w:val="000000" w:themeColor="text1"/>
                <w:sz w:val="18"/>
                <w:szCs w:val="20"/>
              </w:rPr>
              <w:br/>
              <w:t>ア　運営規程の概要</w:t>
            </w:r>
            <w:r w:rsidRPr="00ED1A18">
              <w:rPr>
                <w:rFonts w:asciiTheme="majorEastAsia" w:eastAsiaTheme="majorEastAsia" w:hAnsiTheme="majorEastAsia" w:hint="eastAsia"/>
                <w:bCs/>
                <w:color w:val="000000" w:themeColor="text1"/>
                <w:sz w:val="18"/>
                <w:szCs w:val="20"/>
              </w:rPr>
              <w:br/>
              <w:t>イ　介護支援専門員の勤務の体制</w:t>
            </w:r>
            <w:r w:rsidRPr="00ED1A18">
              <w:rPr>
                <w:rFonts w:asciiTheme="majorEastAsia" w:eastAsiaTheme="majorEastAsia" w:hAnsiTheme="majorEastAsia" w:hint="eastAsia"/>
                <w:bCs/>
                <w:color w:val="000000" w:themeColor="text1"/>
                <w:sz w:val="18"/>
                <w:szCs w:val="20"/>
              </w:rPr>
              <w:br/>
              <w:t>ウ　秘密の保持</w:t>
            </w:r>
            <w:r w:rsidRPr="00ED1A18">
              <w:rPr>
                <w:rFonts w:asciiTheme="majorEastAsia" w:eastAsiaTheme="majorEastAsia" w:hAnsiTheme="majorEastAsia" w:hint="eastAsia"/>
                <w:bCs/>
                <w:color w:val="000000" w:themeColor="text1"/>
                <w:sz w:val="18"/>
                <w:szCs w:val="20"/>
              </w:rPr>
              <w:br/>
              <w:t>エ　事故発生時の対応</w:t>
            </w:r>
            <w:r w:rsidRPr="00ED1A18">
              <w:rPr>
                <w:rFonts w:asciiTheme="majorEastAsia" w:eastAsiaTheme="majorEastAsia" w:hAnsiTheme="majorEastAsia" w:hint="eastAsia"/>
                <w:bCs/>
                <w:color w:val="000000" w:themeColor="text1"/>
                <w:sz w:val="18"/>
                <w:szCs w:val="20"/>
              </w:rPr>
              <w:br/>
              <w:t xml:space="preserve">オ　苦情処理の体制　</w:t>
            </w:r>
          </w:p>
          <w:p w:rsidR="00ED76C8" w:rsidRPr="00ED1A18" w:rsidRDefault="00ED76C8" w:rsidP="00ED76C8">
            <w:pPr>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カ　提供するサービスの第三者評価の実施状況（実施の有無、実施した直近の年月日、実施した評価機関の名称、評価結果の開示状況）等</w:t>
            </w:r>
          </w:p>
        </w:tc>
        <w:tc>
          <w:tcPr>
            <w:tcW w:w="1276" w:type="dxa"/>
            <w:tcBorders>
              <w:top w:val="dotted" w:sz="4" w:space="0" w:color="auto"/>
              <w:bottom w:val="nil"/>
            </w:tcBorders>
          </w:tcPr>
          <w:p w:rsidR="00ED76C8" w:rsidRPr="00ED1A18" w:rsidRDefault="00ED76C8" w:rsidP="00ED76C8">
            <w:pPr>
              <w:spacing w:line="240" w:lineRule="exact"/>
              <w:ind w:firstLineChars="50" w:firstLine="79"/>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ED76C8" w:rsidRPr="00ED1A18" w:rsidRDefault="00ED76C8" w:rsidP="0019676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ED76C8" w:rsidRPr="00ED1A18" w:rsidRDefault="00ED76C8" w:rsidP="0019676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w:t>
            </w:r>
          </w:p>
          <w:p w:rsidR="00ED76C8" w:rsidRPr="00ED1A18" w:rsidRDefault="00ED76C8" w:rsidP="0019676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第2の3(18)</w:t>
            </w:r>
            <w:r w:rsidR="005D7D7E" w:rsidRPr="00ED1A18">
              <w:rPr>
                <w:rFonts w:asciiTheme="majorEastAsia" w:eastAsiaTheme="majorEastAsia" w:hAnsiTheme="majorEastAsia" w:hint="eastAsia"/>
                <w:bCs/>
                <w:color w:val="000000" w:themeColor="text1"/>
                <w:sz w:val="18"/>
                <w:szCs w:val="18"/>
              </w:rPr>
              <w:t>①</w:t>
            </w:r>
          </w:p>
        </w:tc>
      </w:tr>
      <w:tr w:rsidR="00ED1A18" w:rsidRPr="00ED1A18" w:rsidTr="00902FEC">
        <w:trPr>
          <w:trHeight w:val="554"/>
        </w:trPr>
        <w:tc>
          <w:tcPr>
            <w:tcW w:w="1555" w:type="dxa"/>
            <w:tcBorders>
              <w:top w:val="nil"/>
              <w:bottom w:val="nil"/>
            </w:tcBorders>
          </w:tcPr>
          <w:p w:rsidR="00ED76C8" w:rsidRPr="00ED1A18" w:rsidRDefault="00ED76C8" w:rsidP="00ED76C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ED76C8" w:rsidRPr="00ED1A18" w:rsidRDefault="00ED76C8" w:rsidP="00ED76C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同意は、利用者及び</w:t>
            </w:r>
            <w:r w:rsidR="008D17A5" w:rsidRPr="00ED1A18">
              <w:rPr>
                <w:rFonts w:asciiTheme="majorEastAsia" w:eastAsiaTheme="majorEastAsia" w:hAnsiTheme="majorEastAsia" w:hint="eastAsia"/>
                <w:bCs/>
                <w:color w:val="000000" w:themeColor="text1"/>
                <w:sz w:val="18"/>
                <w:szCs w:val="20"/>
              </w:rPr>
              <w:t>指定</w:t>
            </w:r>
            <w:r w:rsidR="005254F0" w:rsidRPr="00ED1A18">
              <w:rPr>
                <w:rFonts w:asciiTheme="majorEastAsia" w:eastAsiaTheme="majorEastAsia" w:hAnsiTheme="majorEastAsia" w:hint="eastAsia"/>
                <w:bCs/>
                <w:color w:val="000000" w:themeColor="text1"/>
                <w:sz w:val="18"/>
                <w:szCs w:val="20"/>
              </w:rPr>
              <w:t>居宅介護支援事業者双方の保護の立場から</w:t>
            </w:r>
            <w:r w:rsidRPr="00ED1A18">
              <w:rPr>
                <w:rFonts w:asciiTheme="majorEastAsia" w:eastAsiaTheme="majorEastAsia" w:hAnsiTheme="majorEastAsia" w:hint="eastAsia"/>
                <w:bCs/>
                <w:color w:val="000000" w:themeColor="text1"/>
                <w:sz w:val="18"/>
                <w:szCs w:val="20"/>
              </w:rPr>
              <w:t>書面（重要事項説明書）によって確認することが望まれます。</w:t>
            </w:r>
          </w:p>
        </w:tc>
        <w:tc>
          <w:tcPr>
            <w:tcW w:w="1276" w:type="dxa"/>
            <w:tcBorders>
              <w:top w:val="nil"/>
              <w:bottom w:val="dotted" w:sz="4" w:space="0" w:color="auto"/>
            </w:tcBorders>
          </w:tcPr>
          <w:p w:rsidR="00ED76C8" w:rsidRPr="00ED1A18" w:rsidRDefault="00ED76C8" w:rsidP="00ED76C8">
            <w:pPr>
              <w:spacing w:line="240" w:lineRule="exact"/>
              <w:ind w:firstLineChars="50" w:firstLine="79"/>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ED76C8" w:rsidRPr="00ED1A18" w:rsidRDefault="00ED76C8" w:rsidP="00ED76C8">
            <w:pPr>
              <w:spacing w:line="200" w:lineRule="exact"/>
              <w:rPr>
                <w:rFonts w:asciiTheme="majorEastAsia" w:eastAsiaTheme="majorEastAsia" w:hAnsiTheme="majorEastAsia"/>
                <w:bCs/>
                <w:color w:val="000000" w:themeColor="text1"/>
                <w:sz w:val="18"/>
                <w:szCs w:val="18"/>
              </w:rPr>
            </w:pPr>
          </w:p>
        </w:tc>
      </w:tr>
      <w:tr w:rsidR="00ED1A18" w:rsidRPr="00ED1A18" w:rsidTr="00A2085F">
        <w:trPr>
          <w:trHeight w:val="5839"/>
        </w:trPr>
        <w:tc>
          <w:tcPr>
            <w:tcW w:w="1555" w:type="dxa"/>
            <w:tcBorders>
              <w:top w:val="nil"/>
              <w:bottom w:val="nil"/>
            </w:tcBorders>
          </w:tcPr>
          <w:p w:rsidR="00F4071D" w:rsidRPr="00ED1A18" w:rsidRDefault="00F4071D" w:rsidP="00ED76C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ED76C8" w:rsidRPr="00ED1A18" w:rsidRDefault="005254F0" w:rsidP="00ED76C8">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書面以外の方法</w:t>
            </w:r>
          </w:p>
          <w:p w:rsidR="00ED76C8" w:rsidRPr="00ED1A18" w:rsidRDefault="00ED76C8" w:rsidP="00ED76C8">
            <w:pPr>
              <w:spacing w:line="240" w:lineRule="exact"/>
              <w:ind w:leftChars="50" w:left="109"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利用申込者又はその家族からの申出があった場合には、文書の交付に代えて</w:t>
            </w:r>
            <w:r w:rsidR="00F4071D"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当該</w:t>
            </w:r>
            <w:r w:rsidR="00F4071D" w:rsidRPr="00ED1A18">
              <w:rPr>
                <w:rFonts w:asciiTheme="majorEastAsia" w:eastAsiaTheme="majorEastAsia" w:hAnsiTheme="majorEastAsia" w:hint="eastAsia"/>
                <w:bCs/>
                <w:color w:val="000000" w:themeColor="text1"/>
                <w:sz w:val="18"/>
                <w:szCs w:val="20"/>
              </w:rPr>
              <w:t>利用申込者又はその家族</w:t>
            </w:r>
            <w:r w:rsidRPr="00ED1A18">
              <w:rPr>
                <w:rFonts w:asciiTheme="majorEastAsia" w:eastAsiaTheme="majorEastAsia" w:hAnsiTheme="majorEastAsia" w:hint="eastAsia"/>
                <w:bCs/>
                <w:color w:val="000000" w:themeColor="text1"/>
                <w:sz w:val="18"/>
                <w:szCs w:val="20"/>
              </w:rPr>
              <w:t>の承諾を得て、当該文書に記すべき重要事項を電子情報処理組織</w:t>
            </w:r>
            <w:r w:rsidR="00F4071D"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指定居宅介護支援事業者の使用に係る電子計算機と、利用申込者又はその家族の使用に係る電子計算機とを電気通信回線で接続した電子情報処理組織をいう。</w:t>
            </w:r>
            <w:r w:rsidR="00F4071D"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を使用する方法その他の情報通信の技術を利用する方法であって次に掲げるもの</w:t>
            </w:r>
            <w:r w:rsidR="00F4071D"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「電磁的方法」という。</w:t>
            </w:r>
            <w:r w:rsidR="00F4071D"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により提供することができます。この場合において、当該指定居宅介護支援事業者は、当該文書を交付したものとみなします。なお、利用申込者等がファイルへの記録を出力することによる文書を作成することができるものでなければなりません。</w:t>
            </w:r>
          </w:p>
          <w:p w:rsidR="00ED76C8" w:rsidRPr="00ED1A18" w:rsidRDefault="00ED76C8" w:rsidP="00ED76C8">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（１）電子情報処理組織を使用する方法のうち</w:t>
            </w:r>
            <w:r w:rsidR="00F4071D" w:rsidRPr="00ED1A18">
              <w:rPr>
                <w:rFonts w:asciiTheme="majorEastAsia" w:eastAsiaTheme="majorEastAsia" w:hAnsiTheme="majorEastAsia" w:hint="eastAsia"/>
                <w:bCs/>
                <w:color w:val="000000" w:themeColor="text1"/>
                <w:sz w:val="18"/>
                <w:szCs w:val="20"/>
              </w:rPr>
              <w:t>ア又はイ</w:t>
            </w:r>
            <w:r w:rsidRPr="00ED1A18">
              <w:rPr>
                <w:rFonts w:asciiTheme="majorEastAsia" w:eastAsiaTheme="majorEastAsia" w:hAnsiTheme="majorEastAsia" w:hint="eastAsia"/>
                <w:bCs/>
                <w:color w:val="000000" w:themeColor="text1"/>
                <w:sz w:val="18"/>
                <w:szCs w:val="20"/>
              </w:rPr>
              <w:t>に掲げるもの</w:t>
            </w:r>
          </w:p>
          <w:p w:rsidR="00ED76C8" w:rsidRPr="00ED1A18" w:rsidRDefault="00ED76C8" w:rsidP="00ED76C8">
            <w:pPr>
              <w:spacing w:line="240" w:lineRule="exact"/>
              <w:ind w:leftChars="200" w:left="594"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ア　指定居宅介護支援事業者の使用に係る電子計算機と利用申込者</w:t>
            </w:r>
            <w:r w:rsidR="00F4071D" w:rsidRPr="00ED1A18">
              <w:rPr>
                <w:rFonts w:asciiTheme="majorEastAsia" w:eastAsiaTheme="majorEastAsia" w:hAnsiTheme="majorEastAsia" w:hint="eastAsia"/>
                <w:bCs/>
                <w:color w:val="000000" w:themeColor="text1"/>
                <w:sz w:val="18"/>
                <w:szCs w:val="20"/>
              </w:rPr>
              <w:t>又はその家族</w:t>
            </w:r>
            <w:r w:rsidRPr="00ED1A18">
              <w:rPr>
                <w:rFonts w:asciiTheme="majorEastAsia" w:eastAsiaTheme="majorEastAsia" w:hAnsiTheme="majorEastAsia" w:hint="eastAsia"/>
                <w:bCs/>
                <w:color w:val="000000" w:themeColor="text1"/>
                <w:sz w:val="18"/>
                <w:szCs w:val="20"/>
              </w:rPr>
              <w:t>の使用に係る電子計算機とを接続する電気通信回線を通じて送信し、受信者の使用に係る電子計算機に備えられたファイルに記録する方法</w:t>
            </w:r>
          </w:p>
          <w:p w:rsidR="00ED76C8" w:rsidRPr="00ED1A18" w:rsidRDefault="00ED76C8" w:rsidP="00ED76C8">
            <w:pPr>
              <w:spacing w:line="240" w:lineRule="exact"/>
              <w:ind w:leftChars="200" w:left="594"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イ　指定居宅介護支援事業者の使用に係る電子計算機に備えられたファイルに記録された重要事項を電気通信回線を通じて利用申込者</w:t>
            </w:r>
            <w:r w:rsidR="00F4071D" w:rsidRPr="00ED1A18">
              <w:rPr>
                <w:rFonts w:asciiTheme="majorEastAsia" w:eastAsiaTheme="majorEastAsia" w:hAnsiTheme="majorEastAsia" w:hint="eastAsia"/>
                <w:bCs/>
                <w:color w:val="000000" w:themeColor="text1"/>
                <w:sz w:val="18"/>
                <w:szCs w:val="20"/>
              </w:rPr>
              <w:t>又はその家族</w:t>
            </w:r>
            <w:r w:rsidRPr="00ED1A18">
              <w:rPr>
                <w:rFonts w:asciiTheme="majorEastAsia" w:eastAsiaTheme="majorEastAsia" w:hAnsiTheme="majorEastAsia" w:hint="eastAsia"/>
                <w:bCs/>
                <w:color w:val="000000" w:themeColor="text1"/>
                <w:sz w:val="18"/>
                <w:szCs w:val="20"/>
              </w:rPr>
              <w:t>の閲覧に供し、当該利用申込者</w:t>
            </w:r>
            <w:r w:rsidR="00F4071D" w:rsidRPr="00ED1A18">
              <w:rPr>
                <w:rFonts w:asciiTheme="majorEastAsia" w:eastAsiaTheme="majorEastAsia" w:hAnsiTheme="majorEastAsia" w:hint="eastAsia"/>
                <w:bCs/>
                <w:color w:val="000000" w:themeColor="text1"/>
                <w:sz w:val="18"/>
                <w:szCs w:val="20"/>
              </w:rPr>
              <w:t>又はその家族</w:t>
            </w:r>
            <w:r w:rsidRPr="00ED1A18">
              <w:rPr>
                <w:rFonts w:asciiTheme="majorEastAsia" w:eastAsiaTheme="majorEastAsia" w:hAnsiTheme="majorEastAsia" w:hint="eastAsia"/>
                <w:bCs/>
                <w:color w:val="000000" w:themeColor="text1"/>
                <w:sz w:val="18"/>
                <w:szCs w:val="20"/>
              </w:rPr>
              <w:t>の使用に係る電子計算機に備えられたファイルに当該重要事項を記録する方法</w:t>
            </w:r>
            <w:r w:rsidR="00F4071D"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電磁的方法による提供を受ける旨の承諾又は受けない旨の申出をする場合にあっては、指定居宅介護支援事業者の使用に係る電子計算機に備えられたファイルにその旨を記録する方法</w:t>
            </w:r>
            <w:r w:rsidR="00F4071D" w:rsidRPr="00ED1A18">
              <w:rPr>
                <w:rFonts w:asciiTheme="majorEastAsia" w:eastAsiaTheme="majorEastAsia" w:hAnsiTheme="majorEastAsia" w:hint="eastAsia"/>
                <w:bCs/>
                <w:color w:val="000000" w:themeColor="text1"/>
                <w:sz w:val="18"/>
                <w:szCs w:val="20"/>
              </w:rPr>
              <w:t>）</w:t>
            </w:r>
          </w:p>
          <w:p w:rsidR="00ED76C8" w:rsidRPr="00ED1A18" w:rsidRDefault="00ED76C8" w:rsidP="00ED76C8">
            <w:pPr>
              <w:spacing w:line="240" w:lineRule="exact"/>
              <w:ind w:leftChars="100" w:left="534"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（２）磁気ディスク、シー・ディー・ロムその他これに準ずる方法により一定の事項を確実に記録しておくことができる物をもって調製するファイルに重要事項を記録したものを交付する方法</w:t>
            </w:r>
          </w:p>
        </w:tc>
        <w:tc>
          <w:tcPr>
            <w:tcW w:w="1276" w:type="dxa"/>
            <w:tcBorders>
              <w:top w:val="dotted" w:sz="4" w:space="0" w:color="auto"/>
              <w:bottom w:val="single" w:sz="4" w:space="0" w:color="auto"/>
            </w:tcBorders>
          </w:tcPr>
          <w:p w:rsidR="00ED76C8" w:rsidRPr="00ED1A18" w:rsidRDefault="00ED76C8" w:rsidP="00ED76C8">
            <w:pPr>
              <w:spacing w:line="240" w:lineRule="exact"/>
              <w:ind w:firstLineChars="50" w:firstLine="79"/>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ED76C8" w:rsidRPr="00ED1A18" w:rsidRDefault="00ED76C8" w:rsidP="005254F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ED76C8" w:rsidRPr="00ED1A18" w:rsidRDefault="00ED76C8" w:rsidP="005254F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第7条第</w:t>
            </w:r>
            <w:r w:rsidR="002223F7" w:rsidRPr="00ED1A18">
              <w:rPr>
                <w:rFonts w:asciiTheme="majorEastAsia" w:eastAsiaTheme="majorEastAsia" w:hAnsiTheme="majorEastAsia" w:hint="eastAsia"/>
                <w:bCs/>
                <w:color w:val="000000" w:themeColor="text1"/>
                <w:sz w:val="18"/>
                <w:szCs w:val="18"/>
              </w:rPr>
              <w:t>5</w:t>
            </w:r>
            <w:r w:rsidRPr="00ED1A18">
              <w:rPr>
                <w:rFonts w:asciiTheme="majorEastAsia" w:eastAsiaTheme="majorEastAsia" w:hAnsiTheme="majorEastAsia" w:hint="eastAsia"/>
                <w:bCs/>
                <w:color w:val="000000" w:themeColor="text1"/>
                <w:sz w:val="18"/>
                <w:szCs w:val="18"/>
              </w:rPr>
              <w:t>項</w:t>
            </w:r>
          </w:p>
        </w:tc>
      </w:tr>
      <w:tr w:rsidR="00ED1A18" w:rsidRPr="00ED1A18" w:rsidTr="002562EE">
        <w:trPr>
          <w:trHeight w:val="1262"/>
        </w:trPr>
        <w:tc>
          <w:tcPr>
            <w:tcW w:w="1555" w:type="dxa"/>
            <w:tcBorders>
              <w:top w:val="nil"/>
              <w:bottom w:val="nil"/>
              <w:right w:val="single" w:sz="4" w:space="0" w:color="auto"/>
            </w:tcBorders>
          </w:tcPr>
          <w:p w:rsidR="00ED76C8" w:rsidRPr="00ED1A18" w:rsidRDefault="00ED76C8" w:rsidP="00F4071D">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tcPr>
          <w:p w:rsidR="00ED76C8" w:rsidRPr="00ED1A18" w:rsidRDefault="00ED76C8" w:rsidP="00ED76C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重要事項を提供しようとするときは、あらかじめ、当該利用申込者</w:t>
            </w:r>
            <w:r w:rsidR="005254F0" w:rsidRPr="00ED1A18">
              <w:rPr>
                <w:rFonts w:asciiTheme="majorEastAsia" w:eastAsiaTheme="majorEastAsia" w:hAnsiTheme="majorEastAsia" w:hint="eastAsia"/>
                <w:bCs/>
                <w:color w:val="000000" w:themeColor="text1"/>
                <w:sz w:val="18"/>
                <w:szCs w:val="20"/>
              </w:rPr>
              <w:t>又はその家族</w:t>
            </w:r>
            <w:r w:rsidRPr="00ED1A18">
              <w:rPr>
                <w:rFonts w:asciiTheme="majorEastAsia" w:eastAsiaTheme="majorEastAsia" w:hAnsiTheme="majorEastAsia" w:hint="eastAsia"/>
                <w:bCs/>
                <w:color w:val="000000" w:themeColor="text1"/>
                <w:sz w:val="18"/>
                <w:szCs w:val="20"/>
              </w:rPr>
              <w:t>に対し、その用いる次に掲げる電磁的方法の種類及び内容を示し、文書又は電磁的方法による承諾を得なければなりません。</w:t>
            </w:r>
          </w:p>
          <w:p w:rsidR="00ED76C8" w:rsidRPr="00ED1A18" w:rsidRDefault="00ED76C8" w:rsidP="00ED76C8">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（１）電磁的方法のうち指定居宅介護支援事業者が使用するもの</w:t>
            </w:r>
          </w:p>
          <w:p w:rsidR="00ED76C8" w:rsidRPr="00ED1A18" w:rsidRDefault="00ED76C8" w:rsidP="00ED76C8">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（２）ファイルへの記録の方式</w:t>
            </w:r>
          </w:p>
        </w:tc>
        <w:tc>
          <w:tcPr>
            <w:tcW w:w="1276" w:type="dxa"/>
            <w:tcBorders>
              <w:top w:val="dotted" w:sz="4" w:space="0" w:color="auto"/>
              <w:left w:val="single" w:sz="4" w:space="0" w:color="auto"/>
              <w:bottom w:val="dotted" w:sz="4" w:space="0" w:color="auto"/>
              <w:right w:val="single" w:sz="4" w:space="0" w:color="auto"/>
            </w:tcBorders>
          </w:tcPr>
          <w:p w:rsidR="00ED76C8" w:rsidRPr="00ED1A18" w:rsidRDefault="00ED76C8" w:rsidP="00ED76C8">
            <w:pPr>
              <w:spacing w:line="240" w:lineRule="exact"/>
              <w:ind w:firstLineChars="50" w:firstLine="79"/>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dotted" w:sz="4" w:space="0" w:color="auto"/>
              <w:right w:val="single" w:sz="4" w:space="0" w:color="auto"/>
            </w:tcBorders>
          </w:tcPr>
          <w:p w:rsidR="00ED76C8" w:rsidRPr="00ED1A18" w:rsidRDefault="00ED76C8" w:rsidP="005254F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ED76C8" w:rsidRPr="00ED1A18" w:rsidRDefault="00ED76C8" w:rsidP="005254F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第7条第</w:t>
            </w:r>
            <w:r w:rsidR="002223F7" w:rsidRPr="00ED1A18">
              <w:rPr>
                <w:rFonts w:asciiTheme="majorEastAsia" w:eastAsiaTheme="majorEastAsia" w:hAnsiTheme="majorEastAsia" w:hint="eastAsia"/>
                <w:bCs/>
                <w:color w:val="000000" w:themeColor="text1"/>
                <w:sz w:val="18"/>
                <w:szCs w:val="18"/>
              </w:rPr>
              <w:t>7</w:t>
            </w:r>
            <w:r w:rsidRPr="00ED1A18">
              <w:rPr>
                <w:rFonts w:asciiTheme="majorEastAsia" w:eastAsiaTheme="majorEastAsia" w:hAnsiTheme="majorEastAsia" w:hint="eastAsia"/>
                <w:bCs/>
                <w:color w:val="000000" w:themeColor="text1"/>
                <w:sz w:val="18"/>
                <w:szCs w:val="18"/>
              </w:rPr>
              <w:t>項</w:t>
            </w:r>
          </w:p>
        </w:tc>
      </w:tr>
      <w:tr w:rsidR="00ED1A18" w:rsidRPr="00ED1A18" w:rsidTr="00A2085F">
        <w:trPr>
          <w:trHeight w:val="1331"/>
        </w:trPr>
        <w:tc>
          <w:tcPr>
            <w:tcW w:w="1555" w:type="dxa"/>
            <w:tcBorders>
              <w:top w:val="nil"/>
              <w:bottom w:val="nil"/>
              <w:right w:val="single" w:sz="4" w:space="0" w:color="auto"/>
            </w:tcBorders>
          </w:tcPr>
          <w:p w:rsidR="00ED76C8" w:rsidRPr="00ED1A18" w:rsidRDefault="00ED76C8" w:rsidP="00ED76C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nil"/>
              <w:right w:val="single" w:sz="4" w:space="0" w:color="auto"/>
            </w:tcBorders>
          </w:tcPr>
          <w:p w:rsidR="00ED76C8" w:rsidRPr="00ED1A18" w:rsidRDefault="00ED76C8" w:rsidP="002223F7">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承諾を得た指定居宅介護支援事業者は、当該利用申込者</w:t>
            </w:r>
            <w:r w:rsidR="002223F7" w:rsidRPr="00ED1A18">
              <w:rPr>
                <w:rFonts w:asciiTheme="majorEastAsia" w:eastAsiaTheme="majorEastAsia" w:hAnsiTheme="majorEastAsia" w:hint="eastAsia"/>
                <w:bCs/>
                <w:color w:val="000000" w:themeColor="text1"/>
                <w:sz w:val="18"/>
                <w:szCs w:val="20"/>
              </w:rPr>
              <w:t>又はその家族</w:t>
            </w:r>
            <w:r w:rsidRPr="00ED1A18">
              <w:rPr>
                <w:rFonts w:asciiTheme="majorEastAsia" w:eastAsiaTheme="majorEastAsia" w:hAnsiTheme="majorEastAsia" w:hint="eastAsia"/>
                <w:bCs/>
                <w:color w:val="000000" w:themeColor="text1"/>
                <w:sz w:val="18"/>
                <w:szCs w:val="20"/>
              </w:rPr>
              <w:t>から文書又は電磁的方法により電磁的方法による提供を受けない旨の申出があったときは、当該利用申込者</w:t>
            </w:r>
            <w:r w:rsidR="002223F7" w:rsidRPr="00ED1A18">
              <w:rPr>
                <w:rFonts w:asciiTheme="majorEastAsia" w:eastAsiaTheme="majorEastAsia" w:hAnsiTheme="majorEastAsia" w:hint="eastAsia"/>
                <w:bCs/>
                <w:color w:val="000000" w:themeColor="text1"/>
                <w:sz w:val="18"/>
                <w:szCs w:val="20"/>
              </w:rPr>
              <w:t>又はその家族</w:t>
            </w:r>
            <w:r w:rsidRPr="00ED1A18">
              <w:rPr>
                <w:rFonts w:asciiTheme="majorEastAsia" w:eastAsiaTheme="majorEastAsia" w:hAnsiTheme="majorEastAsia" w:hint="eastAsia"/>
                <w:bCs/>
                <w:color w:val="000000" w:themeColor="text1"/>
                <w:sz w:val="18"/>
                <w:szCs w:val="20"/>
              </w:rPr>
              <w:t>に対し、重要事項の提供を電磁的方法によってしてはなりません。ただし、当該利用申込者</w:t>
            </w:r>
            <w:r w:rsidR="002223F7" w:rsidRPr="00ED1A18">
              <w:rPr>
                <w:rFonts w:asciiTheme="majorEastAsia" w:eastAsiaTheme="majorEastAsia" w:hAnsiTheme="majorEastAsia" w:hint="eastAsia"/>
                <w:bCs/>
                <w:color w:val="000000" w:themeColor="text1"/>
                <w:sz w:val="18"/>
                <w:szCs w:val="20"/>
              </w:rPr>
              <w:t>又はその家族</w:t>
            </w:r>
            <w:r w:rsidRPr="00ED1A18">
              <w:rPr>
                <w:rFonts w:asciiTheme="majorEastAsia" w:eastAsiaTheme="majorEastAsia" w:hAnsiTheme="majorEastAsia" w:hint="eastAsia"/>
                <w:bCs/>
                <w:color w:val="000000" w:themeColor="text1"/>
                <w:sz w:val="18"/>
                <w:szCs w:val="20"/>
              </w:rPr>
              <w:t>が再び承諾をした場合は、この限りでではありません。</w:t>
            </w:r>
          </w:p>
        </w:tc>
        <w:tc>
          <w:tcPr>
            <w:tcW w:w="1276" w:type="dxa"/>
            <w:tcBorders>
              <w:top w:val="dotted" w:sz="4" w:space="0" w:color="auto"/>
              <w:left w:val="single" w:sz="4" w:space="0" w:color="auto"/>
              <w:bottom w:val="nil"/>
              <w:right w:val="single" w:sz="4" w:space="0" w:color="auto"/>
            </w:tcBorders>
          </w:tcPr>
          <w:p w:rsidR="00ED76C8" w:rsidRPr="00ED1A18" w:rsidRDefault="00ED76C8" w:rsidP="00ED76C8">
            <w:pPr>
              <w:spacing w:line="240" w:lineRule="exact"/>
              <w:ind w:firstLineChars="50" w:firstLine="79"/>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nil"/>
              <w:right w:val="single" w:sz="4" w:space="0" w:color="auto"/>
            </w:tcBorders>
          </w:tcPr>
          <w:p w:rsidR="00ED76C8" w:rsidRPr="00ED1A18" w:rsidRDefault="00ED76C8" w:rsidP="005254F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ED76C8" w:rsidRPr="00ED1A18" w:rsidRDefault="00ED76C8" w:rsidP="005254F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第7条第</w:t>
            </w:r>
            <w:r w:rsidR="002223F7" w:rsidRPr="00ED1A18">
              <w:rPr>
                <w:rFonts w:asciiTheme="majorEastAsia" w:eastAsiaTheme="majorEastAsia" w:hAnsiTheme="majorEastAsia" w:hint="eastAsia"/>
                <w:bCs/>
                <w:color w:val="000000" w:themeColor="text1"/>
                <w:sz w:val="18"/>
                <w:szCs w:val="18"/>
              </w:rPr>
              <w:t>8</w:t>
            </w:r>
            <w:r w:rsidRPr="00ED1A18">
              <w:rPr>
                <w:rFonts w:asciiTheme="majorEastAsia" w:eastAsiaTheme="majorEastAsia" w:hAnsiTheme="majorEastAsia" w:hint="eastAsia"/>
                <w:bCs/>
                <w:color w:val="000000" w:themeColor="text1"/>
                <w:sz w:val="18"/>
                <w:szCs w:val="18"/>
              </w:rPr>
              <w:t>項</w:t>
            </w:r>
          </w:p>
        </w:tc>
      </w:tr>
      <w:tr w:rsidR="00ED1A18" w:rsidRPr="00ED1A18" w:rsidTr="005254F0">
        <w:trPr>
          <w:trHeight w:val="1068"/>
        </w:trPr>
        <w:tc>
          <w:tcPr>
            <w:tcW w:w="1555" w:type="dxa"/>
            <w:tcBorders>
              <w:top w:val="nil"/>
              <w:bottom w:val="nil"/>
              <w:right w:val="single" w:sz="4" w:space="0" w:color="auto"/>
            </w:tcBorders>
          </w:tcPr>
          <w:p w:rsidR="00ED76C8" w:rsidRPr="00ED1A18" w:rsidRDefault="00ED76C8" w:rsidP="00ED76C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dotted" w:sz="4" w:space="0" w:color="auto"/>
              <w:right w:val="single" w:sz="4" w:space="0" w:color="auto"/>
            </w:tcBorders>
          </w:tcPr>
          <w:p w:rsidR="00ED76C8" w:rsidRPr="00ED1A18" w:rsidRDefault="00ED76C8" w:rsidP="005254F0">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②　</w:t>
            </w:r>
            <w:r w:rsidR="00D17E8A" w:rsidRPr="00ED1A18">
              <w:rPr>
                <w:rFonts w:asciiTheme="majorEastAsia" w:eastAsiaTheme="majorEastAsia" w:hAnsiTheme="majorEastAsia" w:hint="eastAsia"/>
                <w:bCs/>
                <w:color w:val="000000" w:themeColor="text1"/>
                <w:sz w:val="18"/>
                <w:szCs w:val="20"/>
              </w:rPr>
              <w:t>指定</w:t>
            </w:r>
            <w:r w:rsidRPr="00ED1A18">
              <w:rPr>
                <w:rFonts w:asciiTheme="majorEastAsia" w:eastAsiaTheme="majorEastAsia" w:hAnsiTheme="majorEastAsia" w:hint="eastAsia"/>
                <w:bCs/>
                <w:color w:val="000000" w:themeColor="text1"/>
                <w:sz w:val="18"/>
                <w:szCs w:val="20"/>
              </w:rPr>
              <w:t>居宅介護支援の提供</w:t>
            </w:r>
            <w:r w:rsidR="005254F0" w:rsidRPr="00ED1A18">
              <w:rPr>
                <w:rFonts w:asciiTheme="majorEastAsia" w:eastAsiaTheme="majorEastAsia" w:hAnsiTheme="majorEastAsia" w:hint="eastAsia"/>
                <w:bCs/>
                <w:color w:val="000000" w:themeColor="text1"/>
                <w:sz w:val="18"/>
                <w:szCs w:val="20"/>
              </w:rPr>
              <w:t>の</w:t>
            </w:r>
            <w:r w:rsidRPr="00ED1A18">
              <w:rPr>
                <w:rFonts w:asciiTheme="majorEastAsia" w:eastAsiaTheme="majorEastAsia" w:hAnsiTheme="majorEastAsia" w:hint="eastAsia"/>
                <w:bCs/>
                <w:color w:val="000000" w:themeColor="text1"/>
                <w:sz w:val="18"/>
                <w:szCs w:val="20"/>
              </w:rPr>
              <w:t>開始に際し、あらかじめ、利用</w:t>
            </w:r>
            <w:r w:rsidR="00A2085F" w:rsidRPr="00ED1A18">
              <w:rPr>
                <w:rFonts w:asciiTheme="majorEastAsia" w:eastAsiaTheme="majorEastAsia" w:hAnsiTheme="majorEastAsia" w:hint="eastAsia"/>
                <w:bCs/>
                <w:color w:val="000000" w:themeColor="text1"/>
                <w:sz w:val="18"/>
                <w:szCs w:val="20"/>
              </w:rPr>
              <w:t>書又はその家族</w:t>
            </w:r>
            <w:r w:rsidRPr="00ED1A18">
              <w:rPr>
                <w:rFonts w:asciiTheme="majorEastAsia" w:eastAsiaTheme="majorEastAsia" w:hAnsiTheme="majorEastAsia" w:hint="eastAsia"/>
                <w:bCs/>
                <w:color w:val="000000" w:themeColor="text1"/>
                <w:sz w:val="18"/>
                <w:szCs w:val="20"/>
              </w:rPr>
              <w:t>に対し、居宅サービス計画が基本方針及び利用者の希望に基づき作成されるものであり、利用者は複数の指定居宅サービス事業者等を紹介するよう求めることができること等につき説明を行い、理解を得ていますか。</w:t>
            </w:r>
          </w:p>
        </w:tc>
        <w:tc>
          <w:tcPr>
            <w:tcW w:w="1276" w:type="dxa"/>
            <w:tcBorders>
              <w:top w:val="single" w:sz="4" w:space="0" w:color="auto"/>
              <w:left w:val="single" w:sz="4" w:space="0" w:color="auto"/>
              <w:bottom w:val="dotted" w:sz="4" w:space="0" w:color="auto"/>
              <w:right w:val="single" w:sz="4" w:space="0" w:color="auto"/>
            </w:tcBorders>
          </w:tcPr>
          <w:p w:rsidR="00ED76C8" w:rsidRPr="00ED1A18" w:rsidRDefault="00ED76C8" w:rsidP="00ED76C8">
            <w:pPr>
              <w:spacing w:line="240" w:lineRule="exact"/>
              <w:ind w:firstLineChars="50" w:firstLine="79"/>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left w:val="single" w:sz="4" w:space="0" w:color="auto"/>
              <w:bottom w:val="dotted" w:sz="4" w:space="0" w:color="auto"/>
              <w:right w:val="single" w:sz="4" w:space="0" w:color="auto"/>
            </w:tcBorders>
          </w:tcPr>
          <w:p w:rsidR="00ED76C8" w:rsidRPr="00ED1A18" w:rsidRDefault="00ED76C8" w:rsidP="005254F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ED76C8" w:rsidRPr="00ED1A18" w:rsidRDefault="00ED76C8" w:rsidP="005254F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第7条第2項</w:t>
            </w:r>
          </w:p>
        </w:tc>
      </w:tr>
      <w:tr w:rsidR="00ED1A18" w:rsidRPr="00ED1A18" w:rsidTr="00D17E8A">
        <w:trPr>
          <w:trHeight w:val="1990"/>
        </w:trPr>
        <w:tc>
          <w:tcPr>
            <w:tcW w:w="1555" w:type="dxa"/>
            <w:tcBorders>
              <w:top w:val="nil"/>
              <w:bottom w:val="nil"/>
              <w:right w:val="single" w:sz="4" w:space="0" w:color="auto"/>
            </w:tcBorders>
          </w:tcPr>
          <w:p w:rsidR="00D17E8A" w:rsidRPr="00ED1A18" w:rsidRDefault="00D17E8A" w:rsidP="00D17E8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dotted" w:sz="4" w:space="0" w:color="auto"/>
              <w:right w:val="single" w:sz="4" w:space="0" w:color="auto"/>
            </w:tcBorders>
          </w:tcPr>
          <w:p w:rsidR="00D17E8A" w:rsidRPr="00ED1A18" w:rsidRDefault="00D17E8A" w:rsidP="00D17E8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指定居宅介護支援の提供の開始に際し、あらかじめ、利用者又はその家族に対し、前６月間に当該指定居宅介護支援事業所において作成された居宅サービス計画の総数のうちに訪問介護、通所介護、福祉用具貸与及び地域密着型通所介護（以下この③において「訪問介護等」という。）がそれぞれ位置付けられた居宅サービス計画の数が占める割合及び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上位３位まで）につき説明を行い、理解を得ていますか。</w:t>
            </w:r>
          </w:p>
        </w:tc>
        <w:tc>
          <w:tcPr>
            <w:tcW w:w="1276" w:type="dxa"/>
            <w:tcBorders>
              <w:top w:val="single" w:sz="4" w:space="0" w:color="auto"/>
              <w:left w:val="single" w:sz="4" w:space="0" w:color="auto"/>
              <w:bottom w:val="dotted" w:sz="4" w:space="0" w:color="auto"/>
              <w:right w:val="single" w:sz="4" w:space="0" w:color="auto"/>
            </w:tcBorders>
          </w:tcPr>
          <w:p w:rsidR="00D17E8A" w:rsidRPr="00ED1A18" w:rsidRDefault="00D17E8A" w:rsidP="00D17E8A">
            <w:pPr>
              <w:spacing w:line="240" w:lineRule="exact"/>
              <w:ind w:firstLineChars="50" w:firstLine="79"/>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left w:val="single" w:sz="4" w:space="0" w:color="auto"/>
              <w:bottom w:val="dotted" w:sz="4" w:space="0" w:color="auto"/>
              <w:right w:val="single" w:sz="4" w:space="0" w:color="auto"/>
            </w:tcBorders>
          </w:tcPr>
          <w:p w:rsidR="00D17E8A" w:rsidRPr="00ED1A18" w:rsidRDefault="00D17E8A" w:rsidP="005254F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D17E8A" w:rsidRPr="00ED1A18" w:rsidRDefault="00D17E8A" w:rsidP="005254F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第7条第3項</w:t>
            </w:r>
          </w:p>
        </w:tc>
      </w:tr>
      <w:tr w:rsidR="00ED1A18" w:rsidRPr="00ED1A18" w:rsidTr="00D32E98">
        <w:trPr>
          <w:trHeight w:val="1547"/>
        </w:trPr>
        <w:tc>
          <w:tcPr>
            <w:tcW w:w="1555" w:type="dxa"/>
            <w:tcBorders>
              <w:top w:val="nil"/>
              <w:bottom w:val="nil"/>
              <w:right w:val="single" w:sz="4" w:space="0" w:color="auto"/>
            </w:tcBorders>
          </w:tcPr>
          <w:p w:rsidR="00D17E8A" w:rsidRPr="00ED1A18" w:rsidRDefault="00D17E8A" w:rsidP="00D17E8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right w:val="single" w:sz="4" w:space="0" w:color="auto"/>
            </w:tcBorders>
          </w:tcPr>
          <w:p w:rsidR="00D17E8A" w:rsidRPr="00ED1A18" w:rsidRDefault="00D17E8A" w:rsidP="00D17E8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前６月間については、毎年度２回、次の期間における当該事業所において作成された居宅サービス計画を対象とします。</w:t>
            </w:r>
          </w:p>
          <w:p w:rsidR="00D17E8A" w:rsidRPr="00ED1A18" w:rsidRDefault="00D17E8A" w:rsidP="00D17E8A">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前期（３月１日から８月末日）</w:t>
            </w:r>
          </w:p>
          <w:p w:rsidR="00D17E8A" w:rsidRPr="00ED1A18" w:rsidRDefault="00D17E8A" w:rsidP="00D17E8A">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後期（９月１日から２月末日）</w:t>
            </w:r>
          </w:p>
          <w:p w:rsidR="00D17E8A" w:rsidRPr="00ED1A18" w:rsidRDefault="00D17E8A" w:rsidP="00D17E8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なお、説明については、指定居宅介護支援の提供の開始に際し行うものとしますが、その際に用いる当該割合等については、直近の①もしくは②の期間のものとします。</w:t>
            </w:r>
          </w:p>
        </w:tc>
        <w:tc>
          <w:tcPr>
            <w:tcW w:w="1276" w:type="dxa"/>
            <w:tcBorders>
              <w:top w:val="dotted" w:sz="4" w:space="0" w:color="auto"/>
              <w:left w:val="single" w:sz="4" w:space="0" w:color="auto"/>
              <w:bottom w:val="single" w:sz="4" w:space="0" w:color="auto"/>
              <w:right w:val="single" w:sz="4" w:space="0" w:color="auto"/>
            </w:tcBorders>
          </w:tcPr>
          <w:p w:rsidR="00D17E8A" w:rsidRPr="00ED1A18" w:rsidRDefault="00D17E8A" w:rsidP="00D17E8A">
            <w:pPr>
              <w:spacing w:line="240" w:lineRule="exact"/>
              <w:ind w:firstLineChars="50" w:firstLine="79"/>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nil"/>
              <w:right w:val="single" w:sz="4" w:space="0" w:color="auto"/>
            </w:tcBorders>
          </w:tcPr>
          <w:p w:rsidR="00D17E8A" w:rsidRPr="00ED1A18" w:rsidRDefault="00D17E8A" w:rsidP="005254F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D17E8A" w:rsidRPr="00ED1A18" w:rsidRDefault="00D17E8A" w:rsidP="005254F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w:t>
            </w:r>
          </w:p>
          <w:p w:rsidR="00D17E8A" w:rsidRPr="00ED1A18" w:rsidRDefault="00D17E8A" w:rsidP="005254F0">
            <w:pPr>
              <w:spacing w:line="240" w:lineRule="exact"/>
              <w:rPr>
                <w:rFonts w:asciiTheme="majorEastAsia" w:eastAsiaTheme="majorEastAsia" w:hAnsiTheme="majorEastAsia"/>
                <w:bCs/>
                <w:color w:val="000000" w:themeColor="text1"/>
                <w:sz w:val="18"/>
                <w:szCs w:val="18"/>
              </w:rPr>
            </w:pPr>
          </w:p>
        </w:tc>
      </w:tr>
      <w:tr w:rsidR="00ED1A18" w:rsidRPr="00ED1A18" w:rsidTr="00D32E98">
        <w:trPr>
          <w:trHeight w:val="756"/>
        </w:trPr>
        <w:tc>
          <w:tcPr>
            <w:tcW w:w="1555" w:type="dxa"/>
            <w:tcBorders>
              <w:top w:val="nil"/>
              <w:bottom w:val="nil"/>
            </w:tcBorders>
          </w:tcPr>
          <w:p w:rsidR="00D17E8A" w:rsidRPr="00ED1A18" w:rsidRDefault="00D17E8A" w:rsidP="00D17E8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D17E8A" w:rsidRPr="00ED1A18" w:rsidRDefault="00D17E8A" w:rsidP="005A7A4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④　</w:t>
            </w:r>
            <w:r w:rsidR="00286A15" w:rsidRPr="00ED1A18">
              <w:rPr>
                <w:rFonts w:asciiTheme="majorEastAsia" w:eastAsiaTheme="majorEastAsia" w:hAnsiTheme="majorEastAsia" w:hint="eastAsia"/>
                <w:bCs/>
                <w:color w:val="000000" w:themeColor="text1"/>
                <w:sz w:val="18"/>
                <w:szCs w:val="20"/>
              </w:rPr>
              <w:t>指定</w:t>
            </w:r>
            <w:r w:rsidRPr="00ED1A18">
              <w:rPr>
                <w:rFonts w:asciiTheme="majorEastAsia" w:eastAsiaTheme="majorEastAsia" w:hAnsiTheme="majorEastAsia" w:hint="eastAsia"/>
                <w:bCs/>
                <w:color w:val="000000" w:themeColor="text1"/>
                <w:sz w:val="18"/>
                <w:szCs w:val="20"/>
              </w:rPr>
              <w:t>居宅介護支援について</w:t>
            </w:r>
            <w:r w:rsidR="00286A15" w:rsidRPr="00ED1A18">
              <w:rPr>
                <w:rFonts w:asciiTheme="majorEastAsia" w:eastAsiaTheme="majorEastAsia" w:hAnsiTheme="majorEastAsia" w:hint="eastAsia"/>
                <w:bCs/>
                <w:color w:val="000000" w:themeColor="text1"/>
                <w:sz w:val="18"/>
                <w:szCs w:val="20"/>
              </w:rPr>
              <w:t>は、</w:t>
            </w:r>
            <w:r w:rsidRPr="00ED1A18">
              <w:rPr>
                <w:rFonts w:asciiTheme="majorEastAsia" w:eastAsiaTheme="majorEastAsia" w:hAnsiTheme="majorEastAsia" w:hint="eastAsia"/>
                <w:bCs/>
                <w:color w:val="000000" w:themeColor="text1"/>
                <w:sz w:val="18"/>
                <w:szCs w:val="20"/>
              </w:rPr>
              <w:t>利用者の主体的な参加が重要であり、居宅サービス計画原案に位置付けた指</w:t>
            </w:r>
            <w:r w:rsidR="005A7A4A" w:rsidRPr="00ED1A18">
              <w:rPr>
                <w:rFonts w:asciiTheme="majorEastAsia" w:eastAsiaTheme="majorEastAsia" w:hAnsiTheme="majorEastAsia" w:hint="eastAsia"/>
                <w:bCs/>
                <w:color w:val="000000" w:themeColor="text1"/>
                <w:sz w:val="18"/>
                <w:szCs w:val="20"/>
              </w:rPr>
              <w:t>定居宅サービス事業者等の選定理由の説明を求めることが可能であること</w:t>
            </w:r>
            <w:r w:rsidRPr="00ED1A18">
              <w:rPr>
                <w:rFonts w:asciiTheme="majorEastAsia" w:eastAsiaTheme="majorEastAsia" w:hAnsiTheme="majorEastAsia" w:hint="eastAsia"/>
                <w:bCs/>
                <w:color w:val="000000" w:themeColor="text1"/>
                <w:sz w:val="18"/>
                <w:szCs w:val="20"/>
              </w:rPr>
              <w:t>につき十分説明を行っていますか。</w:t>
            </w:r>
          </w:p>
        </w:tc>
        <w:tc>
          <w:tcPr>
            <w:tcW w:w="1276" w:type="dxa"/>
            <w:tcBorders>
              <w:top w:val="single" w:sz="4" w:space="0" w:color="auto"/>
              <w:bottom w:val="dotted" w:sz="4" w:space="0" w:color="auto"/>
            </w:tcBorders>
          </w:tcPr>
          <w:p w:rsidR="00D17E8A" w:rsidRPr="00ED1A18" w:rsidRDefault="00D17E8A" w:rsidP="00D17E8A">
            <w:pPr>
              <w:spacing w:line="240" w:lineRule="exact"/>
              <w:ind w:firstLineChars="50" w:firstLine="79"/>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nil"/>
              <w:bottom w:val="nil"/>
            </w:tcBorders>
          </w:tcPr>
          <w:p w:rsidR="00D17E8A" w:rsidRPr="00ED1A18" w:rsidRDefault="00D17E8A" w:rsidP="00D17E8A">
            <w:pPr>
              <w:spacing w:line="200" w:lineRule="exact"/>
              <w:rPr>
                <w:rFonts w:asciiTheme="majorEastAsia" w:eastAsiaTheme="majorEastAsia" w:hAnsiTheme="majorEastAsia"/>
                <w:bCs/>
                <w:color w:val="000000" w:themeColor="text1"/>
                <w:sz w:val="18"/>
                <w:szCs w:val="18"/>
              </w:rPr>
            </w:pPr>
          </w:p>
        </w:tc>
      </w:tr>
      <w:tr w:rsidR="00ED1A18" w:rsidRPr="00ED1A18" w:rsidTr="00D32E98">
        <w:trPr>
          <w:trHeight w:val="878"/>
        </w:trPr>
        <w:tc>
          <w:tcPr>
            <w:tcW w:w="1555" w:type="dxa"/>
            <w:tcBorders>
              <w:top w:val="nil"/>
              <w:bottom w:val="nil"/>
            </w:tcBorders>
          </w:tcPr>
          <w:p w:rsidR="00D17E8A" w:rsidRPr="00ED1A18" w:rsidRDefault="00D17E8A" w:rsidP="00D17E8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D17E8A" w:rsidRPr="00ED1A18" w:rsidRDefault="000A384F" w:rsidP="000A384F">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説明を行うに当たっては、理解が得られるよう、文書</w:t>
            </w:r>
            <w:r w:rsidR="00D17E8A" w:rsidRPr="00ED1A18">
              <w:rPr>
                <w:rFonts w:asciiTheme="majorEastAsia" w:eastAsiaTheme="majorEastAsia" w:hAnsiTheme="majorEastAsia" w:hint="eastAsia"/>
                <w:bCs/>
                <w:color w:val="000000" w:themeColor="text1"/>
                <w:sz w:val="18"/>
                <w:szCs w:val="20"/>
              </w:rPr>
              <w:t>の交付に加えて口頭での説明を懇切丁寧に行</w:t>
            </w:r>
            <w:r w:rsidR="005A7A4A" w:rsidRPr="00ED1A18">
              <w:rPr>
                <w:rFonts w:asciiTheme="majorEastAsia" w:eastAsiaTheme="majorEastAsia" w:hAnsiTheme="majorEastAsia" w:hint="eastAsia"/>
                <w:bCs/>
                <w:color w:val="000000" w:themeColor="text1"/>
                <w:sz w:val="18"/>
                <w:szCs w:val="20"/>
              </w:rPr>
              <w:t>う</w:t>
            </w:r>
            <w:r w:rsidR="006639F0" w:rsidRPr="00ED1A18">
              <w:rPr>
                <w:rFonts w:asciiTheme="majorEastAsia" w:eastAsiaTheme="majorEastAsia" w:hAnsiTheme="majorEastAsia" w:hint="eastAsia"/>
                <w:bCs/>
                <w:color w:val="000000" w:themeColor="text1"/>
                <w:sz w:val="18"/>
                <w:szCs w:val="20"/>
              </w:rPr>
              <w:t>ことや、それを理解したことについて</w:t>
            </w:r>
            <w:r w:rsidR="00D17E8A" w:rsidRPr="00ED1A18">
              <w:rPr>
                <w:rFonts w:asciiTheme="majorEastAsia" w:eastAsiaTheme="majorEastAsia" w:hAnsiTheme="majorEastAsia" w:hint="eastAsia"/>
                <w:bCs/>
                <w:color w:val="000000" w:themeColor="text1"/>
                <w:sz w:val="18"/>
                <w:szCs w:val="20"/>
              </w:rPr>
              <w:t>利用申込者から署名を</w:t>
            </w:r>
            <w:r w:rsidR="006639F0" w:rsidRPr="00ED1A18">
              <w:rPr>
                <w:rFonts w:asciiTheme="majorEastAsia" w:eastAsiaTheme="majorEastAsia" w:hAnsiTheme="majorEastAsia" w:hint="eastAsia"/>
                <w:bCs/>
                <w:color w:val="000000" w:themeColor="text1"/>
                <w:sz w:val="18"/>
                <w:szCs w:val="20"/>
              </w:rPr>
              <w:t>得ることが望ましいです</w:t>
            </w:r>
            <w:r w:rsidR="00D17E8A" w:rsidRPr="00ED1A18">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D17E8A" w:rsidRPr="00ED1A18" w:rsidRDefault="00D17E8A" w:rsidP="00D17E8A">
            <w:pPr>
              <w:spacing w:line="240" w:lineRule="exact"/>
              <w:ind w:firstLineChars="50" w:firstLine="79"/>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D17E8A" w:rsidRPr="00ED1A18" w:rsidRDefault="00D17E8A" w:rsidP="00D17E8A">
            <w:pPr>
              <w:spacing w:line="200" w:lineRule="exact"/>
              <w:rPr>
                <w:rFonts w:asciiTheme="majorEastAsia" w:eastAsiaTheme="majorEastAsia" w:hAnsiTheme="majorEastAsia"/>
                <w:bCs/>
                <w:color w:val="000000" w:themeColor="text1"/>
                <w:sz w:val="18"/>
                <w:szCs w:val="18"/>
              </w:rPr>
            </w:pPr>
          </w:p>
        </w:tc>
      </w:tr>
      <w:tr w:rsidR="00ED1A18" w:rsidRPr="00ED1A18" w:rsidTr="00D32E98">
        <w:trPr>
          <w:trHeight w:val="5382"/>
        </w:trPr>
        <w:tc>
          <w:tcPr>
            <w:tcW w:w="1555" w:type="dxa"/>
            <w:tcBorders>
              <w:top w:val="nil"/>
              <w:bottom w:val="nil"/>
            </w:tcBorders>
          </w:tcPr>
          <w:p w:rsidR="00D17E8A" w:rsidRPr="00ED1A18" w:rsidRDefault="00D17E8A" w:rsidP="00D17E8A">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D17E8A" w:rsidRPr="00ED1A18" w:rsidRDefault="00D17E8A" w:rsidP="00D17E8A">
            <w:pPr>
              <w:spacing w:line="22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〈例〉</w:t>
            </w:r>
          </w:p>
          <w:p w:rsidR="00D17E8A" w:rsidRPr="00ED1A18" w:rsidRDefault="00D17E8A" w:rsidP="00D17E8A">
            <w:pPr>
              <w:spacing w:line="22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※重要事項説明書</w:t>
            </w:r>
          </w:p>
          <w:p w:rsidR="00D17E8A" w:rsidRPr="00ED1A18" w:rsidRDefault="00D17E8A" w:rsidP="00D17E8A">
            <w:pPr>
              <w:spacing w:line="220" w:lineRule="exact"/>
              <w:ind w:left="474" w:hangingChars="300" w:hanging="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第●条　当事業所のケアプランの訪問介護、通所介護、地域密着型通所介護、福祉用具貸与の利用状況は別紙のとおりである。</w:t>
            </w:r>
          </w:p>
          <w:p w:rsidR="00D17E8A" w:rsidRPr="00ED1A18" w:rsidRDefault="00D17E8A" w:rsidP="00D17E8A">
            <w:pPr>
              <w:spacing w:line="22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※別紙</w:t>
            </w:r>
          </w:p>
          <w:p w:rsidR="00D17E8A" w:rsidRPr="00ED1A18" w:rsidRDefault="00D17E8A" w:rsidP="00D17E8A">
            <w:pPr>
              <w:autoSpaceDE w:val="0"/>
              <w:autoSpaceDN w:val="0"/>
              <w:adjustRightInd w:val="0"/>
              <w:spacing w:beforeLines="30" w:before="97" w:afterLines="30" w:after="97" w:line="220" w:lineRule="exact"/>
              <w:jc w:val="right"/>
              <w:rPr>
                <w:rFonts w:asciiTheme="majorEastAsia" w:eastAsiaTheme="majorEastAsia" w:hAnsiTheme="majorEastAsia" w:cs="ＭＳ Ｐゴシック"/>
                <w:color w:val="000000" w:themeColor="text1"/>
                <w:kern w:val="0"/>
                <w:sz w:val="18"/>
                <w:szCs w:val="18"/>
              </w:rPr>
            </w:pPr>
            <w:r w:rsidRPr="00ED1A18">
              <w:rPr>
                <w:rFonts w:asciiTheme="majorEastAsia" w:eastAsiaTheme="majorEastAsia" w:hAnsiTheme="majorEastAsia" w:cs="ＭＳ Ｐゴシック" w:hint="eastAsia"/>
                <w:noProof/>
                <w:color w:val="000000" w:themeColor="text1"/>
                <w:kern w:val="0"/>
                <w:sz w:val="18"/>
                <w:szCs w:val="18"/>
              </w:rPr>
              <mc:AlternateContent>
                <mc:Choice Requires="wps">
                  <w:drawing>
                    <wp:anchor distT="0" distB="0" distL="114300" distR="114300" simplePos="0" relativeHeight="251688448" behindDoc="1" locked="0" layoutInCell="1" allowOverlap="1" wp14:anchorId="6F95D3B8" wp14:editId="61E81A20">
                      <wp:simplePos x="0" y="0"/>
                      <wp:positionH relativeFrom="column">
                        <wp:posOffset>1905</wp:posOffset>
                      </wp:positionH>
                      <wp:positionV relativeFrom="paragraph">
                        <wp:posOffset>29209</wp:posOffset>
                      </wp:positionV>
                      <wp:extent cx="3762375" cy="26193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3762375" cy="2619375"/>
                              </a:xfrm>
                              <a:prstGeom prst="rect">
                                <a:avLst/>
                              </a:prstGeom>
                              <a:solidFill>
                                <a:schemeClr val="lt1"/>
                              </a:solidFill>
                              <a:ln w="6350">
                                <a:solidFill>
                                  <a:prstClr val="black"/>
                                </a:solidFill>
                              </a:ln>
                            </wps:spPr>
                            <wps:txbx>
                              <w:txbxContent>
                                <w:p w:rsidR="000A384F" w:rsidRDefault="000A3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5D3B8" id="_x0000_t202" coordsize="21600,21600" o:spt="202" path="m,l,21600r21600,l21600,xe">
                      <v:stroke joinstyle="miter"/>
                      <v:path gradientshapeok="t" o:connecttype="rect"/>
                    </v:shapetype>
                    <v:shape id="テキスト ボックス 5" o:spid="_x0000_s1028" type="#_x0000_t202" style="position:absolute;left:0;text-align:left;margin-left:.15pt;margin-top:2.3pt;width:296.25pt;height:206.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RGbwIAALoEAAAOAAAAZHJzL2Uyb0RvYy54bWysVM1u2zAMvg/YOwi6L85/1i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" fillcolor="white [3201]" strokeweight=".5pt">
                      <v:textbox>
                        <w:txbxContent>
                          <w:p w:rsidR="000A384F" w:rsidRDefault="000A384F"/>
                        </w:txbxContent>
                      </v:textbox>
                    </v:shape>
                  </w:pict>
                </mc:Fallback>
              </mc:AlternateContent>
            </w:r>
            <w:r w:rsidRPr="00ED1A18">
              <w:rPr>
                <w:rFonts w:asciiTheme="majorEastAsia" w:eastAsiaTheme="majorEastAsia" w:hAnsiTheme="majorEastAsia" w:cs="ＭＳ Ｐゴシック" w:hint="eastAsia"/>
                <w:color w:val="000000" w:themeColor="text1"/>
                <w:kern w:val="0"/>
                <w:sz w:val="18"/>
                <w:szCs w:val="18"/>
              </w:rPr>
              <w:t>別紙</w:t>
            </w:r>
          </w:p>
          <w:p w:rsidR="00D17E8A" w:rsidRPr="00ED1A18" w:rsidRDefault="00D17E8A" w:rsidP="00D17E8A">
            <w:pPr>
              <w:autoSpaceDE w:val="0"/>
              <w:autoSpaceDN w:val="0"/>
              <w:adjustRightInd w:val="0"/>
              <w:spacing w:afterLines="30" w:after="97" w:line="220" w:lineRule="exact"/>
              <w:ind w:leftChars="100" w:left="376" w:hangingChars="100" w:hanging="158"/>
              <w:jc w:val="left"/>
              <w:rPr>
                <w:rFonts w:asciiTheme="majorEastAsia" w:eastAsiaTheme="majorEastAsia" w:hAnsiTheme="majorEastAsia" w:cs="ＭＳ Ｐゴシック"/>
                <w:color w:val="000000" w:themeColor="text1"/>
                <w:kern w:val="0"/>
                <w:sz w:val="18"/>
                <w:szCs w:val="18"/>
              </w:rPr>
            </w:pPr>
            <w:r w:rsidRPr="00ED1A18">
              <w:rPr>
                <w:rFonts w:asciiTheme="majorEastAsia" w:eastAsiaTheme="majorEastAsia" w:hAnsiTheme="majorEastAsia" w:cs="ＭＳ Ｐゴシック" w:hint="eastAsia"/>
                <w:color w:val="000000" w:themeColor="text1"/>
                <w:kern w:val="0"/>
                <w:sz w:val="18"/>
                <w:szCs w:val="18"/>
              </w:rPr>
              <w:t>①　前６か月間に作成したケアプランにおける、訪問介護、通所介護、地域密着型通所介護、福祉用具貸与の各サービスの利用割合</w:t>
            </w:r>
          </w:p>
          <w:p w:rsidR="00D17E8A" w:rsidRPr="00ED1A18" w:rsidRDefault="00D17E8A" w:rsidP="00D17E8A">
            <w:pPr>
              <w:autoSpaceDE w:val="0"/>
              <w:autoSpaceDN w:val="0"/>
              <w:adjustRightInd w:val="0"/>
              <w:spacing w:line="220" w:lineRule="exact"/>
              <w:ind w:firstLineChars="300" w:firstLine="474"/>
              <w:jc w:val="left"/>
              <w:rPr>
                <w:rFonts w:asciiTheme="majorEastAsia" w:eastAsiaTheme="majorEastAsia" w:hAnsiTheme="majorEastAsia" w:cs="ＭＳ Ｐゴシック"/>
                <w:color w:val="000000" w:themeColor="text1"/>
                <w:kern w:val="0"/>
                <w:sz w:val="18"/>
                <w:szCs w:val="18"/>
              </w:rPr>
            </w:pPr>
            <w:r w:rsidRPr="00ED1A18">
              <w:rPr>
                <w:rFonts w:asciiTheme="majorEastAsia" w:eastAsiaTheme="majorEastAsia" w:hAnsiTheme="majorEastAsia" w:cs="ＭＳ Ｐゴシック" w:hint="eastAsia"/>
                <w:color w:val="000000" w:themeColor="text1"/>
                <w:kern w:val="0"/>
                <w:sz w:val="18"/>
                <w:szCs w:val="18"/>
              </w:rPr>
              <w:t>訪問介護　●％</w:t>
            </w:r>
          </w:p>
          <w:p w:rsidR="00D17E8A" w:rsidRPr="00ED1A18" w:rsidRDefault="00D17E8A" w:rsidP="00D17E8A">
            <w:pPr>
              <w:autoSpaceDE w:val="0"/>
              <w:autoSpaceDN w:val="0"/>
              <w:adjustRightInd w:val="0"/>
              <w:spacing w:line="220" w:lineRule="exact"/>
              <w:ind w:firstLineChars="300" w:firstLine="474"/>
              <w:jc w:val="left"/>
              <w:rPr>
                <w:rFonts w:asciiTheme="majorEastAsia" w:eastAsiaTheme="majorEastAsia" w:hAnsiTheme="majorEastAsia" w:cs="ＭＳ Ｐゴシック"/>
                <w:color w:val="000000" w:themeColor="text1"/>
                <w:kern w:val="0"/>
                <w:sz w:val="18"/>
                <w:szCs w:val="18"/>
              </w:rPr>
            </w:pPr>
            <w:r w:rsidRPr="00ED1A18">
              <w:rPr>
                <w:rFonts w:asciiTheme="majorEastAsia" w:eastAsiaTheme="majorEastAsia" w:hAnsiTheme="majorEastAsia" w:cs="ＭＳ Ｐゴシック" w:hint="eastAsia"/>
                <w:color w:val="000000" w:themeColor="text1"/>
                <w:kern w:val="0"/>
                <w:sz w:val="18"/>
                <w:szCs w:val="18"/>
              </w:rPr>
              <w:t>通所介護　●％</w:t>
            </w:r>
          </w:p>
          <w:p w:rsidR="00D17E8A" w:rsidRPr="00ED1A18" w:rsidRDefault="00D17E8A" w:rsidP="00D17E8A">
            <w:pPr>
              <w:autoSpaceDE w:val="0"/>
              <w:autoSpaceDN w:val="0"/>
              <w:adjustRightInd w:val="0"/>
              <w:spacing w:line="220" w:lineRule="exact"/>
              <w:ind w:firstLineChars="300" w:firstLine="474"/>
              <w:jc w:val="left"/>
              <w:rPr>
                <w:rFonts w:asciiTheme="majorEastAsia" w:eastAsiaTheme="majorEastAsia" w:hAnsiTheme="majorEastAsia" w:cs="ＭＳ Ｐゴシック"/>
                <w:color w:val="000000" w:themeColor="text1"/>
                <w:kern w:val="0"/>
                <w:sz w:val="18"/>
                <w:szCs w:val="18"/>
              </w:rPr>
            </w:pPr>
            <w:r w:rsidRPr="00ED1A18">
              <w:rPr>
                <w:rFonts w:asciiTheme="majorEastAsia" w:eastAsiaTheme="majorEastAsia" w:hAnsiTheme="majorEastAsia" w:cs="ＭＳ Ｐゴシック" w:hint="eastAsia"/>
                <w:color w:val="000000" w:themeColor="text1"/>
                <w:kern w:val="0"/>
                <w:sz w:val="18"/>
                <w:szCs w:val="18"/>
              </w:rPr>
              <w:t>地域密着型通所介護　●％</w:t>
            </w:r>
          </w:p>
          <w:p w:rsidR="00D17E8A" w:rsidRPr="00ED1A18" w:rsidRDefault="00D17E8A" w:rsidP="00D17E8A">
            <w:pPr>
              <w:autoSpaceDE w:val="0"/>
              <w:autoSpaceDN w:val="0"/>
              <w:adjustRightInd w:val="0"/>
              <w:spacing w:afterLines="30" w:after="97" w:line="220" w:lineRule="exact"/>
              <w:ind w:firstLineChars="300" w:firstLine="474"/>
              <w:jc w:val="left"/>
              <w:rPr>
                <w:rFonts w:asciiTheme="majorEastAsia" w:eastAsiaTheme="majorEastAsia" w:hAnsiTheme="majorEastAsia" w:cs="ＭＳ Ｐゴシック"/>
                <w:color w:val="000000" w:themeColor="text1"/>
                <w:kern w:val="0"/>
                <w:sz w:val="18"/>
                <w:szCs w:val="18"/>
              </w:rPr>
            </w:pPr>
            <w:r w:rsidRPr="00ED1A18">
              <w:rPr>
                <w:rFonts w:asciiTheme="majorEastAsia" w:eastAsiaTheme="majorEastAsia" w:hAnsiTheme="majorEastAsia" w:cs="ＭＳ Ｐゴシック" w:hint="eastAsia"/>
                <w:color w:val="000000" w:themeColor="text1"/>
                <w:kern w:val="0"/>
                <w:sz w:val="18"/>
                <w:szCs w:val="18"/>
              </w:rPr>
              <w:t>福祉用具貸与　●％</w:t>
            </w:r>
          </w:p>
          <w:p w:rsidR="00D17E8A" w:rsidRPr="00ED1A18" w:rsidRDefault="00D17E8A" w:rsidP="00D17E8A">
            <w:pPr>
              <w:autoSpaceDE w:val="0"/>
              <w:autoSpaceDN w:val="0"/>
              <w:adjustRightInd w:val="0"/>
              <w:spacing w:afterLines="30" w:after="97" w:line="220" w:lineRule="exact"/>
              <w:ind w:leftChars="100" w:left="376" w:hangingChars="100" w:hanging="158"/>
              <w:jc w:val="left"/>
              <w:rPr>
                <w:rFonts w:asciiTheme="majorEastAsia" w:eastAsiaTheme="majorEastAsia" w:hAnsiTheme="majorEastAsia" w:cs="ＭＳ Ｐゴシック"/>
                <w:color w:val="000000" w:themeColor="text1"/>
                <w:kern w:val="0"/>
                <w:sz w:val="18"/>
                <w:szCs w:val="18"/>
              </w:rPr>
            </w:pPr>
            <w:r w:rsidRPr="00ED1A18">
              <w:rPr>
                <w:rFonts w:asciiTheme="majorEastAsia" w:eastAsiaTheme="majorEastAsia" w:hAnsiTheme="majorEastAsia" w:cs="ＭＳ 明朝" w:hint="eastAsia"/>
                <w:color w:val="000000" w:themeColor="text1"/>
                <w:kern w:val="0"/>
                <w:sz w:val="18"/>
                <w:szCs w:val="18"/>
              </w:rPr>
              <w:t xml:space="preserve">②　</w:t>
            </w:r>
            <w:r w:rsidRPr="00ED1A18">
              <w:rPr>
                <w:rFonts w:asciiTheme="majorEastAsia" w:eastAsiaTheme="majorEastAsia" w:hAnsiTheme="majorEastAsia" w:cs="ＭＳ Ｐゴシック" w:hint="eastAsia"/>
                <w:color w:val="000000" w:themeColor="text1"/>
                <w:kern w:val="0"/>
                <w:sz w:val="18"/>
                <w:szCs w:val="18"/>
              </w:rPr>
              <w:t>前６か月間に作成したケアプランにおける、訪問介護、通所介護、地域密着型通所介護、福祉用具貸与の各サービスごとの、同一事業者によって提供されたものの割合</w:t>
            </w:r>
          </w:p>
          <w:tbl>
            <w:tblPr>
              <w:tblStyle w:val="a3"/>
              <w:tblW w:w="0" w:type="auto"/>
              <w:tblInd w:w="158" w:type="dxa"/>
              <w:tblLayout w:type="fixed"/>
              <w:tblLook w:val="04A0" w:firstRow="1" w:lastRow="0" w:firstColumn="1" w:lastColumn="0" w:noHBand="0" w:noVBand="1"/>
            </w:tblPr>
            <w:tblGrid>
              <w:gridCol w:w="1474"/>
              <w:gridCol w:w="1361"/>
              <w:gridCol w:w="1361"/>
              <w:gridCol w:w="1361"/>
            </w:tblGrid>
            <w:tr w:rsidR="00ED1A18" w:rsidRPr="00ED1A18" w:rsidTr="00A13B96">
              <w:trPr>
                <w:trHeight w:val="283"/>
              </w:trPr>
              <w:tc>
                <w:tcPr>
                  <w:tcW w:w="1474" w:type="dxa"/>
                </w:tcPr>
                <w:p w:rsidR="00D17E8A" w:rsidRPr="00ED1A18" w:rsidRDefault="00D17E8A" w:rsidP="00D17E8A">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訪問介護</w:t>
                  </w:r>
                </w:p>
              </w:tc>
              <w:tc>
                <w:tcPr>
                  <w:tcW w:w="1361" w:type="dxa"/>
                </w:tcPr>
                <w:p w:rsidR="00D17E8A" w:rsidRPr="00ED1A18" w:rsidRDefault="00D17E8A" w:rsidP="00D17E8A">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c>
                <w:tcPr>
                  <w:tcW w:w="1361" w:type="dxa"/>
                </w:tcPr>
                <w:p w:rsidR="00D17E8A" w:rsidRPr="00ED1A18" w:rsidRDefault="00D17E8A" w:rsidP="00D17E8A">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c>
                <w:tcPr>
                  <w:tcW w:w="1361" w:type="dxa"/>
                </w:tcPr>
                <w:p w:rsidR="00D17E8A" w:rsidRPr="00ED1A18" w:rsidRDefault="00D17E8A" w:rsidP="00D17E8A">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r>
            <w:tr w:rsidR="00ED1A18" w:rsidRPr="00ED1A18" w:rsidTr="00A13B96">
              <w:trPr>
                <w:trHeight w:val="283"/>
              </w:trPr>
              <w:tc>
                <w:tcPr>
                  <w:tcW w:w="1474" w:type="dxa"/>
                </w:tcPr>
                <w:p w:rsidR="00D17E8A" w:rsidRPr="00ED1A18" w:rsidRDefault="00D17E8A" w:rsidP="00D17E8A">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通所介護</w:t>
                  </w:r>
                </w:p>
              </w:tc>
              <w:tc>
                <w:tcPr>
                  <w:tcW w:w="1361" w:type="dxa"/>
                </w:tcPr>
                <w:p w:rsidR="00D17E8A" w:rsidRPr="00ED1A18" w:rsidRDefault="00D17E8A" w:rsidP="00D17E8A">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c>
                <w:tcPr>
                  <w:tcW w:w="1361" w:type="dxa"/>
                </w:tcPr>
                <w:p w:rsidR="00D17E8A" w:rsidRPr="00ED1A18" w:rsidRDefault="00D17E8A" w:rsidP="00D17E8A">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c>
                <w:tcPr>
                  <w:tcW w:w="1361" w:type="dxa"/>
                </w:tcPr>
                <w:p w:rsidR="00D17E8A" w:rsidRPr="00ED1A18" w:rsidRDefault="00D17E8A" w:rsidP="00D17E8A">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r>
            <w:tr w:rsidR="00ED1A18" w:rsidRPr="00ED1A18" w:rsidTr="00A13B96">
              <w:trPr>
                <w:trHeight w:val="283"/>
              </w:trPr>
              <w:tc>
                <w:tcPr>
                  <w:tcW w:w="1474" w:type="dxa"/>
                </w:tcPr>
                <w:p w:rsidR="00D17E8A" w:rsidRPr="00ED1A18" w:rsidRDefault="00D17E8A" w:rsidP="00D17E8A">
                  <w:pPr>
                    <w:pStyle w:val="Default"/>
                    <w:rPr>
                      <w:rFonts w:asciiTheme="majorEastAsia" w:eastAsiaTheme="majorEastAsia" w:hAnsiTheme="majorEastAsia"/>
                      <w:color w:val="000000" w:themeColor="text1"/>
                      <w:sz w:val="16"/>
                      <w:szCs w:val="18"/>
                    </w:rPr>
                  </w:pPr>
                  <w:r w:rsidRPr="00ED1A18">
                    <w:rPr>
                      <w:rFonts w:asciiTheme="majorEastAsia" w:eastAsiaTheme="majorEastAsia" w:hAnsiTheme="majorEastAsia" w:hint="eastAsia"/>
                      <w:color w:val="000000" w:themeColor="text1"/>
                      <w:sz w:val="16"/>
                      <w:szCs w:val="18"/>
                    </w:rPr>
                    <w:t>地域密着型通所介護</w:t>
                  </w:r>
                </w:p>
              </w:tc>
              <w:tc>
                <w:tcPr>
                  <w:tcW w:w="1361" w:type="dxa"/>
                </w:tcPr>
                <w:p w:rsidR="00D17E8A" w:rsidRPr="00ED1A18" w:rsidRDefault="00D17E8A" w:rsidP="00D17E8A">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c>
                <w:tcPr>
                  <w:tcW w:w="1361" w:type="dxa"/>
                </w:tcPr>
                <w:p w:rsidR="00D17E8A" w:rsidRPr="00ED1A18" w:rsidRDefault="00D17E8A" w:rsidP="00D17E8A">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c>
                <w:tcPr>
                  <w:tcW w:w="1361" w:type="dxa"/>
                </w:tcPr>
                <w:p w:rsidR="00D17E8A" w:rsidRPr="00ED1A18" w:rsidRDefault="00D17E8A" w:rsidP="00D17E8A">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r>
            <w:tr w:rsidR="00ED1A18" w:rsidRPr="00ED1A18" w:rsidTr="00A13B96">
              <w:trPr>
                <w:trHeight w:val="283"/>
              </w:trPr>
              <w:tc>
                <w:tcPr>
                  <w:tcW w:w="1474" w:type="dxa"/>
                </w:tcPr>
                <w:p w:rsidR="00D17E8A" w:rsidRPr="00ED1A18" w:rsidRDefault="00D17E8A" w:rsidP="00D17E8A">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福祉用具貸与</w:t>
                  </w:r>
                </w:p>
              </w:tc>
              <w:tc>
                <w:tcPr>
                  <w:tcW w:w="1361" w:type="dxa"/>
                </w:tcPr>
                <w:p w:rsidR="00D17E8A" w:rsidRPr="00ED1A18" w:rsidRDefault="00D17E8A" w:rsidP="00D17E8A">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c>
                <w:tcPr>
                  <w:tcW w:w="1361" w:type="dxa"/>
                </w:tcPr>
                <w:p w:rsidR="00D17E8A" w:rsidRPr="00ED1A18" w:rsidRDefault="00D17E8A" w:rsidP="00D17E8A">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c>
                <w:tcPr>
                  <w:tcW w:w="1361" w:type="dxa"/>
                </w:tcPr>
                <w:p w:rsidR="00D17E8A" w:rsidRPr="00ED1A18" w:rsidRDefault="00D17E8A" w:rsidP="00D17E8A">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r>
          </w:tbl>
          <w:p w:rsidR="00D17E8A" w:rsidRPr="00ED1A18" w:rsidRDefault="00D17E8A" w:rsidP="00D17E8A">
            <w:pPr>
              <w:spacing w:line="220" w:lineRule="exact"/>
              <w:rPr>
                <w:rFonts w:asciiTheme="majorEastAsia" w:eastAsiaTheme="majorEastAsia" w:hAnsiTheme="majorEastAsia"/>
                <w:bCs/>
                <w:color w:val="000000" w:themeColor="text1"/>
                <w:sz w:val="16"/>
                <w:szCs w:val="20"/>
              </w:rPr>
            </w:pPr>
          </w:p>
        </w:tc>
        <w:tc>
          <w:tcPr>
            <w:tcW w:w="1276" w:type="dxa"/>
            <w:tcBorders>
              <w:top w:val="dotted" w:sz="4" w:space="0" w:color="auto"/>
              <w:bottom w:val="nil"/>
            </w:tcBorders>
          </w:tcPr>
          <w:p w:rsidR="00D17E8A" w:rsidRPr="00ED1A18" w:rsidRDefault="00D17E8A" w:rsidP="00D17E8A">
            <w:pPr>
              <w:spacing w:line="240" w:lineRule="exact"/>
              <w:ind w:firstLineChars="50" w:firstLine="79"/>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D17E8A" w:rsidRPr="00ED1A18" w:rsidRDefault="00D17E8A" w:rsidP="00D32E9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令和</w:t>
            </w:r>
            <w:r w:rsidR="00496080" w:rsidRPr="00ED1A18">
              <w:rPr>
                <w:rFonts w:asciiTheme="majorEastAsia" w:eastAsiaTheme="majorEastAsia" w:hAnsiTheme="majorEastAsia" w:hint="eastAsia"/>
                <w:bCs/>
                <w:color w:val="000000" w:themeColor="text1"/>
                <w:sz w:val="18"/>
                <w:szCs w:val="18"/>
              </w:rPr>
              <w:t>6</w:t>
            </w:r>
            <w:r w:rsidRPr="00ED1A18">
              <w:rPr>
                <w:rFonts w:asciiTheme="majorEastAsia" w:eastAsiaTheme="majorEastAsia" w:hAnsiTheme="majorEastAsia" w:hint="eastAsia"/>
                <w:bCs/>
                <w:color w:val="000000" w:themeColor="text1"/>
                <w:sz w:val="18"/>
                <w:szCs w:val="18"/>
              </w:rPr>
              <w:t>年度介護報酬改定に関する</w:t>
            </w:r>
            <w:r w:rsidR="00496080" w:rsidRPr="00ED1A18">
              <w:rPr>
                <w:rFonts w:asciiTheme="majorEastAsia" w:eastAsiaTheme="majorEastAsia" w:hAnsiTheme="majorEastAsia" w:hint="eastAsia"/>
                <w:bCs/>
                <w:color w:val="000000" w:themeColor="text1"/>
                <w:sz w:val="18"/>
                <w:szCs w:val="18"/>
              </w:rPr>
              <w:t>Q＆A</w:t>
            </w:r>
            <w:r w:rsidRPr="00ED1A18">
              <w:rPr>
                <w:rFonts w:asciiTheme="majorEastAsia" w:eastAsiaTheme="majorEastAsia" w:hAnsiTheme="majorEastAsia" w:hint="eastAsia"/>
                <w:bCs/>
                <w:color w:val="000000" w:themeColor="text1"/>
                <w:sz w:val="18"/>
                <w:szCs w:val="18"/>
              </w:rPr>
              <w:t>（</w:t>
            </w:r>
            <w:r w:rsidRPr="00ED1A18">
              <w:rPr>
                <w:rFonts w:asciiTheme="majorEastAsia" w:eastAsiaTheme="majorEastAsia" w:hAnsiTheme="majorEastAsia"/>
                <w:bCs/>
                <w:color w:val="000000" w:themeColor="text1"/>
                <w:sz w:val="18"/>
                <w:szCs w:val="18"/>
              </w:rPr>
              <w:t>Vol.</w:t>
            </w:r>
            <w:r w:rsidR="00496080" w:rsidRPr="00ED1A18">
              <w:rPr>
                <w:rFonts w:asciiTheme="majorEastAsia" w:eastAsiaTheme="majorEastAsia" w:hAnsiTheme="majorEastAsia" w:hint="eastAsia"/>
                <w:bCs/>
                <w:color w:val="000000" w:themeColor="text1"/>
                <w:sz w:val="18"/>
                <w:szCs w:val="18"/>
              </w:rPr>
              <w:t>1</w:t>
            </w:r>
            <w:r w:rsidRPr="00ED1A18">
              <w:rPr>
                <w:rFonts w:asciiTheme="majorEastAsia" w:eastAsiaTheme="majorEastAsia" w:hAnsiTheme="majorEastAsia" w:hint="eastAsia"/>
                <w:bCs/>
                <w:color w:val="000000" w:themeColor="text1"/>
                <w:sz w:val="18"/>
                <w:szCs w:val="18"/>
              </w:rPr>
              <w:t>）（令和</w:t>
            </w:r>
            <w:r w:rsidR="00496080" w:rsidRPr="00ED1A18">
              <w:rPr>
                <w:rFonts w:asciiTheme="majorEastAsia" w:eastAsiaTheme="majorEastAsia" w:hAnsiTheme="majorEastAsia" w:hint="eastAsia"/>
                <w:bCs/>
                <w:color w:val="000000" w:themeColor="text1"/>
                <w:sz w:val="18"/>
                <w:szCs w:val="18"/>
              </w:rPr>
              <w:t>6</w:t>
            </w:r>
            <w:r w:rsidRPr="00ED1A18">
              <w:rPr>
                <w:rFonts w:asciiTheme="majorEastAsia" w:eastAsiaTheme="majorEastAsia" w:hAnsiTheme="majorEastAsia" w:hint="eastAsia"/>
                <w:bCs/>
                <w:color w:val="000000" w:themeColor="text1"/>
                <w:sz w:val="18"/>
                <w:szCs w:val="18"/>
              </w:rPr>
              <w:t>年3月</w:t>
            </w:r>
            <w:r w:rsidR="00496080" w:rsidRPr="00ED1A18">
              <w:rPr>
                <w:rFonts w:asciiTheme="majorEastAsia" w:eastAsiaTheme="majorEastAsia" w:hAnsiTheme="majorEastAsia" w:hint="eastAsia"/>
                <w:bCs/>
                <w:color w:val="000000" w:themeColor="text1"/>
                <w:sz w:val="18"/>
                <w:szCs w:val="18"/>
              </w:rPr>
              <w:t>15</w:t>
            </w:r>
            <w:r w:rsidRPr="00ED1A18">
              <w:rPr>
                <w:rFonts w:asciiTheme="majorEastAsia" w:eastAsiaTheme="majorEastAsia" w:hAnsiTheme="majorEastAsia" w:hint="eastAsia"/>
                <w:bCs/>
                <w:color w:val="000000" w:themeColor="text1"/>
                <w:sz w:val="18"/>
                <w:szCs w:val="18"/>
              </w:rPr>
              <w:t>日）</w:t>
            </w:r>
          </w:p>
        </w:tc>
      </w:tr>
      <w:tr w:rsidR="00ED1A18" w:rsidRPr="00ED1A18" w:rsidTr="001524C1">
        <w:trPr>
          <w:trHeight w:val="1020"/>
        </w:trPr>
        <w:tc>
          <w:tcPr>
            <w:tcW w:w="1555" w:type="dxa"/>
            <w:tcBorders>
              <w:top w:val="nil"/>
              <w:bottom w:val="nil"/>
            </w:tcBorders>
            <w:vAlign w:val="center"/>
          </w:tcPr>
          <w:p w:rsidR="00D17E8A" w:rsidRPr="00ED1A18" w:rsidRDefault="00D17E8A" w:rsidP="00D17E8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D17E8A" w:rsidRPr="00ED1A18" w:rsidRDefault="00D17E8A" w:rsidP="00496080">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⑤　指定居宅介護支援の提供の開始に際し、あらかじめ、利用者</w:t>
            </w:r>
            <w:r w:rsidR="00496080" w:rsidRPr="00ED1A18">
              <w:rPr>
                <w:rFonts w:asciiTheme="majorEastAsia" w:eastAsiaTheme="majorEastAsia" w:hAnsiTheme="majorEastAsia" w:hint="eastAsia"/>
                <w:bCs/>
                <w:color w:val="000000" w:themeColor="text1"/>
                <w:sz w:val="18"/>
                <w:szCs w:val="20"/>
              </w:rPr>
              <w:t>又はその家族</w:t>
            </w:r>
            <w:r w:rsidRPr="00ED1A18">
              <w:rPr>
                <w:rFonts w:asciiTheme="majorEastAsia" w:eastAsiaTheme="majorEastAsia" w:hAnsiTheme="majorEastAsia" w:hint="eastAsia"/>
                <w:bCs/>
                <w:color w:val="000000" w:themeColor="text1"/>
                <w:sz w:val="18"/>
                <w:szCs w:val="20"/>
              </w:rPr>
              <w:t>に対し、利用者について、病院又は診療所に入院する必要が生じた場合には、当該利用者に係る介護支援専門員の氏名及び連絡先を当該病院又は診療所に伝えるよう求めていますか。</w:t>
            </w:r>
          </w:p>
        </w:tc>
        <w:tc>
          <w:tcPr>
            <w:tcW w:w="1276" w:type="dxa"/>
            <w:tcBorders>
              <w:top w:val="single" w:sz="4" w:space="0" w:color="auto"/>
              <w:bottom w:val="dotted" w:sz="4" w:space="0" w:color="auto"/>
            </w:tcBorders>
          </w:tcPr>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D17E8A" w:rsidRPr="00ED1A18" w:rsidRDefault="00D17E8A" w:rsidP="005A7A4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D17E8A" w:rsidRPr="00ED1A18" w:rsidRDefault="00D17E8A" w:rsidP="005A7A4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第7条第</w:t>
            </w:r>
            <w:r w:rsidR="00496080" w:rsidRPr="00ED1A18">
              <w:rPr>
                <w:rFonts w:asciiTheme="majorEastAsia" w:eastAsiaTheme="majorEastAsia" w:hAnsiTheme="majorEastAsia" w:hint="eastAsia"/>
                <w:bCs/>
                <w:color w:val="000000" w:themeColor="text1"/>
                <w:sz w:val="18"/>
                <w:szCs w:val="18"/>
              </w:rPr>
              <w:t>4</w:t>
            </w:r>
            <w:r w:rsidRPr="00ED1A18">
              <w:rPr>
                <w:rFonts w:asciiTheme="majorEastAsia" w:eastAsiaTheme="majorEastAsia" w:hAnsiTheme="majorEastAsia" w:hint="eastAsia"/>
                <w:bCs/>
                <w:color w:val="000000" w:themeColor="text1"/>
                <w:sz w:val="18"/>
                <w:szCs w:val="18"/>
              </w:rPr>
              <w:t>項</w:t>
            </w:r>
          </w:p>
          <w:p w:rsidR="00D17E8A" w:rsidRPr="00ED1A18" w:rsidRDefault="00D17E8A" w:rsidP="005A7A4A">
            <w:pPr>
              <w:spacing w:line="240" w:lineRule="exact"/>
              <w:rPr>
                <w:rFonts w:asciiTheme="majorEastAsia" w:eastAsiaTheme="majorEastAsia" w:hAnsiTheme="majorEastAsia"/>
                <w:bCs/>
                <w:color w:val="000000" w:themeColor="text1"/>
                <w:sz w:val="18"/>
                <w:szCs w:val="18"/>
              </w:rPr>
            </w:pPr>
          </w:p>
        </w:tc>
      </w:tr>
      <w:tr w:rsidR="00ED1A18" w:rsidRPr="00ED1A18" w:rsidTr="008335BF">
        <w:trPr>
          <w:trHeight w:val="850"/>
        </w:trPr>
        <w:tc>
          <w:tcPr>
            <w:tcW w:w="1555" w:type="dxa"/>
            <w:tcBorders>
              <w:top w:val="nil"/>
              <w:bottom w:val="single" w:sz="4" w:space="0" w:color="auto"/>
            </w:tcBorders>
            <w:vAlign w:val="center"/>
          </w:tcPr>
          <w:p w:rsidR="00D17E8A" w:rsidRPr="00ED1A18" w:rsidRDefault="00D17E8A" w:rsidP="00D17E8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D17E8A" w:rsidRPr="00ED1A18" w:rsidRDefault="00D17E8A" w:rsidP="00D17E8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より実効性を高めるため、日頃から介護支援専門員の連絡先等を介護保険被保険者証や健康保険被保険者証、お薬手帳等と合わせて保管することを依頼しておくことが望ましいです。</w:t>
            </w:r>
          </w:p>
        </w:tc>
        <w:tc>
          <w:tcPr>
            <w:tcW w:w="1276" w:type="dxa"/>
            <w:tcBorders>
              <w:top w:val="dotted" w:sz="4" w:space="0" w:color="auto"/>
              <w:bottom w:val="single" w:sz="4" w:space="0" w:color="auto"/>
            </w:tcBorders>
          </w:tcPr>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D17E8A" w:rsidRPr="00ED1A18" w:rsidRDefault="00D17E8A" w:rsidP="005A7A4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D17E8A" w:rsidRPr="00ED1A18" w:rsidRDefault="00D17E8A" w:rsidP="005A7A4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w:t>
            </w:r>
          </w:p>
          <w:p w:rsidR="00D17E8A" w:rsidRPr="00ED1A18" w:rsidRDefault="00D17E8A" w:rsidP="005A7A4A">
            <w:pPr>
              <w:spacing w:line="240" w:lineRule="exact"/>
              <w:rPr>
                <w:rFonts w:asciiTheme="majorEastAsia" w:eastAsiaTheme="majorEastAsia" w:hAnsiTheme="majorEastAsia"/>
                <w:bCs/>
                <w:color w:val="000000" w:themeColor="text1"/>
                <w:sz w:val="18"/>
                <w:szCs w:val="18"/>
              </w:rPr>
            </w:pPr>
          </w:p>
        </w:tc>
      </w:tr>
      <w:tr w:rsidR="00ED1A18" w:rsidRPr="00ED1A18" w:rsidTr="00455386">
        <w:trPr>
          <w:trHeight w:val="337"/>
        </w:trPr>
        <w:tc>
          <w:tcPr>
            <w:tcW w:w="1555" w:type="dxa"/>
            <w:vMerge w:val="restart"/>
            <w:tcBorders>
              <w:top w:val="single" w:sz="4" w:space="0" w:color="auto"/>
            </w:tcBorders>
          </w:tcPr>
          <w:p w:rsidR="00D17E8A" w:rsidRPr="00ED1A18" w:rsidRDefault="00D17E8A" w:rsidP="005A7A4A">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　提供拒否の禁　止</w:t>
            </w:r>
          </w:p>
        </w:tc>
        <w:tc>
          <w:tcPr>
            <w:tcW w:w="6095" w:type="dxa"/>
            <w:tcBorders>
              <w:top w:val="single" w:sz="4" w:space="0" w:color="auto"/>
              <w:bottom w:val="dotted" w:sz="4" w:space="0" w:color="auto"/>
            </w:tcBorders>
          </w:tcPr>
          <w:p w:rsidR="00D17E8A" w:rsidRPr="00ED1A18" w:rsidRDefault="00D17E8A" w:rsidP="00D17E8A">
            <w:pPr>
              <w:widowControl/>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正当な理由なく指定居宅介護支援の提供を拒んでいませんか。</w:t>
            </w:r>
          </w:p>
        </w:tc>
        <w:tc>
          <w:tcPr>
            <w:tcW w:w="1276" w:type="dxa"/>
            <w:tcBorders>
              <w:top w:val="single" w:sz="4" w:space="0" w:color="auto"/>
              <w:bottom w:val="dotted" w:sz="4" w:space="0" w:color="auto"/>
            </w:tcBorders>
          </w:tcPr>
          <w:p w:rsidR="00D17E8A" w:rsidRPr="00ED1A18" w:rsidRDefault="00D17E8A" w:rsidP="00D17E8A">
            <w:pPr>
              <w:spacing w:line="240" w:lineRule="exact"/>
              <w:ind w:firstLineChars="50" w:firstLine="79"/>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いない　いる</w:t>
            </w:r>
          </w:p>
        </w:tc>
        <w:tc>
          <w:tcPr>
            <w:tcW w:w="1559" w:type="dxa"/>
            <w:tcBorders>
              <w:top w:val="single" w:sz="4" w:space="0" w:color="auto"/>
              <w:bottom w:val="dotted" w:sz="4" w:space="0" w:color="auto"/>
            </w:tcBorders>
          </w:tcPr>
          <w:p w:rsidR="00D17E8A" w:rsidRPr="00ED1A18" w:rsidRDefault="00D17E8A" w:rsidP="005A7A4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条例第8条</w:t>
            </w:r>
          </w:p>
        </w:tc>
      </w:tr>
      <w:tr w:rsidR="00ED1A18" w:rsidRPr="00ED1A18" w:rsidTr="00DE60DF">
        <w:trPr>
          <w:trHeight w:val="1304"/>
        </w:trPr>
        <w:tc>
          <w:tcPr>
            <w:tcW w:w="1555" w:type="dxa"/>
            <w:vMerge/>
            <w:tcBorders>
              <w:bottom w:val="single" w:sz="4" w:space="0" w:color="auto"/>
            </w:tcBorders>
            <w:vAlign w:val="center"/>
          </w:tcPr>
          <w:p w:rsidR="00D17E8A" w:rsidRPr="00ED1A18" w:rsidRDefault="00D17E8A" w:rsidP="00D17E8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D17E8A" w:rsidRPr="00ED1A18" w:rsidRDefault="00D17E8A" w:rsidP="00D17E8A">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サービスの提供を拒むことのできる場合の正当な理由とは、次の場合</w:t>
            </w:r>
            <w:r w:rsidR="005A7A4A" w:rsidRPr="00ED1A18">
              <w:rPr>
                <w:rFonts w:asciiTheme="majorEastAsia" w:eastAsiaTheme="majorEastAsia" w:hAnsiTheme="majorEastAsia" w:hint="eastAsia"/>
                <w:bCs/>
                <w:color w:val="000000" w:themeColor="text1"/>
                <w:sz w:val="18"/>
                <w:szCs w:val="20"/>
              </w:rPr>
              <w:t>等</w:t>
            </w:r>
            <w:r w:rsidRPr="00ED1A18">
              <w:rPr>
                <w:rFonts w:asciiTheme="majorEastAsia" w:eastAsiaTheme="majorEastAsia" w:hAnsiTheme="majorEastAsia" w:hint="eastAsia"/>
                <w:bCs/>
                <w:color w:val="000000" w:themeColor="text1"/>
                <w:sz w:val="18"/>
                <w:szCs w:val="20"/>
              </w:rPr>
              <w:t>です。</w:t>
            </w:r>
            <w:r w:rsidRPr="00ED1A18">
              <w:rPr>
                <w:rFonts w:asciiTheme="majorEastAsia" w:eastAsiaTheme="majorEastAsia" w:hAnsiTheme="majorEastAsia" w:hint="eastAsia"/>
                <w:bCs/>
                <w:color w:val="000000" w:themeColor="text1"/>
                <w:sz w:val="18"/>
                <w:szCs w:val="20"/>
              </w:rPr>
              <w:br/>
              <w:t>ア　当該事業所の現員からは利用申込に応じきれない場合</w:t>
            </w:r>
            <w:r w:rsidRPr="00ED1A18">
              <w:rPr>
                <w:rFonts w:asciiTheme="majorEastAsia" w:eastAsiaTheme="majorEastAsia" w:hAnsiTheme="majorEastAsia" w:hint="eastAsia"/>
                <w:bCs/>
                <w:color w:val="000000" w:themeColor="text1"/>
                <w:sz w:val="18"/>
                <w:szCs w:val="20"/>
              </w:rPr>
              <w:br/>
              <w:t>イ　利用申込者の居住地が当該事業所の通常の事業の実施地域外である場合</w:t>
            </w:r>
          </w:p>
          <w:p w:rsidR="00D17E8A" w:rsidRPr="00ED1A18" w:rsidRDefault="00D17E8A" w:rsidP="00D17E8A">
            <w:pPr>
              <w:widowControl/>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ウ　利用申込者が他の指定居宅介護支援事業者にも併せて指定居宅介護支援の依</w:t>
            </w:r>
          </w:p>
          <w:p w:rsidR="00D17E8A" w:rsidRPr="00ED1A18" w:rsidRDefault="00D17E8A" w:rsidP="00D17E8A">
            <w:pPr>
              <w:widowControl/>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頼を行っていることが明らかな場合</w:t>
            </w:r>
          </w:p>
        </w:tc>
        <w:tc>
          <w:tcPr>
            <w:tcW w:w="1276" w:type="dxa"/>
            <w:tcBorders>
              <w:top w:val="dotted" w:sz="4" w:space="0" w:color="auto"/>
              <w:bottom w:val="single" w:sz="4" w:space="0" w:color="auto"/>
            </w:tcBorders>
          </w:tcPr>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D17E8A" w:rsidRPr="00ED1A18" w:rsidRDefault="00D17E8A" w:rsidP="005A7A4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D17E8A" w:rsidRPr="00ED1A18" w:rsidRDefault="00D17E8A" w:rsidP="005A7A4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第2の3(3)</w:t>
            </w:r>
          </w:p>
        </w:tc>
      </w:tr>
      <w:tr w:rsidR="00ED1A18" w:rsidRPr="00ED1A18" w:rsidTr="00DE60DF">
        <w:trPr>
          <w:trHeight w:val="907"/>
        </w:trPr>
        <w:tc>
          <w:tcPr>
            <w:tcW w:w="1555" w:type="dxa"/>
            <w:tcBorders>
              <w:top w:val="single" w:sz="4" w:space="0" w:color="auto"/>
              <w:bottom w:val="single" w:sz="4" w:space="0" w:color="auto"/>
            </w:tcBorders>
          </w:tcPr>
          <w:p w:rsidR="00D17E8A" w:rsidRPr="00ED1A18" w:rsidRDefault="00D17E8A" w:rsidP="00D17E8A">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３　サービス提供困難時の対応</w:t>
            </w:r>
          </w:p>
        </w:tc>
        <w:tc>
          <w:tcPr>
            <w:tcW w:w="6095" w:type="dxa"/>
            <w:tcBorders>
              <w:top w:val="single" w:sz="4" w:space="0" w:color="auto"/>
              <w:bottom w:val="single" w:sz="4" w:space="0" w:color="auto"/>
            </w:tcBorders>
          </w:tcPr>
          <w:p w:rsidR="00D17E8A" w:rsidRPr="00ED1A18" w:rsidRDefault="00D17E8A" w:rsidP="00D17E8A">
            <w:pPr>
              <w:widowControl/>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通常の事業の実施地域等を勘案し、利用申込者に対し自ら適切な指定居宅介護支援を提供することが困難であると認めた場合は、他の指定居宅介護支援事業者の紹介その他の必要な措置を講じていますか。</w:t>
            </w:r>
          </w:p>
        </w:tc>
        <w:tc>
          <w:tcPr>
            <w:tcW w:w="1276" w:type="dxa"/>
            <w:tcBorders>
              <w:top w:val="single" w:sz="4" w:space="0" w:color="auto"/>
              <w:bottom w:val="single" w:sz="4" w:space="0" w:color="auto"/>
            </w:tcBorders>
          </w:tcPr>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D17E8A" w:rsidRPr="00ED1A18" w:rsidRDefault="00D17E8A" w:rsidP="005A7A4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D17E8A" w:rsidRPr="00ED1A18" w:rsidRDefault="00D17E8A" w:rsidP="005A7A4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第9条</w:t>
            </w:r>
          </w:p>
        </w:tc>
      </w:tr>
      <w:tr w:rsidR="00ED1A18" w:rsidRPr="00ED1A18" w:rsidTr="0091639E">
        <w:trPr>
          <w:trHeight w:val="794"/>
        </w:trPr>
        <w:tc>
          <w:tcPr>
            <w:tcW w:w="1555" w:type="dxa"/>
            <w:tcBorders>
              <w:top w:val="single" w:sz="4" w:space="0" w:color="auto"/>
              <w:bottom w:val="single" w:sz="4" w:space="0" w:color="auto"/>
            </w:tcBorders>
          </w:tcPr>
          <w:p w:rsidR="00D17E8A" w:rsidRPr="00ED1A18" w:rsidRDefault="00D17E8A" w:rsidP="00D17E8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４　受給資格等の確認</w:t>
            </w:r>
          </w:p>
          <w:p w:rsidR="00D17E8A" w:rsidRPr="00ED1A18" w:rsidRDefault="00D17E8A" w:rsidP="00D17E8A">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D17E8A" w:rsidRPr="00ED1A18" w:rsidRDefault="00D17E8A" w:rsidP="00D17E8A">
            <w:pPr>
              <w:widowControl/>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指定居宅介護支援の提供を求められた場合には、その者の提示する被保険者証によって、被保険者資格、要介護認定の有無及び要介護認定の有効期間を確かめていますか。  </w:t>
            </w:r>
          </w:p>
        </w:tc>
        <w:tc>
          <w:tcPr>
            <w:tcW w:w="1276" w:type="dxa"/>
            <w:tcBorders>
              <w:top w:val="single" w:sz="4" w:space="0" w:color="auto"/>
              <w:bottom w:val="single" w:sz="4" w:space="0" w:color="auto"/>
            </w:tcBorders>
          </w:tcPr>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D17E8A" w:rsidRPr="00ED1A18" w:rsidRDefault="00D17E8A" w:rsidP="005A7A4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D17E8A" w:rsidRPr="00ED1A18" w:rsidRDefault="00D17E8A" w:rsidP="005A7A4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第10条</w:t>
            </w:r>
          </w:p>
        </w:tc>
      </w:tr>
      <w:tr w:rsidR="00ED1A18" w:rsidRPr="00ED1A18" w:rsidTr="008335BF">
        <w:trPr>
          <w:trHeight w:val="624"/>
        </w:trPr>
        <w:tc>
          <w:tcPr>
            <w:tcW w:w="1555" w:type="dxa"/>
            <w:vMerge w:val="restart"/>
            <w:tcBorders>
              <w:top w:val="single" w:sz="4" w:space="0" w:color="auto"/>
            </w:tcBorders>
          </w:tcPr>
          <w:p w:rsidR="00D17E8A" w:rsidRPr="00ED1A18" w:rsidRDefault="00D17E8A" w:rsidP="00D17E8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５　要介護認定の申請に係る援助</w:t>
            </w:r>
          </w:p>
        </w:tc>
        <w:tc>
          <w:tcPr>
            <w:tcW w:w="6095" w:type="dxa"/>
            <w:tcBorders>
              <w:top w:val="single" w:sz="4" w:space="0" w:color="auto"/>
              <w:bottom w:val="single" w:sz="4" w:space="0" w:color="auto"/>
            </w:tcBorders>
          </w:tcPr>
          <w:p w:rsidR="00D17E8A" w:rsidRPr="00ED1A18" w:rsidRDefault="00D17E8A" w:rsidP="00D17E8A">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①　被保険者の要介護認定に係る申請について、利用申込者の意思を踏まえ、必要な協力を行っていますか。</w:t>
            </w:r>
          </w:p>
        </w:tc>
        <w:tc>
          <w:tcPr>
            <w:tcW w:w="1276" w:type="dxa"/>
            <w:tcBorders>
              <w:top w:val="single" w:sz="4" w:space="0" w:color="auto"/>
              <w:bottom w:val="single" w:sz="4" w:space="0" w:color="auto"/>
            </w:tcBorders>
          </w:tcPr>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D17E8A" w:rsidRPr="00ED1A18" w:rsidRDefault="00D17E8A" w:rsidP="005A7A4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D17E8A" w:rsidRPr="00ED1A18" w:rsidRDefault="00D17E8A" w:rsidP="005A7A4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第11条第1項</w:t>
            </w:r>
          </w:p>
        </w:tc>
      </w:tr>
      <w:tr w:rsidR="00ED1A18" w:rsidRPr="00ED1A18" w:rsidTr="00003E9F">
        <w:trPr>
          <w:trHeight w:val="1077"/>
        </w:trPr>
        <w:tc>
          <w:tcPr>
            <w:tcW w:w="1555" w:type="dxa"/>
            <w:vMerge/>
            <w:tcBorders>
              <w:bottom w:val="nil"/>
            </w:tcBorders>
          </w:tcPr>
          <w:p w:rsidR="00D17E8A" w:rsidRPr="00ED1A18" w:rsidRDefault="00D17E8A" w:rsidP="00D17E8A">
            <w:pPr>
              <w:pStyle w:val="aa"/>
              <w:spacing w:line="240" w:lineRule="exact"/>
              <w:ind w:leftChars="0" w:left="434"/>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D17E8A" w:rsidRPr="00ED1A18" w:rsidRDefault="00D17E8A" w:rsidP="00D17E8A">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②　指定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276" w:type="dxa"/>
            <w:tcBorders>
              <w:top w:val="single" w:sz="4" w:space="0" w:color="auto"/>
              <w:bottom w:val="single" w:sz="4" w:space="0" w:color="auto"/>
            </w:tcBorders>
          </w:tcPr>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D17E8A" w:rsidRPr="00ED1A18" w:rsidRDefault="00D17E8A" w:rsidP="005A7A4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D17E8A" w:rsidRPr="00ED1A18" w:rsidRDefault="00D17E8A" w:rsidP="005A7A4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第11条第2項</w:t>
            </w:r>
          </w:p>
        </w:tc>
      </w:tr>
      <w:tr w:rsidR="00ED1A18" w:rsidRPr="00ED1A18" w:rsidTr="008335BF">
        <w:trPr>
          <w:trHeight w:val="624"/>
        </w:trPr>
        <w:tc>
          <w:tcPr>
            <w:tcW w:w="1555" w:type="dxa"/>
            <w:tcBorders>
              <w:top w:val="nil"/>
              <w:bottom w:val="single" w:sz="4" w:space="0" w:color="auto"/>
            </w:tcBorders>
          </w:tcPr>
          <w:p w:rsidR="00D17E8A" w:rsidRPr="00ED1A18" w:rsidRDefault="00D17E8A" w:rsidP="00D17E8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D17E8A" w:rsidRPr="00ED1A18" w:rsidRDefault="00D17E8A" w:rsidP="00D17E8A">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要介護認定の更新の申請が、遅くとも当該利用者が受けている要介護認定の有効期間の満了日の３０日前までには</w:t>
            </w:r>
            <w:r w:rsidR="003A34E6" w:rsidRPr="00ED1A18">
              <w:rPr>
                <w:rFonts w:asciiTheme="majorEastAsia" w:eastAsiaTheme="majorEastAsia" w:hAnsiTheme="majorEastAsia" w:hint="eastAsia"/>
                <w:bCs/>
                <w:color w:val="000000" w:themeColor="text1"/>
                <w:sz w:val="18"/>
                <w:szCs w:val="20"/>
              </w:rPr>
              <w:t>行われる</w:t>
            </w:r>
            <w:r w:rsidRPr="00ED1A18">
              <w:rPr>
                <w:rFonts w:asciiTheme="majorEastAsia" w:eastAsiaTheme="majorEastAsia" w:hAnsiTheme="majorEastAsia" w:hint="eastAsia"/>
                <w:bCs/>
                <w:color w:val="000000" w:themeColor="text1"/>
                <w:sz w:val="18"/>
                <w:szCs w:val="20"/>
              </w:rPr>
              <w:t>よう、必要な援助を行っていますか。</w:t>
            </w:r>
          </w:p>
        </w:tc>
        <w:tc>
          <w:tcPr>
            <w:tcW w:w="1276" w:type="dxa"/>
            <w:tcBorders>
              <w:top w:val="single" w:sz="4" w:space="0" w:color="auto"/>
              <w:bottom w:val="single" w:sz="4" w:space="0" w:color="auto"/>
            </w:tcBorders>
          </w:tcPr>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D17E8A" w:rsidRPr="00ED1A18" w:rsidRDefault="00D17E8A" w:rsidP="005A7A4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D17E8A" w:rsidRPr="00ED1A18" w:rsidRDefault="00D17E8A" w:rsidP="005A7A4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第11条第3項</w:t>
            </w:r>
          </w:p>
        </w:tc>
      </w:tr>
      <w:tr w:rsidR="00ED1A18" w:rsidRPr="00ED1A18" w:rsidTr="00FD1A4D">
        <w:trPr>
          <w:trHeight w:val="845"/>
        </w:trPr>
        <w:tc>
          <w:tcPr>
            <w:tcW w:w="1555" w:type="dxa"/>
            <w:tcBorders>
              <w:top w:val="single" w:sz="4" w:space="0" w:color="auto"/>
              <w:left w:val="single" w:sz="4" w:space="0" w:color="auto"/>
              <w:bottom w:val="single" w:sz="4" w:space="0" w:color="auto"/>
              <w:right w:val="single" w:sz="4" w:space="0" w:color="auto"/>
            </w:tcBorders>
          </w:tcPr>
          <w:p w:rsidR="00D17E8A" w:rsidRPr="00ED1A18" w:rsidRDefault="00D17E8A" w:rsidP="00D17E8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lastRenderedPageBreak/>
              <w:t>６　身分を証する書類の携行</w:t>
            </w:r>
          </w:p>
          <w:p w:rsidR="00D17E8A" w:rsidRPr="00ED1A18" w:rsidRDefault="00D17E8A" w:rsidP="00D17E8A">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single" w:sz="4" w:space="0" w:color="auto"/>
              <w:right w:val="single" w:sz="4" w:space="0" w:color="auto"/>
            </w:tcBorders>
          </w:tcPr>
          <w:p w:rsidR="00D17E8A" w:rsidRPr="00ED1A18" w:rsidRDefault="00D17E8A" w:rsidP="00D17E8A">
            <w:pPr>
              <w:widowControl/>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事業者は、当該事業所の介護支援専門員に身分を証する書類（介護支援専門員証）を携行させ、初回訪問時及び利用者又はその家族から求められたときは、これを提示すべき旨を指導していますか。</w:t>
            </w:r>
          </w:p>
        </w:tc>
        <w:tc>
          <w:tcPr>
            <w:tcW w:w="1276" w:type="dxa"/>
            <w:tcBorders>
              <w:top w:val="single" w:sz="4" w:space="0" w:color="auto"/>
              <w:left w:val="single" w:sz="4" w:space="0" w:color="auto"/>
              <w:bottom w:val="single" w:sz="4" w:space="0" w:color="auto"/>
              <w:right w:val="single" w:sz="4" w:space="0" w:color="auto"/>
            </w:tcBorders>
          </w:tcPr>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left w:val="single" w:sz="4" w:space="0" w:color="auto"/>
              <w:bottom w:val="single" w:sz="4" w:space="0" w:color="auto"/>
              <w:right w:val="single" w:sz="4" w:space="0" w:color="auto"/>
            </w:tcBorders>
          </w:tcPr>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第12条</w:t>
            </w:r>
          </w:p>
        </w:tc>
      </w:tr>
      <w:tr w:rsidR="00ED1A18" w:rsidRPr="00ED1A18" w:rsidTr="005D1F3F">
        <w:trPr>
          <w:trHeight w:val="608"/>
        </w:trPr>
        <w:tc>
          <w:tcPr>
            <w:tcW w:w="1555" w:type="dxa"/>
            <w:tcBorders>
              <w:top w:val="single" w:sz="4" w:space="0" w:color="auto"/>
              <w:bottom w:val="nil"/>
            </w:tcBorders>
          </w:tcPr>
          <w:p w:rsidR="00D17E8A" w:rsidRPr="00ED1A18" w:rsidRDefault="00D17E8A" w:rsidP="00D17E8A">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７　利用料等の受領</w:t>
            </w:r>
          </w:p>
        </w:tc>
        <w:tc>
          <w:tcPr>
            <w:tcW w:w="6095" w:type="dxa"/>
            <w:tcBorders>
              <w:top w:val="single" w:sz="4" w:space="0" w:color="auto"/>
              <w:bottom w:val="single" w:sz="4" w:space="0" w:color="auto"/>
            </w:tcBorders>
          </w:tcPr>
          <w:p w:rsidR="00D17E8A" w:rsidRPr="00ED1A18" w:rsidRDefault="00D17E8A" w:rsidP="00D17E8A">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指定居宅介護支援を提供した際にその利用者から支払を受ける利用料の額と、居宅介護サービス計画費の額との間に、不合理な差額が生じていませんか。</w:t>
            </w:r>
          </w:p>
        </w:tc>
        <w:tc>
          <w:tcPr>
            <w:tcW w:w="1276" w:type="dxa"/>
            <w:tcBorders>
              <w:top w:val="single" w:sz="4" w:space="0" w:color="auto"/>
              <w:bottom w:val="single" w:sz="4" w:space="0" w:color="auto"/>
            </w:tcBorders>
          </w:tcPr>
          <w:p w:rsidR="00D17E8A" w:rsidRPr="00ED1A18" w:rsidRDefault="00D17E8A" w:rsidP="00D17E8A">
            <w:pPr>
              <w:spacing w:line="240" w:lineRule="exact"/>
              <w:ind w:firstLineChars="50" w:firstLine="79"/>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いない　いる</w:t>
            </w:r>
          </w:p>
          <w:p w:rsidR="00D17E8A" w:rsidRPr="00ED1A18" w:rsidRDefault="00D17E8A" w:rsidP="00D17E8A">
            <w:pPr>
              <w:spacing w:line="240" w:lineRule="exact"/>
              <w:ind w:firstLineChars="50" w:firstLine="79"/>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第13条第1項</w:t>
            </w:r>
          </w:p>
        </w:tc>
      </w:tr>
      <w:tr w:rsidR="00ED1A18" w:rsidRPr="00ED1A18" w:rsidTr="000F14FB">
        <w:trPr>
          <w:trHeight w:val="843"/>
        </w:trPr>
        <w:tc>
          <w:tcPr>
            <w:tcW w:w="1555" w:type="dxa"/>
            <w:tcBorders>
              <w:top w:val="nil"/>
              <w:bottom w:val="nil"/>
            </w:tcBorders>
          </w:tcPr>
          <w:p w:rsidR="00D17E8A" w:rsidRPr="00ED1A18" w:rsidRDefault="00D17E8A" w:rsidP="00D17E8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D17E8A" w:rsidRPr="00ED1A18" w:rsidRDefault="00D17E8A" w:rsidP="00D17E8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利用者の選定により通常の事業の実施地域以外の地域の居宅を訪問して指定居宅介護支援を行う場合には、それに要した交通費の支払を利用者から受けることができますが、その受領は適切に行っていますか。</w:t>
            </w:r>
          </w:p>
        </w:tc>
        <w:tc>
          <w:tcPr>
            <w:tcW w:w="1276" w:type="dxa"/>
            <w:tcBorders>
              <w:top w:val="single" w:sz="4" w:space="0" w:color="auto"/>
              <w:bottom w:val="dotted" w:sz="4" w:space="0" w:color="auto"/>
            </w:tcBorders>
          </w:tcPr>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dotted" w:sz="4" w:space="0" w:color="auto"/>
            </w:tcBorders>
          </w:tcPr>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第13条第2項</w:t>
            </w:r>
          </w:p>
          <w:p w:rsidR="00D17E8A" w:rsidRPr="00ED1A18" w:rsidRDefault="00D17E8A" w:rsidP="003A34E6">
            <w:pPr>
              <w:spacing w:line="240" w:lineRule="exact"/>
              <w:rPr>
                <w:rFonts w:asciiTheme="majorEastAsia" w:eastAsiaTheme="majorEastAsia" w:hAnsiTheme="majorEastAsia"/>
                <w:bCs/>
                <w:color w:val="000000" w:themeColor="text1"/>
                <w:sz w:val="18"/>
                <w:szCs w:val="18"/>
              </w:rPr>
            </w:pPr>
          </w:p>
        </w:tc>
      </w:tr>
      <w:tr w:rsidR="00ED1A18" w:rsidRPr="00ED1A18" w:rsidTr="008335BF">
        <w:trPr>
          <w:trHeight w:val="624"/>
        </w:trPr>
        <w:tc>
          <w:tcPr>
            <w:tcW w:w="1555" w:type="dxa"/>
            <w:tcBorders>
              <w:top w:val="nil"/>
              <w:bottom w:val="nil"/>
            </w:tcBorders>
            <w:vAlign w:val="center"/>
          </w:tcPr>
          <w:p w:rsidR="00D17E8A" w:rsidRPr="00ED1A18" w:rsidRDefault="00D17E8A" w:rsidP="00D17E8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single" w:sz="4" w:space="0" w:color="auto"/>
            </w:tcBorders>
          </w:tcPr>
          <w:p w:rsidR="00D17E8A" w:rsidRPr="00ED1A18" w:rsidRDefault="00D17E8A" w:rsidP="001C54A1">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保険給付の対象となっているサービスと明確に区分されないあいまいな名目による費用の</w:t>
            </w:r>
            <w:r w:rsidR="001C54A1" w:rsidRPr="00ED1A18">
              <w:rPr>
                <w:rFonts w:asciiTheme="majorEastAsia" w:eastAsiaTheme="majorEastAsia" w:hAnsiTheme="majorEastAsia" w:hint="eastAsia"/>
                <w:bCs/>
                <w:color w:val="000000" w:themeColor="text1"/>
                <w:sz w:val="18"/>
                <w:szCs w:val="20"/>
              </w:rPr>
              <w:t>支払いを受けること</w:t>
            </w:r>
            <w:r w:rsidRPr="00ED1A18">
              <w:rPr>
                <w:rFonts w:asciiTheme="majorEastAsia" w:eastAsiaTheme="majorEastAsia" w:hAnsiTheme="majorEastAsia" w:hint="eastAsia"/>
                <w:bCs/>
                <w:color w:val="000000" w:themeColor="text1"/>
                <w:sz w:val="18"/>
                <w:szCs w:val="20"/>
              </w:rPr>
              <w:t>は認められません。</w:t>
            </w:r>
          </w:p>
        </w:tc>
        <w:tc>
          <w:tcPr>
            <w:tcW w:w="1276" w:type="dxa"/>
            <w:tcBorders>
              <w:top w:val="nil"/>
              <w:bottom w:val="single" w:sz="4" w:space="0" w:color="auto"/>
            </w:tcBorders>
          </w:tcPr>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第2の3(6)②</w:t>
            </w:r>
          </w:p>
        </w:tc>
      </w:tr>
      <w:tr w:rsidR="00ED1A18" w:rsidRPr="00ED1A18" w:rsidTr="008335BF">
        <w:trPr>
          <w:trHeight w:val="850"/>
        </w:trPr>
        <w:tc>
          <w:tcPr>
            <w:tcW w:w="1555" w:type="dxa"/>
            <w:tcBorders>
              <w:top w:val="nil"/>
              <w:bottom w:val="nil"/>
            </w:tcBorders>
          </w:tcPr>
          <w:p w:rsidR="00D17E8A" w:rsidRPr="00ED1A18" w:rsidRDefault="00D17E8A" w:rsidP="00D17E8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D17E8A" w:rsidRPr="00ED1A18" w:rsidRDefault="00D17E8A" w:rsidP="00D17E8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②の費用の額に係るサービスの提供に当たっては、あらかじめ、利用者又はその家族に対し、当該サービスの内容及び費用について説明を行い、利用者の同意を得ていますか。</w:t>
            </w:r>
          </w:p>
        </w:tc>
        <w:tc>
          <w:tcPr>
            <w:tcW w:w="1276" w:type="dxa"/>
            <w:tcBorders>
              <w:top w:val="single" w:sz="4" w:space="0" w:color="auto"/>
              <w:bottom w:val="single" w:sz="4" w:space="0" w:color="auto"/>
            </w:tcBorders>
          </w:tcPr>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第13条第3項</w:t>
            </w:r>
          </w:p>
        </w:tc>
      </w:tr>
      <w:tr w:rsidR="00ED1A18" w:rsidRPr="00ED1A18" w:rsidTr="008335BF">
        <w:trPr>
          <w:trHeight w:val="624"/>
        </w:trPr>
        <w:tc>
          <w:tcPr>
            <w:tcW w:w="1555" w:type="dxa"/>
            <w:tcBorders>
              <w:top w:val="nil"/>
              <w:bottom w:val="nil"/>
            </w:tcBorders>
          </w:tcPr>
          <w:p w:rsidR="00D17E8A" w:rsidRPr="00ED1A18" w:rsidRDefault="00D17E8A" w:rsidP="00D17E8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D17E8A" w:rsidRPr="00ED1A18" w:rsidRDefault="00D17E8A" w:rsidP="00D17E8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④　サービスの提供に要した費用につき、その支払を受ける際、当該支払をした利用者に対し、領収証を交付していますか。</w:t>
            </w:r>
          </w:p>
        </w:tc>
        <w:tc>
          <w:tcPr>
            <w:tcW w:w="1276" w:type="dxa"/>
            <w:tcBorders>
              <w:top w:val="single" w:sz="4" w:space="0" w:color="auto"/>
              <w:bottom w:val="single" w:sz="4" w:space="0" w:color="auto"/>
            </w:tcBorders>
          </w:tcPr>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法</w:t>
            </w:r>
          </w:p>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第41条第8項</w:t>
            </w:r>
          </w:p>
        </w:tc>
      </w:tr>
      <w:tr w:rsidR="00ED1A18" w:rsidRPr="00ED1A18" w:rsidTr="008335BF">
        <w:trPr>
          <w:trHeight w:val="850"/>
        </w:trPr>
        <w:tc>
          <w:tcPr>
            <w:tcW w:w="1555" w:type="dxa"/>
            <w:tcBorders>
              <w:top w:val="nil"/>
              <w:bottom w:val="single" w:sz="4" w:space="0" w:color="auto"/>
            </w:tcBorders>
          </w:tcPr>
          <w:p w:rsidR="00D17E8A" w:rsidRPr="00ED1A18" w:rsidRDefault="00D17E8A" w:rsidP="00D17E8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D17E8A" w:rsidRPr="00ED1A18" w:rsidRDefault="00D17E8A" w:rsidP="00D17E8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⑤　領収証に、指定居宅介護支援について利用者から支払を受けた費用の額及びその他の費用の額を区分して記載し、当該その他の費用の額についてはそれぞれ個別の費用ごとに区分して記載していますか。</w:t>
            </w:r>
          </w:p>
        </w:tc>
        <w:tc>
          <w:tcPr>
            <w:tcW w:w="1276" w:type="dxa"/>
            <w:tcBorders>
              <w:top w:val="single" w:sz="4" w:space="0" w:color="auto"/>
              <w:bottom w:val="single" w:sz="4" w:space="0" w:color="auto"/>
            </w:tcBorders>
          </w:tcPr>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施行規則</w:t>
            </w:r>
          </w:p>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第78条</w:t>
            </w:r>
          </w:p>
        </w:tc>
      </w:tr>
      <w:tr w:rsidR="00ED1A18" w:rsidRPr="00ED1A18" w:rsidTr="008335BF">
        <w:trPr>
          <w:trHeight w:val="850"/>
        </w:trPr>
        <w:tc>
          <w:tcPr>
            <w:tcW w:w="1555" w:type="dxa"/>
            <w:tcBorders>
              <w:top w:val="single" w:sz="4" w:space="0" w:color="auto"/>
              <w:bottom w:val="single" w:sz="4" w:space="0" w:color="auto"/>
            </w:tcBorders>
          </w:tcPr>
          <w:p w:rsidR="00D17E8A" w:rsidRPr="00ED1A18" w:rsidRDefault="00D17E8A" w:rsidP="00D17E8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８　保険給付の請求のための証明書の交付</w:t>
            </w:r>
          </w:p>
        </w:tc>
        <w:tc>
          <w:tcPr>
            <w:tcW w:w="6095" w:type="dxa"/>
            <w:tcBorders>
              <w:top w:val="single" w:sz="4" w:space="0" w:color="auto"/>
              <w:bottom w:val="single" w:sz="4" w:space="0" w:color="auto"/>
            </w:tcBorders>
          </w:tcPr>
          <w:p w:rsidR="00D17E8A" w:rsidRPr="00ED1A18" w:rsidRDefault="00D17E8A" w:rsidP="003A34E6">
            <w:pPr>
              <w:widowControl/>
              <w:spacing w:line="240" w:lineRule="exact"/>
              <w:ind w:firstLineChars="100" w:firstLine="158"/>
              <w:rPr>
                <w:rFonts w:asciiTheme="majorEastAsia" w:eastAsiaTheme="majorEastAsia" w:hAnsiTheme="majorEastAsia"/>
                <w:color w:val="000000" w:themeColor="text1"/>
                <w:sz w:val="18"/>
                <w:szCs w:val="21"/>
              </w:rPr>
            </w:pPr>
            <w:r w:rsidRPr="00ED1A18">
              <w:rPr>
                <w:rFonts w:asciiTheme="majorEastAsia" w:eastAsiaTheme="majorEastAsia" w:hAnsiTheme="majorEastAsia" w:hint="eastAsia"/>
                <w:color w:val="000000" w:themeColor="text1"/>
                <w:sz w:val="18"/>
                <w:szCs w:val="21"/>
              </w:rPr>
              <w:t>提供した指定居宅介護支援について利用料の支払を受けた場合は、当該利用料の額等を記載した指定居宅介護支援提供証明書を利用者に対して交付していますか。</w:t>
            </w:r>
          </w:p>
        </w:tc>
        <w:tc>
          <w:tcPr>
            <w:tcW w:w="1276" w:type="dxa"/>
            <w:tcBorders>
              <w:top w:val="single" w:sz="4" w:space="0" w:color="auto"/>
              <w:bottom w:val="single" w:sz="4" w:space="0" w:color="auto"/>
            </w:tcBorders>
          </w:tcPr>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第14条</w:t>
            </w:r>
          </w:p>
        </w:tc>
      </w:tr>
      <w:tr w:rsidR="00ED1A18" w:rsidRPr="00ED1A18" w:rsidTr="008335BF">
        <w:trPr>
          <w:trHeight w:val="624"/>
        </w:trPr>
        <w:tc>
          <w:tcPr>
            <w:tcW w:w="1555" w:type="dxa"/>
            <w:vMerge w:val="restart"/>
            <w:tcBorders>
              <w:top w:val="single" w:sz="4" w:space="0" w:color="auto"/>
            </w:tcBorders>
          </w:tcPr>
          <w:p w:rsidR="00D17E8A" w:rsidRPr="00ED1A18" w:rsidRDefault="00D17E8A" w:rsidP="00D17E8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９　指定居宅介護支援の基本取扱方針</w:t>
            </w:r>
          </w:p>
        </w:tc>
        <w:tc>
          <w:tcPr>
            <w:tcW w:w="6095" w:type="dxa"/>
            <w:tcBorders>
              <w:top w:val="single" w:sz="4" w:space="0" w:color="auto"/>
              <w:bottom w:val="single" w:sz="4" w:space="0" w:color="auto"/>
            </w:tcBorders>
          </w:tcPr>
          <w:p w:rsidR="00D17E8A" w:rsidRPr="00ED1A18" w:rsidRDefault="00D17E8A" w:rsidP="00D17E8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指定居宅介護支援は、利用者の要介護状態の軽減又は悪化の防止に資するよう行われるとともに、医療サービスとの連携に十分配慮して行われていますか。</w:t>
            </w:r>
          </w:p>
        </w:tc>
        <w:tc>
          <w:tcPr>
            <w:tcW w:w="1276" w:type="dxa"/>
            <w:tcBorders>
              <w:top w:val="single" w:sz="4" w:space="0" w:color="auto"/>
              <w:bottom w:val="single" w:sz="4" w:space="0" w:color="auto"/>
            </w:tcBorders>
          </w:tcPr>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D17E8A" w:rsidRPr="00ED1A18" w:rsidRDefault="00D17E8A" w:rsidP="00D17E8A">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第15条第1項</w:t>
            </w:r>
          </w:p>
        </w:tc>
      </w:tr>
      <w:tr w:rsidR="00ED1A18" w:rsidRPr="00ED1A18" w:rsidTr="008335BF">
        <w:trPr>
          <w:trHeight w:val="624"/>
        </w:trPr>
        <w:tc>
          <w:tcPr>
            <w:tcW w:w="1555" w:type="dxa"/>
            <w:vMerge/>
            <w:tcBorders>
              <w:bottom w:val="single" w:sz="4" w:space="0" w:color="auto"/>
            </w:tcBorders>
          </w:tcPr>
          <w:p w:rsidR="00D17E8A" w:rsidRPr="00ED1A18" w:rsidRDefault="00D17E8A" w:rsidP="00D17E8A">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D17E8A" w:rsidRPr="00ED1A18" w:rsidRDefault="00D17E8A" w:rsidP="00D17E8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事業者は、自らその提供する指定居宅介護支援の質の評価を行い、常にその改善を図っていますか。</w:t>
            </w:r>
          </w:p>
        </w:tc>
        <w:tc>
          <w:tcPr>
            <w:tcW w:w="1276" w:type="dxa"/>
            <w:tcBorders>
              <w:top w:val="single" w:sz="4" w:space="0" w:color="auto"/>
              <w:bottom w:val="single" w:sz="4" w:space="0" w:color="auto"/>
            </w:tcBorders>
          </w:tcPr>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D17E8A" w:rsidRPr="00ED1A18" w:rsidRDefault="00D17E8A" w:rsidP="00D17E8A">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D17E8A" w:rsidRPr="00ED1A18" w:rsidRDefault="00D17E8A"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第15条第2項</w:t>
            </w:r>
          </w:p>
        </w:tc>
      </w:tr>
      <w:tr w:rsidR="00ED1A18" w:rsidRPr="00ED1A18" w:rsidTr="005D1F3F">
        <w:trPr>
          <w:trHeight w:val="571"/>
        </w:trPr>
        <w:tc>
          <w:tcPr>
            <w:tcW w:w="1555" w:type="dxa"/>
            <w:vMerge w:val="restart"/>
            <w:tcBorders>
              <w:top w:val="single" w:sz="4" w:space="0" w:color="auto"/>
            </w:tcBorders>
          </w:tcPr>
          <w:p w:rsidR="00835536" w:rsidRPr="00ED1A18" w:rsidRDefault="00835536" w:rsidP="00D17E8A">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１０　指定居宅介護支援の具体的取扱方針</w:t>
            </w:r>
          </w:p>
        </w:tc>
        <w:tc>
          <w:tcPr>
            <w:tcW w:w="6095" w:type="dxa"/>
            <w:tcBorders>
              <w:top w:val="single" w:sz="4" w:space="0" w:color="auto"/>
              <w:bottom w:val="single" w:sz="4" w:space="0" w:color="auto"/>
            </w:tcBorders>
          </w:tcPr>
          <w:p w:rsidR="00835536" w:rsidRPr="00ED1A18" w:rsidRDefault="00835536" w:rsidP="00D17E8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管理者は、介護支援専門員に居宅サービス計画の作成に関する業務を担当させていますか。</w:t>
            </w:r>
          </w:p>
        </w:tc>
        <w:tc>
          <w:tcPr>
            <w:tcW w:w="1276" w:type="dxa"/>
            <w:tcBorders>
              <w:top w:val="single" w:sz="4" w:space="0" w:color="auto"/>
              <w:bottom w:val="single" w:sz="4" w:space="0" w:color="auto"/>
            </w:tcBorders>
          </w:tcPr>
          <w:p w:rsidR="00835536" w:rsidRPr="00ED1A18" w:rsidRDefault="00835536"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835536" w:rsidRPr="00ED1A18" w:rsidRDefault="00835536"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835536" w:rsidRPr="00ED1A18" w:rsidRDefault="00835536"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第16条第1号</w:t>
            </w:r>
          </w:p>
        </w:tc>
      </w:tr>
      <w:tr w:rsidR="00ED1A18" w:rsidRPr="00ED1A18" w:rsidTr="00452465">
        <w:trPr>
          <w:trHeight w:val="834"/>
        </w:trPr>
        <w:tc>
          <w:tcPr>
            <w:tcW w:w="1555" w:type="dxa"/>
            <w:vMerge/>
            <w:vAlign w:val="center"/>
          </w:tcPr>
          <w:p w:rsidR="00835536" w:rsidRPr="00ED1A18" w:rsidRDefault="00835536" w:rsidP="00D17E8A">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835536" w:rsidRPr="00ED1A18" w:rsidRDefault="00835536" w:rsidP="00D17E8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指定居宅介護支援の提供に当たっては、懇切丁寧に行うことを旨とし、利用者又はその家族に対し、サービスの提供方法等について、理解しやすいように説明を行っていますか。</w:t>
            </w:r>
          </w:p>
        </w:tc>
        <w:tc>
          <w:tcPr>
            <w:tcW w:w="1276" w:type="dxa"/>
            <w:tcBorders>
              <w:top w:val="single" w:sz="4" w:space="0" w:color="auto"/>
              <w:bottom w:val="dotted" w:sz="4" w:space="0" w:color="auto"/>
            </w:tcBorders>
          </w:tcPr>
          <w:p w:rsidR="00835536" w:rsidRPr="00ED1A18" w:rsidRDefault="00835536" w:rsidP="00D17E8A">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835536" w:rsidRPr="00ED1A18" w:rsidRDefault="00835536"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835536" w:rsidRPr="00ED1A18" w:rsidRDefault="00835536"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第16条第2号</w:t>
            </w:r>
          </w:p>
        </w:tc>
      </w:tr>
      <w:tr w:rsidR="00ED1A18" w:rsidRPr="00ED1A18" w:rsidTr="00452465">
        <w:trPr>
          <w:trHeight w:val="834"/>
        </w:trPr>
        <w:tc>
          <w:tcPr>
            <w:tcW w:w="1555" w:type="dxa"/>
            <w:vMerge/>
            <w:vAlign w:val="center"/>
          </w:tcPr>
          <w:p w:rsidR="00835536" w:rsidRPr="00ED1A18" w:rsidRDefault="00835536" w:rsidP="00452465">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35536" w:rsidRPr="00ED1A18" w:rsidRDefault="00835536"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指定居宅介護支援の提供に当たっては、当該利用者又は他の利用者等の生命又は身体を保護するため緊急やむを得ない場合を除き、身体的拘束その他利用者の行動を制限する行為（以下「身体的拘束等」という。）を行っていませんか。</w:t>
            </w:r>
          </w:p>
        </w:tc>
        <w:tc>
          <w:tcPr>
            <w:tcW w:w="1276" w:type="dxa"/>
            <w:tcBorders>
              <w:top w:val="dotted" w:sz="4" w:space="0" w:color="auto"/>
              <w:bottom w:val="dotted" w:sz="4" w:space="0" w:color="auto"/>
            </w:tcBorders>
          </w:tcPr>
          <w:p w:rsidR="00835536" w:rsidRPr="00ED1A18" w:rsidRDefault="00835536" w:rsidP="0045246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いない　いる</w:t>
            </w:r>
          </w:p>
        </w:tc>
        <w:tc>
          <w:tcPr>
            <w:tcW w:w="1559" w:type="dxa"/>
            <w:tcBorders>
              <w:top w:val="dotted" w:sz="4" w:space="0" w:color="auto"/>
              <w:bottom w:val="dotted" w:sz="4" w:space="0" w:color="auto"/>
            </w:tcBorders>
          </w:tcPr>
          <w:p w:rsidR="00835536" w:rsidRPr="00ED1A18" w:rsidRDefault="00835536"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835536" w:rsidRPr="00ED1A18" w:rsidRDefault="00835536"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第16条第2号の2</w:t>
            </w:r>
          </w:p>
        </w:tc>
      </w:tr>
      <w:tr w:rsidR="00ED1A18" w:rsidRPr="00ED1A18" w:rsidTr="00835536">
        <w:trPr>
          <w:trHeight w:val="675"/>
        </w:trPr>
        <w:tc>
          <w:tcPr>
            <w:tcW w:w="1555" w:type="dxa"/>
            <w:vMerge/>
            <w:vAlign w:val="center"/>
          </w:tcPr>
          <w:p w:rsidR="00835536" w:rsidRPr="00ED1A18" w:rsidRDefault="00835536" w:rsidP="00452465">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35536" w:rsidRPr="00ED1A18" w:rsidRDefault="00835536"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④　身体的拘束等を行う場合には、その態様及び時間、その際の利用者の心身の状況並びに緊急やむを得ない理由を記録していますか。</w:t>
            </w:r>
          </w:p>
        </w:tc>
        <w:tc>
          <w:tcPr>
            <w:tcW w:w="1276" w:type="dxa"/>
            <w:tcBorders>
              <w:top w:val="dotted" w:sz="4" w:space="0" w:color="auto"/>
              <w:bottom w:val="dotted" w:sz="4" w:space="0" w:color="auto"/>
            </w:tcBorders>
          </w:tcPr>
          <w:p w:rsidR="00835536" w:rsidRPr="00ED1A18" w:rsidRDefault="00835536" w:rsidP="0045246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835536" w:rsidRPr="00ED1A18" w:rsidRDefault="00835536" w:rsidP="0045246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該当なし</w:t>
            </w:r>
          </w:p>
        </w:tc>
        <w:tc>
          <w:tcPr>
            <w:tcW w:w="1559" w:type="dxa"/>
            <w:tcBorders>
              <w:top w:val="dotted" w:sz="4" w:space="0" w:color="auto"/>
              <w:bottom w:val="dotted" w:sz="4" w:space="0" w:color="auto"/>
            </w:tcBorders>
          </w:tcPr>
          <w:p w:rsidR="00835536" w:rsidRPr="00ED1A18" w:rsidRDefault="00835536"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835536" w:rsidRPr="00ED1A18" w:rsidRDefault="00835536"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第16条第2号の3</w:t>
            </w:r>
          </w:p>
        </w:tc>
      </w:tr>
      <w:tr w:rsidR="00ED1A18" w:rsidRPr="00ED1A18" w:rsidTr="00D32E98">
        <w:trPr>
          <w:trHeight w:val="841"/>
        </w:trPr>
        <w:tc>
          <w:tcPr>
            <w:tcW w:w="1555" w:type="dxa"/>
            <w:vMerge/>
            <w:tcBorders>
              <w:bottom w:val="dotted" w:sz="4" w:space="0" w:color="auto"/>
            </w:tcBorders>
            <w:vAlign w:val="center"/>
          </w:tcPr>
          <w:p w:rsidR="00835536" w:rsidRPr="00ED1A18" w:rsidRDefault="00835536" w:rsidP="00452465">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835536" w:rsidRPr="00ED1A18" w:rsidRDefault="00835536" w:rsidP="00CA26DF">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tc>
        <w:tc>
          <w:tcPr>
            <w:tcW w:w="1276" w:type="dxa"/>
            <w:tcBorders>
              <w:top w:val="dotted" w:sz="4" w:space="0" w:color="auto"/>
              <w:bottom w:val="single" w:sz="4" w:space="0" w:color="auto"/>
            </w:tcBorders>
          </w:tcPr>
          <w:p w:rsidR="00835536" w:rsidRPr="00ED1A18" w:rsidRDefault="00835536"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835536" w:rsidRPr="00ED1A18" w:rsidRDefault="00835536"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835536" w:rsidRPr="00ED1A18" w:rsidRDefault="00835536" w:rsidP="003A34E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第2の3(8)③</w:t>
            </w:r>
          </w:p>
        </w:tc>
      </w:tr>
      <w:tr w:rsidR="00ED1A18" w:rsidRPr="00ED1A18" w:rsidTr="00D32E98">
        <w:trPr>
          <w:trHeight w:val="864"/>
        </w:trPr>
        <w:tc>
          <w:tcPr>
            <w:tcW w:w="1555" w:type="dxa"/>
            <w:tcBorders>
              <w:top w:val="dotted" w:sz="4" w:space="0" w:color="auto"/>
              <w:bottom w:val="nil"/>
            </w:tcBorders>
          </w:tcPr>
          <w:p w:rsidR="00452465" w:rsidRPr="00ED1A18" w:rsidRDefault="00452465" w:rsidP="00500F13">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（継続的かつ計画的な居宅サービス等の利用）</w:t>
            </w:r>
          </w:p>
        </w:tc>
        <w:tc>
          <w:tcPr>
            <w:tcW w:w="6095" w:type="dxa"/>
            <w:tcBorders>
              <w:top w:val="single" w:sz="4" w:space="0" w:color="auto"/>
              <w:bottom w:val="dotted" w:sz="4" w:space="0" w:color="auto"/>
            </w:tcBorders>
          </w:tcPr>
          <w:p w:rsidR="00452465" w:rsidRPr="00ED1A18" w:rsidRDefault="008026F9"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⑤</w:t>
            </w:r>
            <w:r w:rsidR="00452465" w:rsidRPr="00ED1A18">
              <w:rPr>
                <w:rFonts w:asciiTheme="majorEastAsia" w:eastAsiaTheme="majorEastAsia" w:hAnsiTheme="majorEastAsia" w:hint="eastAsia"/>
                <w:bCs/>
                <w:color w:val="000000" w:themeColor="text1"/>
                <w:sz w:val="18"/>
                <w:szCs w:val="20"/>
              </w:rPr>
              <w:t xml:space="preserve">　介護支援専門員は、居宅サービス計画の作成に当たっては、利用者の自立した日常生活の支援を効果的に行うため、利用者の心身又は家族の状況等に応じ、継続的かつ計画的に指定居宅サービス等の利用が行われるようにしていますか。</w:t>
            </w:r>
          </w:p>
        </w:tc>
        <w:tc>
          <w:tcPr>
            <w:tcW w:w="1276" w:type="dxa"/>
            <w:tcBorders>
              <w:top w:val="single" w:sz="4" w:space="0" w:color="auto"/>
              <w:bottom w:val="dotted"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第16条第3号</w:t>
            </w:r>
          </w:p>
        </w:tc>
      </w:tr>
      <w:tr w:rsidR="00ED1A18" w:rsidRPr="00ED1A18" w:rsidTr="00D32E98">
        <w:trPr>
          <w:trHeight w:val="1260"/>
        </w:trPr>
        <w:tc>
          <w:tcPr>
            <w:tcW w:w="1555" w:type="dxa"/>
            <w:tcBorders>
              <w:top w:val="nil"/>
              <w:bottom w:val="dotted" w:sz="4" w:space="0" w:color="auto"/>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452465" w:rsidRPr="00ED1A18" w:rsidRDefault="00452465" w:rsidP="00BA49A2">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介護支援専門員は、居宅サービス計画の作成又は変更に当たり、継続的な支援という観点に立ち、計画的に</w:t>
            </w:r>
            <w:r w:rsidR="00BA49A2" w:rsidRPr="00ED1A18">
              <w:rPr>
                <w:rFonts w:asciiTheme="majorEastAsia" w:eastAsiaTheme="majorEastAsia" w:hAnsiTheme="majorEastAsia" w:hint="eastAsia"/>
                <w:bCs/>
                <w:color w:val="000000" w:themeColor="text1"/>
                <w:sz w:val="18"/>
                <w:szCs w:val="20"/>
              </w:rPr>
              <w:t>指定</w:t>
            </w:r>
            <w:r w:rsidRPr="00ED1A18">
              <w:rPr>
                <w:rFonts w:asciiTheme="majorEastAsia" w:eastAsiaTheme="majorEastAsia" w:hAnsiTheme="majorEastAsia" w:hint="eastAsia"/>
                <w:bCs/>
                <w:color w:val="000000" w:themeColor="text1"/>
                <w:sz w:val="18"/>
                <w:szCs w:val="20"/>
              </w:rPr>
              <w:t>居宅サービス等の提供が行われるようにすることが必要であり、支給</w:t>
            </w:r>
            <w:r w:rsidR="00BA49A2" w:rsidRPr="00ED1A18">
              <w:rPr>
                <w:rFonts w:asciiTheme="majorEastAsia" w:eastAsiaTheme="majorEastAsia" w:hAnsiTheme="majorEastAsia" w:hint="eastAsia"/>
                <w:bCs/>
                <w:color w:val="000000" w:themeColor="text1"/>
                <w:sz w:val="18"/>
                <w:szCs w:val="20"/>
              </w:rPr>
              <w:t>限度額</w:t>
            </w:r>
            <w:r w:rsidRPr="00ED1A18">
              <w:rPr>
                <w:rFonts w:asciiTheme="majorEastAsia" w:eastAsiaTheme="majorEastAsia" w:hAnsiTheme="majorEastAsia" w:hint="eastAsia"/>
                <w:bCs/>
                <w:color w:val="000000" w:themeColor="text1"/>
                <w:sz w:val="18"/>
                <w:szCs w:val="20"/>
              </w:rPr>
              <w:t>の枠があることのみをもって、特定の時期に偏って継続が困難な、また必要性に乏しい居宅サービスの利用を助長するようなことがあってはなりません。</w:t>
            </w:r>
          </w:p>
        </w:tc>
        <w:tc>
          <w:tcPr>
            <w:tcW w:w="1276" w:type="dxa"/>
            <w:tcBorders>
              <w:top w:val="dotted" w:sz="4" w:space="0" w:color="auto"/>
              <w:bottom w:val="single"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w:t>
            </w:r>
            <w:r w:rsidR="00835536" w:rsidRPr="00ED1A18">
              <w:rPr>
                <w:rFonts w:asciiTheme="majorEastAsia" w:eastAsiaTheme="majorEastAsia" w:hAnsiTheme="majorEastAsia" w:hint="eastAsia"/>
                <w:bCs/>
                <w:color w:val="000000" w:themeColor="text1"/>
                <w:sz w:val="18"/>
                <w:szCs w:val="18"/>
              </w:rPr>
              <w:t>④</w:t>
            </w:r>
          </w:p>
        </w:tc>
      </w:tr>
      <w:tr w:rsidR="00ED1A18" w:rsidRPr="00ED1A18" w:rsidTr="00A82F4C">
        <w:trPr>
          <w:trHeight w:val="1161"/>
        </w:trPr>
        <w:tc>
          <w:tcPr>
            <w:tcW w:w="1555" w:type="dxa"/>
            <w:tcBorders>
              <w:top w:val="dotted" w:sz="4" w:space="0" w:color="auto"/>
              <w:bottom w:val="nil"/>
            </w:tcBorders>
          </w:tcPr>
          <w:p w:rsidR="00452465" w:rsidRPr="00ED1A18" w:rsidRDefault="00452465" w:rsidP="00500F13">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lastRenderedPageBreak/>
              <w:t>（総合的な居宅サービス計画の作成）</w:t>
            </w:r>
          </w:p>
        </w:tc>
        <w:tc>
          <w:tcPr>
            <w:tcW w:w="6095" w:type="dxa"/>
            <w:tcBorders>
              <w:top w:val="single" w:sz="4" w:space="0" w:color="auto"/>
              <w:bottom w:val="dotted" w:sz="4" w:space="0" w:color="auto"/>
            </w:tcBorders>
          </w:tcPr>
          <w:p w:rsidR="00452465" w:rsidRPr="00ED1A18" w:rsidRDefault="00FC570E" w:rsidP="00E02779">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⑥</w:t>
            </w:r>
            <w:r w:rsidR="00452465" w:rsidRPr="00ED1A18">
              <w:rPr>
                <w:rFonts w:asciiTheme="majorEastAsia" w:eastAsiaTheme="majorEastAsia" w:hAnsiTheme="majorEastAsia" w:hint="eastAsia"/>
                <w:bCs/>
                <w:color w:val="000000" w:themeColor="text1"/>
                <w:sz w:val="18"/>
                <w:szCs w:val="20"/>
              </w:rPr>
              <w:t xml:space="preserve">　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ますか。</w:t>
            </w:r>
          </w:p>
        </w:tc>
        <w:tc>
          <w:tcPr>
            <w:tcW w:w="1276" w:type="dxa"/>
            <w:tcBorders>
              <w:top w:val="single" w:sz="4" w:space="0" w:color="auto"/>
              <w:bottom w:val="dotted"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452465" w:rsidRPr="00ED1A18" w:rsidRDefault="00452465" w:rsidP="00452465">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第16条第4号</w:t>
            </w:r>
          </w:p>
        </w:tc>
      </w:tr>
      <w:tr w:rsidR="00ED1A18" w:rsidRPr="00ED1A18" w:rsidTr="00A82F4C">
        <w:trPr>
          <w:trHeight w:val="2015"/>
        </w:trPr>
        <w:tc>
          <w:tcPr>
            <w:tcW w:w="1555" w:type="dxa"/>
            <w:tcBorders>
              <w:top w:val="nil"/>
              <w:bottom w:val="nil"/>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452465" w:rsidRPr="00ED1A18" w:rsidRDefault="00452465" w:rsidP="0031501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利用者の希望や課題分析の結果に</w:t>
            </w:r>
            <w:r w:rsidR="00E02779" w:rsidRPr="00ED1A18">
              <w:rPr>
                <w:rFonts w:asciiTheme="majorEastAsia" w:eastAsiaTheme="majorEastAsia" w:hAnsiTheme="majorEastAsia" w:hint="eastAsia"/>
                <w:bCs/>
                <w:color w:val="000000" w:themeColor="text1"/>
                <w:sz w:val="18"/>
                <w:szCs w:val="20"/>
              </w:rPr>
              <w:t>基づき</w:t>
            </w:r>
            <w:r w:rsidR="00315015"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介護給付等対象サービス以外の</w:t>
            </w:r>
            <w:r w:rsidR="00315015"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例えば、市の保健師等が居宅を訪問して行う指導等の保健サービス、老人介護支援センターにおける相談援助及び市が一般施策として行う配食サービス、寝具乾燥サービスや当該地域</w:t>
            </w:r>
            <w:r w:rsidR="00E02779" w:rsidRPr="00ED1A18">
              <w:rPr>
                <w:rFonts w:asciiTheme="majorEastAsia" w:eastAsiaTheme="majorEastAsia" w:hAnsiTheme="majorEastAsia" w:hint="eastAsia"/>
                <w:bCs/>
                <w:color w:val="000000" w:themeColor="text1"/>
                <w:sz w:val="18"/>
                <w:szCs w:val="20"/>
              </w:rPr>
              <w:t>の</w:t>
            </w:r>
            <w:r w:rsidRPr="00ED1A18">
              <w:rPr>
                <w:rFonts w:asciiTheme="majorEastAsia" w:eastAsiaTheme="majorEastAsia" w:hAnsiTheme="majorEastAsia" w:hint="eastAsia"/>
                <w:bCs/>
                <w:color w:val="000000" w:themeColor="text1"/>
                <w:sz w:val="18"/>
                <w:szCs w:val="20"/>
              </w:rPr>
              <w:t>住民による見守り、配食、会食などの自発的な</w:t>
            </w:r>
            <w:r w:rsidR="00E02779" w:rsidRPr="00ED1A18">
              <w:rPr>
                <w:rFonts w:asciiTheme="majorEastAsia" w:eastAsiaTheme="majorEastAsia" w:hAnsiTheme="majorEastAsia" w:hint="eastAsia"/>
                <w:bCs/>
                <w:color w:val="000000" w:themeColor="text1"/>
                <w:sz w:val="18"/>
                <w:szCs w:val="20"/>
              </w:rPr>
              <w:t>活動による</w:t>
            </w:r>
            <w:r w:rsidRPr="00ED1A18">
              <w:rPr>
                <w:rFonts w:asciiTheme="majorEastAsia" w:eastAsiaTheme="majorEastAsia" w:hAnsiTheme="majorEastAsia" w:hint="eastAsia"/>
                <w:bCs/>
                <w:color w:val="000000" w:themeColor="text1"/>
                <w:sz w:val="18"/>
                <w:szCs w:val="20"/>
              </w:rPr>
              <w:t>サービス等、更には、こうしたサービスと併せて提供される精神科訪問看護等の医療サービス、はり師・きゅう師による施術、保健師・看護師</w:t>
            </w:r>
            <w:r w:rsidR="00E02779" w:rsidRPr="00ED1A18">
              <w:rPr>
                <w:rFonts w:asciiTheme="majorEastAsia" w:eastAsiaTheme="majorEastAsia" w:hAnsiTheme="majorEastAsia" w:hint="eastAsia"/>
                <w:bCs/>
                <w:color w:val="000000" w:themeColor="text1"/>
                <w:sz w:val="18"/>
                <w:szCs w:val="20"/>
              </w:rPr>
              <w:t>・柔道整復師・あん摩マッサージ指圧師による機能訓練なども含めて居宅サービス計画に位置付けることにより</w:t>
            </w:r>
            <w:r w:rsidRPr="00ED1A18">
              <w:rPr>
                <w:rFonts w:asciiTheme="majorEastAsia" w:eastAsiaTheme="majorEastAsia" w:hAnsiTheme="majorEastAsia" w:hint="eastAsia"/>
                <w:bCs/>
                <w:color w:val="000000" w:themeColor="text1"/>
                <w:sz w:val="18"/>
                <w:szCs w:val="20"/>
              </w:rPr>
              <w:t>総合的な計画となるよう努めなければなりません。</w:t>
            </w:r>
          </w:p>
        </w:tc>
        <w:tc>
          <w:tcPr>
            <w:tcW w:w="1276" w:type="dxa"/>
            <w:tcBorders>
              <w:top w:val="dotted" w:sz="4" w:space="0" w:color="auto"/>
              <w:bottom w:val="dotted"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w:t>
            </w:r>
            <w:r w:rsidR="00315015" w:rsidRPr="00ED1A18">
              <w:rPr>
                <w:rFonts w:asciiTheme="majorEastAsia" w:eastAsiaTheme="majorEastAsia" w:hAnsiTheme="majorEastAsia" w:hint="eastAsia"/>
                <w:bCs/>
                <w:color w:val="000000" w:themeColor="text1"/>
                <w:sz w:val="18"/>
                <w:szCs w:val="18"/>
              </w:rPr>
              <w:t>⑤</w:t>
            </w:r>
          </w:p>
        </w:tc>
      </w:tr>
      <w:tr w:rsidR="00ED1A18" w:rsidRPr="00ED1A18" w:rsidTr="00A82F4C">
        <w:trPr>
          <w:trHeight w:val="1263"/>
        </w:trPr>
        <w:tc>
          <w:tcPr>
            <w:tcW w:w="1555" w:type="dxa"/>
            <w:tcBorders>
              <w:top w:val="nil"/>
              <w:bottom w:val="dotted" w:sz="4" w:space="0" w:color="auto"/>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452465" w:rsidRPr="00ED1A18" w:rsidRDefault="0045246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介護支援専門員は、当該日常生活全般を支援する上で、利用者の希望や課題分析の結果を踏まえ、地域で不足していると認められるサービス等については、</w:t>
            </w:r>
            <w:r w:rsidR="00315015" w:rsidRPr="00ED1A18">
              <w:rPr>
                <w:rFonts w:asciiTheme="majorEastAsia" w:eastAsiaTheme="majorEastAsia" w:hAnsiTheme="majorEastAsia" w:hint="eastAsia"/>
                <w:bCs/>
                <w:color w:val="000000" w:themeColor="text1"/>
                <w:sz w:val="18"/>
                <w:szCs w:val="20"/>
              </w:rPr>
              <w:t>介護給付等対象サービスであるかどうかを問わず、当該不足していると思われるサービス等が</w:t>
            </w:r>
            <w:r w:rsidRPr="00ED1A18">
              <w:rPr>
                <w:rFonts w:asciiTheme="majorEastAsia" w:eastAsiaTheme="majorEastAsia" w:hAnsiTheme="majorEastAsia" w:hint="eastAsia"/>
                <w:bCs/>
                <w:color w:val="000000" w:themeColor="text1"/>
                <w:sz w:val="18"/>
                <w:szCs w:val="20"/>
              </w:rPr>
              <w:t>地域において提供されるよう関係機関等に働きかけていくことが望ましいです。</w:t>
            </w:r>
          </w:p>
        </w:tc>
        <w:tc>
          <w:tcPr>
            <w:tcW w:w="1276" w:type="dxa"/>
            <w:tcBorders>
              <w:top w:val="dotted" w:sz="4" w:space="0" w:color="auto"/>
              <w:bottom w:val="single"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452465" w:rsidRPr="00ED1A18" w:rsidRDefault="00452465" w:rsidP="00BA49A2">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1077"/>
        </w:trPr>
        <w:tc>
          <w:tcPr>
            <w:tcW w:w="1555" w:type="dxa"/>
            <w:tcBorders>
              <w:top w:val="dotted" w:sz="4" w:space="0" w:color="auto"/>
              <w:bottom w:val="nil"/>
            </w:tcBorders>
          </w:tcPr>
          <w:p w:rsidR="00452465" w:rsidRPr="00ED1A18" w:rsidRDefault="00452465" w:rsidP="00500F13">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（利用者自身によるサービスの選択）</w:t>
            </w:r>
          </w:p>
        </w:tc>
        <w:tc>
          <w:tcPr>
            <w:tcW w:w="6095" w:type="dxa"/>
            <w:tcBorders>
              <w:top w:val="single" w:sz="4" w:space="0" w:color="auto"/>
              <w:bottom w:val="dotted" w:sz="4" w:space="0" w:color="auto"/>
            </w:tcBorders>
          </w:tcPr>
          <w:p w:rsidR="00452465" w:rsidRPr="00ED1A18" w:rsidRDefault="00FC570E" w:rsidP="0045246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⑦</w:t>
            </w:r>
            <w:r w:rsidR="00452465" w:rsidRPr="00ED1A18">
              <w:rPr>
                <w:rFonts w:asciiTheme="majorEastAsia" w:eastAsiaTheme="majorEastAsia" w:hAnsiTheme="majorEastAsia" w:hint="eastAsia"/>
                <w:color w:val="000000" w:themeColor="text1"/>
                <w:sz w:val="18"/>
                <w:szCs w:val="18"/>
              </w:rPr>
              <w:t xml:space="preserve">　介護支援専門員は、居宅サービス計画の作成の開始に当たっては、利用者によるサービスの選択に資するよう、当該地域における指定居宅サービス事業者等に関するサービスの内容、利用料等の情報を適正に利用者又はその家族に提供していますか。</w:t>
            </w:r>
          </w:p>
        </w:tc>
        <w:tc>
          <w:tcPr>
            <w:tcW w:w="1276" w:type="dxa"/>
            <w:tcBorders>
              <w:top w:val="single" w:sz="4" w:space="0" w:color="auto"/>
              <w:bottom w:val="dotted"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452465" w:rsidRPr="00ED1A18" w:rsidRDefault="00452465" w:rsidP="00452465">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第16条第5号</w:t>
            </w:r>
          </w:p>
        </w:tc>
      </w:tr>
      <w:tr w:rsidR="00ED1A18" w:rsidRPr="00ED1A18" w:rsidTr="00A82F4C">
        <w:trPr>
          <w:trHeight w:val="850"/>
        </w:trPr>
        <w:tc>
          <w:tcPr>
            <w:tcW w:w="1555" w:type="dxa"/>
            <w:tcBorders>
              <w:top w:val="nil"/>
              <w:bottom w:val="nil"/>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452465" w:rsidRPr="00ED1A18" w:rsidRDefault="00452465" w:rsidP="0045246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特定の指定居宅サービス事業者に不当に偏した情報を提供するようなことや、利用者の選択を求めることなく同一の事業主体のサービスのみによる居宅サービス計画原案を最初から提示するようなことがあってはなりません。</w:t>
            </w:r>
          </w:p>
        </w:tc>
        <w:tc>
          <w:tcPr>
            <w:tcW w:w="1276" w:type="dxa"/>
            <w:tcBorders>
              <w:top w:val="dotted" w:sz="4" w:space="0" w:color="auto"/>
              <w:bottom w:val="dotted"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w:t>
            </w:r>
            <w:r w:rsidR="009D0ED2" w:rsidRPr="00ED1A18">
              <w:rPr>
                <w:rFonts w:asciiTheme="majorEastAsia" w:eastAsiaTheme="majorEastAsia" w:hAnsiTheme="majorEastAsia" w:hint="eastAsia"/>
                <w:bCs/>
                <w:color w:val="000000" w:themeColor="text1"/>
                <w:sz w:val="18"/>
                <w:szCs w:val="18"/>
              </w:rPr>
              <w:t>⑥</w:t>
            </w:r>
          </w:p>
        </w:tc>
      </w:tr>
      <w:tr w:rsidR="00ED1A18" w:rsidRPr="00ED1A18" w:rsidTr="00A82F4C">
        <w:trPr>
          <w:trHeight w:val="1304"/>
        </w:trPr>
        <w:tc>
          <w:tcPr>
            <w:tcW w:w="1555" w:type="dxa"/>
            <w:tcBorders>
              <w:top w:val="nil"/>
              <w:bottom w:val="dotted" w:sz="4" w:space="0" w:color="auto"/>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452465" w:rsidRPr="00ED1A18" w:rsidRDefault="009D0ED2" w:rsidP="009D0ED2">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18"/>
              </w:rPr>
              <w:t xml:space="preserve">※　</w:t>
            </w:r>
            <w:r w:rsidR="00452465" w:rsidRPr="00ED1A18">
              <w:rPr>
                <w:rFonts w:asciiTheme="majorEastAsia" w:eastAsiaTheme="majorEastAsia" w:hAnsiTheme="majorEastAsia" w:hint="eastAsia"/>
                <w:bCs/>
                <w:color w:val="000000" w:themeColor="text1"/>
                <w:sz w:val="18"/>
                <w:szCs w:val="18"/>
              </w:rPr>
              <w:t>例えば集合住宅等において、特定の指定居宅サービス事業者のサービスを利用することを、選択の機会を与えることなく入居条件とするようなことはあってはなりませんが、居宅サービス計画についても、利用者の意思に反して、集合住宅と同一敷地内等の指定居宅サービス事業者のみを居宅サービス計画に位置付けるようなことはあってはなりません。</w:t>
            </w:r>
          </w:p>
        </w:tc>
        <w:tc>
          <w:tcPr>
            <w:tcW w:w="1276" w:type="dxa"/>
            <w:tcBorders>
              <w:top w:val="dotted" w:sz="4" w:space="0" w:color="auto"/>
              <w:bottom w:val="single"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452465" w:rsidRPr="00ED1A18" w:rsidRDefault="00452465" w:rsidP="00BA49A2">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1275"/>
        </w:trPr>
        <w:tc>
          <w:tcPr>
            <w:tcW w:w="1555" w:type="dxa"/>
            <w:tcBorders>
              <w:top w:val="dotted" w:sz="4" w:space="0" w:color="auto"/>
              <w:bottom w:val="nil"/>
            </w:tcBorders>
          </w:tcPr>
          <w:p w:rsidR="00452465" w:rsidRPr="00ED1A18" w:rsidRDefault="00452465" w:rsidP="00500F13">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（アセスメント・課題分析）</w:t>
            </w:r>
          </w:p>
        </w:tc>
        <w:tc>
          <w:tcPr>
            <w:tcW w:w="6095" w:type="dxa"/>
            <w:tcBorders>
              <w:top w:val="single" w:sz="4" w:space="0" w:color="auto"/>
              <w:bottom w:val="dotted" w:sz="4" w:space="0" w:color="auto"/>
            </w:tcBorders>
          </w:tcPr>
          <w:p w:rsidR="00452465" w:rsidRPr="00ED1A18" w:rsidRDefault="00FC570E"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⑧</w:t>
            </w:r>
            <w:r w:rsidR="00452465" w:rsidRPr="00ED1A18">
              <w:rPr>
                <w:rFonts w:asciiTheme="majorEastAsia" w:eastAsiaTheme="majorEastAsia" w:hAnsiTheme="majorEastAsia" w:hint="eastAsia"/>
                <w:bCs/>
                <w:color w:val="000000" w:themeColor="text1"/>
                <w:sz w:val="18"/>
                <w:szCs w:val="20"/>
              </w:rPr>
              <w:t xml:space="preserve">　介護支援専門員は、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ていますか。</w:t>
            </w:r>
          </w:p>
        </w:tc>
        <w:tc>
          <w:tcPr>
            <w:tcW w:w="1276" w:type="dxa"/>
            <w:tcBorders>
              <w:top w:val="single" w:sz="4" w:space="0" w:color="auto"/>
              <w:bottom w:val="dotted"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452465" w:rsidRPr="00ED1A18" w:rsidRDefault="00452465" w:rsidP="00452465">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第16条第6号</w:t>
            </w:r>
          </w:p>
        </w:tc>
      </w:tr>
      <w:tr w:rsidR="00ED1A18" w:rsidRPr="00ED1A18" w:rsidTr="00A82F4C">
        <w:trPr>
          <w:trHeight w:val="777"/>
        </w:trPr>
        <w:tc>
          <w:tcPr>
            <w:tcW w:w="1555" w:type="dxa"/>
            <w:tcBorders>
              <w:top w:val="nil"/>
              <w:bottom w:val="nil"/>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452465" w:rsidRPr="00ED1A18" w:rsidRDefault="0045246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18"/>
              </w:rPr>
              <w:t>※　居宅サービス計画は</w:t>
            </w:r>
            <w:r w:rsidR="00DB3B37" w:rsidRPr="00ED1A18">
              <w:rPr>
                <w:rFonts w:asciiTheme="majorEastAsia" w:eastAsiaTheme="majorEastAsia" w:hAnsiTheme="majorEastAsia" w:hint="eastAsia"/>
                <w:bCs/>
                <w:color w:val="000000" w:themeColor="text1"/>
                <w:sz w:val="18"/>
                <w:szCs w:val="18"/>
              </w:rPr>
              <w:t>、個々の利用者の特性に応じて作成されることが重要です。このため</w:t>
            </w:r>
            <w:r w:rsidRPr="00ED1A18">
              <w:rPr>
                <w:rFonts w:asciiTheme="majorEastAsia" w:eastAsiaTheme="majorEastAsia" w:hAnsiTheme="majorEastAsia" w:hint="eastAsia"/>
                <w:bCs/>
                <w:color w:val="000000" w:themeColor="text1"/>
                <w:sz w:val="18"/>
                <w:szCs w:val="18"/>
              </w:rPr>
              <w:t>介護支援専門員は、居宅サービス計画の作成に先立ち利用者の課題分析を行うこととなります。</w:t>
            </w:r>
          </w:p>
        </w:tc>
        <w:tc>
          <w:tcPr>
            <w:tcW w:w="1276" w:type="dxa"/>
            <w:tcBorders>
              <w:top w:val="dotted" w:sz="4" w:space="0" w:color="auto"/>
              <w:bottom w:val="dotted"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w:t>
            </w:r>
            <w:r w:rsidR="008843BD" w:rsidRPr="00ED1A18">
              <w:rPr>
                <w:rFonts w:asciiTheme="majorEastAsia" w:eastAsiaTheme="majorEastAsia" w:hAnsiTheme="majorEastAsia" w:hint="eastAsia"/>
                <w:bCs/>
                <w:color w:val="000000" w:themeColor="text1"/>
                <w:sz w:val="18"/>
                <w:szCs w:val="18"/>
              </w:rPr>
              <w:t>⑦</w:t>
            </w:r>
          </w:p>
        </w:tc>
      </w:tr>
      <w:tr w:rsidR="00ED1A18" w:rsidRPr="00ED1A18" w:rsidTr="00A82F4C">
        <w:trPr>
          <w:trHeight w:val="1497"/>
        </w:trPr>
        <w:tc>
          <w:tcPr>
            <w:tcW w:w="1555" w:type="dxa"/>
            <w:tcBorders>
              <w:top w:val="nil"/>
              <w:bottom w:val="nil"/>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452465" w:rsidRPr="00ED1A18" w:rsidRDefault="0045246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課題分析とは、利用者の有する日常生活上の能力や利用者が既に提供を受けている指定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す。</w:t>
            </w:r>
          </w:p>
        </w:tc>
        <w:tc>
          <w:tcPr>
            <w:tcW w:w="1276" w:type="dxa"/>
            <w:tcBorders>
              <w:top w:val="dotted" w:sz="4" w:space="0" w:color="auto"/>
              <w:bottom w:val="dotted"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nil"/>
            </w:tcBorders>
          </w:tcPr>
          <w:p w:rsidR="00452465" w:rsidRPr="00ED1A18" w:rsidRDefault="00452465" w:rsidP="00BA49A2">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561"/>
        </w:trPr>
        <w:tc>
          <w:tcPr>
            <w:tcW w:w="1555" w:type="dxa"/>
            <w:tcBorders>
              <w:top w:val="nil"/>
              <w:bottom w:val="nil"/>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452465" w:rsidRPr="00ED1A18" w:rsidRDefault="0045246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課題の把握は、平成１１年１１月１２日老企第２９号の別紙４に示す標準項目により行ってください。</w:t>
            </w:r>
          </w:p>
        </w:tc>
        <w:tc>
          <w:tcPr>
            <w:tcW w:w="1276" w:type="dxa"/>
            <w:tcBorders>
              <w:top w:val="dotted" w:sz="4" w:space="0" w:color="auto"/>
              <w:bottom w:val="single"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452465" w:rsidRPr="00ED1A18" w:rsidRDefault="00452465" w:rsidP="00BA49A2">
            <w:pPr>
              <w:spacing w:line="240" w:lineRule="exact"/>
              <w:rPr>
                <w:rFonts w:asciiTheme="majorEastAsia" w:eastAsiaTheme="majorEastAsia" w:hAnsiTheme="majorEastAsia"/>
                <w:bCs/>
                <w:color w:val="000000" w:themeColor="text1"/>
                <w:sz w:val="18"/>
                <w:szCs w:val="18"/>
              </w:rPr>
            </w:pPr>
          </w:p>
        </w:tc>
      </w:tr>
      <w:tr w:rsidR="00ED1A18" w:rsidRPr="00ED1A18" w:rsidTr="00D32E98">
        <w:trPr>
          <w:trHeight w:val="1077"/>
        </w:trPr>
        <w:tc>
          <w:tcPr>
            <w:tcW w:w="1555" w:type="dxa"/>
            <w:tcBorders>
              <w:top w:val="nil"/>
              <w:bottom w:val="dotted" w:sz="4" w:space="0" w:color="auto"/>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452465" w:rsidRPr="00ED1A18" w:rsidRDefault="00FC570E" w:rsidP="00452465">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⑨</w:t>
            </w:r>
            <w:r w:rsidR="00452465" w:rsidRPr="00ED1A18">
              <w:rPr>
                <w:rFonts w:asciiTheme="majorEastAsia" w:eastAsiaTheme="majorEastAsia" w:hAnsiTheme="majorEastAsia" w:hint="eastAsia"/>
                <w:bCs/>
                <w:color w:val="000000" w:themeColor="text1"/>
                <w:sz w:val="18"/>
                <w:szCs w:val="20"/>
              </w:rPr>
              <w:t xml:space="preserve">　介護支援専門員は、解決すべき課題の把握</w:t>
            </w:r>
            <w:r w:rsidRPr="00ED1A18">
              <w:rPr>
                <w:rFonts w:asciiTheme="majorEastAsia" w:eastAsiaTheme="majorEastAsia" w:hAnsiTheme="majorEastAsia" w:hint="eastAsia"/>
                <w:bCs/>
                <w:color w:val="000000" w:themeColor="text1"/>
                <w:sz w:val="18"/>
                <w:szCs w:val="20"/>
              </w:rPr>
              <w:t>（以下「アセスメント」という。）</w:t>
            </w:r>
            <w:r w:rsidR="00452465" w:rsidRPr="00ED1A18">
              <w:rPr>
                <w:rFonts w:asciiTheme="majorEastAsia" w:eastAsiaTheme="majorEastAsia" w:hAnsiTheme="majorEastAsia" w:hint="eastAsia"/>
                <w:bCs/>
                <w:color w:val="000000" w:themeColor="text1"/>
                <w:sz w:val="18"/>
                <w:szCs w:val="20"/>
              </w:rPr>
              <w:t>に当たっては、利用者の居宅を訪問し、利用者及びその家族に面接して行っていますか。この場合において、介護支援専門員は、面接の趣旨を利用者及びその家族に対して十分に説明し、理解を得ていますか。</w:t>
            </w:r>
          </w:p>
        </w:tc>
        <w:tc>
          <w:tcPr>
            <w:tcW w:w="1276" w:type="dxa"/>
            <w:tcBorders>
              <w:top w:val="single" w:sz="4" w:space="0" w:color="auto"/>
              <w:bottom w:val="single"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452465" w:rsidRPr="00ED1A18" w:rsidRDefault="00452465" w:rsidP="00BA49A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第16条第7号</w:t>
            </w:r>
          </w:p>
          <w:p w:rsidR="00452465" w:rsidRPr="00ED1A18" w:rsidRDefault="00452465" w:rsidP="00BA49A2">
            <w:pPr>
              <w:spacing w:line="240" w:lineRule="exact"/>
              <w:rPr>
                <w:rFonts w:asciiTheme="majorEastAsia" w:eastAsiaTheme="majorEastAsia" w:hAnsiTheme="majorEastAsia"/>
                <w:bCs/>
                <w:color w:val="000000" w:themeColor="text1"/>
                <w:sz w:val="18"/>
                <w:szCs w:val="18"/>
              </w:rPr>
            </w:pPr>
          </w:p>
        </w:tc>
      </w:tr>
      <w:tr w:rsidR="00ED1A18" w:rsidRPr="00ED1A18" w:rsidTr="00D32E98">
        <w:trPr>
          <w:trHeight w:val="1134"/>
        </w:trPr>
        <w:tc>
          <w:tcPr>
            <w:tcW w:w="1555" w:type="dxa"/>
            <w:tcBorders>
              <w:top w:val="dotted" w:sz="4" w:space="0" w:color="auto"/>
              <w:bottom w:val="nil"/>
            </w:tcBorders>
          </w:tcPr>
          <w:p w:rsidR="00452465" w:rsidRPr="00ED1A18" w:rsidRDefault="00452465" w:rsidP="00500F13">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（居宅サービス計画原案の作成）</w:t>
            </w:r>
          </w:p>
        </w:tc>
        <w:tc>
          <w:tcPr>
            <w:tcW w:w="6095" w:type="dxa"/>
            <w:tcBorders>
              <w:top w:val="single" w:sz="4" w:space="0" w:color="auto"/>
              <w:bottom w:val="single" w:sz="4" w:space="0" w:color="auto"/>
            </w:tcBorders>
          </w:tcPr>
          <w:p w:rsidR="00452465" w:rsidRPr="00ED1A18" w:rsidRDefault="00FC570E"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⑩</w:t>
            </w:r>
            <w:r w:rsidR="00452465" w:rsidRPr="00ED1A18">
              <w:rPr>
                <w:rFonts w:asciiTheme="majorEastAsia" w:eastAsiaTheme="majorEastAsia" w:hAnsiTheme="majorEastAsia" w:hint="eastAsia"/>
                <w:bCs/>
                <w:color w:val="000000" w:themeColor="text1"/>
                <w:sz w:val="18"/>
                <w:szCs w:val="20"/>
              </w:rPr>
              <w:t xml:space="preserve">　介護支援専門員は、利用者の希望及び利用者についての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ていますか。</w:t>
            </w:r>
          </w:p>
        </w:tc>
        <w:tc>
          <w:tcPr>
            <w:tcW w:w="1276" w:type="dxa"/>
            <w:tcBorders>
              <w:top w:val="single" w:sz="4" w:space="0" w:color="auto"/>
              <w:bottom w:val="single"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452465" w:rsidRPr="00ED1A18" w:rsidRDefault="00452465" w:rsidP="00452465">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nil"/>
            </w:tcBorders>
          </w:tcPr>
          <w:p w:rsidR="00452465" w:rsidRPr="00ED1A18" w:rsidRDefault="00452465" w:rsidP="0077194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452465" w:rsidRPr="00ED1A18" w:rsidRDefault="00452465" w:rsidP="0077194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第16条第8号</w:t>
            </w:r>
          </w:p>
        </w:tc>
      </w:tr>
      <w:tr w:rsidR="00ED1A18" w:rsidRPr="00ED1A18" w:rsidTr="00A82F4C">
        <w:trPr>
          <w:trHeight w:val="1027"/>
        </w:trPr>
        <w:tc>
          <w:tcPr>
            <w:tcW w:w="1555" w:type="dxa"/>
            <w:tcBorders>
              <w:top w:val="nil"/>
              <w:bottom w:val="nil"/>
            </w:tcBorders>
            <w:vAlign w:val="center"/>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452465" w:rsidRPr="00ED1A18" w:rsidRDefault="00FC570E" w:rsidP="00FC570E">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⑪</w:t>
            </w:r>
            <w:r w:rsidR="00452465" w:rsidRPr="00ED1A18">
              <w:rPr>
                <w:rFonts w:asciiTheme="majorEastAsia" w:eastAsiaTheme="majorEastAsia" w:hAnsiTheme="majorEastAsia" w:hint="eastAsia"/>
                <w:bCs/>
                <w:color w:val="000000" w:themeColor="text1"/>
                <w:sz w:val="18"/>
                <w:szCs w:val="20"/>
              </w:rPr>
              <w:t xml:space="preserve">　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ますか。</w:t>
            </w:r>
          </w:p>
        </w:tc>
        <w:tc>
          <w:tcPr>
            <w:tcW w:w="1276" w:type="dxa"/>
            <w:tcBorders>
              <w:top w:val="single" w:sz="4" w:space="0" w:color="auto"/>
              <w:bottom w:val="dotted"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452465" w:rsidRPr="00ED1A18" w:rsidRDefault="00452465" w:rsidP="00452465">
            <w:pPr>
              <w:spacing w:line="200" w:lineRule="exact"/>
              <w:rPr>
                <w:rFonts w:asciiTheme="majorEastAsia" w:eastAsiaTheme="majorEastAsia" w:hAnsiTheme="majorEastAsia"/>
                <w:bCs/>
                <w:color w:val="000000" w:themeColor="text1"/>
                <w:sz w:val="18"/>
                <w:szCs w:val="18"/>
              </w:rPr>
            </w:pPr>
          </w:p>
        </w:tc>
      </w:tr>
      <w:tr w:rsidR="00ED1A18" w:rsidRPr="00ED1A18" w:rsidTr="00A82F4C">
        <w:trPr>
          <w:trHeight w:val="794"/>
        </w:trPr>
        <w:tc>
          <w:tcPr>
            <w:tcW w:w="1555" w:type="dxa"/>
            <w:tcBorders>
              <w:top w:val="nil"/>
              <w:bottom w:val="nil"/>
            </w:tcBorders>
            <w:vAlign w:val="center"/>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452465" w:rsidRPr="00ED1A18" w:rsidRDefault="0045246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介護支援専門員は、居宅サービス計画が利用者の生活の質に直接影響する重要なものであることを十分に認識し、居宅サービス計画原案を作成しなければなりません。</w:t>
            </w:r>
          </w:p>
        </w:tc>
        <w:tc>
          <w:tcPr>
            <w:tcW w:w="1276" w:type="dxa"/>
            <w:tcBorders>
              <w:top w:val="dotted" w:sz="4" w:space="0" w:color="auto"/>
              <w:bottom w:val="dotted" w:sz="4" w:space="0" w:color="auto"/>
            </w:tcBorders>
            <w:vAlign w:val="center"/>
          </w:tcPr>
          <w:p w:rsidR="00452465" w:rsidRPr="00ED1A18" w:rsidRDefault="00452465" w:rsidP="00452465">
            <w:pPr>
              <w:spacing w:line="240" w:lineRule="exact"/>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452465" w:rsidRPr="00ED1A18" w:rsidRDefault="00452465" w:rsidP="0077194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52465" w:rsidRPr="00ED1A18" w:rsidRDefault="00452465" w:rsidP="0077194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w:t>
            </w:r>
            <w:r w:rsidR="001A08DA" w:rsidRPr="00ED1A18">
              <w:rPr>
                <w:rFonts w:asciiTheme="majorEastAsia" w:eastAsiaTheme="majorEastAsia" w:hAnsiTheme="majorEastAsia" w:hint="eastAsia"/>
                <w:bCs/>
                <w:color w:val="000000" w:themeColor="text1"/>
                <w:sz w:val="18"/>
                <w:szCs w:val="18"/>
              </w:rPr>
              <w:t>⑨</w:t>
            </w:r>
          </w:p>
        </w:tc>
      </w:tr>
      <w:tr w:rsidR="00ED1A18" w:rsidRPr="00ED1A18" w:rsidTr="00A82F4C">
        <w:trPr>
          <w:trHeight w:val="1033"/>
        </w:trPr>
        <w:tc>
          <w:tcPr>
            <w:tcW w:w="1555" w:type="dxa"/>
            <w:tcBorders>
              <w:top w:val="nil"/>
              <w:bottom w:val="nil"/>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452465" w:rsidRPr="00ED1A18" w:rsidRDefault="0045246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居宅サービス計画原案は、利用者の希望及び利用者についてのアセスメントの結果による専門的見地に基づき、利用者の家族の希望及び当該地域における</w:t>
            </w:r>
            <w:r w:rsidR="001A08DA" w:rsidRPr="00ED1A18">
              <w:rPr>
                <w:rFonts w:asciiTheme="majorEastAsia" w:eastAsiaTheme="majorEastAsia" w:hAnsiTheme="majorEastAsia" w:hint="eastAsia"/>
                <w:bCs/>
                <w:color w:val="000000" w:themeColor="text1"/>
                <w:sz w:val="18"/>
                <w:szCs w:val="20"/>
              </w:rPr>
              <w:t>指定</w:t>
            </w:r>
            <w:r w:rsidRPr="00ED1A18">
              <w:rPr>
                <w:rFonts w:asciiTheme="majorEastAsia" w:eastAsiaTheme="majorEastAsia" w:hAnsiTheme="majorEastAsia" w:hint="eastAsia"/>
                <w:bCs/>
                <w:color w:val="000000" w:themeColor="text1"/>
                <w:sz w:val="18"/>
                <w:szCs w:val="20"/>
              </w:rPr>
              <w:t>居宅サービス等が提供される体制を勘案した上で、実現可能なものとする必要があります。</w:t>
            </w:r>
          </w:p>
        </w:tc>
        <w:tc>
          <w:tcPr>
            <w:tcW w:w="1276" w:type="dxa"/>
            <w:tcBorders>
              <w:top w:val="dotted" w:sz="4" w:space="0" w:color="auto"/>
              <w:bottom w:val="dotted" w:sz="4" w:space="0" w:color="auto"/>
            </w:tcBorders>
          </w:tcPr>
          <w:p w:rsidR="00452465" w:rsidRPr="00ED1A18" w:rsidRDefault="00452465" w:rsidP="00452465">
            <w:pPr>
              <w:spacing w:line="240" w:lineRule="exact"/>
              <w:rPr>
                <w:rFonts w:asciiTheme="majorEastAsia" w:eastAsiaTheme="majorEastAsia" w:hAnsiTheme="majorEastAsia"/>
                <w:bCs/>
                <w:color w:val="000000" w:themeColor="text1"/>
                <w:sz w:val="18"/>
                <w:szCs w:val="20"/>
              </w:rPr>
            </w:pPr>
          </w:p>
        </w:tc>
        <w:tc>
          <w:tcPr>
            <w:tcW w:w="1559" w:type="dxa"/>
            <w:vMerge w:val="restart"/>
            <w:tcBorders>
              <w:top w:val="nil"/>
            </w:tcBorders>
          </w:tcPr>
          <w:p w:rsidR="00452465" w:rsidRPr="00ED1A18" w:rsidRDefault="00452465" w:rsidP="0077194B">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1270"/>
        </w:trPr>
        <w:tc>
          <w:tcPr>
            <w:tcW w:w="1555" w:type="dxa"/>
            <w:tcBorders>
              <w:top w:val="nil"/>
              <w:bottom w:val="nil"/>
            </w:tcBorders>
            <w:vAlign w:val="center"/>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452465" w:rsidRPr="00ED1A18" w:rsidRDefault="0045246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居宅サービス計画原案には、利用者及びその家族の生活に対する意向及び総合的な援助の方針並びに生活全般の解決すべき課題を記載した上で、提供されるサービスについて、その長期的な目標及びそれを達成するための短期的な目標並びにそれらの達成時期等を明確に盛り込み、当該達成時期には居宅サービス計画及び各指定居宅サービス等の評価を行い得るようにすることが重要です。</w:t>
            </w:r>
          </w:p>
        </w:tc>
        <w:tc>
          <w:tcPr>
            <w:tcW w:w="1276" w:type="dxa"/>
            <w:tcBorders>
              <w:top w:val="dotted" w:sz="4" w:space="0" w:color="auto"/>
              <w:bottom w:val="dotted" w:sz="4" w:space="0" w:color="auto"/>
            </w:tcBorders>
            <w:vAlign w:val="center"/>
          </w:tcPr>
          <w:p w:rsidR="00452465" w:rsidRPr="00ED1A18" w:rsidRDefault="00452465" w:rsidP="00452465">
            <w:pPr>
              <w:spacing w:line="240" w:lineRule="exact"/>
              <w:rPr>
                <w:rFonts w:asciiTheme="majorEastAsia" w:eastAsiaTheme="majorEastAsia" w:hAnsiTheme="majorEastAsia"/>
                <w:bCs/>
                <w:color w:val="000000" w:themeColor="text1"/>
                <w:sz w:val="18"/>
                <w:szCs w:val="20"/>
              </w:rPr>
            </w:pPr>
          </w:p>
        </w:tc>
        <w:tc>
          <w:tcPr>
            <w:tcW w:w="1559" w:type="dxa"/>
            <w:vMerge/>
            <w:tcBorders>
              <w:bottom w:val="nil"/>
            </w:tcBorders>
          </w:tcPr>
          <w:p w:rsidR="00452465" w:rsidRPr="00ED1A18" w:rsidRDefault="00452465" w:rsidP="0077194B">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850"/>
        </w:trPr>
        <w:tc>
          <w:tcPr>
            <w:tcW w:w="1555" w:type="dxa"/>
            <w:tcBorders>
              <w:top w:val="nil"/>
              <w:bottom w:val="dotted" w:sz="4" w:space="0" w:color="auto"/>
            </w:tcBorders>
            <w:vAlign w:val="center"/>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452465" w:rsidRPr="00ED1A18" w:rsidRDefault="0045246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提供されるサービスの目標とは、利用者がサービスを受けつつ到達しようとする目標を指すもので、サービス提供事業者側の個別のサービス行為を意味するものではありません。</w:t>
            </w:r>
          </w:p>
        </w:tc>
        <w:tc>
          <w:tcPr>
            <w:tcW w:w="1276" w:type="dxa"/>
            <w:tcBorders>
              <w:top w:val="dotted" w:sz="4" w:space="0" w:color="auto"/>
              <w:bottom w:val="single" w:sz="4" w:space="0" w:color="auto"/>
            </w:tcBorders>
            <w:vAlign w:val="center"/>
          </w:tcPr>
          <w:p w:rsidR="00452465" w:rsidRPr="00ED1A18" w:rsidRDefault="00452465" w:rsidP="00452465">
            <w:pPr>
              <w:spacing w:line="240" w:lineRule="exact"/>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452465" w:rsidRPr="00ED1A18" w:rsidRDefault="00452465" w:rsidP="0077194B">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794"/>
        </w:trPr>
        <w:tc>
          <w:tcPr>
            <w:tcW w:w="1555" w:type="dxa"/>
            <w:tcBorders>
              <w:top w:val="dotted" w:sz="4" w:space="0" w:color="auto"/>
              <w:bottom w:val="nil"/>
            </w:tcBorders>
          </w:tcPr>
          <w:p w:rsidR="00452465" w:rsidRPr="00ED1A18" w:rsidRDefault="00452465" w:rsidP="00500F13">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（サービス担当者会議等による専門的意見の聴取）</w:t>
            </w:r>
          </w:p>
        </w:tc>
        <w:tc>
          <w:tcPr>
            <w:tcW w:w="6095" w:type="dxa"/>
            <w:tcBorders>
              <w:top w:val="single" w:sz="4" w:space="0" w:color="auto"/>
              <w:bottom w:val="dotted" w:sz="4" w:space="0" w:color="auto"/>
            </w:tcBorders>
          </w:tcPr>
          <w:p w:rsidR="00452465" w:rsidRPr="00ED1A18" w:rsidRDefault="00E03A4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⑫</w:t>
            </w:r>
            <w:r w:rsidR="00452465" w:rsidRPr="00ED1A18">
              <w:rPr>
                <w:rFonts w:asciiTheme="majorEastAsia" w:eastAsiaTheme="majorEastAsia" w:hAnsiTheme="majorEastAsia" w:hint="eastAsia"/>
                <w:bCs/>
                <w:color w:val="000000" w:themeColor="text1"/>
                <w:sz w:val="18"/>
                <w:szCs w:val="20"/>
              </w:rPr>
              <w:t xml:space="preserve">　介護支援専門員は、サービス担当者会議の開催により、利用者の状況等に関する情報を担当者と共有するとともに、当該居宅サービス計画の原案の内容について、担当者から、専門的な見地からの意見を求めていますか。</w:t>
            </w:r>
          </w:p>
        </w:tc>
        <w:tc>
          <w:tcPr>
            <w:tcW w:w="1276" w:type="dxa"/>
            <w:tcBorders>
              <w:top w:val="single" w:sz="4" w:space="0" w:color="auto"/>
              <w:bottom w:val="dotted" w:sz="4" w:space="0" w:color="auto"/>
            </w:tcBorders>
          </w:tcPr>
          <w:p w:rsidR="00452465" w:rsidRPr="00ED1A18" w:rsidRDefault="00452465" w:rsidP="0045246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452465" w:rsidRPr="00ED1A18" w:rsidRDefault="00452465" w:rsidP="00452465">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nil"/>
            </w:tcBorders>
          </w:tcPr>
          <w:p w:rsidR="00452465" w:rsidRPr="00ED1A18" w:rsidRDefault="00452465" w:rsidP="0077194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452465" w:rsidRPr="00ED1A18" w:rsidRDefault="00452465" w:rsidP="0077194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第16条第9号</w:t>
            </w:r>
          </w:p>
          <w:p w:rsidR="00452465" w:rsidRPr="00ED1A18" w:rsidRDefault="00452465" w:rsidP="0077194B">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1994"/>
        </w:trPr>
        <w:tc>
          <w:tcPr>
            <w:tcW w:w="1555" w:type="dxa"/>
            <w:tcBorders>
              <w:top w:val="nil"/>
              <w:bottom w:val="nil"/>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452465" w:rsidRPr="00ED1A18" w:rsidRDefault="0045246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サービス担当者会議について</w:t>
            </w:r>
          </w:p>
          <w:p w:rsidR="00452465" w:rsidRPr="00ED1A18" w:rsidRDefault="00452465" w:rsidP="00DE25FE">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介護支援専門員が居宅サービス計画の作成のために、利用者及びその家族の参加を基本としつつ、居宅サービス計画の原案に位置付けた指定居宅サービス等の担当者</w:t>
            </w:r>
            <w:r w:rsidR="00826CD7"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以下「担当者」</w:t>
            </w:r>
            <w:r w:rsidR="00826CD7" w:rsidRPr="00ED1A18">
              <w:rPr>
                <w:rFonts w:asciiTheme="majorEastAsia" w:eastAsiaTheme="majorEastAsia" w:hAnsiTheme="majorEastAsia" w:hint="eastAsia"/>
                <w:bCs/>
                <w:color w:val="000000" w:themeColor="text1"/>
                <w:sz w:val="18"/>
                <w:szCs w:val="20"/>
              </w:rPr>
              <w:t>という</w:t>
            </w:r>
            <w:r w:rsidRPr="00ED1A18">
              <w:rPr>
                <w:rFonts w:asciiTheme="majorEastAsia" w:eastAsiaTheme="majorEastAsia" w:hAnsiTheme="majorEastAsia" w:hint="eastAsia"/>
                <w:bCs/>
                <w:color w:val="000000" w:themeColor="text1"/>
                <w:sz w:val="18"/>
                <w:szCs w:val="20"/>
              </w:rPr>
              <w:t>。</w:t>
            </w:r>
            <w:r w:rsidR="00826CD7"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を招集して行う会議</w:t>
            </w:r>
            <w:r w:rsidR="00DE25FE" w:rsidRPr="00ED1A18">
              <w:rPr>
                <w:rFonts w:asciiTheme="majorEastAsia" w:eastAsiaTheme="majorEastAsia" w:hAnsiTheme="majorEastAsia" w:hint="eastAsia"/>
                <w:bCs/>
                <w:color w:val="000000" w:themeColor="text1"/>
                <w:sz w:val="18"/>
                <w:szCs w:val="20"/>
              </w:rPr>
              <w:t>（テレビ電話装置その他の情報通信機器（以下「テレビ電話装置等」という。）を活用して行うことができます。）</w:t>
            </w:r>
            <w:r w:rsidRPr="00ED1A18">
              <w:rPr>
                <w:rFonts w:asciiTheme="majorEastAsia" w:eastAsiaTheme="majorEastAsia" w:hAnsiTheme="majorEastAsia" w:hint="eastAsia"/>
                <w:bCs/>
                <w:color w:val="000000" w:themeColor="text1"/>
                <w:sz w:val="18"/>
                <w:szCs w:val="20"/>
              </w:rPr>
              <w:t>をいいます。</w:t>
            </w:r>
          </w:p>
          <w:p w:rsidR="00452465" w:rsidRPr="00ED1A18" w:rsidRDefault="00452465" w:rsidP="00DE25FE">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ただし、利用者又はその家族</w:t>
            </w:r>
            <w:r w:rsidR="00826CD7"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以下、利用者等</w:t>
            </w:r>
            <w:r w:rsidR="00826CD7"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が参加する場合に</w:t>
            </w:r>
            <w:r w:rsidRPr="00ED1A18">
              <w:rPr>
                <w:rFonts w:asciiTheme="majorEastAsia" w:eastAsiaTheme="majorEastAsia" w:hAnsiTheme="majorEastAsia"/>
                <w:bCs/>
                <w:color w:val="000000" w:themeColor="text1"/>
                <w:sz w:val="18"/>
                <w:szCs w:val="20"/>
              </w:rPr>
              <w:t>あって</w:t>
            </w:r>
            <w:r w:rsidRPr="00ED1A18">
              <w:rPr>
                <w:rFonts w:asciiTheme="majorEastAsia" w:eastAsiaTheme="majorEastAsia" w:hAnsiTheme="majorEastAsia" w:hint="eastAsia"/>
                <w:bCs/>
                <w:color w:val="000000" w:themeColor="text1"/>
                <w:sz w:val="18"/>
                <w:szCs w:val="20"/>
              </w:rPr>
              <w:t>は、テレビ電話装置等の活用について当該利用者等の同意を得なければなりません。</w:t>
            </w:r>
          </w:p>
        </w:tc>
        <w:tc>
          <w:tcPr>
            <w:tcW w:w="1276" w:type="dxa"/>
            <w:tcBorders>
              <w:top w:val="dotted" w:sz="4" w:space="0" w:color="auto"/>
              <w:bottom w:val="dotted" w:sz="4" w:space="0" w:color="auto"/>
            </w:tcBorders>
          </w:tcPr>
          <w:p w:rsidR="00452465" w:rsidRPr="00ED1A18" w:rsidRDefault="00452465" w:rsidP="00452465">
            <w:pPr>
              <w:spacing w:line="240" w:lineRule="exact"/>
              <w:rPr>
                <w:rFonts w:asciiTheme="majorEastAsia" w:eastAsiaTheme="majorEastAsia" w:hAnsiTheme="majorEastAsia"/>
                <w:bCs/>
                <w:color w:val="000000" w:themeColor="text1"/>
                <w:sz w:val="18"/>
                <w:szCs w:val="20"/>
              </w:rPr>
            </w:pPr>
          </w:p>
        </w:tc>
        <w:tc>
          <w:tcPr>
            <w:tcW w:w="1559" w:type="dxa"/>
            <w:tcBorders>
              <w:top w:val="nil"/>
              <w:bottom w:val="nil"/>
            </w:tcBorders>
          </w:tcPr>
          <w:p w:rsidR="00452465" w:rsidRPr="00ED1A18" w:rsidRDefault="00452465" w:rsidP="0077194B">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1984"/>
        </w:trPr>
        <w:tc>
          <w:tcPr>
            <w:tcW w:w="1555" w:type="dxa"/>
            <w:tcBorders>
              <w:top w:val="nil"/>
              <w:bottom w:val="nil"/>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452465" w:rsidRPr="00ED1A18" w:rsidRDefault="0045246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ただし、次のようなやむを得ない理由がある場合については、担当者に対する照会等により意見を求めることができます。</w:t>
            </w:r>
          </w:p>
          <w:p w:rsidR="00452465" w:rsidRPr="00ED1A18" w:rsidRDefault="00826CD7" w:rsidP="00452465">
            <w:pPr>
              <w:spacing w:line="240" w:lineRule="exact"/>
              <w:ind w:leftChars="100" w:left="21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ア　利用者（末期の悪性腫瘍の患者に限る。）</w:t>
            </w:r>
            <w:r w:rsidR="00452465" w:rsidRPr="00ED1A18">
              <w:rPr>
                <w:rFonts w:asciiTheme="majorEastAsia" w:eastAsiaTheme="majorEastAsia" w:hAnsiTheme="majorEastAsia" w:hint="eastAsia"/>
                <w:bCs/>
                <w:color w:val="000000" w:themeColor="text1"/>
                <w:sz w:val="18"/>
                <w:szCs w:val="20"/>
              </w:rPr>
              <w:t xml:space="preserve">の心身の状況等により、主治の医師  </w:t>
            </w:r>
          </w:p>
          <w:p w:rsidR="00452465" w:rsidRPr="00ED1A18" w:rsidRDefault="00452465" w:rsidP="00826CD7">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又は歯科医師の意見を勘案して必要と認める場合</w:t>
            </w:r>
          </w:p>
          <w:p w:rsidR="00452465" w:rsidRPr="00ED1A18" w:rsidRDefault="00452465" w:rsidP="00826CD7">
            <w:pPr>
              <w:spacing w:line="240" w:lineRule="exact"/>
              <w:ind w:leftChars="100" w:left="376"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イ　開催の日程調整を行ったが、担当者の事由により、サービス担当者会議への参加が得られなかった場合</w:t>
            </w:r>
          </w:p>
          <w:p w:rsidR="00452465" w:rsidRPr="00ED1A18" w:rsidRDefault="00452465" w:rsidP="00826CD7">
            <w:pPr>
              <w:spacing w:line="240" w:lineRule="exact"/>
              <w:ind w:leftChars="107" w:left="391"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ウ　居宅サービス計画の変更であって、利用者の状態に大きな変化が見られない等における軽微な変更の場合</w:t>
            </w:r>
          </w:p>
        </w:tc>
        <w:tc>
          <w:tcPr>
            <w:tcW w:w="1276" w:type="dxa"/>
            <w:tcBorders>
              <w:top w:val="dotted" w:sz="4" w:space="0" w:color="auto"/>
              <w:bottom w:val="dotted"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452465" w:rsidRPr="00ED1A18" w:rsidRDefault="00452465" w:rsidP="0077194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52465" w:rsidRPr="00ED1A18" w:rsidRDefault="00452465" w:rsidP="0077194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第2の3の(8)</w:t>
            </w:r>
            <w:r w:rsidR="00826CD7" w:rsidRPr="00ED1A18">
              <w:rPr>
                <w:rFonts w:asciiTheme="majorEastAsia" w:eastAsiaTheme="majorEastAsia" w:hAnsiTheme="majorEastAsia" w:hint="eastAsia"/>
                <w:bCs/>
                <w:color w:val="000000" w:themeColor="text1"/>
                <w:sz w:val="18"/>
                <w:szCs w:val="18"/>
              </w:rPr>
              <w:t>⑩</w:t>
            </w:r>
          </w:p>
        </w:tc>
      </w:tr>
      <w:tr w:rsidR="00ED1A18" w:rsidRPr="00ED1A18" w:rsidTr="00A82F4C">
        <w:trPr>
          <w:trHeight w:val="3175"/>
        </w:trPr>
        <w:tc>
          <w:tcPr>
            <w:tcW w:w="1555" w:type="dxa"/>
            <w:tcBorders>
              <w:top w:val="nil"/>
              <w:bottom w:val="nil"/>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452465" w:rsidRPr="00ED1A18" w:rsidRDefault="0045246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末期の悪性腫瘍の利用者について必要と認める場合とは、主治の医師等が日常生活上の障害が１ヶ月以内に出現すると判断した時点以降について、主治の医師等の助言を得た上で、介護支援専門員がサービス担当者に対す</w:t>
            </w:r>
            <w:r w:rsidR="00826CD7" w:rsidRPr="00ED1A18">
              <w:rPr>
                <w:rFonts w:asciiTheme="majorEastAsia" w:eastAsiaTheme="majorEastAsia" w:hAnsiTheme="majorEastAsia" w:hint="eastAsia"/>
                <w:bCs/>
                <w:color w:val="000000" w:themeColor="text1"/>
                <w:sz w:val="18"/>
                <w:szCs w:val="20"/>
              </w:rPr>
              <w:t>る照会等により意見を求めることが必要と判断した場合を想定しています</w:t>
            </w:r>
            <w:r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br/>
              <w:t xml:space="preserve">　なお、ここでいう「主治の医師等」とは、利用者の最新の心身の状態、受診中の医療機関、投薬内容等を一元的に把握している医師であり、要介護認定の申請のために主治医意見書を記載した医師に限定されないことから、利用者又はその家族等に確認する方法等により、適切に対応してください。</w:t>
            </w:r>
            <w:r w:rsidRPr="00ED1A18">
              <w:rPr>
                <w:rFonts w:asciiTheme="majorEastAsia" w:eastAsiaTheme="majorEastAsia" w:hAnsiTheme="majorEastAsia" w:hint="eastAsia"/>
                <w:bCs/>
                <w:color w:val="000000" w:themeColor="text1"/>
                <w:sz w:val="18"/>
                <w:szCs w:val="20"/>
              </w:rPr>
              <w:br/>
              <w:t xml:space="preserve">　また、サービス種類や利用回数の変更等を利用者に状態変化が生じるたびに迅速に行っていくことが求められるため、日常生活上の障害が出現する前に、今後利用が必要と見込まれる指定居宅サービス等の担当者を含めた関係者を招集した上で、予測される状態変化と支援の方向性について関係者間で共有しておくことが望ましいです。</w:t>
            </w:r>
          </w:p>
        </w:tc>
        <w:tc>
          <w:tcPr>
            <w:tcW w:w="1276" w:type="dxa"/>
            <w:tcBorders>
              <w:top w:val="dotted" w:sz="4" w:space="0" w:color="auto"/>
              <w:bottom w:val="dotted" w:sz="4" w:space="0" w:color="auto"/>
            </w:tcBorders>
          </w:tcPr>
          <w:p w:rsidR="00452465" w:rsidRPr="00ED1A18" w:rsidRDefault="00452465" w:rsidP="00452465">
            <w:pPr>
              <w:spacing w:line="240" w:lineRule="exact"/>
              <w:rPr>
                <w:rFonts w:asciiTheme="majorEastAsia" w:eastAsiaTheme="majorEastAsia" w:hAnsiTheme="majorEastAsia"/>
                <w:bCs/>
                <w:color w:val="000000" w:themeColor="text1"/>
                <w:sz w:val="18"/>
                <w:szCs w:val="20"/>
              </w:rPr>
            </w:pPr>
          </w:p>
        </w:tc>
        <w:tc>
          <w:tcPr>
            <w:tcW w:w="1559" w:type="dxa"/>
            <w:tcBorders>
              <w:top w:val="nil"/>
              <w:bottom w:val="nil"/>
            </w:tcBorders>
          </w:tcPr>
          <w:p w:rsidR="00452465" w:rsidRPr="00ED1A18" w:rsidRDefault="00452465" w:rsidP="0077194B">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1062"/>
        </w:trPr>
        <w:tc>
          <w:tcPr>
            <w:tcW w:w="1555" w:type="dxa"/>
            <w:tcBorders>
              <w:top w:val="nil"/>
              <w:bottom w:val="dotted" w:sz="4" w:space="0" w:color="auto"/>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452465" w:rsidRPr="00ED1A18" w:rsidRDefault="0045246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single" w:sz="4" w:space="0" w:color="auto"/>
            </w:tcBorders>
          </w:tcPr>
          <w:p w:rsidR="00452465" w:rsidRPr="00ED1A18" w:rsidRDefault="00452465" w:rsidP="00452465">
            <w:pPr>
              <w:spacing w:line="240" w:lineRule="exact"/>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452465" w:rsidRPr="00ED1A18" w:rsidRDefault="00452465" w:rsidP="0077194B">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1020"/>
        </w:trPr>
        <w:tc>
          <w:tcPr>
            <w:tcW w:w="1555" w:type="dxa"/>
            <w:tcBorders>
              <w:top w:val="dotted" w:sz="4" w:space="0" w:color="auto"/>
              <w:bottom w:val="nil"/>
            </w:tcBorders>
          </w:tcPr>
          <w:p w:rsidR="00452465" w:rsidRPr="00ED1A18" w:rsidRDefault="00452465" w:rsidP="00500F13">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（居宅サービス計画の説明・同意）</w:t>
            </w:r>
          </w:p>
        </w:tc>
        <w:tc>
          <w:tcPr>
            <w:tcW w:w="6095" w:type="dxa"/>
            <w:tcBorders>
              <w:top w:val="single" w:sz="4" w:space="0" w:color="auto"/>
              <w:bottom w:val="dotted" w:sz="4" w:space="0" w:color="auto"/>
            </w:tcBorders>
          </w:tcPr>
          <w:p w:rsidR="00452465" w:rsidRPr="00ED1A18" w:rsidRDefault="00E03A4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⑬</w:t>
            </w:r>
            <w:r w:rsidR="00452465" w:rsidRPr="00ED1A18">
              <w:rPr>
                <w:rFonts w:asciiTheme="majorEastAsia" w:eastAsiaTheme="majorEastAsia" w:hAnsiTheme="majorEastAsia" w:hint="eastAsia"/>
                <w:bCs/>
                <w:color w:val="000000" w:themeColor="text1"/>
                <w:sz w:val="18"/>
                <w:szCs w:val="20"/>
              </w:rPr>
              <w:t xml:space="preserve">　介護支援専門員は、居宅サービス計画の原案に位置付けた指定居宅サービス等について、保険給付の対象となるかどうかを区分した上で、当該居宅サービス計画の原案の内容について利用者又はその家族に対して説明し、文書により利用者の同意を得ていますか。</w:t>
            </w:r>
          </w:p>
        </w:tc>
        <w:tc>
          <w:tcPr>
            <w:tcW w:w="1276" w:type="dxa"/>
            <w:tcBorders>
              <w:top w:val="single" w:sz="4" w:space="0" w:color="auto"/>
              <w:bottom w:val="dotted"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452465" w:rsidRPr="00ED1A18" w:rsidRDefault="00452465" w:rsidP="00DE25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452465" w:rsidRPr="00ED1A18" w:rsidRDefault="00452465" w:rsidP="00DE25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第16条第10号</w:t>
            </w:r>
          </w:p>
        </w:tc>
      </w:tr>
      <w:tr w:rsidR="00ED1A18" w:rsidRPr="00ED1A18" w:rsidTr="00A82F4C">
        <w:trPr>
          <w:trHeight w:val="655"/>
        </w:trPr>
        <w:tc>
          <w:tcPr>
            <w:tcW w:w="1555" w:type="dxa"/>
            <w:tcBorders>
              <w:top w:val="nil"/>
              <w:bottom w:val="nil"/>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452465" w:rsidRPr="00ED1A18" w:rsidRDefault="0045246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居宅サービス計画に位置付ける指定居宅サービス等の選択は、利用者自身が行うことが基本であり、また、当該計画は利用者の希望を尊重して作成されなければなりません。利用者に選択を求めることは介護保険制度の基本理念です。</w:t>
            </w:r>
          </w:p>
          <w:p w:rsidR="00452465" w:rsidRPr="00ED1A18" w:rsidRDefault="00452465" w:rsidP="00452465">
            <w:pPr>
              <w:spacing w:line="6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452465" w:rsidRPr="00ED1A18" w:rsidRDefault="00452465" w:rsidP="00DE25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52465" w:rsidRPr="00ED1A18" w:rsidRDefault="00452465" w:rsidP="00DE25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w:t>
            </w:r>
            <w:r w:rsidR="00B63468" w:rsidRPr="00ED1A18">
              <w:rPr>
                <w:rFonts w:asciiTheme="majorEastAsia" w:eastAsiaTheme="majorEastAsia" w:hAnsiTheme="majorEastAsia" w:hint="eastAsia"/>
                <w:bCs/>
                <w:color w:val="000000" w:themeColor="text1"/>
                <w:sz w:val="18"/>
                <w:szCs w:val="18"/>
              </w:rPr>
              <w:t>⑪</w:t>
            </w:r>
          </w:p>
          <w:p w:rsidR="00452465" w:rsidRPr="00ED1A18" w:rsidRDefault="00452465" w:rsidP="00DE25FE">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794"/>
        </w:trPr>
        <w:tc>
          <w:tcPr>
            <w:tcW w:w="1555" w:type="dxa"/>
            <w:tcBorders>
              <w:top w:val="nil"/>
              <w:bottom w:val="dotted" w:sz="4" w:space="0" w:color="auto"/>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452465" w:rsidRPr="00ED1A18" w:rsidRDefault="00452465" w:rsidP="00B6346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居宅サービス計画の原案と</w:t>
            </w:r>
            <w:r w:rsidR="00B63468" w:rsidRPr="00ED1A18">
              <w:rPr>
                <w:rFonts w:asciiTheme="majorEastAsia" w:eastAsiaTheme="majorEastAsia" w:hAnsiTheme="majorEastAsia" w:hint="eastAsia"/>
                <w:bCs/>
                <w:color w:val="000000" w:themeColor="text1"/>
                <w:sz w:val="18"/>
                <w:szCs w:val="20"/>
              </w:rPr>
              <w:t>は、居宅サービス計画書の第１表から第３表まで、第６表及び第７表（</w:t>
            </w:r>
            <w:r w:rsidRPr="00ED1A18">
              <w:rPr>
                <w:rFonts w:asciiTheme="majorEastAsia" w:eastAsiaTheme="majorEastAsia" w:hAnsiTheme="majorEastAsia" w:hint="eastAsia"/>
                <w:bCs/>
                <w:color w:val="000000" w:themeColor="text1"/>
                <w:sz w:val="18"/>
                <w:szCs w:val="20"/>
              </w:rPr>
              <w:t>平成１１年１１月１２日老企第２９号に示す標準様式</w:t>
            </w:r>
            <w:r w:rsidR="00B63468"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に相当するものすべてを指します。</w:t>
            </w:r>
          </w:p>
        </w:tc>
        <w:tc>
          <w:tcPr>
            <w:tcW w:w="1276" w:type="dxa"/>
            <w:tcBorders>
              <w:top w:val="dotted" w:sz="4" w:space="0" w:color="auto"/>
              <w:bottom w:val="single"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452465" w:rsidRPr="00ED1A18" w:rsidRDefault="00452465" w:rsidP="00DE25FE">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533"/>
        </w:trPr>
        <w:tc>
          <w:tcPr>
            <w:tcW w:w="1555" w:type="dxa"/>
            <w:tcBorders>
              <w:top w:val="dotted" w:sz="4" w:space="0" w:color="auto"/>
              <w:bottom w:val="nil"/>
            </w:tcBorders>
          </w:tcPr>
          <w:p w:rsidR="00452465" w:rsidRPr="00ED1A18" w:rsidRDefault="00452465" w:rsidP="00500F13">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（居宅サービス計画の交付）</w:t>
            </w:r>
          </w:p>
        </w:tc>
        <w:tc>
          <w:tcPr>
            <w:tcW w:w="6095" w:type="dxa"/>
            <w:tcBorders>
              <w:top w:val="single" w:sz="4" w:space="0" w:color="auto"/>
              <w:bottom w:val="dotted" w:sz="4" w:space="0" w:color="auto"/>
            </w:tcBorders>
          </w:tcPr>
          <w:p w:rsidR="00452465" w:rsidRPr="00ED1A18" w:rsidRDefault="00E03A45" w:rsidP="00DE25FE">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⑭</w:t>
            </w:r>
            <w:r w:rsidR="00452465" w:rsidRPr="00ED1A18">
              <w:rPr>
                <w:rFonts w:asciiTheme="majorEastAsia" w:eastAsiaTheme="majorEastAsia" w:hAnsiTheme="majorEastAsia" w:hint="eastAsia"/>
                <w:bCs/>
                <w:color w:val="000000" w:themeColor="text1"/>
                <w:sz w:val="18"/>
                <w:szCs w:val="20"/>
              </w:rPr>
              <w:t xml:space="preserve">　介護支援専門員は、居宅サービス計画を作成した際には、当該居宅サービス計画を利用者及び担当者に交付していますか。</w:t>
            </w:r>
          </w:p>
        </w:tc>
        <w:tc>
          <w:tcPr>
            <w:tcW w:w="1276" w:type="dxa"/>
            <w:tcBorders>
              <w:top w:val="single" w:sz="4" w:space="0" w:color="auto"/>
              <w:bottom w:val="dotted"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452465" w:rsidRPr="00ED1A18" w:rsidRDefault="00452465" w:rsidP="00DE25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452465" w:rsidRPr="00ED1A18" w:rsidRDefault="00452465" w:rsidP="00DE25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第16条第11号</w:t>
            </w:r>
          </w:p>
        </w:tc>
      </w:tr>
      <w:tr w:rsidR="00ED1A18" w:rsidRPr="00ED1A18" w:rsidTr="00A82F4C">
        <w:trPr>
          <w:trHeight w:val="1077"/>
        </w:trPr>
        <w:tc>
          <w:tcPr>
            <w:tcW w:w="1555" w:type="dxa"/>
            <w:tcBorders>
              <w:top w:val="nil"/>
              <w:bottom w:val="dotted" w:sz="4" w:space="0" w:color="auto"/>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452465" w:rsidRPr="00ED1A18" w:rsidRDefault="00452465" w:rsidP="00B6346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担当者に対して居宅サービス計画を交付する際には、当該計画の趣旨及び内容等について十分に説明し、各担当者との共有、連携を図った上で、各担当者が自ら提供する居宅サービス等の当該計画</w:t>
            </w:r>
            <w:r w:rsidR="00B63468"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以下「個別サービス計画」という。</w:t>
            </w:r>
            <w:r w:rsidR="00B63468"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における位置付けを理解できるように配慮する必要があります。</w:t>
            </w:r>
          </w:p>
        </w:tc>
        <w:tc>
          <w:tcPr>
            <w:tcW w:w="1276" w:type="dxa"/>
            <w:tcBorders>
              <w:top w:val="dotted" w:sz="4" w:space="0" w:color="auto"/>
              <w:bottom w:val="nil"/>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452465" w:rsidRPr="00ED1A18" w:rsidRDefault="00452465" w:rsidP="00DE25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52465" w:rsidRPr="00ED1A18" w:rsidRDefault="00452465" w:rsidP="00DE25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w:t>
            </w:r>
            <w:r w:rsidR="00B63468" w:rsidRPr="00ED1A18">
              <w:rPr>
                <w:rFonts w:asciiTheme="majorEastAsia" w:eastAsiaTheme="majorEastAsia" w:hAnsiTheme="majorEastAsia" w:hint="eastAsia"/>
                <w:bCs/>
                <w:color w:val="000000" w:themeColor="text1"/>
                <w:sz w:val="18"/>
                <w:szCs w:val="18"/>
              </w:rPr>
              <w:t>⑫</w:t>
            </w:r>
          </w:p>
          <w:p w:rsidR="00452465" w:rsidRPr="00ED1A18" w:rsidRDefault="00452465" w:rsidP="00DE25FE">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793"/>
        </w:trPr>
        <w:tc>
          <w:tcPr>
            <w:tcW w:w="1555" w:type="dxa"/>
            <w:tcBorders>
              <w:top w:val="dotted" w:sz="4" w:space="0" w:color="auto"/>
              <w:bottom w:val="nil"/>
            </w:tcBorders>
          </w:tcPr>
          <w:p w:rsidR="00452465" w:rsidRPr="00ED1A18" w:rsidRDefault="00452465" w:rsidP="00500F13">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（個別サービス計画の提出依頼）</w:t>
            </w:r>
          </w:p>
        </w:tc>
        <w:tc>
          <w:tcPr>
            <w:tcW w:w="6095" w:type="dxa"/>
            <w:tcBorders>
              <w:top w:val="single" w:sz="4" w:space="0" w:color="auto"/>
              <w:bottom w:val="dotted" w:sz="4" w:space="0" w:color="auto"/>
            </w:tcBorders>
          </w:tcPr>
          <w:p w:rsidR="00452465" w:rsidRPr="00ED1A18" w:rsidRDefault="00E03A4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⑮</w:t>
            </w:r>
            <w:r w:rsidR="00452465" w:rsidRPr="00ED1A18">
              <w:rPr>
                <w:rFonts w:asciiTheme="majorEastAsia" w:eastAsiaTheme="majorEastAsia" w:hAnsiTheme="majorEastAsia" w:hint="eastAsia"/>
                <w:bCs/>
                <w:color w:val="000000" w:themeColor="text1"/>
                <w:sz w:val="18"/>
                <w:szCs w:val="20"/>
              </w:rPr>
              <w:t xml:space="preserve">　介護支援専門員は、居宅サービス計画に位置付けた指定居宅サービス事業者等に対して、訪問介護計画等指定居宅サービス等基準において位置付けられている計画の提出を求めていますか。</w:t>
            </w:r>
          </w:p>
        </w:tc>
        <w:tc>
          <w:tcPr>
            <w:tcW w:w="1276" w:type="dxa"/>
            <w:tcBorders>
              <w:top w:val="single" w:sz="4" w:space="0" w:color="auto"/>
              <w:bottom w:val="dotted"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452465" w:rsidRPr="00ED1A18" w:rsidRDefault="00452465" w:rsidP="00DE25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452465" w:rsidRPr="00ED1A18" w:rsidRDefault="00452465" w:rsidP="00DE25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第16条第12号</w:t>
            </w:r>
          </w:p>
        </w:tc>
      </w:tr>
      <w:tr w:rsidR="00ED1A18" w:rsidRPr="00ED1A18" w:rsidTr="00A82F4C">
        <w:trPr>
          <w:trHeight w:val="2976"/>
        </w:trPr>
        <w:tc>
          <w:tcPr>
            <w:tcW w:w="1555" w:type="dxa"/>
            <w:tcBorders>
              <w:top w:val="nil"/>
              <w:bottom w:val="nil"/>
            </w:tcBorders>
          </w:tcPr>
          <w:p w:rsidR="00BF1FC9" w:rsidRPr="00ED1A18" w:rsidRDefault="00BF1FC9"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BF1FC9" w:rsidRPr="00ED1A18" w:rsidRDefault="00BF1FC9"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居宅サービス計画と個別サービス計画との連動性を高め、居宅介護支援事業者とサービス提供事業者の意識の共有を図ることが重要です。このため、担当者に居宅サービス計画を交付したときは、担当者に対し、個別サービス計画の提出を求め、居宅サービス計画と個別サービス計画の連動性や整合性について確認することとしたものです。</w:t>
            </w:r>
            <w:r w:rsidRPr="00ED1A18">
              <w:rPr>
                <w:rFonts w:asciiTheme="majorEastAsia" w:eastAsiaTheme="majorEastAsia" w:hAnsiTheme="majorEastAsia" w:hint="eastAsia"/>
                <w:bCs/>
                <w:color w:val="000000" w:themeColor="text1"/>
                <w:sz w:val="18"/>
                <w:szCs w:val="20"/>
              </w:rPr>
              <w:br/>
              <w:t xml:space="preserve">　なお、介護支援専門員は、担当者と継続的に連携し、意識の共有を図ることが重要であることから、居宅サービス計画と個別サービス計画の連動性や整合性の確認については、居宅サービス計画を担当者に交付したときに限らず、必要に応じて行うことが望ましいです。さらに、サービス担当者会議の前に居宅サービス計画の原案を担当者に提供し、サービス担当者会議に個別サービス計画案の提出を求め、サービス担当者会議において情報の共有や調整を図るなどの手法も有効です。</w:t>
            </w:r>
          </w:p>
        </w:tc>
        <w:tc>
          <w:tcPr>
            <w:tcW w:w="1276" w:type="dxa"/>
            <w:tcBorders>
              <w:top w:val="dotted" w:sz="4" w:space="0" w:color="auto"/>
              <w:bottom w:val="dotted" w:sz="4" w:space="0" w:color="auto"/>
            </w:tcBorders>
          </w:tcPr>
          <w:p w:rsidR="00BF1FC9" w:rsidRPr="00ED1A18" w:rsidRDefault="00BF1FC9"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BF1FC9" w:rsidRPr="00ED1A18" w:rsidRDefault="00BF1FC9" w:rsidP="00BF1FC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BF1FC9" w:rsidRPr="00ED1A18" w:rsidRDefault="00BF1FC9" w:rsidP="00BF1FC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第2の3(8)⑬</w:t>
            </w:r>
          </w:p>
        </w:tc>
      </w:tr>
      <w:tr w:rsidR="00ED1A18" w:rsidRPr="00ED1A18" w:rsidTr="00A82F4C">
        <w:trPr>
          <w:trHeight w:val="2041"/>
        </w:trPr>
        <w:tc>
          <w:tcPr>
            <w:tcW w:w="1555" w:type="dxa"/>
            <w:tcBorders>
              <w:top w:val="nil"/>
              <w:bottom w:val="dotted" w:sz="4" w:space="0" w:color="auto"/>
            </w:tcBorders>
            <w:vAlign w:val="center"/>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452465" w:rsidRPr="00ED1A18" w:rsidRDefault="00E03A4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利用者の課題分析</w:t>
            </w:r>
            <w:r w:rsidR="00452465" w:rsidRPr="00ED1A18">
              <w:rPr>
                <w:rFonts w:asciiTheme="majorEastAsia" w:eastAsiaTheme="majorEastAsia" w:hAnsiTheme="majorEastAsia" w:hint="eastAsia"/>
                <w:bCs/>
                <w:color w:val="000000" w:themeColor="text1"/>
                <w:sz w:val="18"/>
                <w:szCs w:val="20"/>
              </w:rPr>
              <w:t>から担当者に対する個別サービス計画の提出依頼に掲げる一連の業務については、基本方針を達成するために必要となる業務を列記したものであり、基本的にはこのプロセスに応じて進めるべきものですが、緊急的なサービス利用等やむを得ない場合や、効果的・効率的に行うことを前提とするものであれば、業務の順序について拘束するものではありません。</w:t>
            </w:r>
          </w:p>
          <w:p w:rsidR="00452465" w:rsidRPr="00ED1A18" w:rsidRDefault="0045246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ただし、その場合にあっても、それぞれ位置付けられた個々の業務は、事後的に可及的速やかに実施し、その結果に基づいて必要に応じて居宅サービス計画を見直すなど、適切に対応しなければなりません。</w:t>
            </w:r>
          </w:p>
        </w:tc>
        <w:tc>
          <w:tcPr>
            <w:tcW w:w="1276" w:type="dxa"/>
            <w:tcBorders>
              <w:top w:val="dotted" w:sz="4" w:space="0" w:color="auto"/>
              <w:bottom w:val="single"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452465" w:rsidRPr="00ED1A18" w:rsidRDefault="00452465" w:rsidP="00DE25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52465" w:rsidRPr="00ED1A18" w:rsidRDefault="00452465" w:rsidP="00DE25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w:t>
            </w:r>
          </w:p>
        </w:tc>
      </w:tr>
      <w:tr w:rsidR="00ED1A18" w:rsidRPr="00ED1A18" w:rsidTr="00A82F4C">
        <w:trPr>
          <w:trHeight w:val="1020"/>
        </w:trPr>
        <w:tc>
          <w:tcPr>
            <w:tcW w:w="1555" w:type="dxa"/>
            <w:tcBorders>
              <w:top w:val="dotted" w:sz="4" w:space="0" w:color="auto"/>
              <w:bottom w:val="nil"/>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（モニタリング）</w:t>
            </w:r>
          </w:p>
        </w:tc>
        <w:tc>
          <w:tcPr>
            <w:tcW w:w="6095" w:type="dxa"/>
            <w:tcBorders>
              <w:top w:val="single" w:sz="4" w:space="0" w:color="auto"/>
              <w:bottom w:val="dotted" w:sz="4" w:space="0" w:color="auto"/>
            </w:tcBorders>
          </w:tcPr>
          <w:p w:rsidR="00452465" w:rsidRPr="00ED1A18" w:rsidRDefault="00E03A4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⑯</w:t>
            </w:r>
            <w:r w:rsidR="00452465" w:rsidRPr="00ED1A18">
              <w:rPr>
                <w:rFonts w:asciiTheme="majorEastAsia" w:eastAsiaTheme="majorEastAsia" w:hAnsiTheme="majorEastAsia" w:hint="eastAsia"/>
                <w:bCs/>
                <w:color w:val="000000" w:themeColor="text1"/>
                <w:sz w:val="18"/>
                <w:szCs w:val="20"/>
              </w:rPr>
              <w:t xml:space="preserve">　介護支援専門員は、居宅サービス計画の作成後、居宅サービス計画の実施状況の把握（利用者についての継続的なアセスメントを含む。）を行い、必要に応じて居宅サービス計画の変更、指定居宅サービス事業者等との連絡調整その他の便宜の提供を行っていますか。</w:t>
            </w:r>
          </w:p>
        </w:tc>
        <w:tc>
          <w:tcPr>
            <w:tcW w:w="1276" w:type="dxa"/>
            <w:tcBorders>
              <w:top w:val="single" w:sz="4" w:space="0" w:color="auto"/>
              <w:bottom w:val="dotted"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452465" w:rsidRPr="00ED1A18" w:rsidRDefault="00452465" w:rsidP="00452465">
            <w:pPr>
              <w:spacing w:line="240" w:lineRule="exact"/>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452465" w:rsidRPr="00ED1A18" w:rsidRDefault="00452465" w:rsidP="00DE25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452465" w:rsidRPr="00ED1A18" w:rsidRDefault="00452465" w:rsidP="00EB542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第16条第13号</w:t>
            </w:r>
          </w:p>
        </w:tc>
      </w:tr>
      <w:tr w:rsidR="00ED1A18" w:rsidRPr="00ED1A18" w:rsidTr="00A82F4C">
        <w:trPr>
          <w:trHeight w:val="1304"/>
        </w:trPr>
        <w:tc>
          <w:tcPr>
            <w:tcW w:w="1555" w:type="dxa"/>
            <w:tcBorders>
              <w:top w:val="nil"/>
              <w:bottom w:val="nil"/>
            </w:tcBorders>
            <w:vAlign w:val="center"/>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452465" w:rsidRPr="00ED1A18" w:rsidRDefault="0045246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介護支援専門員は、利用者の有する解決すべき課題に即した適切なサービスを組み合わせて利用者に提供し続けることが重要であり、居宅サービス計画の実施状況の把握を行い、利用者の解決すべき課題の変化が認められる場合等必要に応じて居宅サービス計画の変更、指定居宅サービス事業者等との連絡調整その他の便宜の提供を行うものとします。</w:t>
            </w:r>
          </w:p>
        </w:tc>
        <w:tc>
          <w:tcPr>
            <w:tcW w:w="1276" w:type="dxa"/>
            <w:tcBorders>
              <w:top w:val="dotted" w:sz="4" w:space="0" w:color="auto"/>
              <w:bottom w:val="dotted" w:sz="4" w:space="0" w:color="auto"/>
            </w:tcBorders>
          </w:tcPr>
          <w:p w:rsidR="00452465" w:rsidRPr="00ED1A18" w:rsidRDefault="00452465" w:rsidP="00452465">
            <w:pPr>
              <w:spacing w:line="240" w:lineRule="exact"/>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452465" w:rsidRPr="00ED1A18" w:rsidRDefault="00452465" w:rsidP="00DE25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52465" w:rsidRPr="00ED1A18" w:rsidRDefault="00452465" w:rsidP="00DE25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w:t>
            </w:r>
            <w:r w:rsidR="00564DCC" w:rsidRPr="00ED1A18">
              <w:rPr>
                <w:rFonts w:asciiTheme="majorEastAsia" w:eastAsiaTheme="majorEastAsia" w:hAnsiTheme="majorEastAsia" w:hint="eastAsia"/>
                <w:bCs/>
                <w:color w:val="000000" w:themeColor="text1"/>
                <w:sz w:val="18"/>
                <w:szCs w:val="18"/>
              </w:rPr>
              <w:t>⑭</w:t>
            </w:r>
          </w:p>
        </w:tc>
      </w:tr>
      <w:tr w:rsidR="00ED1A18" w:rsidRPr="00ED1A18" w:rsidTr="00A82F4C">
        <w:trPr>
          <w:trHeight w:val="1303"/>
        </w:trPr>
        <w:tc>
          <w:tcPr>
            <w:tcW w:w="1555" w:type="dxa"/>
            <w:tcBorders>
              <w:top w:val="nil"/>
              <w:bottom w:val="nil"/>
            </w:tcBorders>
            <w:vAlign w:val="center"/>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452465" w:rsidRPr="00ED1A18" w:rsidRDefault="00452465" w:rsidP="0045246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利用者の解決すべき課題の変化は、利用者に直接サービスを提供する指定居宅サービス事業者等により把握されることも多いことから、介護支援専門員は、</w:t>
            </w:r>
            <w:r w:rsidR="00992C91" w:rsidRPr="00ED1A18">
              <w:rPr>
                <w:rFonts w:asciiTheme="majorEastAsia" w:eastAsiaTheme="majorEastAsia" w:hAnsiTheme="majorEastAsia" w:hint="eastAsia"/>
                <w:bCs/>
                <w:color w:val="000000" w:themeColor="text1"/>
                <w:sz w:val="18"/>
                <w:szCs w:val="20"/>
              </w:rPr>
              <w:t>当該指定居宅サービス事業者等のサービス</w:t>
            </w:r>
            <w:r w:rsidRPr="00ED1A18">
              <w:rPr>
                <w:rFonts w:asciiTheme="majorEastAsia" w:eastAsiaTheme="majorEastAsia" w:hAnsiTheme="majorEastAsia" w:hint="eastAsia"/>
                <w:bCs/>
                <w:color w:val="000000" w:themeColor="text1"/>
                <w:sz w:val="18"/>
                <w:szCs w:val="20"/>
              </w:rPr>
              <w:t>担当者と緊密な連携を図り、利用者の解決すべき課題の変化が認められる場合には、円滑に連絡が行われる体制の整備に努めなければなりません。</w:t>
            </w:r>
          </w:p>
        </w:tc>
        <w:tc>
          <w:tcPr>
            <w:tcW w:w="1276" w:type="dxa"/>
            <w:tcBorders>
              <w:top w:val="dotted" w:sz="4" w:space="0" w:color="auto"/>
              <w:bottom w:val="single" w:sz="4" w:space="0" w:color="auto"/>
            </w:tcBorders>
          </w:tcPr>
          <w:p w:rsidR="00452465" w:rsidRPr="00ED1A18" w:rsidRDefault="00452465" w:rsidP="00452465">
            <w:pPr>
              <w:spacing w:line="240" w:lineRule="exact"/>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452465" w:rsidRPr="00ED1A18" w:rsidRDefault="00452465" w:rsidP="00452465">
            <w:pPr>
              <w:spacing w:line="200" w:lineRule="exact"/>
              <w:rPr>
                <w:rFonts w:asciiTheme="majorEastAsia" w:eastAsiaTheme="majorEastAsia" w:hAnsiTheme="majorEastAsia"/>
                <w:bCs/>
                <w:color w:val="000000" w:themeColor="text1"/>
                <w:sz w:val="18"/>
                <w:szCs w:val="18"/>
              </w:rPr>
            </w:pPr>
          </w:p>
        </w:tc>
      </w:tr>
      <w:tr w:rsidR="00ED1A18" w:rsidRPr="00ED1A18" w:rsidTr="00A82F4C">
        <w:trPr>
          <w:trHeight w:val="4636"/>
        </w:trPr>
        <w:tc>
          <w:tcPr>
            <w:tcW w:w="1555" w:type="dxa"/>
            <w:tcBorders>
              <w:top w:val="nil"/>
              <w:bottom w:val="nil"/>
            </w:tcBorders>
          </w:tcPr>
          <w:p w:rsidR="00452465" w:rsidRPr="00ED1A18" w:rsidRDefault="00452465" w:rsidP="0045246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right w:val="single" w:sz="4" w:space="0" w:color="auto"/>
            </w:tcBorders>
          </w:tcPr>
          <w:p w:rsidR="00992C91" w:rsidRPr="00ED1A18" w:rsidRDefault="00992C91" w:rsidP="00992C91">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⑰　介護支援専門員は、</w:t>
            </w:r>
            <w:r w:rsidR="00452465" w:rsidRPr="00ED1A18">
              <w:rPr>
                <w:rFonts w:asciiTheme="majorEastAsia" w:eastAsiaTheme="majorEastAsia" w:hAnsiTheme="majorEastAsia" w:hint="eastAsia"/>
                <w:bCs/>
                <w:color w:val="000000" w:themeColor="text1"/>
                <w:sz w:val="18"/>
                <w:szCs w:val="20"/>
              </w:rPr>
              <w:t>実施状況の把握（モニタリング）に当たっては、利用者及びその家族、指定居宅サービス事業者等との連絡を継続的に行うこととし、特段の事情がない限り、次に定めるところにより実施していますか。</w:t>
            </w:r>
          </w:p>
          <w:p w:rsidR="00452465" w:rsidRPr="00ED1A18" w:rsidRDefault="00452465" w:rsidP="00992C91">
            <w:pPr>
              <w:spacing w:line="240" w:lineRule="exact"/>
              <w:ind w:leftChars="100" w:left="21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ア　少なくとも１月に１回、利用者に面接すること。</w:t>
            </w:r>
          </w:p>
          <w:p w:rsidR="00992C91" w:rsidRPr="00ED1A18" w:rsidRDefault="00992C91" w:rsidP="00992C91">
            <w:pPr>
              <w:spacing w:line="240" w:lineRule="exact"/>
              <w:ind w:leftChars="100" w:left="376"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イ　アの規定による面接は、利用者の居宅を訪問することによって行うこと。ただし、次のいずれにも該当する場合であって、少なくとも２月に１回、利用者の居宅を訪問し、利用者に面接するときは、利用者の居宅を訪問しない月においては、テレビ電話装置等を活用して、利用者に面接することができるものとする。</w:t>
            </w:r>
          </w:p>
          <w:p w:rsidR="00992C91" w:rsidRPr="00ED1A18" w:rsidRDefault="00992C91" w:rsidP="00992C91">
            <w:pPr>
              <w:spacing w:line="240" w:lineRule="exact"/>
              <w:ind w:leftChars="100" w:left="692" w:hangingChars="300" w:hanging="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（ア）　テレビ電話装置等を活用して面接を行うことについて、文書により利用者の同意を得ていること。</w:t>
            </w:r>
          </w:p>
          <w:p w:rsidR="00992C91" w:rsidRPr="00ED1A18" w:rsidRDefault="00992C91" w:rsidP="00992C91">
            <w:pPr>
              <w:spacing w:line="240" w:lineRule="exact"/>
              <w:ind w:leftChars="100" w:left="692" w:hangingChars="300" w:hanging="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（イ）　サービス担当者会議等において、次に掲げる事項について主治の医師、担当者その他の関係者の合意を得ていること。</w:t>
            </w:r>
          </w:p>
          <w:p w:rsidR="00992C91" w:rsidRPr="00ED1A18" w:rsidRDefault="00992C91" w:rsidP="00992C91">
            <w:pPr>
              <w:spacing w:line="240" w:lineRule="exact"/>
              <w:ind w:leftChars="100" w:left="692" w:hangingChars="300" w:hanging="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ａ　利用者の心身の状況が安定していること。</w:t>
            </w:r>
          </w:p>
          <w:p w:rsidR="00992C91" w:rsidRPr="00ED1A18" w:rsidRDefault="00992C91" w:rsidP="00992C91">
            <w:pPr>
              <w:spacing w:line="240" w:lineRule="exact"/>
              <w:ind w:leftChars="100" w:left="850" w:hangingChars="400" w:hanging="632"/>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ｂ　利用者がテレビ電話装置等を活用して意思疎通を行うことができること。</w:t>
            </w:r>
          </w:p>
          <w:p w:rsidR="00992C91" w:rsidRPr="00ED1A18" w:rsidRDefault="00992C91" w:rsidP="00992C91">
            <w:pPr>
              <w:spacing w:line="240" w:lineRule="exact"/>
              <w:ind w:leftChars="100" w:left="850" w:hangingChars="400" w:hanging="632"/>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ｃ　介護支援専門員が、テレビ電話装置等を活用したモニタリングでは把握できない情報について、担当者から提供を受けること。</w:t>
            </w:r>
          </w:p>
          <w:p w:rsidR="00452465" w:rsidRPr="00ED1A18" w:rsidRDefault="00992C91" w:rsidP="00992C91">
            <w:pPr>
              <w:spacing w:line="240" w:lineRule="exact"/>
              <w:ind w:leftChars="100" w:left="376"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ウ</w:t>
            </w:r>
            <w:r w:rsidR="00452465" w:rsidRPr="00ED1A18">
              <w:rPr>
                <w:rFonts w:asciiTheme="majorEastAsia" w:eastAsiaTheme="majorEastAsia" w:hAnsiTheme="majorEastAsia" w:hint="eastAsia"/>
                <w:bCs/>
                <w:color w:val="000000" w:themeColor="text1"/>
                <w:sz w:val="18"/>
                <w:szCs w:val="20"/>
              </w:rPr>
              <w:t xml:space="preserve">　少なくとも１月に１回、モニタリングの結果を記録すること。</w:t>
            </w:r>
          </w:p>
        </w:tc>
        <w:tc>
          <w:tcPr>
            <w:tcW w:w="1276" w:type="dxa"/>
            <w:tcBorders>
              <w:top w:val="single" w:sz="4" w:space="0" w:color="auto"/>
              <w:left w:val="single" w:sz="4" w:space="0" w:color="auto"/>
              <w:bottom w:val="dotted" w:sz="4" w:space="0" w:color="auto"/>
            </w:tcBorders>
          </w:tcPr>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452465" w:rsidRPr="00ED1A18" w:rsidRDefault="00452465" w:rsidP="0045246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452465" w:rsidRPr="00ED1A18" w:rsidRDefault="00452465" w:rsidP="00EB542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452465" w:rsidRPr="00ED1A18" w:rsidRDefault="00452465" w:rsidP="00EB542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第16条第15号</w:t>
            </w:r>
          </w:p>
        </w:tc>
      </w:tr>
      <w:tr w:rsidR="00ED1A18" w:rsidRPr="00ED1A18" w:rsidTr="00A82F4C">
        <w:trPr>
          <w:trHeight w:val="847"/>
        </w:trPr>
        <w:tc>
          <w:tcPr>
            <w:tcW w:w="1555" w:type="dxa"/>
            <w:tcBorders>
              <w:top w:val="nil"/>
              <w:bottom w:val="nil"/>
            </w:tcBorders>
          </w:tcPr>
          <w:p w:rsidR="000A45B3" w:rsidRPr="00ED1A18" w:rsidRDefault="000A45B3" w:rsidP="000A45B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0A45B3" w:rsidRPr="00ED1A18" w:rsidRDefault="000A45B3" w:rsidP="000A45B3">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テレビ電話装置等を活用して面接を行う場合においても、利用者の状況に変化が認められた場合等においては、居宅を訪問することによる面接に切り替えることが適当です。</w:t>
            </w:r>
          </w:p>
        </w:tc>
        <w:tc>
          <w:tcPr>
            <w:tcW w:w="1276" w:type="dxa"/>
            <w:tcBorders>
              <w:top w:val="dotted" w:sz="4" w:space="0" w:color="auto"/>
              <w:left w:val="single" w:sz="4" w:space="0" w:color="auto"/>
              <w:bottom w:val="dotted" w:sz="4" w:space="0" w:color="auto"/>
            </w:tcBorders>
          </w:tcPr>
          <w:p w:rsidR="000A45B3" w:rsidRPr="00ED1A18" w:rsidRDefault="000A45B3" w:rsidP="000A45B3">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0A45B3" w:rsidRPr="00ED1A18" w:rsidRDefault="000A45B3" w:rsidP="00EB542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0A45B3" w:rsidRPr="00ED1A18" w:rsidRDefault="000A45B3" w:rsidP="00EB542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第2の3(8)⑮</w:t>
            </w:r>
          </w:p>
        </w:tc>
      </w:tr>
      <w:tr w:rsidR="00ED1A18" w:rsidRPr="00ED1A18" w:rsidTr="00A82F4C">
        <w:trPr>
          <w:trHeight w:val="1256"/>
        </w:trPr>
        <w:tc>
          <w:tcPr>
            <w:tcW w:w="1555" w:type="dxa"/>
            <w:tcBorders>
              <w:top w:val="nil"/>
              <w:bottom w:val="nil"/>
            </w:tcBorders>
          </w:tcPr>
          <w:p w:rsidR="008470EE" w:rsidRPr="00ED1A18" w:rsidRDefault="008470EE" w:rsidP="000A45B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8470EE" w:rsidRPr="00ED1A18" w:rsidRDefault="008470EE" w:rsidP="000A45B3">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主治の医師、担当者その他の関係者の合意を得る方法としては、サービス担当者会議のほか、利用者の通院や訪問診療への立会時における主治の医師への意見照会や、サ</w:t>
            </w:r>
            <w:r w:rsidR="00EB5429" w:rsidRPr="00ED1A18">
              <w:rPr>
                <w:rFonts w:asciiTheme="majorEastAsia" w:eastAsiaTheme="majorEastAsia" w:hAnsiTheme="majorEastAsia" w:hint="eastAsia"/>
                <w:bCs/>
                <w:color w:val="000000" w:themeColor="text1"/>
                <w:sz w:val="18"/>
                <w:szCs w:val="20"/>
              </w:rPr>
              <w:t>ービス事業所の担当者との日頃の連絡調整の際の意見照会も想定されます</w:t>
            </w:r>
            <w:r w:rsidRPr="00ED1A18">
              <w:rPr>
                <w:rFonts w:asciiTheme="majorEastAsia" w:eastAsiaTheme="majorEastAsia" w:hAnsiTheme="majorEastAsia" w:hint="eastAsia"/>
                <w:bCs/>
                <w:color w:val="000000" w:themeColor="text1"/>
                <w:sz w:val="18"/>
                <w:szCs w:val="20"/>
              </w:rPr>
              <w:t>が、いずれの場合においても、合意に至るまでの過程を記録しておくことが必要です。</w:t>
            </w:r>
          </w:p>
        </w:tc>
        <w:tc>
          <w:tcPr>
            <w:tcW w:w="1276" w:type="dxa"/>
            <w:tcBorders>
              <w:top w:val="dotted" w:sz="4" w:space="0" w:color="auto"/>
              <w:left w:val="single" w:sz="4" w:space="0" w:color="auto"/>
              <w:bottom w:val="dotted" w:sz="4" w:space="0" w:color="auto"/>
            </w:tcBorders>
          </w:tcPr>
          <w:p w:rsidR="008470EE" w:rsidRPr="00ED1A18" w:rsidRDefault="008470EE" w:rsidP="000A45B3">
            <w:pPr>
              <w:spacing w:line="240" w:lineRule="exact"/>
              <w:jc w:val="center"/>
              <w:rPr>
                <w:rFonts w:asciiTheme="majorEastAsia" w:eastAsiaTheme="majorEastAsia" w:hAnsiTheme="majorEastAsia"/>
                <w:bCs/>
                <w:color w:val="000000" w:themeColor="text1"/>
                <w:sz w:val="18"/>
                <w:szCs w:val="20"/>
              </w:rPr>
            </w:pPr>
          </w:p>
        </w:tc>
        <w:tc>
          <w:tcPr>
            <w:tcW w:w="1559" w:type="dxa"/>
            <w:vMerge/>
            <w:tcBorders>
              <w:top w:val="dotted" w:sz="4" w:space="0" w:color="auto"/>
            </w:tcBorders>
          </w:tcPr>
          <w:p w:rsidR="008470EE" w:rsidRPr="00ED1A18" w:rsidRDefault="008470EE" w:rsidP="00EB5429">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1077"/>
        </w:trPr>
        <w:tc>
          <w:tcPr>
            <w:tcW w:w="1555" w:type="dxa"/>
            <w:tcBorders>
              <w:top w:val="nil"/>
              <w:bottom w:val="dotted" w:sz="4" w:space="0" w:color="auto"/>
            </w:tcBorders>
          </w:tcPr>
          <w:p w:rsidR="000A45B3" w:rsidRPr="00ED1A18" w:rsidRDefault="000A45B3" w:rsidP="00A82F4C">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0A45B3" w:rsidRPr="00ED1A18" w:rsidRDefault="000A45B3" w:rsidP="000A45B3">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「特段の事情」とは、利用者の事情により、利用者の居宅を訪問し、利用者に面接することができない場合を主として指すものであり、介護支援専門員に起因する事情は含まれません。</w:t>
            </w:r>
            <w:r w:rsidR="00EB5429" w:rsidRPr="00ED1A18">
              <w:rPr>
                <w:rFonts w:asciiTheme="majorEastAsia" w:eastAsiaTheme="majorEastAsia" w:hAnsiTheme="majorEastAsia" w:hint="eastAsia"/>
                <w:bCs/>
                <w:color w:val="000000" w:themeColor="text1"/>
                <w:sz w:val="18"/>
                <w:szCs w:val="20"/>
              </w:rPr>
              <w:t>当該特段の事情がある</w:t>
            </w:r>
            <w:r w:rsidRPr="00ED1A18">
              <w:rPr>
                <w:rFonts w:asciiTheme="majorEastAsia" w:eastAsiaTheme="majorEastAsia" w:hAnsiTheme="majorEastAsia" w:hint="eastAsia"/>
                <w:bCs/>
                <w:color w:val="000000" w:themeColor="text1"/>
                <w:sz w:val="18"/>
                <w:szCs w:val="20"/>
              </w:rPr>
              <w:t>場合については、その具体的な内容を記録しておくことが必要です。</w:t>
            </w:r>
          </w:p>
        </w:tc>
        <w:tc>
          <w:tcPr>
            <w:tcW w:w="1276" w:type="dxa"/>
            <w:tcBorders>
              <w:top w:val="dotted" w:sz="4" w:space="0" w:color="auto"/>
              <w:left w:val="single" w:sz="4" w:space="0" w:color="auto"/>
              <w:bottom w:val="nil"/>
            </w:tcBorders>
          </w:tcPr>
          <w:p w:rsidR="000A45B3" w:rsidRPr="00ED1A18" w:rsidRDefault="000A45B3" w:rsidP="000A45B3">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nil"/>
            </w:tcBorders>
          </w:tcPr>
          <w:p w:rsidR="000A45B3" w:rsidRPr="00ED1A18" w:rsidRDefault="000A45B3" w:rsidP="00EB5429">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2057"/>
        </w:trPr>
        <w:tc>
          <w:tcPr>
            <w:tcW w:w="1555" w:type="dxa"/>
            <w:tcBorders>
              <w:top w:val="dotted" w:sz="4" w:space="0" w:color="auto"/>
              <w:bottom w:val="nil"/>
            </w:tcBorders>
          </w:tcPr>
          <w:p w:rsidR="000A45B3" w:rsidRPr="00ED1A18" w:rsidRDefault="000A45B3" w:rsidP="00500F13">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（居宅サービス計画変更の必要性）</w:t>
            </w:r>
          </w:p>
        </w:tc>
        <w:tc>
          <w:tcPr>
            <w:tcW w:w="6095" w:type="dxa"/>
            <w:tcBorders>
              <w:top w:val="single" w:sz="4" w:space="0" w:color="auto"/>
              <w:bottom w:val="dotted" w:sz="4" w:space="0" w:color="auto"/>
            </w:tcBorders>
          </w:tcPr>
          <w:p w:rsidR="000A45B3" w:rsidRPr="00ED1A18" w:rsidRDefault="00BD1B35" w:rsidP="00EB5429">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⑱</w:t>
            </w:r>
            <w:r w:rsidR="000A45B3" w:rsidRPr="00ED1A18">
              <w:rPr>
                <w:rFonts w:asciiTheme="majorEastAsia" w:eastAsiaTheme="majorEastAsia" w:hAnsiTheme="majorEastAsia" w:hint="eastAsia"/>
                <w:color w:val="000000" w:themeColor="text1"/>
                <w:sz w:val="18"/>
                <w:szCs w:val="18"/>
              </w:rPr>
              <w:t xml:space="preserve">　介護支援専門員は、次に掲げる場合においては、サービス担当者会議の開催により、居宅サービス計画の変更の必要性について、担当者から、専門的な見地からの意見を求めていますか。</w:t>
            </w:r>
            <w:r w:rsidR="00EB5429" w:rsidRPr="00ED1A18">
              <w:rPr>
                <w:rFonts w:asciiTheme="majorEastAsia" w:eastAsiaTheme="majorEastAsia" w:hAnsiTheme="majorEastAsia" w:hint="eastAsia"/>
                <w:bCs/>
                <w:color w:val="000000" w:themeColor="text1"/>
                <w:sz w:val="18"/>
                <w:szCs w:val="20"/>
              </w:rPr>
              <w:t>ただし、やむを得ない理由がある場合については、担当者に対する照会等により意見を求めることができるものとします。</w:t>
            </w:r>
          </w:p>
          <w:p w:rsidR="000A45B3" w:rsidRPr="00ED1A18" w:rsidRDefault="000A45B3" w:rsidP="00BD1B35">
            <w:pPr>
              <w:spacing w:line="240" w:lineRule="exact"/>
              <w:ind w:leftChars="100" w:left="376"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ア　要介護認定を受けている利用者が法第２８条第２項に規定する要介護更新認定を受けた場合</w:t>
            </w:r>
          </w:p>
          <w:p w:rsidR="000A45B3" w:rsidRPr="00ED1A18" w:rsidRDefault="000A45B3" w:rsidP="00EB5429">
            <w:pPr>
              <w:spacing w:line="240" w:lineRule="exact"/>
              <w:ind w:leftChars="100" w:left="376"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イ　要介護認定を受けている利用者が法第２９条第１項に規定する要介護状態区分の変更の認定を受けた場合</w:t>
            </w:r>
          </w:p>
        </w:tc>
        <w:tc>
          <w:tcPr>
            <w:tcW w:w="1276" w:type="dxa"/>
            <w:tcBorders>
              <w:top w:val="single" w:sz="4" w:space="0" w:color="auto"/>
              <w:bottom w:val="dotted" w:sz="4" w:space="0" w:color="auto"/>
            </w:tcBorders>
          </w:tcPr>
          <w:p w:rsidR="000A45B3" w:rsidRPr="00ED1A18" w:rsidRDefault="000A45B3" w:rsidP="000A45B3">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0A45B3" w:rsidRPr="00ED1A18" w:rsidRDefault="000A45B3" w:rsidP="000A45B3">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0A45B3" w:rsidRPr="00ED1A18" w:rsidRDefault="000A45B3" w:rsidP="00EB542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0A45B3" w:rsidRPr="00ED1A18" w:rsidRDefault="000A45B3" w:rsidP="00EB542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第16条第16号</w:t>
            </w:r>
          </w:p>
        </w:tc>
      </w:tr>
      <w:tr w:rsidR="00ED1A18" w:rsidRPr="00ED1A18" w:rsidTr="00A82F4C">
        <w:trPr>
          <w:trHeight w:val="1122"/>
        </w:trPr>
        <w:tc>
          <w:tcPr>
            <w:tcW w:w="1555" w:type="dxa"/>
            <w:tcBorders>
              <w:top w:val="nil"/>
              <w:bottom w:val="nil"/>
            </w:tcBorders>
          </w:tcPr>
          <w:p w:rsidR="00111825" w:rsidRPr="00ED1A18" w:rsidRDefault="00111825" w:rsidP="000A45B3">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EB5429">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が想定されます。</w:t>
            </w:r>
          </w:p>
        </w:tc>
        <w:tc>
          <w:tcPr>
            <w:tcW w:w="1276" w:type="dxa"/>
            <w:tcBorders>
              <w:top w:val="single" w:sz="4" w:space="0" w:color="auto"/>
              <w:bottom w:val="dotted" w:sz="4" w:space="0" w:color="auto"/>
            </w:tcBorders>
          </w:tcPr>
          <w:p w:rsidR="00111825" w:rsidRPr="00ED1A18" w:rsidRDefault="00111825" w:rsidP="000A45B3">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第2の3(8)⑯</w:t>
            </w:r>
          </w:p>
          <w:p w:rsidR="00111825" w:rsidRPr="00ED1A18" w:rsidRDefault="00111825" w:rsidP="00EB5429">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1124"/>
        </w:trPr>
        <w:tc>
          <w:tcPr>
            <w:tcW w:w="1555" w:type="dxa"/>
            <w:tcBorders>
              <w:top w:val="nil"/>
              <w:bottom w:val="dotted"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当該サービス担当者会議の要点又は当該担当者への照会内容について記録するとともに、当該記録は、５年間保存しなければなりません。</w:t>
            </w:r>
            <w:r w:rsidRPr="00ED1A18">
              <w:rPr>
                <w:rFonts w:asciiTheme="majorEastAsia" w:eastAsiaTheme="majorEastAsia" w:hAnsiTheme="majorEastAsia" w:hint="eastAsia"/>
                <w:color w:val="000000" w:themeColor="text1"/>
                <w:sz w:val="18"/>
                <w:szCs w:val="18"/>
              </w:rPr>
              <w:br/>
              <w:t xml:space="preserve">　また、上記担当者からの意見により、居宅サービス計画の変更の必要がない場合においても、記録の記載及び保存についても同様です。</w:t>
            </w:r>
          </w:p>
        </w:tc>
        <w:tc>
          <w:tcPr>
            <w:tcW w:w="1276" w:type="dxa"/>
            <w:tcBorders>
              <w:top w:val="dotted" w:sz="4" w:space="0" w:color="auto"/>
              <w:bottom w:val="nil"/>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tcBorders>
          </w:tcPr>
          <w:p w:rsidR="000565DE" w:rsidRPr="00ED1A18" w:rsidRDefault="000565DE"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0565DE" w:rsidRPr="00ED1A18" w:rsidRDefault="000565DE"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第2の3(8)⑯</w:t>
            </w:r>
          </w:p>
          <w:p w:rsidR="00F6646A" w:rsidRPr="00ED1A18" w:rsidRDefault="000565DE"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0565DE" w:rsidP="00F6646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第32条第2項(2)ウ</w:t>
            </w:r>
          </w:p>
        </w:tc>
      </w:tr>
      <w:tr w:rsidR="00ED1A18" w:rsidRPr="00ED1A18" w:rsidTr="00A82F4C">
        <w:trPr>
          <w:trHeight w:val="567"/>
        </w:trPr>
        <w:tc>
          <w:tcPr>
            <w:tcW w:w="1555" w:type="dxa"/>
            <w:tcBorders>
              <w:top w:val="dotted" w:sz="4" w:space="0" w:color="auto"/>
              <w:bottom w:val="nil"/>
            </w:tcBorders>
          </w:tcPr>
          <w:p w:rsidR="00111825" w:rsidRPr="00ED1A18" w:rsidRDefault="00111825" w:rsidP="00500F13">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（居宅サービス計画の変更）</w:t>
            </w: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⑲　介護支援専門員は、居宅サービス計画の変更についても、⑤から⑮までの規定について、同様に取り扱っていますか。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第16条第17号</w:t>
            </w:r>
          </w:p>
        </w:tc>
      </w:tr>
      <w:tr w:rsidR="00ED1A18" w:rsidRPr="00ED1A18" w:rsidTr="00A82F4C">
        <w:trPr>
          <w:trHeight w:val="1161"/>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0565DE">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利用者の希望による軽微な変更（例えば、サービス提供日時の変更等で、一連の業務を行う必要性がないと判断したもの）を行う場合には、この必要はないものとします。ただし、この場合においても、介護支援専門員が、利用者の解決すべき課題の変化に留意することが重要です。</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第2の3(8)⑰</w:t>
            </w:r>
          </w:p>
        </w:tc>
      </w:tr>
      <w:tr w:rsidR="00ED1A18" w:rsidRPr="00ED1A18" w:rsidTr="00A82F4C">
        <w:trPr>
          <w:trHeight w:val="1077"/>
        </w:trPr>
        <w:tc>
          <w:tcPr>
            <w:tcW w:w="1555" w:type="dxa"/>
            <w:tcBorders>
              <w:top w:val="nil"/>
              <w:bottom w:val="dotted" w:sz="4" w:space="0" w:color="auto"/>
            </w:tcBorders>
            <w:vAlign w:val="center"/>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軽微な変更｣の考え方については、『居宅介護支援等に係る書類・事務手続や業務負担等の取扱いについて』（令和３年３月３１日老介発０３３１第１号厚生労働省老健局介護保険計画課長ほか通知）の｢３ケアプランの軽微な変更の内容について（ケアプラン作成）及び４同（サービス担当者会議）｣を参照してください。</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111825">
            <w:pPr>
              <w:spacing w:line="200" w:lineRule="exact"/>
              <w:rPr>
                <w:rFonts w:asciiTheme="majorEastAsia" w:eastAsiaTheme="majorEastAsia" w:hAnsiTheme="majorEastAsia"/>
                <w:bCs/>
                <w:color w:val="000000" w:themeColor="text1"/>
                <w:sz w:val="18"/>
                <w:szCs w:val="18"/>
              </w:rPr>
            </w:pPr>
          </w:p>
        </w:tc>
      </w:tr>
      <w:tr w:rsidR="00ED1A18" w:rsidRPr="00ED1A18" w:rsidTr="00A82F4C">
        <w:trPr>
          <w:trHeight w:val="1020"/>
        </w:trPr>
        <w:tc>
          <w:tcPr>
            <w:tcW w:w="1555" w:type="dxa"/>
            <w:tcBorders>
              <w:top w:val="dotted" w:sz="4" w:space="0" w:color="auto"/>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（主治の医師等へ</w:t>
            </w:r>
          </w:p>
          <w:p w:rsidR="00111825" w:rsidRPr="00ED1A18" w:rsidRDefault="00111825" w:rsidP="00111825">
            <w:pPr>
              <w:widowControl/>
              <w:spacing w:line="240" w:lineRule="exact"/>
              <w:ind w:leftChars="100" w:left="376"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の情報提供）</w:t>
            </w: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⑳　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等又は薬剤師に提供していますか。</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第16条第14号</w:t>
            </w:r>
          </w:p>
        </w:tc>
      </w:tr>
      <w:tr w:rsidR="00ED1A18" w:rsidRPr="00ED1A18" w:rsidTr="00A82F4C">
        <w:trPr>
          <w:trHeight w:val="3912"/>
        </w:trPr>
        <w:tc>
          <w:tcPr>
            <w:tcW w:w="1555" w:type="dxa"/>
            <w:tcBorders>
              <w:top w:val="nil"/>
              <w:bottom w:val="dotted" w:sz="4" w:space="0" w:color="auto"/>
            </w:tcBorders>
            <w:vAlign w:val="center"/>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上記の情報は、医療サービスの必要性等を検討するにあたり有効な情報です。次の例のような情報のうち、主治の医師若しくは歯科医師又は薬剤師の助言が必要であると介護支援専門員が判断したものについて、主治の医師若しくは歯科医師又は薬剤師に提供するものとします。なお、ここでいう「主治の医師」については、要介護認定の申請のために主治医意見書を記載した医師に限定されないことに留意してください。</w:t>
            </w:r>
          </w:p>
          <w:p w:rsidR="00111825" w:rsidRPr="00ED1A18" w:rsidRDefault="00111825" w:rsidP="000565DE">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w:t>
            </w:r>
            <w:r w:rsidR="000565DE" w:rsidRPr="00ED1A18">
              <w:rPr>
                <w:rFonts w:asciiTheme="majorEastAsia" w:eastAsiaTheme="majorEastAsia" w:hAnsiTheme="majorEastAsia" w:hint="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薬が大量に余っている又は複数回分の薬を一度に服用している</w:t>
            </w:r>
          </w:p>
          <w:p w:rsidR="00111825" w:rsidRPr="00ED1A18" w:rsidRDefault="00111825" w:rsidP="000565DE">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w:t>
            </w:r>
            <w:r w:rsidR="000565DE" w:rsidRPr="00ED1A18">
              <w:rPr>
                <w:rFonts w:asciiTheme="majorEastAsia" w:eastAsiaTheme="majorEastAsia" w:hAnsiTheme="majorEastAsia" w:hint="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薬の服薬を拒絶している</w:t>
            </w:r>
          </w:p>
          <w:p w:rsidR="00111825" w:rsidRPr="00ED1A18" w:rsidRDefault="00111825" w:rsidP="000565DE">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w:t>
            </w:r>
            <w:r w:rsidR="000565DE" w:rsidRPr="00ED1A18">
              <w:rPr>
                <w:rFonts w:asciiTheme="majorEastAsia" w:eastAsiaTheme="majorEastAsia" w:hAnsiTheme="majorEastAsia" w:hint="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使いきらないうちに新たに薬が処方されている</w:t>
            </w:r>
          </w:p>
          <w:p w:rsidR="00111825" w:rsidRPr="00ED1A18" w:rsidRDefault="00111825" w:rsidP="000565DE">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w:t>
            </w:r>
            <w:r w:rsidR="000565DE" w:rsidRPr="00ED1A18">
              <w:rPr>
                <w:rFonts w:asciiTheme="majorEastAsia" w:eastAsiaTheme="majorEastAsia" w:hAnsiTheme="majorEastAsia" w:hint="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口臭や口腔内出血がある</w:t>
            </w:r>
          </w:p>
          <w:p w:rsidR="00111825" w:rsidRPr="00ED1A18" w:rsidRDefault="00111825" w:rsidP="000565DE">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w:t>
            </w:r>
            <w:r w:rsidR="000565DE" w:rsidRPr="00ED1A18">
              <w:rPr>
                <w:rFonts w:asciiTheme="majorEastAsia" w:eastAsiaTheme="majorEastAsia" w:hAnsiTheme="majorEastAsia" w:hint="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体重の増減が推定される見た目の変化がある</w:t>
            </w:r>
          </w:p>
          <w:p w:rsidR="00111825" w:rsidRPr="00ED1A18" w:rsidRDefault="00111825" w:rsidP="000565DE">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w:t>
            </w:r>
            <w:r w:rsidR="000565DE" w:rsidRPr="00ED1A18">
              <w:rPr>
                <w:rFonts w:asciiTheme="majorEastAsia" w:eastAsiaTheme="majorEastAsia" w:hAnsiTheme="majorEastAsia" w:hint="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食事量や食事回数に変化がある</w:t>
            </w:r>
          </w:p>
          <w:p w:rsidR="00111825" w:rsidRPr="00ED1A18" w:rsidRDefault="00111825" w:rsidP="000565DE">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w:t>
            </w:r>
            <w:r w:rsidR="000565DE" w:rsidRPr="00ED1A18">
              <w:rPr>
                <w:rFonts w:asciiTheme="majorEastAsia" w:eastAsiaTheme="majorEastAsia" w:hAnsiTheme="majorEastAsia" w:hint="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下痢や便秘が続いている</w:t>
            </w:r>
          </w:p>
          <w:p w:rsidR="00111825" w:rsidRPr="00ED1A18" w:rsidRDefault="00111825" w:rsidP="000565DE">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w:t>
            </w:r>
            <w:r w:rsidR="000565DE" w:rsidRPr="00ED1A18">
              <w:rPr>
                <w:rFonts w:asciiTheme="majorEastAsia" w:eastAsiaTheme="majorEastAsia" w:hAnsiTheme="majorEastAsia" w:hint="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皮膚が乾燥していたり湿疹等がある</w:t>
            </w:r>
          </w:p>
          <w:p w:rsidR="000565DE" w:rsidRPr="00ED1A18" w:rsidRDefault="00111825" w:rsidP="000565DE">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w:t>
            </w:r>
            <w:r w:rsidR="000565DE" w:rsidRPr="00ED1A18">
              <w:rPr>
                <w:rFonts w:asciiTheme="majorEastAsia" w:eastAsiaTheme="majorEastAsia" w:hAnsiTheme="majorEastAsia" w:hint="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リハビリテーションの提供が必要と思われる状態にあるにも関わらず提供さ</w:t>
            </w:r>
          </w:p>
          <w:p w:rsidR="00111825" w:rsidRPr="00ED1A18" w:rsidRDefault="00111825" w:rsidP="000565DE">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れていない状況</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第2の3(8)⑭</w:t>
            </w:r>
          </w:p>
        </w:tc>
      </w:tr>
      <w:tr w:rsidR="00ED1A18" w:rsidRPr="00ED1A18" w:rsidTr="00A82F4C">
        <w:trPr>
          <w:trHeight w:val="1333"/>
        </w:trPr>
        <w:tc>
          <w:tcPr>
            <w:tcW w:w="1555" w:type="dxa"/>
            <w:tcBorders>
              <w:top w:val="dotted" w:sz="4" w:space="0" w:color="auto"/>
              <w:bottom w:val="nil"/>
            </w:tcBorders>
          </w:tcPr>
          <w:p w:rsidR="00111825" w:rsidRPr="00ED1A18" w:rsidRDefault="00111825" w:rsidP="00111825">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（介護保険施設への紹介その他の便宜の提供）</w:t>
            </w: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㉑　介護支援専門員は、適切な保健医療サービス及び福祉サービスが総合的かつ効率的に提供された場合においても、利用者がその居宅において日常生活を営むことが困難となったと認める場合又は利用者が介護保険施設への入院若しくは入所を希望する場合には、介護保険施設への紹介その他の便宜の提供を行っ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第16条第18号</w:t>
            </w:r>
          </w:p>
        </w:tc>
      </w:tr>
      <w:tr w:rsidR="00ED1A18" w:rsidRPr="00ED1A18" w:rsidTr="00A82F4C">
        <w:trPr>
          <w:trHeight w:val="850"/>
        </w:trPr>
        <w:tc>
          <w:tcPr>
            <w:tcW w:w="1555" w:type="dxa"/>
            <w:tcBorders>
              <w:top w:val="nil"/>
              <w:bottom w:val="dotted" w:sz="4" w:space="0" w:color="auto"/>
            </w:tcBorders>
            <w:vAlign w:val="center"/>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介護保険施設はそれぞれ医療機能等が異なることに鑑み、主治医の意見を参考にする、主治医に意見を求める等をして介護保険施設への紹介その他の便宜の提供を行ってください。</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第2の3(8)⑱</w:t>
            </w:r>
          </w:p>
        </w:tc>
      </w:tr>
      <w:tr w:rsidR="00ED1A18" w:rsidRPr="00ED1A18" w:rsidTr="00A82F4C">
        <w:trPr>
          <w:trHeight w:val="850"/>
        </w:trPr>
        <w:tc>
          <w:tcPr>
            <w:tcW w:w="1555" w:type="dxa"/>
            <w:tcBorders>
              <w:top w:val="dotted" w:sz="4" w:space="0" w:color="auto"/>
              <w:bottom w:val="nil"/>
            </w:tcBorders>
          </w:tcPr>
          <w:p w:rsidR="00111825" w:rsidRPr="00ED1A18" w:rsidRDefault="00111825" w:rsidP="00111825">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（介護保険施設との連携）</w:t>
            </w: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㉒　介護支援専門員は、介護保険施設等から退院又は退所しようとする要介護者から依頼があった場合には、居宅における生活へ円滑に移行できるよう、あらかじめ、居宅サービス計画の作成等の援助を行っ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第16条第19号</w:t>
            </w:r>
          </w:p>
        </w:tc>
      </w:tr>
      <w:tr w:rsidR="00ED1A18" w:rsidRPr="00ED1A18" w:rsidTr="00A82F4C">
        <w:trPr>
          <w:trHeight w:val="907"/>
        </w:trPr>
        <w:tc>
          <w:tcPr>
            <w:tcW w:w="1555" w:type="dxa"/>
            <w:tcBorders>
              <w:top w:val="nil"/>
              <w:bottom w:val="dotted"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あらかじめ、居宅での生活における介護上の留意点等の情報を介護保険施設等の従業者から聴取する等の連携を図るとともに、居宅での生活を前提とした課題分析を行った上で居宅サービス計画を作成する等の援助を行うことが重要です。</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第2の3(8)⑲</w:t>
            </w:r>
          </w:p>
        </w:tc>
      </w:tr>
      <w:tr w:rsidR="00ED1A18" w:rsidRPr="00ED1A18" w:rsidTr="00A82F4C">
        <w:trPr>
          <w:trHeight w:val="1178"/>
        </w:trPr>
        <w:tc>
          <w:tcPr>
            <w:tcW w:w="1555" w:type="dxa"/>
            <w:tcBorders>
              <w:top w:val="dotted" w:sz="4" w:space="0" w:color="auto"/>
              <w:bottom w:val="nil"/>
            </w:tcBorders>
          </w:tcPr>
          <w:p w:rsidR="00111825" w:rsidRPr="00ED1A18" w:rsidRDefault="00111825" w:rsidP="00111825">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（訪問回数の多い居宅サービス計画の届出）</w:t>
            </w:r>
          </w:p>
        </w:tc>
        <w:tc>
          <w:tcPr>
            <w:tcW w:w="6095" w:type="dxa"/>
            <w:tcBorders>
              <w:top w:val="single" w:sz="4" w:space="0" w:color="auto"/>
              <w:bottom w:val="dotted" w:sz="4" w:space="0" w:color="auto"/>
            </w:tcBorders>
          </w:tcPr>
          <w:p w:rsidR="00111825" w:rsidRPr="00ED1A18" w:rsidRDefault="00111825" w:rsidP="009676D6">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㉓　介護支援専門員は、居宅サービス計画に厚生労働大臣が定める回数以上の訪問介護を位置付ける場合にあっては、その利用の妥当性を検討し、当該居宅サービス計画に訪問介護が必要な理由を記載するとともに、当該居宅サービス計画を市に届け出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dotted" w:sz="4" w:space="0" w:color="auto"/>
            </w:tcBorders>
          </w:tcPr>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第16条第20号</w:t>
            </w:r>
          </w:p>
        </w:tc>
      </w:tr>
      <w:tr w:rsidR="00ED1A18" w:rsidRPr="00ED1A18" w:rsidTr="00A82F4C">
        <w:trPr>
          <w:trHeight w:val="850"/>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9676D6" w:rsidRPr="00ED1A18" w:rsidRDefault="009676D6" w:rsidP="009676D6">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厚生労働大臣が定める回数</w:t>
            </w:r>
            <w:r w:rsidR="00111825" w:rsidRPr="00ED1A18">
              <w:rPr>
                <w:rFonts w:asciiTheme="majorEastAsia" w:eastAsiaTheme="majorEastAsia" w:hAnsiTheme="majorEastAsia" w:hint="eastAsia"/>
                <w:bCs/>
                <w:color w:val="000000" w:themeColor="text1"/>
                <w:sz w:val="18"/>
                <w:szCs w:val="20"/>
              </w:rPr>
              <w:t>（ひと月につき）</w:t>
            </w:r>
          </w:p>
          <w:p w:rsidR="009676D6" w:rsidRPr="00ED1A18" w:rsidRDefault="009676D6" w:rsidP="009676D6">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要介護１：２７回　　要介護２：３４回　　要介護３：４３回</w:t>
            </w:r>
          </w:p>
          <w:p w:rsidR="00111825" w:rsidRPr="00ED1A18" w:rsidRDefault="00111825" w:rsidP="009676D6">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要介護４：３８回　　要介護５：３１回</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111825" w:rsidRPr="00ED1A18" w:rsidRDefault="00111825" w:rsidP="000565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平成30厚告218</w:t>
            </w:r>
          </w:p>
        </w:tc>
      </w:tr>
      <w:tr w:rsidR="00ED1A18" w:rsidRPr="00ED1A18" w:rsidTr="00A82F4C">
        <w:trPr>
          <w:trHeight w:val="1531"/>
        </w:trPr>
        <w:tc>
          <w:tcPr>
            <w:tcW w:w="1555" w:type="dxa"/>
            <w:tcBorders>
              <w:top w:val="nil"/>
              <w:bottom w:val="nil"/>
            </w:tcBorders>
          </w:tcPr>
          <w:p w:rsidR="00111825" w:rsidRPr="00ED1A18" w:rsidRDefault="00111825" w:rsidP="00111825">
            <w:pPr>
              <w:widowControl/>
              <w:spacing w:line="240" w:lineRule="exact"/>
              <w:ind w:leftChars="100" w:left="376"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9676D6" w:rsidP="00111825">
            <w:pPr>
              <w:spacing w:line="240" w:lineRule="exact"/>
              <w:ind w:left="158"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厚生労働大臣が定める訪問介護</w:t>
            </w:r>
          </w:p>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生活援助（指定居宅サービスに要する費用の額の算定に関する基準（平成１２年厚生省告示第１９号）別表指定居宅サービス介護給付費単位数表の訪問介護費の注３に規定する生活援助をいう。）が中心である指定訪問介護（指定居宅サービス等の事業の人員、設備及び運営に関する基準（平成１１年厚生省令第３７号）第４条に規定する指定訪問介護をいう。)</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111825" w:rsidRPr="00ED1A18" w:rsidRDefault="00111825" w:rsidP="00111825">
            <w:pPr>
              <w:spacing w:line="200" w:lineRule="exact"/>
              <w:rPr>
                <w:rFonts w:asciiTheme="majorEastAsia" w:eastAsiaTheme="majorEastAsia" w:hAnsiTheme="majorEastAsia"/>
                <w:bCs/>
                <w:color w:val="000000" w:themeColor="text1"/>
                <w:sz w:val="18"/>
                <w:szCs w:val="18"/>
              </w:rPr>
            </w:pPr>
          </w:p>
        </w:tc>
      </w:tr>
      <w:tr w:rsidR="00ED1A18" w:rsidRPr="00ED1A18" w:rsidTr="00986AB0">
        <w:trPr>
          <w:trHeight w:val="113"/>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指定訪問介護は、介護状態となった場合においても、その利用者が可能な限りその居宅において、その有する能力に応じ自立した日常生活を営むことができるよう、入浴、排せつ、食事の介護その他の生活全般にわたる援助を行うものです。</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111825" w:rsidRPr="00ED1A18" w:rsidRDefault="00111825" w:rsidP="00111825">
            <w:pPr>
              <w:spacing w:line="200" w:lineRule="exact"/>
              <w:rPr>
                <w:rFonts w:asciiTheme="majorEastAsia" w:eastAsiaTheme="majorEastAsia" w:hAnsiTheme="majorEastAsia"/>
                <w:bCs/>
                <w:color w:val="000000" w:themeColor="text1"/>
                <w:sz w:val="14"/>
                <w:szCs w:val="20"/>
              </w:rPr>
            </w:pPr>
            <w:r w:rsidRPr="00ED1A18">
              <w:rPr>
                <w:rFonts w:asciiTheme="majorEastAsia" w:eastAsiaTheme="majorEastAsia" w:hAnsiTheme="majorEastAsia" w:hint="eastAsia"/>
                <w:bCs/>
                <w:color w:val="000000" w:themeColor="text1"/>
                <w:sz w:val="14"/>
                <w:szCs w:val="20"/>
              </w:rPr>
              <w:t>指定居宅サービス等の事業の人員、設備及び運営に関する基準(平成11年厚生省令第37号)第2章第4条</w:t>
            </w:r>
          </w:p>
        </w:tc>
      </w:tr>
      <w:tr w:rsidR="00ED1A18" w:rsidRPr="00ED1A18" w:rsidTr="00A82F4C">
        <w:trPr>
          <w:trHeight w:val="1300"/>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届出にあたっては、当該月において作成又は変更した居宅サービス計画のうち一定回数以上の訪問介護を位置づけたものについて、翌月の末日までに市町村に届け出ることとします。</w:t>
            </w:r>
            <w:r w:rsidRPr="00ED1A18">
              <w:rPr>
                <w:rFonts w:asciiTheme="majorEastAsia" w:eastAsiaTheme="majorEastAsia" w:hAnsiTheme="majorEastAsia" w:hint="eastAsia"/>
                <w:bCs/>
                <w:color w:val="000000" w:themeColor="text1"/>
                <w:sz w:val="18"/>
                <w:szCs w:val="20"/>
              </w:rPr>
              <w:br/>
              <w:t xml:space="preserve">　なお、ここでいう当該月において作成又は変更した居宅サービス計画とは、当該月において利用者の同意を得て交付した居宅サービス計画を言います。</w:t>
            </w:r>
          </w:p>
        </w:tc>
        <w:tc>
          <w:tcPr>
            <w:tcW w:w="1276" w:type="dxa"/>
            <w:tcBorders>
              <w:top w:val="dotted" w:sz="4" w:space="0" w:color="auto"/>
              <w:bottom w:val="nil"/>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111825" w:rsidRPr="00ED1A18" w:rsidRDefault="00111825" w:rsidP="0085532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85532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第2の3(8)⑳</w:t>
            </w:r>
          </w:p>
        </w:tc>
      </w:tr>
      <w:tr w:rsidR="00ED1A18" w:rsidRPr="00ED1A18" w:rsidTr="00A82F4C">
        <w:trPr>
          <w:trHeight w:val="1845"/>
        </w:trPr>
        <w:tc>
          <w:tcPr>
            <w:tcW w:w="1555" w:type="dxa"/>
            <w:tcBorders>
              <w:top w:val="nil"/>
              <w:bottom w:val="dotted"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居宅サービス計画の届出頻度について、一度市町村が検証した居宅サービス計画の次回の届出は、１年後でもよいものとします。</w:t>
            </w:r>
            <w:r w:rsidRPr="00ED1A18">
              <w:rPr>
                <w:rFonts w:asciiTheme="majorEastAsia" w:eastAsiaTheme="majorEastAsia" w:hAnsiTheme="majorEastAsia" w:hint="eastAsia"/>
                <w:color w:val="000000" w:themeColor="text1"/>
                <w:sz w:val="18"/>
                <w:szCs w:val="18"/>
              </w:rPr>
              <w:br/>
            </w:r>
            <w:r w:rsidRPr="00ED1A18">
              <w:rPr>
                <w:rFonts w:asciiTheme="majorEastAsia" w:eastAsiaTheme="majorEastAsia" w:hAnsiTheme="majorEastAsia" w:hint="eastAsia"/>
                <w:bCs/>
                <w:color w:val="000000" w:themeColor="text1"/>
                <w:sz w:val="18"/>
                <w:szCs w:val="20"/>
              </w:rPr>
              <w:t xml:space="preserve">　市町村の検証の仕方については、包括的・継続的ケアマネジメント支援業務の効果的な実施のために、介護支援専門員、保健医療及び福祉に関する専門的知識を有する者、民生委員その他の関係者、関係機関及び関係団体（以下、「関係者等」という。）により構成される会議等の他に、当該市町村の職員やリハビリテーション専門職を派遣する形で行うサービス担当者会議等での検証も可能です。</w:t>
            </w:r>
          </w:p>
        </w:tc>
        <w:tc>
          <w:tcPr>
            <w:tcW w:w="1276" w:type="dxa"/>
            <w:tcBorders>
              <w:top w:val="nil"/>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111825" w:rsidRPr="00ED1A18" w:rsidRDefault="00111825" w:rsidP="00855329">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2390"/>
        </w:trPr>
        <w:tc>
          <w:tcPr>
            <w:tcW w:w="1555" w:type="dxa"/>
            <w:tcBorders>
              <w:top w:val="dotted" w:sz="4" w:space="0" w:color="auto"/>
              <w:bottom w:val="nil"/>
            </w:tcBorders>
          </w:tcPr>
          <w:p w:rsidR="00111825" w:rsidRPr="00ED1A18" w:rsidRDefault="00111825" w:rsidP="00111825">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（区分支給限度基準額及び訪問介護のサービス費の割合が基準以上に該当する場合の居宅サービス計画の届出）</w:t>
            </w:r>
          </w:p>
        </w:tc>
        <w:tc>
          <w:tcPr>
            <w:tcW w:w="6095" w:type="dxa"/>
            <w:tcBorders>
              <w:top w:val="dotted" w:sz="4" w:space="0" w:color="auto"/>
              <w:bottom w:val="dotted" w:sz="4" w:space="0" w:color="auto"/>
            </w:tcBorders>
          </w:tcPr>
          <w:p w:rsidR="00111825" w:rsidRPr="00ED1A18" w:rsidRDefault="00111825" w:rsidP="00855329">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㉔　介護支援専門員は、その勤務する指定居宅介護支援事業所において作成された居宅サービス計画に位置付けられた指定居宅サービス等に係る居宅介護サービス費、特例居宅介護サービス費、地域密着型介護サービス費及び特例地域密着型介護サービス費（以下「サービス費」という。）の総額が居宅介護サービス費等区分支給限度基準額に占める割合及び訪問介護に係る居宅介護サービス費がサービス費の総額に占める割合が厚生労働大臣が定める基準に該当する場合であって、かつ、市からの求めがあった場合には、当該指定居宅介護支援事業所の居宅サービス計画の利用の妥当性を検討し、当該居宅サービス計画に訪問介護が必要な理由等を記載するとともに、当該居宅サービス計画を市に届け出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nil"/>
              <w:bottom w:val="nil"/>
            </w:tcBorders>
          </w:tcPr>
          <w:p w:rsidR="00111825" w:rsidRPr="00ED1A18" w:rsidRDefault="00111825" w:rsidP="0085532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85532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第16条第20号の2</w:t>
            </w:r>
          </w:p>
        </w:tc>
      </w:tr>
      <w:tr w:rsidR="00ED1A18" w:rsidRPr="00ED1A18" w:rsidTr="00A82F4C">
        <w:trPr>
          <w:trHeight w:val="1120"/>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855329"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w:t>
            </w:r>
            <w:r w:rsidR="00111825" w:rsidRPr="00ED1A18">
              <w:rPr>
                <w:rFonts w:asciiTheme="majorEastAsia" w:eastAsiaTheme="majorEastAsia" w:hAnsiTheme="majorEastAsia" w:hint="eastAsia"/>
                <w:bCs/>
                <w:color w:val="000000" w:themeColor="text1"/>
                <w:sz w:val="18"/>
                <w:szCs w:val="20"/>
              </w:rPr>
              <w:t>厚生労働大臣が定める</w:t>
            </w:r>
            <w:r w:rsidRPr="00ED1A18">
              <w:rPr>
                <w:rFonts w:asciiTheme="majorEastAsia" w:eastAsiaTheme="majorEastAsia" w:hAnsiTheme="majorEastAsia" w:hint="eastAsia"/>
                <w:bCs/>
                <w:color w:val="000000" w:themeColor="text1"/>
                <w:sz w:val="18"/>
                <w:szCs w:val="20"/>
              </w:rPr>
              <w:t>基準（令和３年９月１４日厚生労働省告示第３３６号）</w:t>
            </w:r>
          </w:p>
          <w:p w:rsidR="00111825" w:rsidRPr="00ED1A18" w:rsidRDefault="00111825" w:rsidP="00111825">
            <w:pPr>
              <w:spacing w:line="240" w:lineRule="exact"/>
              <w:ind w:leftChars="100" w:left="21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　区分支給限度基準額に占める割合　７０％以上</w:t>
            </w:r>
          </w:p>
          <w:p w:rsidR="00111825" w:rsidRPr="00ED1A18" w:rsidRDefault="00111825" w:rsidP="00111825">
            <w:pPr>
              <w:spacing w:line="240" w:lineRule="exact"/>
              <w:ind w:leftChars="100" w:left="21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　訪問介護に係る居宅介護サービス費がサービス費の総額に占める割合</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６０％以上</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111825" w:rsidRPr="00ED1A18" w:rsidRDefault="00111825" w:rsidP="00855329">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3253"/>
        </w:trPr>
        <w:tc>
          <w:tcPr>
            <w:tcW w:w="1555" w:type="dxa"/>
            <w:tcBorders>
              <w:top w:val="nil"/>
              <w:bottom w:val="dotted"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855329">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当該基準に該当する場合にその必要性を居宅サービス計画に記載するとともに、当該居宅サービス計画を市町村に届け出なければならないことを規定するものです。届出にあたっては、当該月において作成又は変更（軽微な変更を除く。）した居宅サービス計画に位置づけられたサービスが当該基準に該当する場合には、市町村に届け出ることとします。なお、ここでいう当該月において作成又は変更した居宅サービス計画とは、当該月において利用者の同意を得て交付をした居宅サービス計画をい</w:t>
            </w:r>
            <w:r w:rsidR="00855329" w:rsidRPr="00ED1A18">
              <w:rPr>
                <w:rFonts w:asciiTheme="majorEastAsia" w:eastAsiaTheme="majorEastAsia" w:hAnsiTheme="majorEastAsia" w:hint="eastAsia"/>
                <w:bCs/>
                <w:color w:val="000000" w:themeColor="text1"/>
                <w:sz w:val="18"/>
                <w:szCs w:val="20"/>
              </w:rPr>
              <w:t>います</w:t>
            </w:r>
            <w:r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color w:val="000000" w:themeColor="text1"/>
                <w:sz w:val="18"/>
                <w:szCs w:val="18"/>
              </w:rPr>
              <w:br/>
            </w:r>
            <w:r w:rsidRPr="00ED1A18">
              <w:rPr>
                <w:rFonts w:asciiTheme="majorEastAsia" w:eastAsiaTheme="majorEastAsia" w:hAnsiTheme="majorEastAsia" w:hint="eastAsia"/>
                <w:bCs/>
                <w:color w:val="000000" w:themeColor="text1"/>
                <w:sz w:val="18"/>
                <w:szCs w:val="20"/>
              </w:rPr>
              <w:t xml:space="preserve">　また、居宅サービス計画の届出頻度について、一度市町村が検証した居宅サービスの計画の次回の届出は、１年後でよいものと</w:t>
            </w:r>
            <w:r w:rsidR="00855329" w:rsidRPr="00ED1A18">
              <w:rPr>
                <w:rFonts w:asciiTheme="majorEastAsia" w:eastAsiaTheme="majorEastAsia" w:hAnsiTheme="majorEastAsia" w:hint="eastAsia"/>
                <w:bCs/>
                <w:color w:val="000000" w:themeColor="text1"/>
                <w:sz w:val="18"/>
                <w:szCs w:val="20"/>
              </w:rPr>
              <w:t>します</w:t>
            </w:r>
            <w:r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color w:val="000000" w:themeColor="text1"/>
                <w:sz w:val="18"/>
                <w:szCs w:val="18"/>
              </w:rPr>
              <w:br/>
            </w:r>
            <w:r w:rsidRPr="00ED1A18">
              <w:rPr>
                <w:rFonts w:asciiTheme="majorEastAsia" w:eastAsiaTheme="majorEastAsia" w:hAnsiTheme="majorEastAsia" w:hint="eastAsia"/>
                <w:bCs/>
                <w:color w:val="000000" w:themeColor="text1"/>
                <w:sz w:val="18"/>
                <w:szCs w:val="20"/>
              </w:rPr>
              <w:t xml:space="preserve">　市町村の検証の仕方については、包括的・継続的ケアマネジメント支援業務の効果的な実施のために、関係者等により構成される会議等の他に、当該市町村の職員やリハビリテーション専門職を派遣する形で行うサービス担当者会議等での検証も可能で</w:t>
            </w:r>
            <w:r w:rsidR="00855329" w:rsidRPr="00ED1A18">
              <w:rPr>
                <w:rFonts w:asciiTheme="majorEastAsia" w:eastAsiaTheme="majorEastAsia" w:hAnsiTheme="majorEastAsia" w:hint="eastAsia"/>
                <w:bCs/>
                <w:color w:val="000000" w:themeColor="text1"/>
                <w:sz w:val="18"/>
                <w:szCs w:val="20"/>
              </w:rPr>
              <w:t>す</w:t>
            </w:r>
            <w:r w:rsidRPr="00ED1A18">
              <w:rPr>
                <w:rFonts w:asciiTheme="majorEastAsia" w:eastAsiaTheme="majorEastAsia" w:hAnsiTheme="majorEastAsia" w:hint="eastAsia"/>
                <w:bCs/>
                <w:color w:val="000000" w:themeColor="text1"/>
                <w:sz w:val="18"/>
                <w:szCs w:val="20"/>
              </w:rPr>
              <w:t>。</w:t>
            </w:r>
          </w:p>
        </w:tc>
        <w:tc>
          <w:tcPr>
            <w:tcW w:w="1276" w:type="dxa"/>
            <w:tcBorders>
              <w:top w:val="nil"/>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 老企22</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w:t>
            </w:r>
            <w:r w:rsidR="008F54F0" w:rsidRPr="00ED1A18">
              <w:rPr>
                <w:rFonts w:asciiTheme="majorEastAsia" w:eastAsiaTheme="majorEastAsia" w:hAnsiTheme="majorEastAsia" w:hint="eastAsia"/>
                <w:bCs/>
                <w:color w:val="000000" w:themeColor="text1"/>
                <w:sz w:val="18"/>
                <w:szCs w:val="18"/>
              </w:rPr>
              <w:t>の</w:t>
            </w:r>
            <w:r w:rsidRPr="00ED1A18">
              <w:rPr>
                <w:rFonts w:asciiTheme="majorEastAsia" w:eastAsiaTheme="majorEastAsia" w:hAnsiTheme="majorEastAsia" w:hint="eastAsia"/>
                <w:bCs/>
                <w:color w:val="000000" w:themeColor="text1"/>
                <w:sz w:val="18"/>
                <w:szCs w:val="18"/>
              </w:rPr>
              <w:t>3(8)㉑</w:t>
            </w:r>
          </w:p>
          <w:p w:rsidR="00111825" w:rsidRPr="00ED1A18" w:rsidRDefault="00111825" w:rsidP="00111825">
            <w:pPr>
              <w:spacing w:line="200" w:lineRule="exact"/>
              <w:rPr>
                <w:rFonts w:asciiTheme="majorEastAsia" w:eastAsiaTheme="majorEastAsia" w:hAnsiTheme="majorEastAsia"/>
                <w:bCs/>
                <w:color w:val="000000" w:themeColor="text1"/>
                <w:sz w:val="18"/>
                <w:szCs w:val="18"/>
              </w:rPr>
            </w:pPr>
          </w:p>
        </w:tc>
      </w:tr>
      <w:tr w:rsidR="00ED1A18" w:rsidRPr="00ED1A18" w:rsidTr="00A82F4C">
        <w:trPr>
          <w:trHeight w:val="850"/>
        </w:trPr>
        <w:tc>
          <w:tcPr>
            <w:tcW w:w="1555" w:type="dxa"/>
            <w:tcBorders>
              <w:top w:val="dotted" w:sz="4" w:space="0" w:color="auto"/>
              <w:bottom w:val="nil"/>
            </w:tcBorders>
          </w:tcPr>
          <w:p w:rsidR="00111825" w:rsidRPr="00ED1A18" w:rsidRDefault="00111825" w:rsidP="00111825">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（主治の医師等の意見等）</w:t>
            </w: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㉕　介護支援専門員は、利用者が訪問看護、通所リハビリテーション等の医療サービスの利用を希望している場合その他必要な場合には、利用者の同意を得て主治の医師等の意見を求めていますか。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85532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85532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第16条第21号</w:t>
            </w:r>
          </w:p>
        </w:tc>
      </w:tr>
      <w:tr w:rsidR="00ED1A18" w:rsidRPr="00ED1A18" w:rsidTr="00A82F4C">
        <w:trPr>
          <w:trHeight w:val="1601"/>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意見を求める「主治の医師等」については、要介護認定の申請のために主治医意見書を記載した医師に限定されないことに留意してください。特に、訪問リハビリテーション及び通所リハビリテーションについては、医療機関からの退院患者において、退院後のリハビリテーションの早期開始を推進する観点から、入院中の医療機関の医師による意見を踏まえて、速やかに医療サービスを含む居宅サービス計画を作成することが望ましいです。</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111825">
            <w:pPr>
              <w:spacing w:line="20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第2の(8)㉒</w:t>
            </w:r>
          </w:p>
        </w:tc>
      </w:tr>
      <w:tr w:rsidR="00ED1A18" w:rsidRPr="00ED1A18" w:rsidTr="00017937">
        <w:trPr>
          <w:trHeight w:val="567"/>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㉖　㉕において、介護支援専門員は、居宅サービス計画を作成した際には、当該居宅サービス計画を主治の医師等に交付していますか。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第16条第22号</w:t>
            </w:r>
          </w:p>
        </w:tc>
      </w:tr>
      <w:tr w:rsidR="00ED1A18" w:rsidRPr="00ED1A18" w:rsidTr="007D40B2">
        <w:trPr>
          <w:trHeight w:val="540"/>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交付の方法については、対面のほか、郵送やメール等によることも差し支えありません。</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第2の3(8)㉒</w:t>
            </w:r>
          </w:p>
        </w:tc>
      </w:tr>
      <w:tr w:rsidR="00ED1A18" w:rsidRPr="00ED1A18" w:rsidTr="00CD3B1E">
        <w:trPr>
          <w:trHeight w:val="850"/>
        </w:trPr>
        <w:tc>
          <w:tcPr>
            <w:tcW w:w="1555" w:type="dxa"/>
            <w:tcBorders>
              <w:top w:val="nil"/>
              <w:bottom w:val="nil"/>
            </w:tcBorders>
          </w:tcPr>
          <w:p w:rsidR="00111825" w:rsidRPr="00ED1A18" w:rsidRDefault="00111825" w:rsidP="00111825">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11825" w:rsidRPr="00ED1A18" w:rsidRDefault="00111825" w:rsidP="00111825">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㉗　介護支援専門員は、居宅サービス計画に訪問看護、通所リハビリテーション等の医療サービスを位置付ける場合にあっては、当該医療サービスに係る主治の医師等の指示がある場合に限り行うものとし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nil"/>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第16条第23号</w:t>
            </w:r>
          </w:p>
        </w:tc>
      </w:tr>
      <w:tr w:rsidR="00ED1A18" w:rsidRPr="00ED1A18" w:rsidTr="00A82F4C">
        <w:trPr>
          <w:trHeight w:val="794"/>
        </w:trPr>
        <w:tc>
          <w:tcPr>
            <w:tcW w:w="1555" w:type="dxa"/>
            <w:tcBorders>
              <w:top w:val="nil"/>
              <w:bottom w:val="nil"/>
            </w:tcBorders>
          </w:tcPr>
          <w:p w:rsidR="00111825" w:rsidRPr="00ED1A18" w:rsidRDefault="00111825" w:rsidP="00111825">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tcPr>
          <w:p w:rsidR="00111825" w:rsidRPr="00ED1A18" w:rsidRDefault="00111825" w:rsidP="00111825">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㉘　医療サービス以外の指定居宅サービス等を位置付ける場合にあっては、当該指定居宅サービス等に係る主治の医師等の医学的観点からの留意事項が示されているときは、当該留意事項を尊重してこれを行っていますか。</w:t>
            </w:r>
          </w:p>
        </w:tc>
        <w:tc>
          <w:tcPr>
            <w:tcW w:w="1276" w:type="dxa"/>
            <w:tcBorders>
              <w:top w:val="single" w:sz="4" w:space="0" w:color="auto"/>
              <w:bottom w:val="nil"/>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nil"/>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1791"/>
        </w:trPr>
        <w:tc>
          <w:tcPr>
            <w:tcW w:w="1555" w:type="dxa"/>
            <w:tcBorders>
              <w:top w:val="nil"/>
              <w:bottom w:val="dotted" w:sz="4" w:space="0" w:color="auto"/>
            </w:tcBorders>
          </w:tcPr>
          <w:p w:rsidR="00111825" w:rsidRPr="00ED1A18" w:rsidRDefault="00111825" w:rsidP="00111825">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については、主治の医師等がその必要性を認めたものに限られ</w:t>
            </w:r>
            <w:r w:rsidR="007020CE" w:rsidRPr="00ED1A18">
              <w:rPr>
                <w:rFonts w:asciiTheme="majorEastAsia" w:eastAsiaTheme="majorEastAsia" w:hAnsiTheme="majorEastAsia" w:hint="eastAsia"/>
                <w:bCs/>
                <w:color w:val="000000" w:themeColor="text1"/>
                <w:sz w:val="18"/>
                <w:szCs w:val="18"/>
              </w:rPr>
              <w:t>るものであることから、</w:t>
            </w:r>
            <w:r w:rsidRPr="00ED1A18">
              <w:rPr>
                <w:rFonts w:asciiTheme="majorEastAsia" w:eastAsiaTheme="majorEastAsia" w:hAnsiTheme="majorEastAsia" w:hint="eastAsia"/>
                <w:bCs/>
                <w:color w:val="000000" w:themeColor="text1"/>
                <w:sz w:val="18"/>
                <w:szCs w:val="18"/>
              </w:rPr>
              <w:t>介護支援専門員は、これらの医療サービスを居宅サービス計画に位置付ける場合にあっては主治の医師等の指示があることを確認しなければなりません。</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7020C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7020C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第2の3(8)㉒</w:t>
            </w:r>
          </w:p>
        </w:tc>
      </w:tr>
      <w:tr w:rsidR="00ED1A18" w:rsidRPr="00ED1A18" w:rsidTr="00A82F4C">
        <w:trPr>
          <w:trHeight w:val="1361"/>
        </w:trPr>
        <w:tc>
          <w:tcPr>
            <w:tcW w:w="1555" w:type="dxa"/>
            <w:tcBorders>
              <w:top w:val="dotted" w:sz="4" w:space="0" w:color="auto"/>
              <w:bottom w:val="dotted" w:sz="4" w:space="0" w:color="auto"/>
            </w:tcBorders>
          </w:tcPr>
          <w:p w:rsidR="00111825" w:rsidRPr="00ED1A18" w:rsidRDefault="00111825" w:rsidP="00111825">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（短期入所生活介護又は短期入所療養介護の位置付け）</w:t>
            </w: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㉙　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第16条第24号</w:t>
            </w:r>
          </w:p>
        </w:tc>
      </w:tr>
      <w:tr w:rsidR="00ED1A18" w:rsidRPr="00ED1A18" w:rsidTr="00A82F4C">
        <w:trPr>
          <w:trHeight w:val="828"/>
        </w:trPr>
        <w:tc>
          <w:tcPr>
            <w:tcW w:w="1555" w:type="dxa"/>
            <w:tcBorders>
              <w:top w:val="dotted" w:sz="4" w:space="0" w:color="auto"/>
              <w:bottom w:val="nil"/>
            </w:tcBorders>
          </w:tcPr>
          <w:p w:rsidR="007020CE" w:rsidRPr="00ED1A18" w:rsidRDefault="00500F13" w:rsidP="00111825">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w:t>
            </w:r>
            <w:r w:rsidR="007020CE" w:rsidRPr="00ED1A18">
              <w:rPr>
                <w:rFonts w:asciiTheme="majorEastAsia" w:eastAsiaTheme="majorEastAsia" w:hAnsiTheme="majorEastAsia" w:hint="eastAsia"/>
                <w:bCs/>
                <w:color w:val="000000" w:themeColor="text1"/>
                <w:sz w:val="18"/>
                <w:szCs w:val="20"/>
              </w:rPr>
              <w:t>福祉用具貸与及び特定福祉用具販売の反映）</w:t>
            </w:r>
          </w:p>
        </w:tc>
        <w:tc>
          <w:tcPr>
            <w:tcW w:w="6095" w:type="dxa"/>
            <w:tcBorders>
              <w:top w:val="single" w:sz="4" w:space="0" w:color="auto"/>
              <w:bottom w:val="single" w:sz="4" w:space="0" w:color="auto"/>
            </w:tcBorders>
          </w:tcPr>
          <w:p w:rsidR="007020CE" w:rsidRPr="00ED1A18" w:rsidRDefault="007020CE"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㉚　介護支援専門員は、居宅サービス計画に福祉用具貸与を位置付ける場合にあっては、その利用の妥当性を検討し、当該居宅サービス計画に福祉用具貸与が必要な理由を記載していますか。</w:t>
            </w:r>
          </w:p>
        </w:tc>
        <w:tc>
          <w:tcPr>
            <w:tcW w:w="1276" w:type="dxa"/>
            <w:tcBorders>
              <w:top w:val="single" w:sz="4" w:space="0" w:color="auto"/>
              <w:bottom w:val="single" w:sz="4" w:space="0" w:color="auto"/>
            </w:tcBorders>
          </w:tcPr>
          <w:p w:rsidR="007020CE" w:rsidRPr="00ED1A18" w:rsidRDefault="007020CE"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7020CE" w:rsidRPr="00ED1A18" w:rsidRDefault="007020CE" w:rsidP="00111825">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single" w:sz="4" w:space="0" w:color="auto"/>
            </w:tcBorders>
          </w:tcPr>
          <w:p w:rsidR="007020CE" w:rsidRPr="00ED1A18" w:rsidRDefault="007020CE"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7020CE" w:rsidRPr="00ED1A18" w:rsidRDefault="007020CE"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第16条第25号</w:t>
            </w:r>
          </w:p>
          <w:p w:rsidR="007020CE" w:rsidRPr="00ED1A18" w:rsidRDefault="007020CE" w:rsidP="00111825">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850"/>
        </w:trPr>
        <w:tc>
          <w:tcPr>
            <w:tcW w:w="1555" w:type="dxa"/>
            <w:tcBorders>
              <w:top w:val="nil"/>
              <w:bottom w:val="nil"/>
            </w:tcBorders>
          </w:tcPr>
          <w:p w:rsidR="007020CE" w:rsidRPr="00ED1A18" w:rsidRDefault="007020CE"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7020CE" w:rsidRPr="00ED1A18" w:rsidRDefault="007020CE"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㉛　介護支援専門員は、必要に応じて随時サービス担当者会議を開催し、継続して福祉用具貸与を受ける必要性について検証をした上で、継続して福祉用具貸与を受ける必要がある場合にはその理由を居宅サービス計画に記載していますか。</w:t>
            </w:r>
          </w:p>
        </w:tc>
        <w:tc>
          <w:tcPr>
            <w:tcW w:w="1276" w:type="dxa"/>
            <w:tcBorders>
              <w:top w:val="single" w:sz="4" w:space="0" w:color="auto"/>
              <w:bottom w:val="dotted" w:sz="4" w:space="0" w:color="auto"/>
            </w:tcBorders>
          </w:tcPr>
          <w:p w:rsidR="007020CE" w:rsidRPr="00ED1A18" w:rsidRDefault="007020CE"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7020CE" w:rsidRPr="00ED1A18" w:rsidRDefault="007020CE" w:rsidP="00111825">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dotted" w:sz="4" w:space="0" w:color="auto"/>
            </w:tcBorders>
          </w:tcPr>
          <w:p w:rsidR="007020CE" w:rsidRPr="00ED1A18" w:rsidRDefault="007020CE" w:rsidP="00111825">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1038"/>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対象福祉用具（指定居宅サービス等の事業の人員、設備及び運営に関する基準（平成１１年厚生省</w:t>
            </w:r>
            <w:r w:rsidR="000A384F" w:rsidRPr="00ED1A18">
              <w:rPr>
                <w:rFonts w:asciiTheme="majorEastAsia" w:eastAsiaTheme="majorEastAsia" w:hAnsiTheme="majorEastAsia" w:hint="eastAsia"/>
                <w:bCs/>
                <w:color w:val="000000" w:themeColor="text1"/>
                <w:sz w:val="18"/>
                <w:szCs w:val="20"/>
              </w:rPr>
              <w:t>令第</w:t>
            </w:r>
            <w:r w:rsidRPr="00ED1A18">
              <w:rPr>
                <w:rFonts w:asciiTheme="majorEastAsia" w:eastAsiaTheme="majorEastAsia" w:hAnsiTheme="majorEastAsia" w:hint="eastAsia"/>
                <w:bCs/>
                <w:color w:val="000000" w:themeColor="text1"/>
                <w:sz w:val="18"/>
                <w:szCs w:val="20"/>
              </w:rPr>
              <w:t>３７号）第１９９条第２号に定める対象福祉用具をいう。以下同じ。）の場合については、福祉用具専門相談員によるモニタリングの結果も踏まえてください。</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第2の3(8)㉔</w:t>
            </w:r>
          </w:p>
        </w:tc>
      </w:tr>
      <w:tr w:rsidR="00ED1A18" w:rsidRPr="00ED1A18" w:rsidTr="00A82F4C">
        <w:trPr>
          <w:trHeight w:val="850"/>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widowControl/>
              <w:spacing w:line="240" w:lineRule="exact"/>
              <w:ind w:left="79" w:hangingChars="50" w:hanging="79"/>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福祉用具貸与については、その特性と利用者の心身の状況等を踏まえて、その必要性を十分に検討せずに選定した場合、利用者の自立支援は大きく阻害されるおそれがあることから、検討の過程を別途記録する必要があります。</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vMerge/>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1022"/>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3D1639">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対象福祉用具を居宅サービス計画に位置づける場合には、福祉用具の適時適切な利用及び利用者の安全を確保する観点から、福祉用具貸与又は特定福祉用具販売のいずれかを利用者が選択できることや、それぞれのメリット及びデメリット等、利用者の選択に資するよう、必要な情報を提供しなければなりません。</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dotted"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p>
        </w:tc>
      </w:tr>
      <w:tr w:rsidR="00ED1A18" w:rsidRPr="00ED1A18" w:rsidTr="00A82F4C">
        <w:trPr>
          <w:trHeight w:val="1077"/>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介護支援専門員は、要支援１･２又は要介護１の利用者（軽度者）の居宅サービス計画に福祉用具貸与を位置付ける場合には、「厚生労働大臣が定める基準に適合する利用者等」で定める状態像の者であることを確認するため、当該軽度者の調査票について必要な部分の写しを市町村から入手しなければなりません。</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8328CA" w:rsidRPr="00ED1A18" w:rsidRDefault="008328CA" w:rsidP="008328C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8328CA" w:rsidP="008328C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第2の3(8)㉔ア</w:t>
            </w:r>
          </w:p>
        </w:tc>
      </w:tr>
      <w:tr w:rsidR="00ED1A18" w:rsidRPr="00ED1A18" w:rsidTr="00A82F4C">
        <w:trPr>
          <w:trHeight w:val="4932"/>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3D1639" w:rsidRPr="00ED1A18" w:rsidRDefault="00111825" w:rsidP="00111825">
            <w:pPr>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厚生労働大臣が定める基準に適合する利用者等</w:t>
            </w:r>
            <w:r w:rsidRPr="00ED1A18">
              <w:rPr>
                <w:rFonts w:asciiTheme="majorEastAsia" w:eastAsiaTheme="majorEastAsia" w:hAnsiTheme="majorEastAsia" w:hint="eastAsia"/>
                <w:bCs/>
                <w:color w:val="000000" w:themeColor="text1"/>
                <w:sz w:val="18"/>
                <w:szCs w:val="20"/>
              </w:rPr>
              <w:br/>
              <w:t xml:space="preserve">次に掲げる福祉用具の種類に応じ、それぞれ次に掲げる者 </w:t>
            </w:r>
            <w:r w:rsidRPr="00ED1A18">
              <w:rPr>
                <w:rFonts w:asciiTheme="majorEastAsia" w:eastAsiaTheme="majorEastAsia" w:hAnsiTheme="majorEastAsia" w:hint="eastAsia"/>
                <w:bCs/>
                <w:color w:val="000000" w:themeColor="text1"/>
                <w:sz w:val="18"/>
                <w:szCs w:val="20"/>
              </w:rPr>
              <w:br/>
              <w:t xml:space="preserve">　(１)車いす及び車いす付属品　次のいずれかに該当する者</w:t>
            </w:r>
            <w:r w:rsidRPr="00ED1A18">
              <w:rPr>
                <w:rFonts w:asciiTheme="majorEastAsia" w:eastAsiaTheme="majorEastAsia" w:hAnsiTheme="majorEastAsia" w:hint="eastAsia"/>
                <w:bCs/>
                <w:color w:val="000000" w:themeColor="text1"/>
                <w:sz w:val="18"/>
                <w:szCs w:val="20"/>
              </w:rPr>
              <w:br/>
              <w:t xml:space="preserve">　</w:t>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 xml:space="preserve"> (一)日常的に歩行が困難な者</w:t>
            </w:r>
          </w:p>
          <w:p w:rsidR="003D1639" w:rsidRPr="00ED1A18" w:rsidRDefault="00111825" w:rsidP="003D1639">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w:t>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 xml:space="preserve">(二)日常生活範囲において移動の支援が特に必要と認められる者 </w:t>
            </w:r>
          </w:p>
          <w:p w:rsidR="00111825" w:rsidRPr="00ED1A18" w:rsidRDefault="00111825" w:rsidP="003D1639">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(２)特殊寝台及び特殊寝台付属品 次のいずれかに該当する者</w:t>
            </w:r>
            <w:r w:rsidRPr="00ED1A18">
              <w:rPr>
                <w:rFonts w:asciiTheme="majorEastAsia" w:eastAsiaTheme="majorEastAsia" w:hAnsiTheme="majorEastAsia" w:hint="eastAsia"/>
                <w:bCs/>
                <w:color w:val="000000" w:themeColor="text1"/>
                <w:sz w:val="18"/>
                <w:szCs w:val="20"/>
              </w:rPr>
              <w:br/>
              <w:t xml:space="preserve">　  　　 (一)日常的に起きあがりが困難な者</w:t>
            </w:r>
            <w:r w:rsidRPr="00ED1A18">
              <w:rPr>
                <w:rFonts w:asciiTheme="majorEastAsia" w:eastAsiaTheme="majorEastAsia" w:hAnsiTheme="majorEastAsia" w:hint="eastAsia"/>
                <w:bCs/>
                <w:color w:val="000000" w:themeColor="text1"/>
                <w:sz w:val="18"/>
                <w:szCs w:val="20"/>
              </w:rPr>
              <w:br/>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 xml:space="preserve">　　　(二)日常的に寝返りが困難な者</w:t>
            </w:r>
            <w:r w:rsidRPr="00ED1A18">
              <w:rPr>
                <w:rFonts w:asciiTheme="majorEastAsia" w:eastAsiaTheme="majorEastAsia" w:hAnsiTheme="majorEastAsia" w:hint="eastAsia"/>
                <w:bCs/>
                <w:color w:val="000000" w:themeColor="text1"/>
                <w:sz w:val="18"/>
                <w:szCs w:val="20"/>
              </w:rPr>
              <w:br/>
            </w:r>
            <w:r w:rsidR="003D1639" w:rsidRPr="00ED1A18">
              <w:rPr>
                <w:rFonts w:asciiTheme="majorEastAsia" w:eastAsiaTheme="majorEastAsia" w:hAnsiTheme="majorEastAsia" w:hint="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 xml:space="preserve">(３)床ずれ防止用具及び体位変換器　</w:t>
            </w:r>
            <w:r w:rsidRPr="00ED1A18">
              <w:rPr>
                <w:rFonts w:asciiTheme="majorEastAsia" w:eastAsiaTheme="majorEastAsia" w:hAnsiTheme="majorEastAsia" w:hint="eastAsia"/>
                <w:bCs/>
                <w:color w:val="000000" w:themeColor="text1"/>
                <w:sz w:val="18"/>
                <w:szCs w:val="20"/>
              </w:rPr>
              <w:br/>
              <w:t xml:space="preserve">    　　　日常的に寝返りが困難な者</w:t>
            </w:r>
          </w:p>
          <w:p w:rsidR="00111825" w:rsidRPr="00ED1A18" w:rsidRDefault="00111825" w:rsidP="003D1639">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(４)認知症老人徘徊感知機器　次のいずれにも該当する者</w:t>
            </w:r>
          </w:p>
          <w:p w:rsidR="00111825" w:rsidRPr="00ED1A18" w:rsidRDefault="00111825" w:rsidP="003D1639">
            <w:pPr>
              <w:spacing w:line="240" w:lineRule="exact"/>
              <w:ind w:firstLineChars="450" w:firstLine="711"/>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(一)意思の伝達、介護を行う者への反応、記憶又は理解に支障がある者</w:t>
            </w:r>
            <w:r w:rsidRPr="00ED1A18">
              <w:rPr>
                <w:rFonts w:asciiTheme="majorEastAsia" w:eastAsiaTheme="majorEastAsia" w:hAnsiTheme="majorEastAsia" w:hint="eastAsia"/>
                <w:bCs/>
                <w:color w:val="000000" w:themeColor="text1"/>
                <w:sz w:val="18"/>
                <w:szCs w:val="20"/>
              </w:rPr>
              <w:br/>
              <w:t xml:space="preserve">　   </w:t>
            </w:r>
            <w:r w:rsidR="003D1639" w:rsidRPr="00ED1A18">
              <w:rPr>
                <w:rFonts w:asciiTheme="majorEastAsia" w:eastAsiaTheme="majorEastAsia" w:hAnsiTheme="majorEastAsia" w:hint="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(二)移動において全介助を必要としない者</w:t>
            </w:r>
            <w:r w:rsidRPr="00ED1A18">
              <w:rPr>
                <w:rFonts w:asciiTheme="majorEastAsia" w:eastAsiaTheme="majorEastAsia" w:hAnsiTheme="majorEastAsia" w:hint="eastAsia"/>
                <w:bCs/>
                <w:color w:val="000000" w:themeColor="text1"/>
                <w:sz w:val="18"/>
                <w:szCs w:val="20"/>
              </w:rPr>
              <w:br/>
            </w:r>
            <w:r w:rsidR="003D1639" w:rsidRPr="00ED1A18">
              <w:rPr>
                <w:rFonts w:asciiTheme="majorEastAsia" w:eastAsiaTheme="majorEastAsia" w:hAnsiTheme="majorEastAsia" w:hint="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(５)移動用リフト(つり具の部分を除く。） 次のいずれかに該当する者</w:t>
            </w:r>
            <w:r w:rsidRPr="00ED1A18">
              <w:rPr>
                <w:rFonts w:asciiTheme="majorEastAsia" w:eastAsiaTheme="majorEastAsia" w:hAnsiTheme="majorEastAsia" w:hint="eastAsia"/>
                <w:bCs/>
                <w:color w:val="000000" w:themeColor="text1"/>
                <w:sz w:val="18"/>
                <w:szCs w:val="20"/>
              </w:rPr>
              <w:br/>
              <w:t xml:space="preserve">　   　　(一)日常的に立ち上がりが困難な者</w:t>
            </w:r>
            <w:r w:rsidRPr="00ED1A18">
              <w:rPr>
                <w:rFonts w:asciiTheme="majorEastAsia" w:eastAsiaTheme="majorEastAsia" w:hAnsiTheme="majorEastAsia" w:hint="eastAsia"/>
                <w:bCs/>
                <w:color w:val="000000" w:themeColor="text1"/>
                <w:sz w:val="18"/>
                <w:szCs w:val="20"/>
              </w:rPr>
              <w:br/>
              <w:t xml:space="preserve">　   　　(二)移乗において一部介助又は全介助を必要とする者</w:t>
            </w:r>
            <w:r w:rsidRPr="00ED1A18">
              <w:rPr>
                <w:rFonts w:asciiTheme="majorEastAsia" w:eastAsiaTheme="majorEastAsia" w:hAnsiTheme="majorEastAsia" w:hint="eastAsia"/>
                <w:bCs/>
                <w:color w:val="000000" w:themeColor="text1"/>
                <w:sz w:val="18"/>
                <w:szCs w:val="20"/>
              </w:rPr>
              <w:br/>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 xml:space="preserve">　　　(三)生活環境において段差の解消が必要と認められる者</w:t>
            </w:r>
            <w:r w:rsidRPr="00ED1A18">
              <w:rPr>
                <w:rFonts w:asciiTheme="majorEastAsia" w:eastAsiaTheme="majorEastAsia" w:hAnsiTheme="majorEastAsia" w:hint="eastAsia"/>
                <w:bCs/>
                <w:color w:val="000000" w:themeColor="text1"/>
                <w:sz w:val="18"/>
                <w:szCs w:val="20"/>
              </w:rPr>
              <w:br/>
              <w:t xml:space="preserve">　　　(６)自動排泄処理装置　次のいずれにも該当する者</w:t>
            </w:r>
            <w:r w:rsidRPr="00ED1A18">
              <w:rPr>
                <w:rFonts w:asciiTheme="majorEastAsia" w:eastAsiaTheme="majorEastAsia" w:hAnsiTheme="majorEastAsia" w:hint="eastAsia"/>
                <w:bCs/>
                <w:color w:val="000000" w:themeColor="text1"/>
                <w:sz w:val="18"/>
                <w:szCs w:val="20"/>
              </w:rPr>
              <w:br/>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 xml:space="preserve">　　　(一)排便において全介助を必要とする者</w:t>
            </w:r>
            <w:r w:rsidRPr="00ED1A18">
              <w:rPr>
                <w:rFonts w:asciiTheme="majorEastAsia" w:eastAsiaTheme="majorEastAsia" w:hAnsiTheme="majorEastAsia" w:hint="eastAsia"/>
                <w:bCs/>
                <w:color w:val="000000" w:themeColor="text1"/>
                <w:sz w:val="18"/>
                <w:szCs w:val="20"/>
              </w:rPr>
              <w:br/>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 xml:space="preserve">　　　(二)移乗において全介助を必要とする者</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平27厚告示94</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第31号のイ</w:t>
            </w:r>
          </w:p>
        </w:tc>
      </w:tr>
      <w:tr w:rsidR="00ED1A18" w:rsidRPr="00ED1A18" w:rsidTr="00AA0DD1">
        <w:trPr>
          <w:trHeight w:val="1077"/>
        </w:trPr>
        <w:tc>
          <w:tcPr>
            <w:tcW w:w="1555" w:type="dxa"/>
            <w:tcBorders>
              <w:top w:val="nil"/>
              <w:bottom w:val="nil"/>
            </w:tcBorders>
          </w:tcPr>
          <w:p w:rsidR="008328CA" w:rsidRPr="00ED1A18" w:rsidRDefault="008328CA"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328CA" w:rsidRPr="00ED1A18" w:rsidRDefault="008328CA"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調査票について必要な部分</w:t>
            </w:r>
          </w:p>
          <w:p w:rsidR="008328CA" w:rsidRPr="00ED1A18" w:rsidRDefault="008328CA"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要介護認定等基準時間の推計の方法」（平成１２年厚生省告示第９１号）別表第１の調査票の実施日時、調査対象者等の時点の確認及び本人確認ができる部分並びに基本調査の回答で当該軽度者の状態像の確認が必要な部分</w:t>
            </w:r>
          </w:p>
        </w:tc>
        <w:tc>
          <w:tcPr>
            <w:tcW w:w="1276" w:type="dxa"/>
            <w:tcBorders>
              <w:top w:val="dotted" w:sz="4" w:space="0" w:color="auto"/>
              <w:bottom w:val="dotted" w:sz="4" w:space="0" w:color="auto"/>
            </w:tcBorders>
          </w:tcPr>
          <w:p w:rsidR="008328CA" w:rsidRPr="00ED1A18" w:rsidRDefault="008328CA" w:rsidP="00111825">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8328CA" w:rsidRPr="00ED1A18" w:rsidRDefault="008328CA"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8328CA" w:rsidRPr="00ED1A18" w:rsidRDefault="008328CA"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18"/>
              </w:rPr>
              <w:t>第2の3(8)㉔ア</w:t>
            </w:r>
          </w:p>
        </w:tc>
      </w:tr>
      <w:tr w:rsidR="00ED1A18" w:rsidRPr="00ED1A18" w:rsidTr="00AA0DD1">
        <w:trPr>
          <w:trHeight w:val="794"/>
        </w:trPr>
        <w:tc>
          <w:tcPr>
            <w:tcW w:w="1555" w:type="dxa"/>
            <w:vMerge w:val="restart"/>
            <w:tcBorders>
              <w:top w:val="nil"/>
            </w:tcBorders>
          </w:tcPr>
          <w:p w:rsidR="008328CA" w:rsidRPr="00ED1A18" w:rsidRDefault="008328CA" w:rsidP="00111825">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328CA" w:rsidRPr="00ED1A18" w:rsidRDefault="008328CA"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当該軽度者がこれらの結果（調査票の当該部分）を介護支援専門員へ提示することに、あらかじめ同意していない場合については、当該軽度者の調査票の写しを本人に情報開示させ、それを入手しなければなりません。</w:t>
            </w:r>
          </w:p>
        </w:tc>
        <w:tc>
          <w:tcPr>
            <w:tcW w:w="1276" w:type="dxa"/>
            <w:tcBorders>
              <w:top w:val="dotted" w:sz="4" w:space="0" w:color="auto"/>
              <w:bottom w:val="dotted" w:sz="4" w:space="0" w:color="auto"/>
            </w:tcBorders>
          </w:tcPr>
          <w:p w:rsidR="008328CA" w:rsidRPr="00ED1A18" w:rsidRDefault="008328CA" w:rsidP="00111825">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dotted" w:sz="4" w:space="0" w:color="auto"/>
            </w:tcBorders>
          </w:tcPr>
          <w:p w:rsidR="008328CA" w:rsidRPr="00ED1A18" w:rsidRDefault="008328CA" w:rsidP="008328CA">
            <w:pPr>
              <w:spacing w:line="240" w:lineRule="exact"/>
              <w:rPr>
                <w:rFonts w:asciiTheme="majorEastAsia" w:eastAsiaTheme="majorEastAsia" w:hAnsiTheme="majorEastAsia"/>
                <w:bCs/>
                <w:color w:val="000000" w:themeColor="text1"/>
                <w:sz w:val="18"/>
                <w:szCs w:val="18"/>
              </w:rPr>
            </w:pPr>
          </w:p>
        </w:tc>
      </w:tr>
      <w:tr w:rsidR="00ED1A18" w:rsidRPr="00ED1A18" w:rsidTr="008328CA">
        <w:trPr>
          <w:trHeight w:val="794"/>
        </w:trPr>
        <w:tc>
          <w:tcPr>
            <w:tcW w:w="1555" w:type="dxa"/>
            <w:vMerge/>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介護支援専門員は、当該軽度者の調査票の写しを福祉用具貸与事業者へ提示することに同意を得たうえで、市町村より入手した調査票の写しについて、その内容が確認できる文書を福祉用具貸与事業者へ送付しなければなりません。</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8328CA" w:rsidRPr="00ED1A18" w:rsidRDefault="008328CA" w:rsidP="008328C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8328CA" w:rsidP="008328C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第2の3(8)㉔イ</w:t>
            </w:r>
          </w:p>
        </w:tc>
      </w:tr>
      <w:tr w:rsidR="00ED1A18" w:rsidRPr="00ED1A18" w:rsidTr="008328CA">
        <w:trPr>
          <w:trHeight w:val="1984"/>
        </w:trPr>
        <w:tc>
          <w:tcPr>
            <w:tcW w:w="1555" w:type="dxa"/>
            <w:vMerge/>
            <w:tcBorders>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介護支援専門員は、当該軽度者が次の判断方法による場合については、福祉用具の必要性を判断するため、利用者の状態像が、次のⅰ）からⅲ）までのいずれかに該当する旨について、主治医意見書による方法のほか、医師の診断書又は医師からの所見を聴取する方法により、当該医師の所見及び医師の名前を居宅サービス計画に記載しなければなりません。この場合において、介護支援専門員は、福祉用具貸与事業者より、当該軽度者に係る医師の所見及び医師の名前について確認があったときには、利用者の同意を得て、適切にその内容について情報提供しなければなりません。</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AA0DD1" w:rsidRPr="00ED1A18" w:rsidRDefault="00AA0DD1" w:rsidP="00AA0DD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AA0DD1" w:rsidP="00AA0DD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第2の3(8)㉔ウ</w:t>
            </w:r>
          </w:p>
        </w:tc>
      </w:tr>
      <w:tr w:rsidR="00ED1A18" w:rsidRPr="00ED1A18" w:rsidTr="00653752">
        <w:trPr>
          <w:trHeight w:val="3468"/>
        </w:trPr>
        <w:tc>
          <w:tcPr>
            <w:tcW w:w="1555" w:type="dxa"/>
            <w:vMerge w:val="restart"/>
            <w:tcBorders>
              <w:top w:val="nil"/>
            </w:tcBorders>
          </w:tcPr>
          <w:p w:rsidR="00111825" w:rsidRPr="00ED1A18" w:rsidRDefault="00111825" w:rsidP="00111825">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算定の可否の判断基準</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ⅰ）疾病その他の原因により、状態が変動しやすく、日によって又は時間帯に</w:t>
            </w:r>
          </w:p>
          <w:p w:rsidR="00111825" w:rsidRPr="00ED1A18" w:rsidRDefault="00111825" w:rsidP="00111825">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よって、頻繁に利用者等告示第３１号のイに該当する者</w:t>
            </w:r>
          </w:p>
          <w:p w:rsidR="00111825" w:rsidRPr="00ED1A18" w:rsidRDefault="00111825" w:rsidP="00111825">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（例　パーキンソン病の治療薬によるＯＮ・ＯＦＦ現象）</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ⅱ）疾病その他の原因により、状態が急速に悪化し、短期間のうちに利用者等</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告示第３１号のイに該当することが確実に見込まれる者</w:t>
            </w:r>
          </w:p>
          <w:p w:rsidR="00111825" w:rsidRPr="00ED1A18" w:rsidRDefault="00111825" w:rsidP="00111825">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（例　がん末期の急速な状態悪化）</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ⅲ）疾病その他の原因により、身体への重大な危険性又は症状の重篤化の回避</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等医学的判断から利用者等告示第３１号のイに該当すると判断できる者</w:t>
            </w:r>
          </w:p>
          <w:p w:rsidR="00111825" w:rsidRPr="00ED1A18" w:rsidRDefault="00111825" w:rsidP="00111825">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（例　ぜんそく発作等による呼吸不全、心疾患による心不全、嚥下障害によ</w:t>
            </w:r>
          </w:p>
          <w:p w:rsidR="00111825" w:rsidRPr="00ED1A18" w:rsidRDefault="00111825" w:rsidP="00111825">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る誤嚥性肺炎の回避）</w:t>
            </w:r>
          </w:p>
          <w:p w:rsidR="00111825" w:rsidRPr="00ED1A18" w:rsidRDefault="00111825" w:rsidP="00111825">
            <w:pPr>
              <w:spacing w:line="240" w:lineRule="exact"/>
              <w:ind w:leftChars="150" w:left="327"/>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注　括弧内の状態は、あくまでもⅰ）～ⅲ）の状態の者に該当する可能性のあ</w:t>
            </w:r>
          </w:p>
          <w:p w:rsidR="00111825" w:rsidRPr="00ED1A18" w:rsidRDefault="00111825" w:rsidP="00111825">
            <w:pPr>
              <w:spacing w:line="240" w:lineRule="exact"/>
              <w:ind w:leftChars="150" w:left="327"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るものを例示したにすぎません。また、逆に括弧内の状態以外の者であって</w:t>
            </w:r>
          </w:p>
          <w:p w:rsidR="00111825" w:rsidRPr="00ED1A18" w:rsidRDefault="00111825" w:rsidP="00111825">
            <w:pPr>
              <w:spacing w:line="240" w:lineRule="exact"/>
              <w:ind w:leftChars="150" w:left="327"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も、ⅰ）～ⅲ）の状態であると判断される場合もあり得ます。</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平12老企第36</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第2の9(4)①ウ</w:t>
            </w:r>
          </w:p>
        </w:tc>
      </w:tr>
      <w:tr w:rsidR="00ED1A18" w:rsidRPr="00ED1A18" w:rsidTr="00A82F4C">
        <w:trPr>
          <w:trHeight w:val="850"/>
        </w:trPr>
        <w:tc>
          <w:tcPr>
            <w:tcW w:w="1555" w:type="dxa"/>
            <w:vMerge/>
            <w:tcBorders>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㉜　介護支援専門員は、居宅サービス計画に特定福祉用具販売を位置付ける場合にあっては、その利用の妥当性を検討し、当該居宅サービス計画に特定福祉用具販売が必要な理由を記載していますか。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AA0DD1">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条例</w:t>
            </w:r>
          </w:p>
          <w:p w:rsidR="00111825" w:rsidRPr="00ED1A18" w:rsidRDefault="00111825" w:rsidP="00AA0DD1">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第16条第26号</w:t>
            </w:r>
          </w:p>
        </w:tc>
      </w:tr>
      <w:tr w:rsidR="00ED1A18" w:rsidRPr="00ED1A18" w:rsidTr="00A82F4C">
        <w:trPr>
          <w:trHeight w:val="850"/>
        </w:trPr>
        <w:tc>
          <w:tcPr>
            <w:tcW w:w="1555" w:type="dxa"/>
            <w:tcBorders>
              <w:top w:val="nil"/>
              <w:bottom w:val="dotted"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特定福祉用具販売については、その特性と利用者の心身の状況等を踏まえて、その必要性を十分に検討せずに選定した場合、利用者の自立支援は大きく阻害されるおそれがあることから、検討の過程を別途記録する必要があります。</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第2の3(8)㉔</w:t>
            </w:r>
          </w:p>
        </w:tc>
      </w:tr>
      <w:tr w:rsidR="00ED1A18" w:rsidRPr="00ED1A18" w:rsidTr="00A82F4C">
        <w:trPr>
          <w:trHeight w:val="850"/>
        </w:trPr>
        <w:tc>
          <w:tcPr>
            <w:tcW w:w="1555" w:type="dxa"/>
            <w:tcBorders>
              <w:top w:val="dotted" w:sz="4" w:space="0" w:color="auto"/>
              <w:bottom w:val="dotted" w:sz="4" w:space="0" w:color="auto"/>
            </w:tcBorders>
          </w:tcPr>
          <w:p w:rsidR="00111825" w:rsidRPr="00ED1A18" w:rsidRDefault="00111825" w:rsidP="00111825">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（認定審査会意見等の反映）</w:t>
            </w: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㉝　介護支援専門員は、利用者が提示する被保険者証に認定審査会意見又はサービスの種類についての記載がある場合には、利用者にその趣旨を説明し、理解を得た上で、その内容に沿って居宅サービス計画を作成し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第16条第27号</w:t>
            </w:r>
          </w:p>
        </w:tc>
      </w:tr>
      <w:tr w:rsidR="00ED1A18" w:rsidRPr="00ED1A18" w:rsidTr="00A82F4C">
        <w:trPr>
          <w:trHeight w:val="850"/>
        </w:trPr>
        <w:tc>
          <w:tcPr>
            <w:tcW w:w="1555" w:type="dxa"/>
            <w:tcBorders>
              <w:top w:val="dotted" w:sz="4" w:space="0" w:color="auto"/>
              <w:bottom w:val="dotted" w:sz="4" w:space="0" w:color="auto"/>
            </w:tcBorders>
          </w:tcPr>
          <w:p w:rsidR="00111825" w:rsidRPr="00ED1A18" w:rsidRDefault="00111825" w:rsidP="00500F13">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（介護予防支援事業者との連携）</w:t>
            </w: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㉞　介護支援専門員は、要介護認定を受けている利用者が要支援認定を受けた場合には、指定介護予防支援事業者と当該利用者に係る必要な情報を提供する等の連携を図っていますか。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第16条第28号</w:t>
            </w:r>
          </w:p>
        </w:tc>
      </w:tr>
      <w:tr w:rsidR="00ED1A18" w:rsidRPr="00ED1A18" w:rsidTr="00A82F4C">
        <w:trPr>
          <w:trHeight w:val="1140"/>
        </w:trPr>
        <w:tc>
          <w:tcPr>
            <w:tcW w:w="1555" w:type="dxa"/>
            <w:tcBorders>
              <w:top w:val="dotted" w:sz="4" w:space="0" w:color="auto"/>
              <w:bottom w:val="dotted" w:sz="4" w:space="0" w:color="auto"/>
            </w:tcBorders>
          </w:tcPr>
          <w:p w:rsidR="00111825" w:rsidRPr="00ED1A18" w:rsidRDefault="00111825" w:rsidP="00111825">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（介護予防支援業務の委託）</w:t>
            </w: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㉟　地域包括支援センターの設置者である介護予防支援事業者から</w:t>
            </w:r>
            <w:r w:rsidR="00500F13" w:rsidRPr="00ED1A18">
              <w:rPr>
                <w:rFonts w:asciiTheme="majorEastAsia" w:eastAsiaTheme="majorEastAsia" w:hAnsiTheme="majorEastAsia" w:hint="eastAsia"/>
                <w:bCs/>
                <w:color w:val="000000" w:themeColor="text1"/>
                <w:sz w:val="18"/>
                <w:szCs w:val="20"/>
              </w:rPr>
              <w:t>指定</w:t>
            </w:r>
            <w:r w:rsidRPr="00ED1A18">
              <w:rPr>
                <w:rFonts w:asciiTheme="majorEastAsia" w:eastAsiaTheme="majorEastAsia" w:hAnsiTheme="majorEastAsia" w:hint="eastAsia"/>
                <w:bCs/>
                <w:color w:val="000000" w:themeColor="text1"/>
                <w:sz w:val="18"/>
                <w:szCs w:val="20"/>
              </w:rPr>
              <w:t>介護予防支援の業務の委託を受けるに当たっては、その業務量等を勘案し、当該居宅介護支援事業者が行う指定居宅介護支援の業務が適正に実施できるよう配慮していますか。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第16条第29号</w:t>
            </w:r>
          </w:p>
        </w:tc>
      </w:tr>
      <w:tr w:rsidR="00ED1A18" w:rsidRPr="00ED1A18" w:rsidTr="00A82F4C">
        <w:trPr>
          <w:trHeight w:val="1304"/>
        </w:trPr>
        <w:tc>
          <w:tcPr>
            <w:tcW w:w="1555" w:type="dxa"/>
            <w:tcBorders>
              <w:top w:val="dotted" w:sz="4" w:space="0" w:color="auto"/>
              <w:bottom w:val="nil"/>
            </w:tcBorders>
          </w:tcPr>
          <w:p w:rsidR="00111825" w:rsidRPr="00ED1A18" w:rsidRDefault="00111825" w:rsidP="00111825">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（地域ケア会議への協力）</w:t>
            </w: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㊱　地域ケア会議から、要介護被保険者その他の厚生労働省令で定める被保険者（以下「支援対象被保険者」という。）への適切な支援を図るために必要な検討や、支援対象被保険者が地域において自立した日常生活を営むために必要な支援体制に関する検討を行うための資料又は情報の提供、意見の開陳その他必要な協力の求めがあった場合には、これに協力するよう努め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第16条第30号</w:t>
            </w:r>
          </w:p>
        </w:tc>
      </w:tr>
      <w:tr w:rsidR="00ED1A18" w:rsidRPr="00ED1A18" w:rsidTr="00500F13">
        <w:trPr>
          <w:trHeight w:val="1374"/>
        </w:trPr>
        <w:tc>
          <w:tcPr>
            <w:tcW w:w="1555" w:type="dxa"/>
            <w:tcBorders>
              <w:top w:val="nil"/>
              <w:bottom w:val="single" w:sz="4" w:space="0" w:color="auto"/>
            </w:tcBorders>
          </w:tcPr>
          <w:p w:rsidR="00111825" w:rsidRPr="00ED1A18" w:rsidRDefault="00111825" w:rsidP="00111825">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地域ケア会議が介護保険法上に位置づけられ、個別ケースの支援内容の検討を通じて、高齢者の自立支援に資するケアマネジメントの支援、高齢者の実態把握や課題解決のための地域包括支援ネットワークの構築及び個別ケースの課題分析等を行うことによる地域課題の把握を行うことなどを目的としていることから、より積極的に協力することが求められています。</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第2の3(8)㉘</w:t>
            </w:r>
          </w:p>
        </w:tc>
      </w:tr>
      <w:tr w:rsidR="00ED1A18" w:rsidRPr="00ED1A18" w:rsidTr="00FE393E">
        <w:trPr>
          <w:trHeight w:val="1245"/>
        </w:trPr>
        <w:tc>
          <w:tcPr>
            <w:tcW w:w="1555" w:type="dxa"/>
            <w:tcBorders>
              <w:top w:val="single" w:sz="4" w:space="0" w:color="auto"/>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１１　法定代理受領サービス等に係る報告</w:t>
            </w: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毎月、市町村（審査及び支払に関する事務を国民健康保険団体連合会に委託している場合にあっては、当該国民健康保険団体連合会）に対し、居宅サービス計画において位置付けられている指定居宅サービス等のうち法定代理受領サービスとして位置付けたものに関する情報を記載した文書（給付管理票）を提出し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第17条第1項</w:t>
            </w:r>
          </w:p>
        </w:tc>
      </w:tr>
      <w:tr w:rsidR="00ED1A18" w:rsidRPr="00ED1A18" w:rsidTr="00260935">
        <w:trPr>
          <w:trHeight w:val="852"/>
        </w:trPr>
        <w:tc>
          <w:tcPr>
            <w:tcW w:w="1555" w:type="dxa"/>
            <w:tcBorders>
              <w:top w:val="nil"/>
              <w:bottom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居宅サービス計画に位置付けられている基準該当居宅サービスに係る特例居宅介護サービス費の支給に係る事務に必要な情報を記載した文書を、市町村（委託している場合にあっては、国民健康保険団体連合会）に対して提出し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第17条第2項</w:t>
            </w:r>
          </w:p>
        </w:tc>
      </w:tr>
      <w:tr w:rsidR="00ED1A18" w:rsidRPr="00ED1A18" w:rsidTr="00613226">
        <w:trPr>
          <w:trHeight w:val="1077"/>
        </w:trPr>
        <w:tc>
          <w:tcPr>
            <w:tcW w:w="1555" w:type="dxa"/>
            <w:tcBorders>
              <w:top w:val="single" w:sz="4" w:space="0" w:color="auto"/>
              <w:bottom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１２　利用者に対する居宅サービス計画等の書類の交付</w:t>
            </w:r>
          </w:p>
        </w:tc>
        <w:tc>
          <w:tcPr>
            <w:tcW w:w="6095" w:type="dxa"/>
            <w:tcBorders>
              <w:top w:val="single" w:sz="4" w:space="0" w:color="auto"/>
              <w:bottom w:val="single" w:sz="4" w:space="0" w:color="auto"/>
            </w:tcBorders>
          </w:tcPr>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利用者が、他の居宅介護支援事業者の利用を希望する場合、要介護認定を受けている利用者が要支援認定を受けた場合その他利用者からの申出があった場合には、当該利用者に対し、直近の居宅サービス計画及びその実施状況に関する書類を交付し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第18条</w:t>
            </w:r>
          </w:p>
        </w:tc>
      </w:tr>
      <w:tr w:rsidR="00ED1A18" w:rsidRPr="00ED1A18" w:rsidTr="00613226">
        <w:trPr>
          <w:trHeight w:val="850"/>
        </w:trPr>
        <w:tc>
          <w:tcPr>
            <w:tcW w:w="1555" w:type="dxa"/>
            <w:tcBorders>
              <w:top w:val="single" w:sz="4" w:space="0" w:color="auto"/>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１３　利用者に関する市町村への通知</w:t>
            </w: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利用者が正当な理由なしに介護給付等対象サービスの利用に関する指示に従わないこと等により、要介護状態の程度を増進させたと認められるときは、遅滞なく、意見を付してその旨を市町村に通知し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第19条第1号</w:t>
            </w:r>
          </w:p>
        </w:tc>
      </w:tr>
      <w:tr w:rsidR="00ED1A18" w:rsidRPr="00ED1A18" w:rsidTr="00613226">
        <w:trPr>
          <w:trHeight w:val="624"/>
        </w:trPr>
        <w:tc>
          <w:tcPr>
            <w:tcW w:w="1555" w:type="dxa"/>
            <w:tcBorders>
              <w:top w:val="nil"/>
              <w:bottom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利用者が偽りその他不正の行為によって保険給付の支給を受け、又は受けようとしたときには、遅滞なく、意見を付してその旨を市町村に通知していますか。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第19条第2号</w:t>
            </w:r>
          </w:p>
        </w:tc>
      </w:tr>
      <w:tr w:rsidR="00ED1A18" w:rsidRPr="00ED1A18" w:rsidTr="00577627">
        <w:trPr>
          <w:trHeight w:val="850"/>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１４　管理者の責務</w:t>
            </w:r>
          </w:p>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管理者は、当該事業所の介護支援専門員その他の従業者の管理、指定居宅介護支援の利用の申込みに係る調整、業務の実施状況の把握その他の管理を一元的に行っていますか。</w:t>
            </w:r>
          </w:p>
        </w:tc>
        <w:tc>
          <w:tcPr>
            <w:tcW w:w="1276" w:type="dxa"/>
            <w:tcBorders>
              <w:top w:val="nil"/>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第20条第1項</w:t>
            </w:r>
          </w:p>
        </w:tc>
      </w:tr>
      <w:tr w:rsidR="00ED1A18" w:rsidRPr="00ED1A18" w:rsidTr="00577627">
        <w:trPr>
          <w:trHeight w:val="850"/>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管理者は、日頃から業務が適正に執行されているか把握するとともに、従業者の資質向上や健康管理等、ワーク・ライフ・バランスの取れた働きやすい職場環境を醸成していくことが重要です。</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第2の3(12)</w:t>
            </w:r>
          </w:p>
          <w:p w:rsidR="00111825" w:rsidRPr="00ED1A18" w:rsidRDefault="00111825" w:rsidP="00500F13">
            <w:pPr>
              <w:spacing w:line="240" w:lineRule="exact"/>
              <w:rPr>
                <w:rFonts w:asciiTheme="majorEastAsia" w:eastAsiaTheme="majorEastAsia" w:hAnsiTheme="majorEastAsia"/>
                <w:bCs/>
                <w:color w:val="000000" w:themeColor="text1"/>
                <w:sz w:val="18"/>
                <w:szCs w:val="18"/>
              </w:rPr>
            </w:pPr>
          </w:p>
        </w:tc>
      </w:tr>
      <w:tr w:rsidR="00ED1A18" w:rsidRPr="00ED1A18" w:rsidTr="00613226">
        <w:trPr>
          <w:trHeight w:val="624"/>
        </w:trPr>
        <w:tc>
          <w:tcPr>
            <w:tcW w:w="1555" w:type="dxa"/>
            <w:tcBorders>
              <w:top w:val="nil"/>
              <w:bottom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管理者は、当該事業所の介護支援専門員その他の従業者に「運営に関する基準」</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を遵守させるため必要な指揮命令を行っていますか。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500F1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第20条第2項</w:t>
            </w:r>
          </w:p>
        </w:tc>
      </w:tr>
      <w:tr w:rsidR="00ED1A18" w:rsidRPr="00ED1A18" w:rsidTr="00613226">
        <w:trPr>
          <w:trHeight w:val="2268"/>
        </w:trPr>
        <w:tc>
          <w:tcPr>
            <w:tcW w:w="1555" w:type="dxa"/>
            <w:tcBorders>
              <w:top w:val="single" w:sz="4" w:space="0" w:color="auto"/>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lastRenderedPageBreak/>
              <w:t>１５　運営規程</w:t>
            </w:r>
          </w:p>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事業所ごとに、次に掲げる事業の運営についての重要事項に関する規定（以下「運営規定」という。）を定めていますか。</w:t>
            </w:r>
          </w:p>
          <w:p w:rsidR="00111825" w:rsidRPr="00ED1A18" w:rsidRDefault="00111825" w:rsidP="00111825">
            <w:pPr>
              <w:spacing w:line="240" w:lineRule="exact"/>
              <w:ind w:leftChars="100" w:left="21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（１）事業の目的及び運営の方針</w:t>
            </w:r>
            <w:r w:rsidRPr="00ED1A18">
              <w:rPr>
                <w:rFonts w:asciiTheme="majorEastAsia" w:eastAsiaTheme="majorEastAsia" w:hAnsiTheme="majorEastAsia" w:hint="eastAsia"/>
                <w:bCs/>
                <w:color w:val="000000" w:themeColor="text1"/>
                <w:sz w:val="18"/>
                <w:szCs w:val="20"/>
              </w:rPr>
              <w:br/>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２</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従業者の職種、員数及び職務内容</w:t>
            </w:r>
            <w:r w:rsidRPr="00ED1A18">
              <w:rPr>
                <w:rFonts w:asciiTheme="majorEastAsia" w:eastAsiaTheme="majorEastAsia" w:hAnsiTheme="majorEastAsia" w:hint="eastAsia"/>
                <w:bCs/>
                <w:color w:val="000000" w:themeColor="text1"/>
                <w:sz w:val="18"/>
                <w:szCs w:val="20"/>
              </w:rPr>
              <w:br/>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３</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営業日及び営業時間</w:t>
            </w:r>
            <w:r w:rsidRPr="00ED1A18">
              <w:rPr>
                <w:rFonts w:asciiTheme="majorEastAsia" w:eastAsiaTheme="majorEastAsia" w:hAnsiTheme="majorEastAsia" w:hint="eastAsia"/>
                <w:bCs/>
                <w:color w:val="000000" w:themeColor="text1"/>
                <w:sz w:val="18"/>
                <w:szCs w:val="20"/>
              </w:rPr>
              <w:br/>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４</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指定居宅介護支援の提供方法、内容及び利用料その他の費用の額</w:t>
            </w:r>
            <w:r w:rsidRPr="00ED1A18">
              <w:rPr>
                <w:rFonts w:asciiTheme="majorEastAsia" w:eastAsiaTheme="majorEastAsia" w:hAnsiTheme="majorEastAsia" w:hint="eastAsia"/>
                <w:bCs/>
                <w:color w:val="000000" w:themeColor="text1"/>
                <w:sz w:val="18"/>
                <w:szCs w:val="20"/>
              </w:rPr>
              <w:br/>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５</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通常の事業の実施地域</w:t>
            </w:r>
            <w:r w:rsidRPr="00ED1A18">
              <w:rPr>
                <w:rFonts w:asciiTheme="majorEastAsia" w:eastAsiaTheme="majorEastAsia" w:hAnsiTheme="majorEastAsia" w:hint="eastAsia"/>
                <w:bCs/>
                <w:color w:val="000000" w:themeColor="text1"/>
                <w:sz w:val="18"/>
                <w:szCs w:val="20"/>
              </w:rPr>
              <w:br/>
              <w:t>（６）虐待の防止のための措置に関する事項</w:t>
            </w:r>
            <w:r w:rsidRPr="00ED1A18">
              <w:rPr>
                <w:rFonts w:asciiTheme="majorEastAsia" w:eastAsiaTheme="majorEastAsia" w:hAnsiTheme="majorEastAsia" w:hint="eastAsia"/>
                <w:bCs/>
                <w:color w:val="000000" w:themeColor="text1"/>
                <w:sz w:val="18"/>
                <w:szCs w:val="20"/>
              </w:rPr>
              <w:br/>
              <w:t>（７）その他運営に関する重要事項</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w:t>
            </w:r>
          </w:p>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第21条</w:t>
            </w:r>
          </w:p>
        </w:tc>
      </w:tr>
      <w:tr w:rsidR="00ED1A18" w:rsidRPr="00ED1A18" w:rsidTr="00585BCC">
        <w:trPr>
          <w:trHeight w:val="1531"/>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（２）の従業者については、介護支援専門員とその他の職員に区分し、員数及び職務内容を記載してください。</w:t>
            </w:r>
          </w:p>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職員の「員数」は日々変わりうるものであるため、業務負担軽減等の観点から、規程を定めるに当たっては、置くべきとされている員数を満たす範囲において、「○人以上」と記載することも差し支えありません（重要事項を記した文書に記載する場合についても、同様とします。）。</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第2の3(13)①</w:t>
            </w:r>
          </w:p>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kern w:val="0"/>
                <w:sz w:val="18"/>
                <w:szCs w:val="18"/>
              </w:rPr>
            </w:pPr>
          </w:p>
        </w:tc>
      </w:tr>
      <w:tr w:rsidR="00ED1A18" w:rsidRPr="00ED1A18" w:rsidTr="00613226">
        <w:trPr>
          <w:trHeight w:val="567"/>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（４）の指定居宅介護支援の提供方法及び内容については、利用者の相談を受ける場所、課題分析の手順等を記載してください。</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第2の3(13)②</w:t>
            </w:r>
          </w:p>
        </w:tc>
      </w:tr>
      <w:tr w:rsidR="00ED1A18" w:rsidRPr="00ED1A18" w:rsidTr="00C70C3A">
        <w:trPr>
          <w:trHeight w:val="1024"/>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C70C3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５）の通常の事業の実施地域は、客観的にその区域が特定されるものとしてください。なお、通常の事業の実施地域は、利用申込に係る調整等の観点からの目安であり、当該地域を越えて指定居宅介護支援を行</w:t>
            </w:r>
            <w:r w:rsidR="00C70C3A" w:rsidRPr="00ED1A18">
              <w:rPr>
                <w:rFonts w:asciiTheme="majorEastAsia" w:eastAsiaTheme="majorEastAsia" w:hAnsiTheme="majorEastAsia" w:hint="eastAsia"/>
                <w:bCs/>
                <w:color w:val="000000" w:themeColor="text1"/>
                <w:sz w:val="18"/>
                <w:szCs w:val="20"/>
              </w:rPr>
              <w:t>われることを妨げるものではありません</w:t>
            </w:r>
            <w:r w:rsidRPr="00ED1A18">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第2の3(13)③</w:t>
            </w:r>
          </w:p>
        </w:tc>
      </w:tr>
      <w:tr w:rsidR="00ED1A18" w:rsidRPr="00ED1A18" w:rsidTr="005D1F3F">
        <w:trPr>
          <w:trHeight w:val="855"/>
        </w:trPr>
        <w:tc>
          <w:tcPr>
            <w:tcW w:w="1555" w:type="dxa"/>
            <w:tcBorders>
              <w:top w:val="nil"/>
              <w:bottom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６）の虐待の防止のための措置に関する事項は、虐待の防止に係る、組織内の体制（責任者の選定、従業者への研修方法や研修計画等）や虐待又は虐待が疑われる事案が発生した場合の対応方法等を指します。</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第2の3(13)④</w:t>
            </w:r>
          </w:p>
        </w:tc>
      </w:tr>
      <w:tr w:rsidR="00ED1A18" w:rsidRPr="00ED1A18" w:rsidTr="00A82F4C">
        <w:trPr>
          <w:trHeight w:val="567"/>
        </w:trPr>
        <w:tc>
          <w:tcPr>
            <w:tcW w:w="1555" w:type="dxa"/>
            <w:tcBorders>
              <w:top w:val="single" w:sz="4" w:space="0" w:color="auto"/>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１６　勤務体制の確保等</w:t>
            </w: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利用者に対し適切な指定居宅介護支援を提供できるよう、事業所ごとに介護支援専門員その他の従業者の勤務の体制を定めていますか。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C70C3A">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w:t>
            </w:r>
          </w:p>
          <w:p w:rsidR="00111825" w:rsidRPr="00ED1A18" w:rsidRDefault="00111825" w:rsidP="00C70C3A">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第22条第1項</w:t>
            </w:r>
          </w:p>
        </w:tc>
      </w:tr>
      <w:tr w:rsidR="00ED1A18" w:rsidRPr="00ED1A18" w:rsidTr="00A82F4C">
        <w:trPr>
          <w:trHeight w:val="567"/>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原則として月ごとの勤務表を作成し、介護支援専門員については、日々の勤務時間、常勤・非常勤の別、管理者との兼務関係等を明確にしてください。</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111825" w:rsidRPr="00ED1A18" w:rsidRDefault="00111825" w:rsidP="00C70C3A">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111825" w:rsidRPr="00ED1A18" w:rsidRDefault="00111825" w:rsidP="00C70C3A">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第2の3(14)①</w:t>
            </w:r>
          </w:p>
        </w:tc>
      </w:tr>
      <w:tr w:rsidR="00ED1A18" w:rsidRPr="00ED1A18" w:rsidTr="00A82F4C">
        <w:trPr>
          <w:trHeight w:val="794"/>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当該勤務の状況等は、事業所の管理者が管理する必要があり、非常勤の介護支援専門員を含めて当該事業所の業務として一体的に管理されていることが必要です。</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111825" w:rsidRPr="00ED1A18" w:rsidRDefault="00111825" w:rsidP="00C70C3A">
            <w:pPr>
              <w:spacing w:line="240" w:lineRule="exact"/>
              <w:ind w:left="158" w:hangingChars="100" w:hanging="158"/>
              <w:rPr>
                <w:rFonts w:asciiTheme="majorEastAsia" w:eastAsiaTheme="majorEastAsia" w:hAnsiTheme="majorEastAsia"/>
                <w:color w:val="000000" w:themeColor="text1"/>
                <w:kern w:val="0"/>
                <w:sz w:val="18"/>
                <w:szCs w:val="18"/>
              </w:rPr>
            </w:pPr>
          </w:p>
        </w:tc>
      </w:tr>
      <w:tr w:rsidR="00ED1A18" w:rsidRPr="00ED1A18" w:rsidTr="0054466E">
        <w:trPr>
          <w:trHeight w:val="852"/>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事業所ごとに、当該事業所の介護支援専門員に指定居宅介護支援の業務を担当させていますか。ただし、介護支援専門員の補助の業務についてはこの限りではありません。</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C70C3A">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w:t>
            </w:r>
          </w:p>
          <w:p w:rsidR="00111825" w:rsidRPr="00ED1A18" w:rsidRDefault="00111825" w:rsidP="00C70C3A">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第22条第2項</w:t>
            </w:r>
          </w:p>
        </w:tc>
      </w:tr>
      <w:tr w:rsidR="00ED1A18" w:rsidRPr="00ED1A18" w:rsidTr="00C66EE5">
        <w:trPr>
          <w:trHeight w:val="624"/>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当該事業所の管理者の指揮命令が介護支援専門員に対して及ぶことが要件となりますが、雇用契約に限定されるものではありません。</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C70C3A">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111825" w:rsidRPr="00ED1A18" w:rsidRDefault="00111825" w:rsidP="00C70C3A">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第2の3(14)②</w:t>
            </w:r>
          </w:p>
        </w:tc>
      </w:tr>
      <w:tr w:rsidR="00ED1A18" w:rsidRPr="00ED1A18" w:rsidTr="0054466E">
        <w:trPr>
          <w:trHeight w:val="633"/>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介護支援専門員の資質の向上のために研修の機会を確保していますか。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11825" w:rsidRPr="00ED1A18" w:rsidRDefault="00111825" w:rsidP="00C70C3A">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w:t>
            </w:r>
          </w:p>
          <w:p w:rsidR="00111825" w:rsidRPr="00ED1A18" w:rsidRDefault="00111825" w:rsidP="00C70C3A">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第22条第3項</w:t>
            </w:r>
          </w:p>
        </w:tc>
      </w:tr>
      <w:tr w:rsidR="00ED1A18" w:rsidRPr="00ED1A18" w:rsidTr="00767C96">
        <w:trPr>
          <w:trHeight w:val="1077"/>
        </w:trPr>
        <w:tc>
          <w:tcPr>
            <w:tcW w:w="1555" w:type="dxa"/>
            <w:tcBorders>
              <w:top w:val="nil"/>
              <w:bottom w:val="nil"/>
            </w:tcBorders>
          </w:tcPr>
          <w:p w:rsidR="00111825" w:rsidRPr="00ED1A18" w:rsidRDefault="00111825" w:rsidP="00111825">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（ハラスメント防止）</w:t>
            </w: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④　適切な指定居宅介護支援の提供を確保する観点から、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ていますか。</w:t>
            </w:r>
          </w:p>
        </w:tc>
        <w:tc>
          <w:tcPr>
            <w:tcW w:w="1276" w:type="dxa"/>
            <w:tcBorders>
              <w:top w:val="single" w:sz="4" w:space="0" w:color="auto"/>
              <w:bottom w:val="dotted" w:sz="4" w:space="0" w:color="auto"/>
              <w:right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left w:val="single" w:sz="4" w:space="0" w:color="auto"/>
              <w:bottom w:val="dotted" w:sz="4" w:space="0" w:color="auto"/>
            </w:tcBorders>
          </w:tcPr>
          <w:p w:rsidR="00111825" w:rsidRPr="00ED1A18" w:rsidRDefault="00111825" w:rsidP="00C70C3A">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w:t>
            </w:r>
          </w:p>
          <w:p w:rsidR="00111825" w:rsidRPr="00ED1A18" w:rsidRDefault="00111825" w:rsidP="00C70C3A">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第22条第4項</w:t>
            </w:r>
          </w:p>
          <w:p w:rsidR="00111825" w:rsidRPr="00ED1A18" w:rsidRDefault="00111825" w:rsidP="00C70C3A">
            <w:pPr>
              <w:spacing w:line="240" w:lineRule="exact"/>
              <w:ind w:left="158" w:hangingChars="100" w:hanging="158"/>
              <w:rPr>
                <w:rFonts w:asciiTheme="majorEastAsia" w:eastAsiaTheme="majorEastAsia" w:hAnsiTheme="majorEastAsia"/>
                <w:color w:val="000000" w:themeColor="text1"/>
                <w:kern w:val="0"/>
                <w:sz w:val="18"/>
                <w:szCs w:val="18"/>
              </w:rPr>
            </w:pPr>
          </w:p>
        </w:tc>
      </w:tr>
      <w:tr w:rsidR="00ED1A18" w:rsidRPr="00ED1A18" w:rsidTr="00767C96">
        <w:trPr>
          <w:trHeight w:val="2575"/>
        </w:trPr>
        <w:tc>
          <w:tcPr>
            <w:tcW w:w="1555" w:type="dxa"/>
            <w:tcBorders>
              <w:top w:val="nil"/>
              <w:bottom w:val="nil"/>
            </w:tcBorders>
          </w:tcPr>
          <w:p w:rsidR="00111825" w:rsidRPr="00ED1A18" w:rsidRDefault="00111825" w:rsidP="00111825">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雇用の分野における男女の均等な機会及び待遇の確保等に関する法律（昭和４７年法律第１１３号）第１１条第１項及び労働施策の総合的な推進並びに労働者の雇用の安定及び職業生活の充実等に関する法律（昭和４１年法律第１３２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tc>
        <w:tc>
          <w:tcPr>
            <w:tcW w:w="1276" w:type="dxa"/>
            <w:vMerge w:val="restart"/>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bottom w:val="dotted" w:sz="4" w:space="0" w:color="auto"/>
            </w:tcBorders>
          </w:tcPr>
          <w:p w:rsidR="00767C96" w:rsidRPr="00ED1A18" w:rsidRDefault="00767C96" w:rsidP="00767C96">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111825" w:rsidRPr="00ED1A18" w:rsidRDefault="00767C96" w:rsidP="00767C96">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第2の3(14)④</w:t>
            </w:r>
          </w:p>
        </w:tc>
      </w:tr>
      <w:tr w:rsidR="00ED1A18" w:rsidRPr="00ED1A18" w:rsidTr="002B16F0">
        <w:trPr>
          <w:trHeight w:val="1536"/>
        </w:trPr>
        <w:tc>
          <w:tcPr>
            <w:tcW w:w="1555" w:type="dxa"/>
            <w:tcBorders>
              <w:top w:val="nil"/>
              <w:bottom w:val="nil"/>
            </w:tcBorders>
          </w:tcPr>
          <w:p w:rsidR="00111825" w:rsidRPr="00ED1A18" w:rsidRDefault="00111825" w:rsidP="00111825">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事業主が講ずべき措置の具体的内容</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ａ　事業主の方針等の明確化及びその周知・啓発</w:t>
            </w:r>
          </w:p>
          <w:p w:rsidR="00111825" w:rsidRPr="00ED1A18" w:rsidRDefault="00111825" w:rsidP="00111825">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職場におけるハラスメントの内容及び職場におけるハラスメントを行って</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はならない旨の方針を明確化し、従業者に周知・啓発すること</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ｂ　相談（苦情を含む。以下同じ。）に応じ、適切に対応するために必要な体制</w:t>
            </w:r>
          </w:p>
          <w:p w:rsidR="00111825" w:rsidRPr="00ED1A18" w:rsidRDefault="00111825" w:rsidP="00111825">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の整備</w:t>
            </w:r>
          </w:p>
        </w:tc>
        <w:tc>
          <w:tcPr>
            <w:tcW w:w="1276" w:type="dxa"/>
            <w:vMerge/>
            <w:tcBorders>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nil"/>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kern w:val="0"/>
                <w:sz w:val="18"/>
                <w:szCs w:val="18"/>
              </w:rPr>
            </w:pPr>
          </w:p>
        </w:tc>
      </w:tr>
      <w:tr w:rsidR="00ED1A18" w:rsidRPr="00ED1A18" w:rsidTr="002B16F0">
        <w:trPr>
          <w:trHeight w:val="2268"/>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right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相談に対応する担当者をあらかじめ定めること等により、相談への対応のための窓口をあらかじめ定め、労働者に周知してください。</w:t>
            </w:r>
            <w:r w:rsidRPr="00ED1A18">
              <w:rPr>
                <w:rFonts w:asciiTheme="majorEastAsia" w:eastAsiaTheme="majorEastAsia" w:hAnsiTheme="majorEastAsia" w:hint="eastAsia"/>
                <w:bCs/>
                <w:color w:val="000000" w:themeColor="text1"/>
                <w:sz w:val="18"/>
                <w:szCs w:val="20"/>
              </w:rPr>
              <w:br/>
              <w:t xml:space="preserve">　なお、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医療・介護を含むサービス</w:t>
            </w:r>
            <w:r w:rsidRPr="00ED1A18">
              <w:rPr>
                <w:rFonts w:asciiTheme="majorEastAsia" w:eastAsiaTheme="majorEastAsia" w:hAnsiTheme="majorEastAsia"/>
                <w:bCs/>
                <w:color w:val="000000" w:themeColor="text1"/>
                <w:sz w:val="18"/>
                <w:szCs w:val="20"/>
              </w:rPr>
              <w:t>業を主たる事業とする事業主については資本金が</w:t>
            </w:r>
            <w:r w:rsidRPr="00ED1A18">
              <w:rPr>
                <w:rFonts w:asciiTheme="majorEastAsia" w:eastAsiaTheme="majorEastAsia" w:hAnsiTheme="majorEastAsia" w:hint="eastAsia"/>
                <w:bCs/>
                <w:color w:val="000000" w:themeColor="text1"/>
                <w:sz w:val="18"/>
                <w:szCs w:val="20"/>
              </w:rPr>
              <w:t>５０００</w:t>
            </w:r>
            <w:r w:rsidRPr="00ED1A18">
              <w:rPr>
                <w:rFonts w:asciiTheme="majorEastAsia" w:eastAsiaTheme="majorEastAsia" w:hAnsiTheme="majorEastAsia"/>
                <w:bCs/>
                <w:color w:val="000000" w:themeColor="text1"/>
                <w:sz w:val="18"/>
                <w:szCs w:val="20"/>
              </w:rPr>
              <w:t>万円以下又は常時使用する従業員の数が</w:t>
            </w:r>
            <w:r w:rsidRPr="00ED1A18">
              <w:rPr>
                <w:rFonts w:asciiTheme="majorEastAsia" w:eastAsiaTheme="majorEastAsia" w:hAnsiTheme="majorEastAsia" w:hint="eastAsia"/>
                <w:bCs/>
                <w:color w:val="000000" w:themeColor="text1"/>
                <w:sz w:val="18"/>
                <w:szCs w:val="20"/>
              </w:rPr>
              <w:t>１００</w:t>
            </w:r>
            <w:r w:rsidRPr="00ED1A18">
              <w:rPr>
                <w:rFonts w:asciiTheme="majorEastAsia" w:eastAsiaTheme="majorEastAsia" w:hAnsiTheme="majorEastAsia"/>
                <w:bCs/>
                <w:color w:val="000000" w:themeColor="text1"/>
                <w:sz w:val="18"/>
                <w:szCs w:val="20"/>
              </w:rPr>
              <w:t>人以下の企業）</w:t>
            </w:r>
            <w:r w:rsidRPr="00ED1A18">
              <w:rPr>
                <w:rFonts w:asciiTheme="majorEastAsia" w:eastAsiaTheme="majorEastAsia" w:hAnsiTheme="majorEastAsia" w:hint="eastAsia"/>
                <w:bCs/>
                <w:color w:val="000000" w:themeColor="text1"/>
                <w:sz w:val="18"/>
                <w:szCs w:val="20"/>
              </w:rPr>
              <w:t>は、令和４年４月１日から義務化となりました。</w:t>
            </w:r>
          </w:p>
        </w:tc>
        <w:tc>
          <w:tcPr>
            <w:tcW w:w="1276" w:type="dxa"/>
            <w:tcBorders>
              <w:top w:val="dotted" w:sz="4" w:space="0" w:color="auto"/>
              <w:left w:val="single" w:sz="4" w:space="0" w:color="auto"/>
              <w:bottom w:val="dotted" w:sz="4" w:space="0" w:color="auto"/>
              <w:right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nil"/>
              <w:right w:val="single" w:sz="4" w:space="0" w:color="auto"/>
            </w:tcBorders>
          </w:tcPr>
          <w:p w:rsidR="00111825" w:rsidRPr="00ED1A18" w:rsidRDefault="00111825" w:rsidP="00111825">
            <w:pPr>
              <w:spacing w:line="200" w:lineRule="exact"/>
              <w:rPr>
                <w:rFonts w:asciiTheme="majorEastAsia" w:eastAsiaTheme="majorEastAsia" w:hAnsiTheme="majorEastAsia"/>
                <w:bCs/>
                <w:color w:val="000000" w:themeColor="text1"/>
                <w:sz w:val="18"/>
                <w:szCs w:val="18"/>
              </w:rPr>
            </w:pPr>
          </w:p>
        </w:tc>
      </w:tr>
      <w:tr w:rsidR="00ED1A18" w:rsidRPr="00ED1A18" w:rsidTr="002B16F0">
        <w:trPr>
          <w:trHeight w:val="2211"/>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事業主が講じることが望ましい取組</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パワーハラスメント指針においては、顧客等からの著しい迷惑行為（カスタマーハラスメント）の防止のために、事業主が雇用管理上の配慮として行うことが望ましい取組の例として、ａ～ｃが規定されています。</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ａ　相談に応じ、適切に対応するために必要な体制の整備</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ｂ　被害者への配慮のための取組（メンタルヘルス不調への相談対応、行為者に</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対して１人で対応させない等）</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ｃ　被害防止のための取組（マニュアル作成や研修の実施等、業種・業態等の状</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況に応じた取組）</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nil"/>
            </w:tcBorders>
          </w:tcPr>
          <w:p w:rsidR="00111825" w:rsidRPr="00ED1A18" w:rsidRDefault="00111825" w:rsidP="00111825">
            <w:pPr>
              <w:spacing w:line="200" w:lineRule="exact"/>
              <w:rPr>
                <w:rFonts w:asciiTheme="majorEastAsia" w:eastAsiaTheme="majorEastAsia" w:hAnsiTheme="majorEastAsia"/>
                <w:bCs/>
                <w:color w:val="000000" w:themeColor="text1"/>
                <w:sz w:val="18"/>
                <w:szCs w:val="18"/>
              </w:rPr>
            </w:pPr>
          </w:p>
        </w:tc>
      </w:tr>
      <w:tr w:rsidR="00ED1A18" w:rsidRPr="00ED1A18" w:rsidTr="002B16F0">
        <w:trPr>
          <w:trHeight w:val="1784"/>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介護現場では特に、利用者又はその家族等からのカスタマーハラスメントの防止が求められていることから、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rsidR="00111825" w:rsidRPr="00ED1A18" w:rsidRDefault="00BB1179" w:rsidP="00111825">
            <w:pPr>
              <w:spacing w:line="240" w:lineRule="exact"/>
              <w:ind w:firstLineChars="200" w:firstLine="436"/>
              <w:rPr>
                <w:rFonts w:asciiTheme="majorEastAsia" w:eastAsiaTheme="majorEastAsia" w:hAnsiTheme="majorEastAsia"/>
                <w:bCs/>
                <w:color w:val="000000" w:themeColor="text1"/>
                <w:sz w:val="18"/>
                <w:szCs w:val="20"/>
              </w:rPr>
            </w:pPr>
            <w:hyperlink r:id="rId11" w:history="1">
              <w:r w:rsidR="00111825" w:rsidRPr="00ED1A18">
                <w:rPr>
                  <w:rStyle w:val="ab"/>
                  <w:rFonts w:asciiTheme="majorEastAsia" w:eastAsiaTheme="majorEastAsia" w:hAnsiTheme="majorEastAsia" w:hint="eastAsia"/>
                  <w:bCs/>
                  <w:color w:val="000000" w:themeColor="text1"/>
                  <w:sz w:val="18"/>
                  <w:szCs w:val="20"/>
                </w:rPr>
                <w:t>https://www.mhlw.go.jp/stf/newpage_05120.html</w:t>
              </w:r>
            </w:hyperlink>
          </w:p>
        </w:tc>
        <w:tc>
          <w:tcPr>
            <w:tcW w:w="1276" w:type="dxa"/>
            <w:tcBorders>
              <w:top w:val="dotted" w:sz="4" w:space="0" w:color="auto"/>
              <w:bottom w:val="nil"/>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nil"/>
            </w:tcBorders>
          </w:tcPr>
          <w:p w:rsidR="00111825" w:rsidRPr="00ED1A18" w:rsidRDefault="00111825" w:rsidP="00111825">
            <w:pPr>
              <w:spacing w:line="200" w:lineRule="exact"/>
              <w:rPr>
                <w:rFonts w:asciiTheme="majorEastAsia" w:eastAsiaTheme="majorEastAsia" w:hAnsiTheme="majorEastAsia"/>
                <w:bCs/>
                <w:color w:val="000000" w:themeColor="text1"/>
                <w:sz w:val="18"/>
                <w:szCs w:val="18"/>
              </w:rPr>
            </w:pPr>
          </w:p>
        </w:tc>
      </w:tr>
      <w:tr w:rsidR="00ED1A18" w:rsidRPr="00ED1A18" w:rsidTr="00950737">
        <w:trPr>
          <w:trHeight w:val="994"/>
        </w:trPr>
        <w:tc>
          <w:tcPr>
            <w:tcW w:w="1555" w:type="dxa"/>
            <w:tcBorders>
              <w:top w:val="single" w:sz="4" w:space="0" w:color="auto"/>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１７　業務継続計画の策定等</w:t>
            </w: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11825" w:rsidRPr="00ED1A18" w:rsidRDefault="00111825" w:rsidP="00767C96">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w:t>
            </w:r>
          </w:p>
          <w:p w:rsidR="00111825" w:rsidRPr="00ED1A18" w:rsidRDefault="00111825" w:rsidP="00767C96">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第22条の2第1項</w:t>
            </w:r>
          </w:p>
          <w:p w:rsidR="00111825" w:rsidRPr="00ED1A18" w:rsidRDefault="00111825" w:rsidP="00767C96">
            <w:pPr>
              <w:spacing w:line="240" w:lineRule="exact"/>
              <w:ind w:left="158" w:hangingChars="100" w:hanging="158"/>
              <w:rPr>
                <w:rFonts w:asciiTheme="majorEastAsia" w:eastAsiaTheme="majorEastAsia" w:hAnsiTheme="majorEastAsia"/>
                <w:color w:val="000000" w:themeColor="text1"/>
                <w:kern w:val="0"/>
                <w:sz w:val="18"/>
                <w:szCs w:val="18"/>
              </w:rPr>
            </w:pPr>
          </w:p>
        </w:tc>
      </w:tr>
      <w:tr w:rsidR="00ED1A18" w:rsidRPr="00ED1A18" w:rsidTr="00350C3F">
        <w:trPr>
          <w:trHeight w:val="4929"/>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業務継続計画には、以下の項目等を記載します。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さらに、感染症に</w:t>
            </w:r>
            <w:r w:rsidR="000A384F" w:rsidRPr="00ED1A18">
              <w:rPr>
                <w:rFonts w:asciiTheme="majorEastAsia" w:eastAsiaTheme="majorEastAsia" w:hAnsiTheme="majorEastAsia" w:hint="eastAsia"/>
                <w:bCs/>
                <w:color w:val="000000" w:themeColor="text1"/>
                <w:sz w:val="18"/>
                <w:szCs w:val="20"/>
              </w:rPr>
              <w:t>係る</w:t>
            </w:r>
            <w:r w:rsidRPr="00ED1A18">
              <w:rPr>
                <w:rFonts w:asciiTheme="majorEastAsia" w:eastAsiaTheme="majorEastAsia" w:hAnsiTheme="majorEastAsia" w:hint="eastAsia"/>
                <w:bCs/>
                <w:color w:val="000000" w:themeColor="text1"/>
                <w:sz w:val="18"/>
                <w:szCs w:val="20"/>
              </w:rPr>
              <w:t>業務継続計画並びに感染症の予防及びまん延の防止のための指針については、それぞれに対応する項目を適切に設定している場合には、一体的に策定することとして差し支え</w:t>
            </w:r>
            <w:r w:rsidR="00EA01A7" w:rsidRPr="00ED1A18">
              <w:rPr>
                <w:rFonts w:asciiTheme="majorEastAsia" w:eastAsiaTheme="majorEastAsia" w:hAnsiTheme="majorEastAsia" w:hint="eastAsia"/>
                <w:bCs/>
                <w:color w:val="000000" w:themeColor="text1"/>
                <w:sz w:val="18"/>
                <w:szCs w:val="20"/>
              </w:rPr>
              <w:t>ありません</w:t>
            </w:r>
            <w:r w:rsidRPr="00ED1A18">
              <w:rPr>
                <w:rFonts w:asciiTheme="majorEastAsia" w:eastAsiaTheme="majorEastAsia" w:hAnsiTheme="majorEastAsia" w:hint="eastAsia"/>
                <w:bCs/>
                <w:color w:val="000000" w:themeColor="text1"/>
                <w:sz w:val="18"/>
                <w:szCs w:val="20"/>
              </w:rPr>
              <w:t>。</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ア　感染症に係る業務継続計画</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ａ　平時からの備え（体制構築・整備、感染症防止に向けた取組の実施、備蓄</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品の確保等）</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ｂ　初動対応</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ｃ　感染拡大防止体制の確立（保健所との連携、濃厚接触者への対応、関係者</w:t>
            </w:r>
          </w:p>
          <w:p w:rsidR="00111825" w:rsidRPr="00ED1A18" w:rsidRDefault="00111825" w:rsidP="00111825">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との情報共有等）</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イ　災害に係る業務継続計画</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ａ　平常時の対応（建物・設備の安全対策、電気・水道等のライフラインが停</w:t>
            </w:r>
          </w:p>
          <w:p w:rsidR="00111825" w:rsidRPr="00ED1A18" w:rsidRDefault="00111825" w:rsidP="00111825">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止した場合の対策、必要品の備蓄等）</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ｂ　緊急時の対応（業務継続計画発動基準、対応体制等）</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ｃ　他施設及び地域との連携</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111825" w:rsidRPr="00ED1A18" w:rsidRDefault="00111825" w:rsidP="00767C96">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第2の3(15)②</w:t>
            </w:r>
          </w:p>
        </w:tc>
      </w:tr>
      <w:tr w:rsidR="00ED1A18" w:rsidRPr="00ED1A18" w:rsidTr="0016275A">
        <w:trPr>
          <w:trHeight w:val="510"/>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介護支援専門員に対し、業務継続計画について周知するとともに、必要な研修及び訓練を定期的に実施していますか。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w:t>
            </w:r>
          </w:p>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第22条の2第2項</w:t>
            </w:r>
          </w:p>
        </w:tc>
      </w:tr>
      <w:tr w:rsidR="00ED1A18" w:rsidRPr="00ED1A18" w:rsidTr="0016275A">
        <w:trPr>
          <w:trHeight w:val="1984"/>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研修の内容は、感染症及び災害に係る業務継続計画の具体的内容を職員間に共有するとともに、平常時の対応の必要性や、緊急時の対応にかかる理解の励行を行うものとします。</w:t>
            </w:r>
            <w:r w:rsidRPr="00ED1A18">
              <w:rPr>
                <w:rFonts w:asciiTheme="majorEastAsia" w:eastAsiaTheme="majorEastAsia" w:hAnsiTheme="majorEastAsia" w:hint="eastAsia"/>
                <w:bCs/>
                <w:color w:val="000000" w:themeColor="text1"/>
                <w:sz w:val="18"/>
                <w:szCs w:val="20"/>
              </w:rPr>
              <w:br/>
              <w:t xml:space="preserve">　職員教育を組織的に浸透させていくために、定期的（年１回以上）な教育を開催するとともに、新規採用時には別に研修を実施</w:t>
            </w:r>
            <w:r w:rsidR="00EA01A7" w:rsidRPr="00ED1A18">
              <w:rPr>
                <w:rFonts w:asciiTheme="majorEastAsia" w:eastAsiaTheme="majorEastAsia" w:hAnsiTheme="majorEastAsia" w:hint="eastAsia"/>
                <w:bCs/>
                <w:color w:val="000000" w:themeColor="text1"/>
                <w:sz w:val="18"/>
                <w:szCs w:val="20"/>
              </w:rPr>
              <w:t>することが望ましいです</w:t>
            </w:r>
            <w:r w:rsidRPr="00ED1A18">
              <w:rPr>
                <w:rFonts w:asciiTheme="majorEastAsia" w:eastAsiaTheme="majorEastAsia" w:hAnsiTheme="majorEastAsia" w:hint="eastAsia"/>
                <w:bCs/>
                <w:color w:val="000000" w:themeColor="text1"/>
                <w:sz w:val="18"/>
                <w:szCs w:val="20"/>
              </w:rPr>
              <w:t>。また、研修の実施内容についても記録してください。なお、感染症の業務継続計画に係る研修については、感染症の予防及びまん延の防止のための研修と一体的に実施することも差し支えありません。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第2の3(15)③</w:t>
            </w:r>
          </w:p>
        </w:tc>
      </w:tr>
      <w:tr w:rsidR="00ED1A18" w:rsidRPr="00ED1A18" w:rsidTr="005D7D7E">
        <w:trPr>
          <w:trHeight w:val="2010"/>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r w:rsidRPr="00ED1A18">
              <w:rPr>
                <w:rFonts w:asciiTheme="majorEastAsia" w:eastAsiaTheme="majorEastAsia" w:hAnsiTheme="majorEastAsia" w:hint="eastAsia"/>
                <w:bCs/>
                <w:color w:val="000000" w:themeColor="text1"/>
                <w:sz w:val="18"/>
                <w:szCs w:val="20"/>
              </w:rPr>
              <w:br/>
              <w:t xml:space="preserve">　訓練の実施は、机上を含めその実施手法は問わないものの、机上及び実地で実施するものを適切に組み合わせながら実施することが適切です。</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第2の3(15)④</w:t>
            </w:r>
          </w:p>
        </w:tc>
      </w:tr>
      <w:tr w:rsidR="00ED1A18" w:rsidRPr="00ED1A18" w:rsidTr="00AA57CD">
        <w:trPr>
          <w:trHeight w:val="510"/>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定期的に業務継続計画の見直しを行い、必要に応じて業務継続計画の変更を行っていますか。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w:t>
            </w:r>
          </w:p>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第22条の2第3項</w:t>
            </w:r>
          </w:p>
        </w:tc>
      </w:tr>
      <w:tr w:rsidR="00ED1A18" w:rsidRPr="00ED1A18" w:rsidTr="005D7D7E">
        <w:trPr>
          <w:trHeight w:val="1342"/>
        </w:trPr>
        <w:tc>
          <w:tcPr>
            <w:tcW w:w="1555" w:type="dxa"/>
            <w:tcBorders>
              <w:top w:val="nil"/>
              <w:bottom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c>
          <w:tcPr>
            <w:tcW w:w="1276" w:type="dxa"/>
            <w:tcBorders>
              <w:top w:val="dotted" w:sz="4" w:space="0" w:color="auto"/>
              <w:bottom w:val="single" w:sz="4" w:space="0" w:color="auto"/>
              <w:right w:val="single" w:sz="4" w:space="0" w:color="auto"/>
            </w:tcBorders>
          </w:tcPr>
          <w:p w:rsidR="00111825" w:rsidRPr="00ED1A18" w:rsidRDefault="00111825" w:rsidP="00111825">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第2の3(15)①</w:t>
            </w:r>
          </w:p>
        </w:tc>
      </w:tr>
      <w:tr w:rsidR="00ED1A18" w:rsidRPr="00ED1A18" w:rsidTr="00EA01A7">
        <w:trPr>
          <w:trHeight w:val="571"/>
        </w:trPr>
        <w:tc>
          <w:tcPr>
            <w:tcW w:w="1555" w:type="dxa"/>
            <w:tcBorders>
              <w:top w:val="single" w:sz="4" w:space="0" w:color="auto"/>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１８　設備及び備品等</w:t>
            </w:r>
          </w:p>
        </w:tc>
        <w:tc>
          <w:tcPr>
            <w:tcW w:w="6095" w:type="dxa"/>
            <w:tcBorders>
              <w:top w:val="single" w:sz="4" w:space="0" w:color="auto"/>
              <w:bottom w:val="dotted" w:sz="4" w:space="0" w:color="auto"/>
            </w:tcBorders>
          </w:tcPr>
          <w:p w:rsidR="00111825" w:rsidRPr="00ED1A18" w:rsidRDefault="00111825" w:rsidP="00111825">
            <w:pPr>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事業を行うために必要な広さの区画を有するとともに、指定居宅介護支援の提供に必要な設備及び備品等を備えていますか。</w:t>
            </w:r>
          </w:p>
        </w:tc>
        <w:tc>
          <w:tcPr>
            <w:tcW w:w="1276" w:type="dxa"/>
            <w:tcBorders>
              <w:top w:val="single" w:sz="4" w:space="0" w:color="auto"/>
              <w:bottom w:val="dotted" w:sz="4" w:space="0" w:color="auto"/>
              <w:right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left w:val="single" w:sz="4" w:space="0" w:color="auto"/>
              <w:bottom w:val="dotted" w:sz="4" w:space="0" w:color="auto"/>
            </w:tcBorders>
          </w:tcPr>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w:t>
            </w:r>
          </w:p>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第23条</w:t>
            </w:r>
          </w:p>
        </w:tc>
      </w:tr>
      <w:tr w:rsidR="00ED1A18" w:rsidRPr="00ED1A18" w:rsidTr="00AA57CD">
        <w:trPr>
          <w:trHeight w:val="1247"/>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事業の運営を行うために必要な面積を有する専用の事務室を設けることが望ましいですが、他の事業の用に供するものと明確に区分される場合は、他の事業との同一の事務室であっても差し支えありません。なお、同一事業所において他の事業を行う場合に、業務に支障がないときは、それぞれの事業を行うための区画が明確に特定されていれば足りるものとします。</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第2の3(16)①</w:t>
            </w:r>
          </w:p>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p>
        </w:tc>
      </w:tr>
      <w:tr w:rsidR="00ED1A18" w:rsidRPr="00ED1A18" w:rsidTr="00BA7D33">
        <w:trPr>
          <w:trHeight w:val="850"/>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専用の事務室又は区画については、相談、サービス担当者会議等に対応するのに適切なスペースを確保することとし、相談のためのスペース等は利用者が直接出入りできるなど利用しやすい構造としてください。</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第2の3(16)②</w:t>
            </w:r>
          </w:p>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p>
        </w:tc>
      </w:tr>
      <w:tr w:rsidR="00ED1A18" w:rsidRPr="00ED1A18" w:rsidTr="002C696C">
        <w:trPr>
          <w:trHeight w:val="1040"/>
        </w:trPr>
        <w:tc>
          <w:tcPr>
            <w:tcW w:w="1555" w:type="dxa"/>
            <w:tcBorders>
              <w:top w:val="nil"/>
              <w:bottom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指定居宅介護支援に必要な設備及び備品等を確保してください。ただし、他の事業所及び施設等と同一敷地内にある場合であって、指定居宅介護支援の事業及び当該他の事業所及び施設等の運営に支障がない場合は、当該他の事業所及び施設等に備え付けられた設備及び備品を使用することができます。</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第2の3(16)③</w:t>
            </w:r>
          </w:p>
        </w:tc>
      </w:tr>
      <w:tr w:rsidR="00ED1A18" w:rsidRPr="00ED1A18" w:rsidTr="00511855">
        <w:trPr>
          <w:trHeight w:val="624"/>
        </w:trPr>
        <w:tc>
          <w:tcPr>
            <w:tcW w:w="1555" w:type="dxa"/>
            <w:tcBorders>
              <w:top w:val="single" w:sz="4" w:space="0" w:color="auto"/>
              <w:bottom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１９　従業者の健康管理</w:t>
            </w:r>
          </w:p>
        </w:tc>
        <w:tc>
          <w:tcPr>
            <w:tcW w:w="6095" w:type="dxa"/>
            <w:tcBorders>
              <w:top w:val="single" w:sz="4" w:space="0" w:color="auto"/>
              <w:bottom w:val="single" w:sz="4" w:space="0" w:color="auto"/>
            </w:tcBorders>
          </w:tcPr>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介護支援専門員の清潔の保持及び健康状態について、必要な管理を行っていますか。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w:t>
            </w:r>
          </w:p>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第24条</w:t>
            </w:r>
          </w:p>
        </w:tc>
      </w:tr>
      <w:tr w:rsidR="00ED1A18" w:rsidRPr="00ED1A18" w:rsidTr="004847AC">
        <w:trPr>
          <w:trHeight w:val="567"/>
        </w:trPr>
        <w:tc>
          <w:tcPr>
            <w:tcW w:w="1555" w:type="dxa"/>
            <w:vMerge w:val="restart"/>
            <w:tcBorders>
              <w:top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２０　感染症の予防及びまん延の防止のための措置</w:t>
            </w:r>
          </w:p>
        </w:tc>
        <w:tc>
          <w:tcPr>
            <w:tcW w:w="6095" w:type="dxa"/>
            <w:tcBorders>
              <w:top w:val="single" w:sz="4" w:space="0" w:color="auto"/>
              <w:bottom w:val="dotted" w:sz="4" w:space="0" w:color="auto"/>
            </w:tcBorders>
          </w:tcPr>
          <w:p w:rsidR="00111825" w:rsidRPr="00ED1A18" w:rsidRDefault="00111825" w:rsidP="00111825">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xml:space="preserve">　当該事業所において感染症が発生し、又はまん延しないように次に掲げる措置を講じていますか。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w:t>
            </w:r>
          </w:p>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第24条の2</w:t>
            </w:r>
          </w:p>
        </w:tc>
      </w:tr>
      <w:tr w:rsidR="00ED1A18" w:rsidRPr="00ED1A18" w:rsidTr="00F3072F">
        <w:trPr>
          <w:trHeight w:val="1044"/>
        </w:trPr>
        <w:tc>
          <w:tcPr>
            <w:tcW w:w="1555" w:type="dxa"/>
            <w:vMerge/>
            <w:tcBorders>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感染症が発生し、又はまん延しないように講ずべき措置については、具体的には次の①から③までの取扱いとします。各事項について、事業所に実施が求められるものですが、他のサービス事業者との連携等により行うことも差し支えありません。</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第2の3(17)</w:t>
            </w:r>
          </w:p>
        </w:tc>
      </w:tr>
      <w:tr w:rsidR="00ED1A18" w:rsidRPr="00ED1A18" w:rsidTr="00F3072F">
        <w:trPr>
          <w:trHeight w:val="1020"/>
        </w:trPr>
        <w:tc>
          <w:tcPr>
            <w:tcW w:w="1555" w:type="dxa"/>
            <w:tcBorders>
              <w:top w:val="nil"/>
              <w:bottom w:val="nil"/>
            </w:tcBorders>
          </w:tcPr>
          <w:p w:rsidR="00111825" w:rsidRPr="00ED1A18" w:rsidRDefault="00111825" w:rsidP="0011182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①　当該指定居宅介護支援事業所における感染症の予防及びまん延の防止のための対策を検討する委員会（テレビ電話装置等を活用して行うことができるものとする。）をおおむね６月に１回以上開催するとともに、その結果について、介護支援専門員に周知徹底を図っ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w:t>
            </w:r>
          </w:p>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第24条の2第1号</w:t>
            </w:r>
          </w:p>
          <w:p w:rsidR="00111825" w:rsidRPr="00ED1A18" w:rsidRDefault="00111825" w:rsidP="00EA01A7">
            <w:pPr>
              <w:spacing w:line="240" w:lineRule="exact"/>
              <w:ind w:left="158" w:hangingChars="100" w:hanging="158"/>
              <w:rPr>
                <w:rFonts w:asciiTheme="majorEastAsia" w:eastAsiaTheme="majorEastAsia" w:hAnsiTheme="majorEastAsia"/>
                <w:color w:val="000000" w:themeColor="text1"/>
                <w:kern w:val="0"/>
                <w:sz w:val="18"/>
                <w:szCs w:val="18"/>
              </w:rPr>
            </w:pPr>
          </w:p>
        </w:tc>
      </w:tr>
      <w:tr w:rsidR="00ED1A18" w:rsidRPr="00ED1A18" w:rsidTr="00F3072F">
        <w:trPr>
          <w:trHeight w:val="1728"/>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vMerge w:val="restart"/>
            <w:tcBorders>
              <w:top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感染症の予防及びまん延の防止のための対策を検討する委員会</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r w:rsidRPr="00ED1A18">
              <w:rPr>
                <w:rFonts w:asciiTheme="majorEastAsia" w:eastAsiaTheme="majorEastAsia" w:hAnsiTheme="majorEastAsia" w:hint="eastAsia"/>
                <w:bCs/>
                <w:color w:val="000000" w:themeColor="text1"/>
                <w:sz w:val="18"/>
                <w:szCs w:val="20"/>
              </w:rPr>
              <w:br/>
              <w:t xml:space="preserve">※　身体的拘束等適正化担当者、褥瘡予防対策担当者（看護師が望ましい。）、感　　</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染対策担当者（看護師が望ましい。）、事故の発生又はその再発を防止するため</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の措置を適切に実施するための担当者、虐待の発生又はその再発を防止するた</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めの措置を適切に実施するための担当者</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感染対策委員会は、利用者の状況など事業所の状況に応じ、おおむね６月に１回以上、定期的に開催するとともに、感染症が流行する時期等を勘案して必要に応じ随時開催する必要があります。</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また、感染対策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なお、感染対策委員会は、他の会議体を設置している場合、これと一体的に設置・運営することとして差し支えありません。</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居宅介護支援事業所の従業者が１名である場合は、指針を整備することで、委員会を開催しないことも差し支えなく、この場合にあっては、指針の整備について、外部の感染管理等の専門家等と積極的に連携することが望ましいです。</w:t>
            </w:r>
          </w:p>
        </w:tc>
        <w:tc>
          <w:tcPr>
            <w:tcW w:w="1276" w:type="dxa"/>
            <w:vMerge w:val="restart"/>
            <w:tcBorders>
              <w:top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vMerge w:val="restart"/>
            <w:tcBorders>
              <w:top w:val="dotted"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9E7AB7">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第2の3(17)イ</w:t>
            </w:r>
          </w:p>
        </w:tc>
      </w:tr>
      <w:tr w:rsidR="00ED1A18" w:rsidRPr="00ED1A18" w:rsidTr="005D7D7E">
        <w:trPr>
          <w:trHeight w:val="4672"/>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vMerge/>
            <w:tcBorders>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vMerge/>
            <w:tcBorders>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vMerge/>
            <w:tcBorders>
              <w:bottom w:val="single" w:sz="4" w:space="0" w:color="auto"/>
            </w:tcBorders>
          </w:tcPr>
          <w:p w:rsidR="00111825" w:rsidRPr="00ED1A18" w:rsidRDefault="00111825" w:rsidP="00111825">
            <w:pPr>
              <w:spacing w:line="240" w:lineRule="exact"/>
              <w:rPr>
                <w:rFonts w:asciiTheme="majorEastAsia" w:eastAsiaTheme="majorEastAsia" w:hAnsiTheme="majorEastAsia"/>
                <w:bCs/>
                <w:strike/>
                <w:color w:val="000000" w:themeColor="text1"/>
                <w:sz w:val="16"/>
                <w:szCs w:val="18"/>
              </w:rPr>
            </w:pPr>
          </w:p>
        </w:tc>
      </w:tr>
      <w:tr w:rsidR="00ED1A18" w:rsidRPr="00ED1A18" w:rsidTr="008013A0">
        <w:trPr>
          <w:trHeight w:val="555"/>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②　事業所における感染症の予防及びまん延の防止のための指針を整備していますか。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11825" w:rsidRPr="00ED1A18" w:rsidRDefault="00111825" w:rsidP="009E7AB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9E7AB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第24条の2第2号</w:t>
            </w:r>
          </w:p>
        </w:tc>
      </w:tr>
      <w:tr w:rsidR="00ED1A18" w:rsidRPr="00ED1A18" w:rsidTr="005D7D7E">
        <w:trPr>
          <w:trHeight w:val="2819"/>
        </w:trPr>
        <w:tc>
          <w:tcPr>
            <w:tcW w:w="1555" w:type="dxa"/>
            <w:tcBorders>
              <w:top w:val="nil"/>
              <w:bottom w:val="nil"/>
            </w:tcBorders>
          </w:tcPr>
          <w:p w:rsidR="00111825" w:rsidRPr="00ED1A18" w:rsidRDefault="00111825" w:rsidP="00111825">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感染症の予防及びまん延の防止のための指針</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当該事業所における「感染症の予防及びまん延の防止のための指針」には、平常時の対策及び発生時の対応を規定します。</w:t>
            </w:r>
            <w:r w:rsidRPr="00ED1A18">
              <w:rPr>
                <w:rFonts w:asciiTheme="majorEastAsia" w:eastAsiaTheme="majorEastAsia" w:hAnsiTheme="majorEastAsia" w:hint="eastAsia"/>
                <w:bCs/>
                <w:color w:val="000000" w:themeColor="text1"/>
                <w:sz w:val="18"/>
                <w:szCs w:val="20"/>
              </w:rPr>
              <w:br/>
              <w:t xml:space="preserve">　平常時の対策としては、事業所内の衛生管理（環境の整備等）、ケアにかかる感　　　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r w:rsidRPr="00ED1A18">
              <w:rPr>
                <w:rFonts w:asciiTheme="majorEastAsia" w:eastAsiaTheme="majorEastAsia" w:hAnsiTheme="majorEastAsia" w:hint="eastAsia"/>
                <w:bCs/>
                <w:color w:val="000000" w:themeColor="text1"/>
                <w:sz w:val="18"/>
                <w:szCs w:val="20"/>
              </w:rPr>
              <w:br/>
              <w:t xml:space="preserve">　なお、それぞれの項目の記載内容の例については、「介護現場における感染対策の手引き」を参照してください。</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9E7AB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第2の3(17)ロ</w:t>
            </w:r>
          </w:p>
        </w:tc>
      </w:tr>
      <w:tr w:rsidR="00ED1A18" w:rsidRPr="00ED1A18" w:rsidTr="00676726">
        <w:trPr>
          <w:trHeight w:val="624"/>
        </w:trPr>
        <w:tc>
          <w:tcPr>
            <w:tcW w:w="1555" w:type="dxa"/>
            <w:vMerge w:val="restart"/>
            <w:tcBorders>
              <w:top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③　事業所において、介護支援専門員に対し、感染症の予防及びまん延の防止のための研修及び訓練を定期的に実施していますか。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11825" w:rsidRPr="00ED1A18" w:rsidRDefault="00111825" w:rsidP="009E7AB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9E7AB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第24条の2第3号</w:t>
            </w:r>
          </w:p>
        </w:tc>
      </w:tr>
      <w:tr w:rsidR="00ED1A18" w:rsidRPr="00ED1A18" w:rsidTr="00A23B18">
        <w:trPr>
          <w:trHeight w:val="4436"/>
        </w:trPr>
        <w:tc>
          <w:tcPr>
            <w:tcW w:w="1555" w:type="dxa"/>
            <w:vMerge/>
            <w:tcBorders>
              <w:bottom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感染症の予防及びまん延の防止のための研修及び訓練</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介護支援専門員等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r w:rsidRPr="00ED1A18">
              <w:rPr>
                <w:rFonts w:asciiTheme="majorEastAsia" w:eastAsiaTheme="majorEastAsia" w:hAnsiTheme="majorEastAsia" w:hint="eastAsia"/>
                <w:bCs/>
                <w:color w:val="000000" w:themeColor="text1"/>
                <w:sz w:val="18"/>
                <w:szCs w:val="20"/>
              </w:rPr>
              <w:b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r w:rsidRPr="00ED1A18">
              <w:rPr>
                <w:rFonts w:asciiTheme="majorEastAsia" w:eastAsiaTheme="majorEastAsia" w:hAnsiTheme="majorEastAsia" w:hint="eastAsia"/>
                <w:bCs/>
                <w:color w:val="000000" w:themeColor="text1"/>
                <w:sz w:val="18"/>
                <w:szCs w:val="20"/>
              </w:rPr>
              <w:b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r w:rsidRPr="00ED1A18">
              <w:rPr>
                <w:rFonts w:asciiTheme="majorEastAsia" w:eastAsiaTheme="majorEastAsia" w:hAnsiTheme="majorEastAsia" w:hint="eastAsia"/>
                <w:bCs/>
                <w:color w:val="000000" w:themeColor="text1"/>
                <w:sz w:val="18"/>
                <w:szCs w:val="20"/>
              </w:rPr>
              <w:b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等を実施するものとします。</w:t>
            </w:r>
            <w:r w:rsidRPr="00ED1A18">
              <w:rPr>
                <w:rFonts w:asciiTheme="majorEastAsia" w:eastAsiaTheme="majorEastAsia" w:hAnsiTheme="majorEastAsia" w:hint="eastAsia"/>
                <w:bCs/>
                <w:color w:val="000000" w:themeColor="text1"/>
                <w:sz w:val="18"/>
                <w:szCs w:val="20"/>
              </w:rPr>
              <w:br/>
              <w:t xml:space="preserve">　訓練の実施は、机上を含めその実施手法は問わないものの、机上及び実地で実施するものを適切に組み合わせながら実施することが適切です。</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9E7AB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第2の3(17)ハ</w:t>
            </w:r>
          </w:p>
        </w:tc>
      </w:tr>
      <w:tr w:rsidR="00ED1A18" w:rsidRPr="00ED1A18" w:rsidTr="00035C15">
        <w:trPr>
          <w:trHeight w:val="840"/>
        </w:trPr>
        <w:tc>
          <w:tcPr>
            <w:tcW w:w="1555" w:type="dxa"/>
            <w:vMerge w:val="restart"/>
            <w:tcBorders>
              <w:top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２１　掲示</w:t>
            </w:r>
          </w:p>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事業所の見やすい場所に、運営規程の概要、介護支援専門員の勤務の体制その他の利用申込者のサービスの選択に資すると認められる重要事項を掲示していますか。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9E7AB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9E7AB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第25条第1項</w:t>
            </w:r>
          </w:p>
        </w:tc>
      </w:tr>
      <w:tr w:rsidR="00ED1A18" w:rsidRPr="00ED1A18" w:rsidTr="009E7AB7">
        <w:trPr>
          <w:trHeight w:val="541"/>
        </w:trPr>
        <w:tc>
          <w:tcPr>
            <w:tcW w:w="1555" w:type="dxa"/>
            <w:vMerge/>
            <w:tcBorders>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事業所は、重要事項をウェブサイトに掲載していますか。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9E7AB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9E7AB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第25条第3項</w:t>
            </w:r>
          </w:p>
        </w:tc>
      </w:tr>
      <w:tr w:rsidR="00ED1A18" w:rsidRPr="00ED1A18" w:rsidTr="00A73645">
        <w:trPr>
          <w:trHeight w:val="6122"/>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居宅介護支援の提供開始時に</w:t>
            </w:r>
          </w:p>
          <w:p w:rsidR="00111825" w:rsidRPr="00ED1A18" w:rsidRDefault="00111825" w:rsidP="00111825">
            <w:pPr>
              <w:spacing w:line="240" w:lineRule="exact"/>
              <w:ind w:leftChars="100" w:left="21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ア　運営規程の概要</w:t>
            </w:r>
            <w:r w:rsidRPr="00ED1A18">
              <w:rPr>
                <w:rFonts w:asciiTheme="majorEastAsia" w:eastAsiaTheme="majorEastAsia" w:hAnsiTheme="majorEastAsia" w:hint="eastAsia"/>
                <w:bCs/>
                <w:color w:val="000000" w:themeColor="text1"/>
                <w:sz w:val="18"/>
                <w:szCs w:val="20"/>
              </w:rPr>
              <w:br/>
              <w:t>イ　介護支援専門員の勤務の体制</w:t>
            </w:r>
            <w:r w:rsidRPr="00ED1A18">
              <w:rPr>
                <w:rFonts w:asciiTheme="majorEastAsia" w:eastAsiaTheme="majorEastAsia" w:hAnsiTheme="majorEastAsia" w:hint="eastAsia"/>
                <w:bCs/>
                <w:color w:val="000000" w:themeColor="text1"/>
                <w:sz w:val="18"/>
                <w:szCs w:val="20"/>
              </w:rPr>
              <w:br/>
              <w:t>ウ　秘密の保持</w:t>
            </w:r>
            <w:r w:rsidRPr="00ED1A18">
              <w:rPr>
                <w:rFonts w:asciiTheme="majorEastAsia" w:eastAsiaTheme="majorEastAsia" w:hAnsiTheme="majorEastAsia" w:hint="eastAsia"/>
                <w:bCs/>
                <w:color w:val="000000" w:themeColor="text1"/>
                <w:sz w:val="18"/>
                <w:szCs w:val="20"/>
              </w:rPr>
              <w:br/>
              <w:t>エ　事故発生時の対応</w:t>
            </w:r>
            <w:r w:rsidRPr="00ED1A18">
              <w:rPr>
                <w:rFonts w:asciiTheme="majorEastAsia" w:eastAsiaTheme="majorEastAsia" w:hAnsiTheme="majorEastAsia" w:hint="eastAsia"/>
                <w:bCs/>
                <w:color w:val="000000" w:themeColor="text1"/>
                <w:sz w:val="18"/>
                <w:szCs w:val="20"/>
              </w:rPr>
              <w:br/>
              <w:t>オ　苦情処理の体制</w:t>
            </w:r>
            <w:r w:rsidRPr="00ED1A18">
              <w:rPr>
                <w:rFonts w:asciiTheme="majorEastAsia" w:eastAsiaTheme="majorEastAsia" w:hAnsiTheme="majorEastAsia" w:hint="eastAsia"/>
                <w:bCs/>
                <w:color w:val="000000" w:themeColor="text1"/>
                <w:sz w:val="18"/>
                <w:szCs w:val="20"/>
              </w:rPr>
              <w:br/>
              <w:t xml:space="preserve">カ　提供するサービスの第三者評価の実施状況（実施の有無、実施した直近の年　</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月日、実施した評価機関の名称、評価結果の開示状況）等の利用申込者のサー</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ビスの選択に資すると認められる重要事項を利用申込者及びその家族に対し</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て説明を行った上で同意を得ることとしていることに加え、指定居宅介護支援</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事業所への当該重要事項の掲示を義務づけることにより、サービス提供が開始</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された後、継続的にサービスが行われている段階においても利用者の保護を図</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る趣旨です。</w:t>
            </w:r>
            <w:r w:rsidR="000A384F" w:rsidRPr="00ED1A18">
              <w:rPr>
                <w:rFonts w:asciiTheme="majorEastAsia" w:eastAsiaTheme="majorEastAsia" w:hAnsiTheme="majorEastAsia" w:hint="eastAsia"/>
                <w:bCs/>
                <w:color w:val="000000" w:themeColor="text1"/>
                <w:sz w:val="18"/>
                <w:szCs w:val="20"/>
              </w:rPr>
              <w:t>また、事業者は、原則として、重要事項を当該事業者</w:t>
            </w:r>
            <w:r w:rsidRPr="00ED1A18">
              <w:rPr>
                <w:rFonts w:asciiTheme="majorEastAsia" w:eastAsiaTheme="majorEastAsia" w:hAnsiTheme="majorEastAsia" w:hint="eastAsia"/>
                <w:bCs/>
                <w:color w:val="000000" w:themeColor="text1"/>
                <w:sz w:val="18"/>
                <w:szCs w:val="20"/>
              </w:rPr>
              <w:t>のウェブサ</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イトに掲載することが規定されていますが、ウェブサイトとは、法人のホーム</w:t>
            </w:r>
          </w:p>
          <w:p w:rsidR="009E7AB7" w:rsidRPr="00ED1A18" w:rsidRDefault="00111825" w:rsidP="009E7AB7">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ページ等</w:t>
            </w:r>
            <w:r w:rsidR="009E7AB7" w:rsidRPr="00ED1A18">
              <w:rPr>
                <w:rFonts w:asciiTheme="majorEastAsia" w:eastAsiaTheme="majorEastAsia" w:hAnsiTheme="majorEastAsia" w:hint="eastAsia"/>
                <w:bCs/>
                <w:color w:val="000000" w:themeColor="text1"/>
                <w:sz w:val="18"/>
                <w:szCs w:val="20"/>
              </w:rPr>
              <w:t>又は介護サービス情報公表システムのことをいいます。重要事項の掲</w:t>
            </w:r>
          </w:p>
          <w:p w:rsidR="00111825" w:rsidRPr="00ED1A18" w:rsidRDefault="009E7AB7" w:rsidP="009E7AB7">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示</w:t>
            </w:r>
            <w:r w:rsidR="00111825" w:rsidRPr="00ED1A18">
              <w:rPr>
                <w:rFonts w:asciiTheme="majorEastAsia" w:eastAsiaTheme="majorEastAsia" w:hAnsiTheme="majorEastAsia" w:hint="eastAsia"/>
                <w:bCs/>
                <w:color w:val="000000" w:themeColor="text1"/>
                <w:sz w:val="18"/>
                <w:szCs w:val="20"/>
              </w:rPr>
              <w:t>及びウェブサイトへの掲載を行うにあたっては、次に掲げる点に留意する必</w:t>
            </w:r>
          </w:p>
          <w:p w:rsidR="00111825" w:rsidRPr="00ED1A18" w:rsidRDefault="006D6124"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要</w:t>
            </w:r>
            <w:r w:rsidR="00111825" w:rsidRPr="00ED1A18">
              <w:rPr>
                <w:rFonts w:asciiTheme="majorEastAsia" w:eastAsiaTheme="majorEastAsia" w:hAnsiTheme="majorEastAsia" w:hint="eastAsia"/>
                <w:bCs/>
                <w:color w:val="000000" w:themeColor="text1"/>
                <w:sz w:val="18"/>
                <w:szCs w:val="20"/>
              </w:rPr>
              <w:t>があります。</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ａ　事業所の見やすい場所とは、重要事項を伝えるべき介護サービスの利用申</w:t>
            </w:r>
          </w:p>
          <w:p w:rsidR="00111825" w:rsidRPr="00ED1A18" w:rsidRDefault="00111825" w:rsidP="00111825">
            <w:pPr>
              <w:spacing w:line="240" w:lineRule="exact"/>
              <w:ind w:left="59"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込者、利用者又はその家族に対して見やすい場所のことであること。</w:t>
            </w:r>
          </w:p>
          <w:p w:rsidR="00111825" w:rsidRPr="00ED1A18" w:rsidRDefault="00111825" w:rsidP="00111825">
            <w:pPr>
              <w:spacing w:line="240" w:lineRule="exact"/>
              <w:ind w:left="59"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ｂ　介護支援専門員の勤務の体制については、職種ごと、常勤・非常勤ごと等</w:t>
            </w:r>
          </w:p>
          <w:p w:rsidR="00111825" w:rsidRPr="00ED1A18" w:rsidRDefault="00111825" w:rsidP="00111825">
            <w:pPr>
              <w:spacing w:line="240" w:lineRule="exact"/>
              <w:ind w:firstLineChars="350" w:firstLine="553"/>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の人数を掲示する趣旨であり、介護支援専門員の氏名まで掲示することを求</w:t>
            </w:r>
          </w:p>
          <w:p w:rsidR="00111825" w:rsidRPr="00ED1A18" w:rsidRDefault="00111825" w:rsidP="00111825">
            <w:pPr>
              <w:spacing w:line="240" w:lineRule="exact"/>
              <w:ind w:firstLineChars="350" w:firstLine="553"/>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めるものではないこと。</w:t>
            </w:r>
          </w:p>
          <w:p w:rsidR="00111825" w:rsidRPr="00ED1A18" w:rsidRDefault="00111825" w:rsidP="00111825">
            <w:pPr>
              <w:spacing w:line="240" w:lineRule="exact"/>
              <w:ind w:firstLineChars="250" w:firstLine="395"/>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ｃ　介護保険法施行規則第１４０条の４４各号に掲げる基準に該当する指定</w:t>
            </w:r>
          </w:p>
          <w:p w:rsidR="00111825" w:rsidRPr="00ED1A18" w:rsidRDefault="00111825" w:rsidP="00111825">
            <w:pPr>
              <w:spacing w:line="240" w:lineRule="exact"/>
              <w:ind w:firstLineChars="350" w:firstLine="553"/>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居宅介護支援事業所については、介護サービス情報</w:t>
            </w:r>
            <w:r w:rsidR="006D6124" w:rsidRPr="00ED1A18">
              <w:rPr>
                <w:rFonts w:asciiTheme="majorEastAsia" w:eastAsiaTheme="majorEastAsia" w:hAnsiTheme="majorEastAsia" w:hint="eastAsia"/>
                <w:bCs/>
                <w:color w:val="000000" w:themeColor="text1"/>
                <w:sz w:val="18"/>
                <w:szCs w:val="20"/>
              </w:rPr>
              <w:t>制度</w:t>
            </w:r>
            <w:r w:rsidRPr="00ED1A18">
              <w:rPr>
                <w:rFonts w:asciiTheme="majorEastAsia" w:eastAsiaTheme="majorEastAsia" w:hAnsiTheme="majorEastAsia" w:hint="eastAsia"/>
                <w:bCs/>
                <w:color w:val="000000" w:themeColor="text1"/>
                <w:sz w:val="18"/>
                <w:szCs w:val="20"/>
              </w:rPr>
              <w:t>における報告義務</w:t>
            </w:r>
          </w:p>
          <w:p w:rsidR="00111825" w:rsidRPr="00ED1A18" w:rsidRDefault="006D6124" w:rsidP="00111825">
            <w:pPr>
              <w:spacing w:line="240" w:lineRule="exact"/>
              <w:ind w:firstLineChars="350" w:firstLine="553"/>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の対象でないことから、ウェブサイトへの掲載は</w:t>
            </w:r>
            <w:r w:rsidR="00111825" w:rsidRPr="00ED1A18">
              <w:rPr>
                <w:rFonts w:asciiTheme="majorEastAsia" w:eastAsiaTheme="majorEastAsia" w:hAnsiTheme="majorEastAsia" w:hint="eastAsia"/>
                <w:bCs/>
                <w:color w:val="000000" w:themeColor="text1"/>
                <w:sz w:val="18"/>
                <w:szCs w:val="20"/>
              </w:rPr>
              <w:t>行うことが望ましいこと。</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9E7AB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9E7AB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第2の3(18)①</w:t>
            </w:r>
          </w:p>
          <w:p w:rsidR="00111825" w:rsidRPr="00ED1A18" w:rsidRDefault="00111825" w:rsidP="009E7AB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w:t>
            </w:r>
          </w:p>
          <w:p w:rsidR="00111825" w:rsidRPr="00ED1A18" w:rsidRDefault="00111825" w:rsidP="009E7AB7">
            <w:pPr>
              <w:spacing w:line="240" w:lineRule="exact"/>
              <w:rPr>
                <w:rFonts w:asciiTheme="majorEastAsia" w:eastAsiaTheme="majorEastAsia" w:hAnsiTheme="majorEastAsia"/>
                <w:bCs/>
                <w:color w:val="000000" w:themeColor="text1"/>
                <w:sz w:val="18"/>
                <w:szCs w:val="18"/>
              </w:rPr>
            </w:pPr>
          </w:p>
        </w:tc>
      </w:tr>
      <w:tr w:rsidR="00ED1A18" w:rsidRPr="00ED1A18" w:rsidTr="00CA3192">
        <w:trPr>
          <w:trHeight w:val="593"/>
        </w:trPr>
        <w:tc>
          <w:tcPr>
            <w:tcW w:w="1555" w:type="dxa"/>
            <w:tcBorders>
              <w:top w:val="nil"/>
              <w:bottom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w:t>
            </w:r>
            <w:r w:rsidR="006D6124" w:rsidRPr="00ED1A18">
              <w:rPr>
                <w:rFonts w:asciiTheme="majorEastAsia" w:eastAsiaTheme="majorEastAsia" w:hAnsiTheme="majorEastAsia" w:hint="eastAsia"/>
                <w:bCs/>
                <w:color w:val="000000" w:themeColor="text1"/>
                <w:sz w:val="18"/>
                <w:szCs w:val="20"/>
              </w:rPr>
              <w:t>重要</w:t>
            </w:r>
            <w:r w:rsidRPr="00ED1A18">
              <w:rPr>
                <w:rFonts w:asciiTheme="majorEastAsia" w:eastAsiaTheme="majorEastAsia" w:hAnsiTheme="majorEastAsia" w:hint="eastAsia"/>
                <w:bCs/>
                <w:color w:val="000000" w:themeColor="text1"/>
                <w:sz w:val="18"/>
                <w:szCs w:val="20"/>
              </w:rPr>
              <w:t>事項を記載した書面を事業所に備え付け、かつ、これをいつでも関係者に自由に閲覧させることにより、規定による掲示に代えることができます。</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9E7AB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9E7AB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第25条第2項</w:t>
            </w:r>
          </w:p>
        </w:tc>
      </w:tr>
      <w:tr w:rsidR="00ED1A18" w:rsidRPr="00ED1A18" w:rsidTr="00676726">
        <w:trPr>
          <w:trHeight w:val="567"/>
        </w:trPr>
        <w:tc>
          <w:tcPr>
            <w:tcW w:w="1555" w:type="dxa"/>
            <w:tcBorders>
              <w:top w:val="single" w:sz="4" w:space="0" w:color="auto"/>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２２　秘密保持</w:t>
            </w:r>
          </w:p>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介護支援専門員その他の従業者は、正当な理由がなく、その業務上知り得た利用者又はその家族の秘密を漏らしていませんか。</w:t>
            </w:r>
          </w:p>
        </w:tc>
        <w:tc>
          <w:tcPr>
            <w:tcW w:w="1276" w:type="dxa"/>
            <w:tcBorders>
              <w:top w:val="single" w:sz="4" w:space="0" w:color="auto"/>
              <w:bottom w:val="nil"/>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いない　いる</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nil"/>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第26条第1項</w:t>
            </w:r>
          </w:p>
        </w:tc>
      </w:tr>
      <w:tr w:rsidR="00ED1A18" w:rsidRPr="00ED1A18" w:rsidTr="00591B17">
        <w:trPr>
          <w:trHeight w:val="794"/>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介護支援専門員その他の従業者であった者が、正当な理由がなく、その業務上知り得た利用者又はその家族の秘密を漏らすことがないよう必要な措置を講じていますか。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第26条第2項</w:t>
            </w:r>
          </w:p>
        </w:tc>
      </w:tr>
      <w:tr w:rsidR="00ED1A18" w:rsidRPr="00ED1A18" w:rsidTr="006D6124">
        <w:trPr>
          <w:trHeight w:val="878"/>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従業者でなくなった後においてもこれらの秘密を保持すべき旨を、従業者との雇用時に取り決め、例えば違約金についての定めを置くなどの措置を講じてください。</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第2の3(19)②</w:t>
            </w:r>
          </w:p>
        </w:tc>
      </w:tr>
      <w:tr w:rsidR="00ED1A18" w:rsidRPr="00ED1A18" w:rsidTr="004055DC">
        <w:trPr>
          <w:trHeight w:val="794"/>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サービス担当者会議等において、利用者の個人情報を用いる場合は利用者の同意を、利用者の家族の個人情報を用いる場合は当該家族の同意を、あらかじめ文書により得ていますか。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第26条第3項</w:t>
            </w:r>
          </w:p>
        </w:tc>
      </w:tr>
      <w:tr w:rsidR="00ED1A18" w:rsidRPr="00ED1A18" w:rsidTr="00F3072F">
        <w:trPr>
          <w:trHeight w:val="787"/>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この同意については、指定居宅介護支援開始時に、利用者及びその家族の代表から、連携するサービス担当者間で個人情報を用いることについて包括的に同意を得ることで足りるものです。</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第2の3(19)③</w:t>
            </w:r>
          </w:p>
        </w:tc>
      </w:tr>
      <w:tr w:rsidR="00ED1A18" w:rsidRPr="00ED1A18" w:rsidTr="00F3072F">
        <w:trPr>
          <w:trHeight w:val="797"/>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④　「個人情報の保護に関する法律」及び「医療・介護関係事業者における個人情報の適切な取扱いのためのガイダンス」に基づき、入居者及びその家族の個人情報を適切に取り扱っていますか。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nil"/>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個人情報の保護に関する法律(平15年法律第57号)</w:t>
            </w:r>
          </w:p>
        </w:tc>
      </w:tr>
      <w:tr w:rsidR="00ED1A18" w:rsidRPr="00ED1A18" w:rsidTr="00F3072F">
        <w:trPr>
          <w:trHeight w:val="553"/>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111825" w:rsidRPr="00ED1A18" w:rsidRDefault="00111825" w:rsidP="00111825">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個人情報については、安全管理の観点（第三者の目につかないようにする等）から、鍵のかかるロッカー・キャビネット等への保管が望ましいです。</w:t>
            </w:r>
          </w:p>
        </w:tc>
        <w:tc>
          <w:tcPr>
            <w:tcW w:w="1276" w:type="dxa"/>
            <w:tcBorders>
              <w:top w:val="dotted" w:sz="4" w:space="0" w:color="auto"/>
              <w:left w:val="single" w:sz="4" w:space="0" w:color="auto"/>
              <w:bottom w:val="dotted" w:sz="4" w:space="0" w:color="auto"/>
              <w:right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nil"/>
              <w:right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p>
        </w:tc>
      </w:tr>
      <w:tr w:rsidR="00ED1A18" w:rsidRPr="00ED1A18" w:rsidTr="00F3072F">
        <w:trPr>
          <w:trHeight w:val="2956"/>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111825" w:rsidRPr="00ED1A18" w:rsidRDefault="00111825" w:rsidP="00111825">
            <w:pPr>
              <w:autoSpaceDE w:val="0"/>
              <w:autoSpaceDN w:val="0"/>
              <w:adjustRightInd w:val="0"/>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個人情報の保護に関する法律の概要 </w:t>
            </w:r>
          </w:p>
          <w:p w:rsidR="00111825" w:rsidRPr="00ED1A18" w:rsidRDefault="00111825" w:rsidP="00111825">
            <w:pPr>
              <w:autoSpaceDE w:val="0"/>
              <w:autoSpaceDN w:val="0"/>
              <w:adjustRightInd w:val="0"/>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ア　利用目的をできる限り特定し、その利用目的の達成に必要な範囲内で個人</w:t>
            </w:r>
          </w:p>
          <w:p w:rsidR="00111825" w:rsidRPr="00ED1A18" w:rsidRDefault="00111825" w:rsidP="00111825">
            <w:pPr>
              <w:autoSpaceDE w:val="0"/>
              <w:autoSpaceDN w:val="0"/>
              <w:adjustRightInd w:val="0"/>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情報を取り扱うこと</w:t>
            </w:r>
          </w:p>
          <w:p w:rsidR="00111825" w:rsidRPr="00ED1A18" w:rsidRDefault="00111825" w:rsidP="00111825">
            <w:pPr>
              <w:autoSpaceDE w:val="0"/>
              <w:autoSpaceDN w:val="0"/>
              <w:adjustRightInd w:val="0"/>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イ  個人情報は適正な方法で取得し、取得時に本人に対して利用目的の通知又</w:t>
            </w:r>
          </w:p>
          <w:p w:rsidR="00111825" w:rsidRPr="00ED1A18" w:rsidRDefault="00111825" w:rsidP="00111825">
            <w:pPr>
              <w:autoSpaceDE w:val="0"/>
              <w:autoSpaceDN w:val="0"/>
              <w:adjustRightInd w:val="0"/>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は公表をすること</w:t>
            </w:r>
          </w:p>
          <w:p w:rsidR="00111825" w:rsidRPr="00ED1A18" w:rsidRDefault="00111825" w:rsidP="00111825">
            <w:pPr>
              <w:autoSpaceDE w:val="0"/>
              <w:autoSpaceDN w:val="0"/>
              <w:adjustRightInd w:val="0"/>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ウ  個人データについては、正確かつ最新の内容に保つように努め、安全管理</w:t>
            </w:r>
          </w:p>
          <w:p w:rsidR="00111825" w:rsidRPr="00ED1A18" w:rsidRDefault="00111825" w:rsidP="00111825">
            <w:pPr>
              <w:autoSpaceDE w:val="0"/>
              <w:autoSpaceDN w:val="0"/>
              <w:adjustRightInd w:val="0"/>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措置を講じ、従業者及び委託先を監督すること</w:t>
            </w:r>
          </w:p>
          <w:p w:rsidR="00111825" w:rsidRPr="00ED1A18" w:rsidRDefault="00111825" w:rsidP="00111825">
            <w:pPr>
              <w:autoSpaceDE w:val="0"/>
              <w:autoSpaceDN w:val="0"/>
              <w:adjustRightInd w:val="0"/>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エ  あらかじめ本人の同意を得なければ、第三者に個人データを提供してはな</w:t>
            </w:r>
          </w:p>
          <w:p w:rsidR="00111825" w:rsidRPr="00ED1A18" w:rsidRDefault="00111825" w:rsidP="00111825">
            <w:pPr>
              <w:autoSpaceDE w:val="0"/>
              <w:autoSpaceDN w:val="0"/>
              <w:adjustRightInd w:val="0"/>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らないこと</w:t>
            </w:r>
          </w:p>
          <w:p w:rsidR="00111825" w:rsidRPr="00ED1A18" w:rsidRDefault="00111825" w:rsidP="00111825">
            <w:pPr>
              <w:autoSpaceDE w:val="0"/>
              <w:autoSpaceDN w:val="0"/>
              <w:adjustRightInd w:val="0"/>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オ  保有個人データについては、利用目的などを本人の知り得る状態に置き、</w:t>
            </w:r>
          </w:p>
          <w:p w:rsidR="00111825" w:rsidRPr="00ED1A18" w:rsidRDefault="00111825" w:rsidP="00111825">
            <w:pPr>
              <w:autoSpaceDE w:val="0"/>
              <w:autoSpaceDN w:val="0"/>
              <w:adjustRightInd w:val="0"/>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本人の求めに応じて開示・訂正・利用停止等を行うこと</w:t>
            </w:r>
          </w:p>
          <w:p w:rsidR="00111825" w:rsidRPr="00ED1A18" w:rsidRDefault="00111825" w:rsidP="00111825">
            <w:pPr>
              <w:autoSpaceDE w:val="0"/>
              <w:autoSpaceDN w:val="0"/>
              <w:adjustRightInd w:val="0"/>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カ　苦情の処理に努め、そのための体制の整備をすること</w:t>
            </w:r>
          </w:p>
        </w:tc>
        <w:tc>
          <w:tcPr>
            <w:tcW w:w="1276" w:type="dxa"/>
            <w:tcBorders>
              <w:top w:val="dotted" w:sz="4" w:space="0" w:color="auto"/>
              <w:left w:val="single" w:sz="4" w:space="0" w:color="auto"/>
              <w:bottom w:val="dotted" w:sz="4" w:space="0" w:color="auto"/>
              <w:right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dotted" w:sz="4" w:space="0" w:color="auto"/>
              <w:right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p>
        </w:tc>
      </w:tr>
      <w:tr w:rsidR="00ED1A18" w:rsidRPr="00ED1A18" w:rsidTr="000A0597">
        <w:trPr>
          <w:trHeight w:val="1182"/>
        </w:trPr>
        <w:tc>
          <w:tcPr>
            <w:tcW w:w="1555" w:type="dxa"/>
            <w:tcBorders>
              <w:top w:val="nil"/>
              <w:bottom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autoSpaceDE w:val="0"/>
              <w:autoSpaceDN w:val="0"/>
              <w:adjustRightInd w:val="0"/>
              <w:spacing w:line="22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医療・介護関係事業者は、個人情報を提供してサービスを受ける患者・利用者から、その規模によらず良質かつ適切な医療・介護サービスの提供のために最善の努力を行う必要があること等から、本ガイドラインにおいては、個人情報取扱事業者としての法令上の義務を負わない医療・介護事業者にも本ガイドラインを遵守する努力を求めるものです。</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C60B4C">
            <w:pPr>
              <w:spacing w:line="240" w:lineRule="exact"/>
              <w:rPr>
                <w:rFonts w:asciiTheme="majorEastAsia" w:eastAsiaTheme="majorEastAsia" w:hAnsiTheme="majorEastAsia"/>
                <w:bCs/>
                <w:color w:val="000000" w:themeColor="text1"/>
                <w:sz w:val="15"/>
                <w:szCs w:val="15"/>
              </w:rPr>
            </w:pPr>
            <w:r w:rsidRPr="00ED1A18">
              <w:rPr>
                <w:rFonts w:asciiTheme="majorEastAsia" w:eastAsiaTheme="majorEastAsia" w:hAnsiTheme="majorEastAsia" w:hint="eastAsia"/>
                <w:bCs/>
                <w:color w:val="000000" w:themeColor="text1"/>
                <w:sz w:val="15"/>
                <w:szCs w:val="15"/>
              </w:rPr>
              <w:t>医療・介護関係事業者における個人情報の適切な取扱いのためのガイダンス(H29.4.14厚労省）</w:t>
            </w:r>
          </w:p>
        </w:tc>
      </w:tr>
      <w:tr w:rsidR="00ED1A18" w:rsidRPr="00ED1A18" w:rsidTr="00136E10">
        <w:trPr>
          <w:trHeight w:val="680"/>
        </w:trPr>
        <w:tc>
          <w:tcPr>
            <w:tcW w:w="1555" w:type="dxa"/>
            <w:tcBorders>
              <w:top w:val="single" w:sz="4" w:space="0" w:color="auto"/>
              <w:bottom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２３　広告</w:t>
            </w:r>
          </w:p>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指定居宅介護支援事業所について広告をする場合においては、その内容が虚偽又は誇大なものとなっていませんか。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いない　いる</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第27条</w:t>
            </w:r>
          </w:p>
        </w:tc>
      </w:tr>
      <w:tr w:rsidR="00ED1A18" w:rsidRPr="00ED1A18" w:rsidTr="005B4643">
        <w:trPr>
          <w:trHeight w:val="794"/>
        </w:trPr>
        <w:tc>
          <w:tcPr>
            <w:tcW w:w="1555" w:type="dxa"/>
            <w:vMerge w:val="restart"/>
            <w:tcBorders>
              <w:top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２４　居宅サービス事業者等からの利益収受の禁止等</w:t>
            </w: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事業者及び管理者は、居宅サービス計画の作成又は変更に関し、当該事業所の介護支援専門員に対して特定の指定居宅サービス事業者等によるサービスを位置付けるべき旨の指示等をしていませんか。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いない　いる</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第28条第1項</w:t>
            </w:r>
          </w:p>
        </w:tc>
      </w:tr>
      <w:tr w:rsidR="00ED1A18" w:rsidRPr="00ED1A18" w:rsidTr="00C0168B">
        <w:trPr>
          <w:trHeight w:val="1759"/>
        </w:trPr>
        <w:tc>
          <w:tcPr>
            <w:tcW w:w="1555" w:type="dxa"/>
            <w:vMerge/>
            <w:tcBorders>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居宅サービス計画があくまで利用者の解決すべき課題に即したものでなければならないという居宅介護支援の公正中立の遵守をうたったものであり、事業者又は管理者が、同一法人系列の居宅サービス事業者のみを位置づけるように指示すること等により、解決すべき課題に反するばかりでなく、事実上他の居宅サービス事業者の利用を妨げることを指すものです。また、介護支援専門員は、居宅介護支援費の加算を得るために、解決すべき課題に即さない居宅サービスを居宅サービス計画に位置づけることがあってはなりません。</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第2の3(20)①</w:t>
            </w:r>
          </w:p>
        </w:tc>
      </w:tr>
      <w:tr w:rsidR="00ED1A18" w:rsidRPr="00ED1A18" w:rsidTr="00136E10">
        <w:trPr>
          <w:trHeight w:val="850"/>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介護支援専門員は、居宅サービス計画の作成又は変更に関し、利用者に対して特定の指定居宅サービス事業者等によるサービスを利用すべき旨の指示等を行っていませんか。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いない　いる</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11182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第28条第2項</w:t>
            </w:r>
          </w:p>
        </w:tc>
      </w:tr>
      <w:tr w:rsidR="00ED1A18" w:rsidRPr="00ED1A18" w:rsidTr="005D1F3F">
        <w:trPr>
          <w:trHeight w:val="1127"/>
        </w:trPr>
        <w:tc>
          <w:tcPr>
            <w:tcW w:w="1555" w:type="dxa"/>
            <w:tcBorders>
              <w:top w:val="nil"/>
              <w:bottom w:val="single" w:sz="4" w:space="0" w:color="auto"/>
            </w:tcBorders>
            <w:vAlign w:val="center"/>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指定居宅介護支援事業者及びその従業者は、居宅サービス計画の作成又は変更に関し、利用者に対して特定の指定居宅サービス事業者等によるサービスを利用させることの対償として、当該指定居宅サービス業者等から金品その他の財産上の利益を収受していません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いない　いる</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第28条第3項</w:t>
            </w:r>
          </w:p>
        </w:tc>
      </w:tr>
      <w:tr w:rsidR="00ED1A18" w:rsidRPr="00ED1A18" w:rsidTr="00A14161">
        <w:trPr>
          <w:trHeight w:val="794"/>
        </w:trPr>
        <w:tc>
          <w:tcPr>
            <w:tcW w:w="1555" w:type="dxa"/>
            <w:tcBorders>
              <w:top w:val="single" w:sz="4" w:space="0" w:color="auto"/>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２５　苦情処理</w:t>
            </w:r>
          </w:p>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①　自ら提供した指定居宅介護支援又は自らが居宅</w:t>
            </w:r>
            <w:r w:rsidRPr="00ED1A18">
              <w:rPr>
                <w:rFonts w:asciiTheme="majorEastAsia" w:eastAsiaTheme="majorEastAsia" w:hAnsiTheme="majorEastAsia" w:hint="eastAsia"/>
                <w:bCs/>
                <w:color w:val="000000" w:themeColor="text1"/>
                <w:sz w:val="18"/>
                <w:szCs w:val="20"/>
              </w:rPr>
              <w:t>サービス</w:t>
            </w:r>
            <w:r w:rsidRPr="00ED1A18">
              <w:rPr>
                <w:rFonts w:asciiTheme="majorEastAsia" w:eastAsiaTheme="majorEastAsia" w:hAnsiTheme="majorEastAsia" w:hint="eastAsia"/>
                <w:color w:val="000000" w:themeColor="text1"/>
                <w:sz w:val="18"/>
                <w:szCs w:val="18"/>
              </w:rPr>
              <w:t>計画に位置付けた指定居宅</w:t>
            </w:r>
            <w:r w:rsidRPr="00ED1A18">
              <w:rPr>
                <w:rFonts w:asciiTheme="majorEastAsia" w:eastAsiaTheme="majorEastAsia" w:hAnsiTheme="majorEastAsia" w:hint="eastAsia"/>
                <w:bCs/>
                <w:color w:val="000000" w:themeColor="text1"/>
                <w:sz w:val="18"/>
                <w:szCs w:val="20"/>
              </w:rPr>
              <w:t>サービス</w:t>
            </w:r>
            <w:r w:rsidRPr="00ED1A18">
              <w:rPr>
                <w:rFonts w:asciiTheme="majorEastAsia" w:eastAsiaTheme="majorEastAsia" w:hAnsiTheme="majorEastAsia" w:hint="eastAsia"/>
                <w:color w:val="000000" w:themeColor="text1"/>
                <w:sz w:val="18"/>
                <w:szCs w:val="18"/>
              </w:rPr>
              <w:t>等に対する利用者及びその家族からの苦情に迅速かつ適切に対応していますか。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第29条第1項</w:t>
            </w:r>
          </w:p>
        </w:tc>
      </w:tr>
      <w:tr w:rsidR="00ED1A18" w:rsidRPr="00ED1A18" w:rsidTr="006D6124">
        <w:trPr>
          <w:trHeight w:val="878"/>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指定居宅介護支援等についての苦情の場合には、利用者又はその家族、指定居宅サービス事業者等から事情を聞き、苦情に係る問題点を把握の上、対応策を検討し必要に応じて利用者に説明しなければなりません。</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第2の3(21)①</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p>
        </w:tc>
      </w:tr>
      <w:tr w:rsidR="00ED1A18" w:rsidRPr="00ED1A18" w:rsidTr="006D6124">
        <w:trPr>
          <w:trHeight w:val="1413"/>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　当該事業所における苦情を処理するために講ずる措置の概要について明らかにし、相談窓口の連絡先、苦情処理の体制及び手順等をサービスの内容を説明する文書に記載するとともに、事業所に掲示し、かつ、ウェブサイトに掲載しなければなりません。なお、ウェブサイトへの掲載に関する取扱いは「掲示」に準ずるものとします。</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第2の3(21)④</w:t>
            </w:r>
          </w:p>
        </w:tc>
      </w:tr>
      <w:tr w:rsidR="00ED1A18" w:rsidRPr="00ED1A18" w:rsidTr="006D6124">
        <w:trPr>
          <w:trHeight w:val="651"/>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②　①の苦情を受け付けた場合は、当該苦情の内容等を記録していますか。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第29条第2項</w:t>
            </w:r>
          </w:p>
        </w:tc>
      </w:tr>
      <w:tr w:rsidR="00ED1A18" w:rsidRPr="00ED1A18" w:rsidTr="006D6124">
        <w:trPr>
          <w:trHeight w:val="689"/>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苦情がサービスの質の向上を図る上での重要な情報であるとの認識に立ち、苦情の内容を踏まえ、サービスの質の向上に向けた取組を自ら行ってください。</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第2の3(21)②</w:t>
            </w:r>
          </w:p>
        </w:tc>
      </w:tr>
      <w:tr w:rsidR="00ED1A18" w:rsidRPr="00ED1A18" w:rsidTr="00035C15">
        <w:trPr>
          <w:trHeight w:val="1027"/>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11825" w:rsidRPr="00ED1A18" w:rsidRDefault="00111825" w:rsidP="00111825">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市町村が行う文書その他の物件の提出若しくは提示の求め又は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第29条第3項</w:t>
            </w:r>
          </w:p>
        </w:tc>
      </w:tr>
      <w:tr w:rsidR="00ED1A18" w:rsidRPr="00ED1A18" w:rsidTr="00A7506B">
        <w:trPr>
          <w:trHeight w:val="624"/>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④　市町村からの求めがあった場合には、③の改善の内容を市町村に報告していますか。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第29条第4項</w:t>
            </w:r>
          </w:p>
        </w:tc>
      </w:tr>
      <w:tr w:rsidR="00ED1A18" w:rsidRPr="00ED1A18" w:rsidTr="00A7506B">
        <w:trPr>
          <w:trHeight w:val="850"/>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⑤　自らが居宅サービス計画に位置付けた指定居宅サービス又は指定地域密着型サービスに対する苦情の国民健康保険団体連合会への申立てに関して、利用者に対し必要な援助を行っていますか。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第29条第5項</w:t>
            </w:r>
          </w:p>
        </w:tc>
      </w:tr>
      <w:tr w:rsidR="00ED1A18" w:rsidRPr="00ED1A18" w:rsidTr="00A7506B">
        <w:trPr>
          <w:trHeight w:val="850"/>
        </w:trPr>
        <w:tc>
          <w:tcPr>
            <w:tcW w:w="1555" w:type="dxa"/>
            <w:tcBorders>
              <w:top w:val="nil"/>
              <w:bottom w:val="nil"/>
            </w:tcBorders>
            <w:vAlign w:val="center"/>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⑥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76" w:type="dxa"/>
            <w:tcBorders>
              <w:top w:val="nil"/>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nil"/>
              <w:bottom w:val="single" w:sz="4" w:space="0" w:color="auto"/>
            </w:tcBorders>
          </w:tcPr>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第29条第6項</w:t>
            </w:r>
          </w:p>
        </w:tc>
      </w:tr>
      <w:tr w:rsidR="00ED1A18" w:rsidRPr="00ED1A18" w:rsidTr="00A7506B">
        <w:trPr>
          <w:trHeight w:val="624"/>
        </w:trPr>
        <w:tc>
          <w:tcPr>
            <w:tcW w:w="1555" w:type="dxa"/>
            <w:tcBorders>
              <w:top w:val="nil"/>
              <w:bottom w:val="single" w:sz="4" w:space="0" w:color="auto"/>
            </w:tcBorders>
            <w:vAlign w:val="center"/>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⑦　国民健康保険団体連合会からの求めがあった場合には、⑥の改善の内容を国民健康保険団体連合会に報告していますか。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第29条第7項</w:t>
            </w:r>
          </w:p>
        </w:tc>
      </w:tr>
      <w:tr w:rsidR="00ED1A18" w:rsidRPr="00ED1A18" w:rsidTr="00035C15">
        <w:trPr>
          <w:trHeight w:val="771"/>
        </w:trPr>
        <w:tc>
          <w:tcPr>
            <w:tcW w:w="1555" w:type="dxa"/>
            <w:tcBorders>
              <w:top w:val="single" w:sz="4" w:space="0" w:color="auto"/>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２６　事故発生時の対応</w:t>
            </w: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利用者に対する指定居宅介護支援の提供により事故が発生した場合には、速やかに市町村、利用者の家族等に連絡を行うとともに、必要な措置を講じていますか。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dotted" w:sz="4" w:space="0" w:color="auto"/>
            </w:tcBorders>
          </w:tcPr>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第30条第1項</w:t>
            </w:r>
          </w:p>
        </w:tc>
      </w:tr>
      <w:tr w:rsidR="00ED1A18" w:rsidRPr="00ED1A18" w:rsidTr="006D6124">
        <w:trPr>
          <w:trHeight w:val="695"/>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9543FE">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事故が発生した場合の対応方法</w:t>
            </w:r>
            <w:r w:rsidR="009543FE" w:rsidRPr="00ED1A18">
              <w:rPr>
                <w:rFonts w:asciiTheme="majorEastAsia" w:eastAsiaTheme="majorEastAsia" w:hAnsiTheme="majorEastAsia" w:hint="eastAsia"/>
                <w:bCs/>
                <w:color w:val="000000" w:themeColor="text1"/>
                <w:sz w:val="18"/>
                <w:szCs w:val="20"/>
              </w:rPr>
              <w:t>について、</w:t>
            </w:r>
            <w:r w:rsidRPr="00ED1A18">
              <w:rPr>
                <w:rFonts w:asciiTheme="majorEastAsia" w:eastAsiaTheme="majorEastAsia" w:hAnsiTheme="majorEastAsia" w:hint="eastAsia"/>
                <w:bCs/>
                <w:color w:val="000000" w:themeColor="text1"/>
                <w:sz w:val="18"/>
                <w:szCs w:val="20"/>
              </w:rPr>
              <w:t>あらかじめ定めておくことが望ましいです。</w:t>
            </w:r>
          </w:p>
        </w:tc>
        <w:tc>
          <w:tcPr>
            <w:tcW w:w="1276" w:type="dxa"/>
            <w:tcBorders>
              <w:top w:val="dotted" w:sz="4" w:space="0" w:color="auto"/>
              <w:bottom w:val="single" w:sz="4" w:space="0" w:color="auto"/>
            </w:tcBorders>
            <w:vAlign w:val="center"/>
          </w:tcPr>
          <w:p w:rsidR="00111825" w:rsidRPr="00ED1A18" w:rsidRDefault="00111825" w:rsidP="00111825">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第2の3(22)①</w:t>
            </w:r>
          </w:p>
        </w:tc>
      </w:tr>
      <w:tr w:rsidR="00ED1A18" w:rsidRPr="00ED1A18" w:rsidTr="00B4237A">
        <w:trPr>
          <w:trHeight w:val="624"/>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①の事故の状況及び事故に際して採った処置を記録していますか。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第30条第2項</w:t>
            </w:r>
          </w:p>
        </w:tc>
      </w:tr>
      <w:tr w:rsidR="00ED1A18" w:rsidRPr="00ED1A18" w:rsidTr="00686B8A">
        <w:trPr>
          <w:trHeight w:val="563"/>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③　利用者に対する指定居宅介護支援の提供により賠償すべき事故が発生した場合には、損害賠償を速やかに行っていますか。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dotted" w:sz="4" w:space="0" w:color="auto"/>
            </w:tcBorders>
          </w:tcPr>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第30条第3項</w:t>
            </w:r>
          </w:p>
        </w:tc>
      </w:tr>
      <w:tr w:rsidR="00ED1A18" w:rsidRPr="00ED1A18" w:rsidTr="007D6F5C">
        <w:trPr>
          <w:trHeight w:val="567"/>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速やかに賠償を行うため、損害賠償保険に加入しておくか若しくは賠償資力を有することが望まれます。</w:t>
            </w:r>
          </w:p>
        </w:tc>
        <w:tc>
          <w:tcPr>
            <w:tcW w:w="1276" w:type="dxa"/>
            <w:tcBorders>
              <w:top w:val="dotted" w:sz="4" w:space="0" w:color="auto"/>
              <w:bottom w:val="dotted" w:sz="4" w:space="0" w:color="auto"/>
            </w:tcBorders>
          </w:tcPr>
          <w:p w:rsidR="00111825" w:rsidRPr="00ED1A18" w:rsidRDefault="00111825" w:rsidP="00111825">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第2の3(22)②</w:t>
            </w:r>
          </w:p>
        </w:tc>
      </w:tr>
      <w:tr w:rsidR="00ED1A18" w:rsidRPr="00ED1A18" w:rsidTr="00035C15">
        <w:trPr>
          <w:trHeight w:val="517"/>
        </w:trPr>
        <w:tc>
          <w:tcPr>
            <w:tcW w:w="1555" w:type="dxa"/>
            <w:tcBorders>
              <w:top w:val="nil"/>
              <w:bottom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事故が生じた際にはその原因を解明し、再発生を防ぐための対策を講じてください。</w:t>
            </w:r>
          </w:p>
        </w:tc>
        <w:tc>
          <w:tcPr>
            <w:tcW w:w="1276" w:type="dxa"/>
            <w:tcBorders>
              <w:top w:val="dotted" w:sz="4" w:space="0" w:color="auto"/>
              <w:bottom w:val="single" w:sz="4" w:space="0" w:color="auto"/>
            </w:tcBorders>
          </w:tcPr>
          <w:p w:rsidR="00111825" w:rsidRPr="00ED1A18" w:rsidRDefault="00111825" w:rsidP="00111825">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6D61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第2の3(22)③</w:t>
            </w:r>
          </w:p>
        </w:tc>
      </w:tr>
      <w:tr w:rsidR="00ED1A18" w:rsidRPr="00ED1A18" w:rsidTr="000E4F12">
        <w:trPr>
          <w:trHeight w:val="6690"/>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lastRenderedPageBreak/>
              <w:t>２７　虐待の防止</w:t>
            </w:r>
          </w:p>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虐待は、法の目的の一つである高齢者の尊厳の保持や、高齢者の人格の尊重に深刻な影響を及ぼす可能性が極めて高く、指定居宅介護支援事業者は虐待の防止のために必要な措置を講じなければならなりません。虐待を未然に防止するための対策及び発生した場合の対応等については、「高齢者虐待の防止、高齢者の養護者に対する支援等に関する法律」（平成１７年法律第１２４号。以下「高齢者虐待防止法」という。）に規定されているところであり、その実効性を高め、利用者の尊厳の保持・人格の尊重が達成されるよう、次に掲げる観点から虐待の防止に関する措置を講じる必要があります。</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w:t>
            </w:r>
            <w:r w:rsidR="009543FE" w:rsidRPr="00ED1A18">
              <w:rPr>
                <w:rFonts w:asciiTheme="majorEastAsia" w:eastAsiaTheme="majorEastAsia" w:hAnsiTheme="majorEastAsia" w:hint="eastAsia"/>
                <w:color w:val="000000" w:themeColor="text1"/>
                <w:sz w:val="18"/>
                <w:szCs w:val="18"/>
              </w:rPr>
              <w:t xml:space="preserve">　</w:t>
            </w:r>
            <w:r w:rsidRPr="00ED1A18">
              <w:rPr>
                <w:rFonts w:asciiTheme="majorEastAsia" w:eastAsiaTheme="majorEastAsia" w:hAnsiTheme="majorEastAsia" w:hint="eastAsia"/>
                <w:color w:val="000000" w:themeColor="text1"/>
                <w:sz w:val="18"/>
                <w:szCs w:val="18"/>
              </w:rPr>
              <w:t>虐待の未然防止</w:t>
            </w:r>
          </w:p>
          <w:p w:rsidR="00111825" w:rsidRPr="00ED1A18" w:rsidRDefault="00111825" w:rsidP="00111825">
            <w:pPr>
              <w:widowControl/>
              <w:spacing w:line="240" w:lineRule="exact"/>
              <w:ind w:leftChars="100" w:left="218"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者は高齢者の尊厳保持・人格尊重に対する配慮を常に心がけながらサービス提供にあたる必要があり、基本方針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111825" w:rsidRPr="00ED1A18" w:rsidRDefault="00111825" w:rsidP="00111825">
            <w:pPr>
              <w:widowControl/>
              <w:spacing w:line="240" w:lineRule="exact"/>
              <w:ind w:leftChars="100" w:left="376" w:hangingChars="100" w:hanging="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w:t>
            </w:r>
            <w:r w:rsidR="009543FE" w:rsidRPr="00ED1A18">
              <w:rPr>
                <w:rFonts w:asciiTheme="majorEastAsia" w:eastAsiaTheme="majorEastAsia" w:hAnsiTheme="majorEastAsia" w:hint="eastAsia"/>
                <w:color w:val="000000" w:themeColor="text1"/>
                <w:sz w:val="18"/>
                <w:szCs w:val="18"/>
              </w:rPr>
              <w:t xml:space="preserve">　</w:t>
            </w:r>
            <w:r w:rsidRPr="00ED1A18">
              <w:rPr>
                <w:rFonts w:asciiTheme="majorEastAsia" w:eastAsiaTheme="majorEastAsia" w:hAnsiTheme="majorEastAsia" w:hint="eastAsia"/>
                <w:color w:val="000000" w:themeColor="text1"/>
                <w:sz w:val="18"/>
                <w:szCs w:val="18"/>
              </w:rPr>
              <w:t>虐待等の早期発見</w:t>
            </w:r>
          </w:p>
          <w:p w:rsidR="00111825" w:rsidRPr="00ED1A18" w:rsidRDefault="00111825" w:rsidP="00111825">
            <w:pPr>
              <w:widowControl/>
              <w:spacing w:line="240" w:lineRule="exact"/>
              <w:ind w:leftChars="100" w:left="218"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してください。</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w:t>
            </w:r>
            <w:r w:rsidR="009543FE" w:rsidRPr="00ED1A18">
              <w:rPr>
                <w:rFonts w:asciiTheme="majorEastAsia" w:eastAsiaTheme="majorEastAsia" w:hAnsiTheme="majorEastAsia" w:hint="eastAsia"/>
                <w:color w:val="000000" w:themeColor="text1"/>
                <w:sz w:val="18"/>
                <w:szCs w:val="18"/>
              </w:rPr>
              <w:t xml:space="preserve">　</w:t>
            </w:r>
            <w:r w:rsidRPr="00ED1A18">
              <w:rPr>
                <w:rFonts w:asciiTheme="majorEastAsia" w:eastAsiaTheme="majorEastAsia" w:hAnsiTheme="majorEastAsia" w:hint="eastAsia"/>
                <w:color w:val="000000" w:themeColor="text1"/>
                <w:sz w:val="18"/>
                <w:szCs w:val="18"/>
              </w:rPr>
              <w:t>虐待等への迅速かつ適切な対応</w:t>
            </w:r>
          </w:p>
          <w:p w:rsidR="00111825" w:rsidRPr="00ED1A18" w:rsidRDefault="00111825" w:rsidP="00111825">
            <w:pPr>
              <w:widowControl/>
              <w:spacing w:line="240" w:lineRule="exact"/>
              <w:ind w:leftChars="100" w:left="218"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虐待が発生した場合には、速やかに市町村の窓口に通報される必要があり、事業者は当該通報の手続が迅速かつ適切に行われ、市町村等が行う虐待等に対する調査等に協力するよう努めることとします。</w:t>
            </w:r>
          </w:p>
          <w:p w:rsidR="00111825" w:rsidRPr="00ED1A18" w:rsidRDefault="00111825" w:rsidP="00111825">
            <w:pPr>
              <w:widowControl/>
              <w:spacing w:line="240" w:lineRule="exact"/>
              <w:ind w:leftChars="100" w:left="218"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以上の観点を踏まえ、虐待等の防止・早期発見に加え、虐待等が発生した場合はその再発を確実に防止するために次に掲げる事項（①～④）を実施するものとします。</w:t>
            </w:r>
          </w:p>
        </w:tc>
        <w:tc>
          <w:tcPr>
            <w:tcW w:w="1276" w:type="dxa"/>
            <w:tcBorders>
              <w:top w:val="dotted" w:sz="4" w:space="0" w:color="auto"/>
              <w:bottom w:val="single" w:sz="4" w:space="0" w:color="auto"/>
            </w:tcBorders>
          </w:tcPr>
          <w:p w:rsidR="00111825" w:rsidRPr="00ED1A18" w:rsidRDefault="00111825" w:rsidP="00111825">
            <w:pPr>
              <w:spacing w:line="240" w:lineRule="exact"/>
              <w:ind w:left="420" w:hanging="420"/>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第2の3(23)</w:t>
            </w:r>
          </w:p>
        </w:tc>
      </w:tr>
      <w:tr w:rsidR="00ED1A18" w:rsidRPr="00ED1A18" w:rsidTr="00F3072F">
        <w:trPr>
          <w:trHeight w:val="833"/>
        </w:trPr>
        <w:tc>
          <w:tcPr>
            <w:tcW w:w="1555" w:type="dxa"/>
            <w:tcBorders>
              <w:top w:val="nil"/>
              <w:left w:val="single" w:sz="4" w:space="0" w:color="auto"/>
              <w:bottom w:val="nil"/>
              <w:right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dotted" w:sz="4" w:space="0" w:color="auto"/>
              <w:right w:val="single" w:sz="4" w:space="0" w:color="auto"/>
            </w:tcBorders>
          </w:tcPr>
          <w:p w:rsidR="00111825" w:rsidRPr="00ED1A18" w:rsidRDefault="00111825" w:rsidP="00111825">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①　事業所における虐待の防止のための対策を検討する委員会（テレビ電話装置等を活用して行うことが</w:t>
            </w:r>
            <w:r w:rsidR="009543FE" w:rsidRPr="00ED1A18">
              <w:rPr>
                <w:rFonts w:asciiTheme="majorEastAsia" w:eastAsiaTheme="majorEastAsia" w:hAnsiTheme="majorEastAsia" w:hint="eastAsia"/>
                <w:color w:val="000000" w:themeColor="text1"/>
                <w:sz w:val="18"/>
                <w:szCs w:val="18"/>
              </w:rPr>
              <w:t>できるものとする。</w:t>
            </w:r>
            <w:r w:rsidRPr="00ED1A18">
              <w:rPr>
                <w:rFonts w:asciiTheme="majorEastAsia" w:eastAsiaTheme="majorEastAsia" w:hAnsiTheme="majorEastAsia" w:hint="eastAsia"/>
                <w:color w:val="000000" w:themeColor="text1"/>
                <w:sz w:val="18"/>
                <w:szCs w:val="18"/>
              </w:rPr>
              <w:t>）を定期的に開催するとともに、その結果について、介護支援専門員に周知徹底を図っていますか。</w:t>
            </w:r>
          </w:p>
        </w:tc>
        <w:tc>
          <w:tcPr>
            <w:tcW w:w="1276" w:type="dxa"/>
            <w:tcBorders>
              <w:top w:val="single" w:sz="4" w:space="0" w:color="auto"/>
              <w:left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第30条の2第1号</w:t>
            </w:r>
          </w:p>
        </w:tc>
      </w:tr>
      <w:tr w:rsidR="00ED1A18" w:rsidRPr="00ED1A18" w:rsidTr="00F3072F">
        <w:trPr>
          <w:trHeight w:val="3903"/>
        </w:trPr>
        <w:tc>
          <w:tcPr>
            <w:tcW w:w="1555" w:type="dxa"/>
            <w:tcBorders>
              <w:top w:val="nil"/>
              <w:left w:val="single" w:sz="4" w:space="0" w:color="auto"/>
              <w:bottom w:val="nil"/>
              <w:right w:val="single" w:sz="4" w:space="0" w:color="auto"/>
            </w:tcBorders>
          </w:tcPr>
          <w:p w:rsidR="00111825" w:rsidRPr="00ED1A18" w:rsidRDefault="00111825" w:rsidP="00111825">
            <w:pPr>
              <w:widowControl/>
              <w:spacing w:line="240" w:lineRule="exact"/>
              <w:rPr>
                <w:rFonts w:asciiTheme="majorEastAsia" w:eastAsiaTheme="majorEastAsia" w:hAnsiTheme="majorEastAsia"/>
                <w:b/>
                <w:bCs/>
                <w:color w:val="000000" w:themeColor="text1"/>
                <w:sz w:val="18"/>
                <w:szCs w:val="20"/>
                <w:u w:val="single"/>
              </w:rPr>
            </w:pPr>
          </w:p>
        </w:tc>
        <w:tc>
          <w:tcPr>
            <w:tcW w:w="6095" w:type="dxa"/>
            <w:tcBorders>
              <w:top w:val="dotted" w:sz="4" w:space="0" w:color="auto"/>
              <w:left w:val="single" w:sz="4" w:space="0" w:color="auto"/>
              <w:bottom w:val="dotted" w:sz="4" w:space="0" w:color="auto"/>
              <w:right w:val="single" w:sz="4" w:space="0" w:color="auto"/>
            </w:tcBorders>
          </w:tcPr>
          <w:p w:rsidR="00111825" w:rsidRPr="00ED1A18" w:rsidRDefault="00111825" w:rsidP="009543FE">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事業所外の虐待防止の専門家を委員として積極的に活用することが望ましいです。</w:t>
            </w:r>
            <w:r w:rsidRPr="00ED1A18">
              <w:rPr>
                <w:rFonts w:asciiTheme="majorEastAsia" w:eastAsiaTheme="majorEastAsia" w:hAnsiTheme="majorEastAsia" w:hint="eastAsia"/>
                <w:bCs/>
                <w:color w:val="000000" w:themeColor="text1"/>
                <w:sz w:val="18"/>
                <w:szCs w:val="20"/>
              </w:rPr>
              <w:br/>
            </w:r>
            <w:r w:rsidRPr="00ED1A18">
              <w:rPr>
                <w:rFonts w:asciiTheme="majorEastAsia" w:eastAsiaTheme="majorEastAsia" w:hAnsiTheme="majorEastAsia" w:hint="eastAsia"/>
                <w:color w:val="000000" w:themeColor="text1"/>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r w:rsidRPr="00ED1A18">
              <w:rPr>
                <w:rFonts w:asciiTheme="majorEastAsia" w:eastAsiaTheme="majorEastAsia" w:hAnsiTheme="majorEastAsia" w:hint="eastAsia"/>
                <w:bCs/>
                <w:color w:val="000000" w:themeColor="text1"/>
                <w:sz w:val="18"/>
                <w:szCs w:val="20"/>
              </w:rPr>
              <w:br/>
            </w:r>
            <w:r w:rsidRPr="00ED1A18">
              <w:rPr>
                <w:rFonts w:asciiTheme="majorEastAsia" w:eastAsiaTheme="majorEastAsia" w:hAnsiTheme="majorEastAsia" w:hint="eastAsia"/>
                <w:color w:val="000000" w:themeColor="text1"/>
                <w:sz w:val="18"/>
                <w:szCs w:val="18"/>
              </w:rPr>
              <w:t xml:space="preserve">　なお、虐待防止検討委員会は、関係する職種、取り扱う事項等が相互に関係が深いと認められる他の会議体を設置している場合、これと一体的に設置・運営することとして差し支えありません。また、他のサービス事業者との連携により行うことも差し支えありません。</w:t>
            </w:r>
            <w:r w:rsidRPr="00ED1A18">
              <w:rPr>
                <w:rFonts w:asciiTheme="majorEastAsia" w:eastAsiaTheme="majorEastAsia" w:hAnsiTheme="majorEastAsia" w:hint="eastAsia"/>
                <w:bCs/>
                <w:color w:val="000000" w:themeColor="text1"/>
                <w:sz w:val="18"/>
                <w:szCs w:val="20"/>
              </w:rPr>
              <w:br/>
            </w:r>
            <w:r w:rsidRPr="00ED1A18">
              <w:rPr>
                <w:rFonts w:asciiTheme="majorEastAsia" w:eastAsiaTheme="majorEastAsia" w:hAnsiTheme="majorEastAsia" w:hint="eastAsia"/>
                <w:color w:val="000000" w:themeColor="text1"/>
                <w:sz w:val="18"/>
                <w:szCs w:val="18"/>
              </w:rPr>
              <w:t xml:space="preserve">　また、テレビ電話装置等を活用して行う際、個人情報保護委員会・厚生労働省「医療・介護関係事業者における個人情報の適切な取扱いのためのガイダンス」、厚生労働省「医療情報システムの安全管理に関するガイドライン」等を遵守してください。</w:t>
            </w:r>
          </w:p>
          <w:p w:rsidR="00111825" w:rsidRPr="00ED1A18" w:rsidRDefault="00111825" w:rsidP="00111825">
            <w:pPr>
              <w:widowControl/>
              <w:spacing w:line="240" w:lineRule="exact"/>
              <w:ind w:leftChars="100" w:left="218"/>
              <w:jc w:val="left"/>
              <w:rPr>
                <w:rFonts w:asciiTheme="majorEastAsia" w:eastAsiaTheme="majorEastAsia" w:hAnsiTheme="majorEastAsia"/>
                <w:color w:val="000000" w:themeColor="text1"/>
                <w:sz w:val="18"/>
                <w:szCs w:val="18"/>
              </w:rPr>
            </w:pPr>
          </w:p>
        </w:tc>
        <w:tc>
          <w:tcPr>
            <w:tcW w:w="1276" w:type="dxa"/>
            <w:tcBorders>
              <w:top w:val="dotted" w:sz="4" w:space="0" w:color="auto"/>
              <w:left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第2の3(23)①</w:t>
            </w:r>
          </w:p>
        </w:tc>
      </w:tr>
      <w:tr w:rsidR="00ED1A18" w:rsidRPr="00ED1A18" w:rsidTr="00F3072F">
        <w:trPr>
          <w:trHeight w:val="2967"/>
        </w:trPr>
        <w:tc>
          <w:tcPr>
            <w:tcW w:w="1555" w:type="dxa"/>
            <w:tcBorders>
              <w:top w:val="nil"/>
              <w:bottom w:val="nil"/>
            </w:tcBorders>
          </w:tcPr>
          <w:p w:rsidR="00111825" w:rsidRPr="00ED1A18" w:rsidRDefault="00111825" w:rsidP="00111825">
            <w:pPr>
              <w:widowControl/>
              <w:spacing w:line="240" w:lineRule="exac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rsidR="00111825" w:rsidRPr="00ED1A18" w:rsidRDefault="00111825" w:rsidP="00111825">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ア　虐待防止検討委員会その他事業所内の組織に関すること</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イ　虐待の防止のための指針の整備に関すること</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ウ　虐待の防止のための職員研修の内容に関すること</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エ　虐待等について、従業者が相談・報告できる体制整備に関すること</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オ　従業者が虐待等を把握した場合に、市町村への通報が迅速かつ適切に行われ</w:t>
            </w:r>
          </w:p>
          <w:p w:rsidR="00111825" w:rsidRPr="00ED1A18" w:rsidRDefault="00111825" w:rsidP="00111825">
            <w:pPr>
              <w:widowControl/>
              <w:spacing w:line="240" w:lineRule="exact"/>
              <w:ind w:firstLineChars="200" w:firstLine="316"/>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るための方法に関すること</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カ　虐待等が発生した場合、その発生原因等の分析から得られる再発の確実な防</w:t>
            </w:r>
          </w:p>
          <w:p w:rsidR="00111825" w:rsidRPr="00ED1A18" w:rsidRDefault="00111825" w:rsidP="00111825">
            <w:pPr>
              <w:widowControl/>
              <w:spacing w:line="240" w:lineRule="exact"/>
              <w:ind w:firstLineChars="200" w:firstLine="316"/>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止策に関すること</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キ　カの再発の防止策を講じた際に、その効果についての評価に関すること</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p>
        </w:tc>
      </w:tr>
      <w:tr w:rsidR="00ED1A18" w:rsidRPr="00ED1A18" w:rsidTr="00E93AF9">
        <w:trPr>
          <w:trHeight w:val="510"/>
        </w:trPr>
        <w:tc>
          <w:tcPr>
            <w:tcW w:w="1555" w:type="dxa"/>
            <w:tcBorders>
              <w:top w:val="nil"/>
              <w:bottom w:val="nil"/>
            </w:tcBorders>
          </w:tcPr>
          <w:p w:rsidR="00111825" w:rsidRPr="00ED1A18" w:rsidRDefault="00111825" w:rsidP="00111825">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single" w:sz="4" w:space="0" w:color="auto"/>
              <w:bottom w:val="dotted" w:sz="4" w:space="0" w:color="auto"/>
            </w:tcBorders>
          </w:tcPr>
          <w:p w:rsidR="00111825" w:rsidRPr="00ED1A18" w:rsidRDefault="00111825" w:rsidP="00111825">
            <w:pPr>
              <w:widowControl/>
              <w:spacing w:line="240" w:lineRule="exact"/>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②　事業所における虐待の防止のための指針を整備していますか。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第30条の2第2号</w:t>
            </w:r>
          </w:p>
        </w:tc>
      </w:tr>
      <w:tr w:rsidR="00ED1A18" w:rsidRPr="00ED1A18" w:rsidTr="001C69F4">
        <w:trPr>
          <w:trHeight w:val="2500"/>
        </w:trPr>
        <w:tc>
          <w:tcPr>
            <w:tcW w:w="1555" w:type="dxa"/>
            <w:tcBorders>
              <w:top w:val="nil"/>
              <w:bottom w:val="nil"/>
            </w:tcBorders>
          </w:tcPr>
          <w:p w:rsidR="00111825" w:rsidRPr="00ED1A18" w:rsidRDefault="00111825" w:rsidP="00111825">
            <w:pPr>
              <w:widowControl/>
              <w:spacing w:line="240" w:lineRule="exac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rsidR="00111825" w:rsidRPr="00ED1A18" w:rsidRDefault="00111825" w:rsidP="00111825">
            <w:pPr>
              <w:widowControl/>
              <w:spacing w:line="240" w:lineRule="exact"/>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指針には次のような項目を盛り込むこと。</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ア　事業所における虐待の防止に関する基本的考え方</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イ　虐待防止検討委員会その他事業所内の組織に関する事項</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ウ　虐待の防止のための職員研修に関する基本方針</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エ　虐待等が発生した場合の対応方法に関する基本方針</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オ　虐待等が発生した場合の相談・報告体制に関する事項</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カ　成年後見制度の利用支援に関する事項</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キ　虐待等に係る苦情解決方法に関する事項</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ク　利用者等に対する当該指針の閲覧に関する事項</w:t>
            </w:r>
          </w:p>
          <w:p w:rsidR="00111825" w:rsidRPr="00ED1A18" w:rsidRDefault="00111825" w:rsidP="00111825">
            <w:pPr>
              <w:widowControl/>
              <w:spacing w:line="240" w:lineRule="exact"/>
              <w:ind w:firstLineChars="100" w:firstLine="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ケ　その他虐待の防止の推進のために必要な事項</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第2の3(23)②</w:t>
            </w:r>
          </w:p>
        </w:tc>
      </w:tr>
      <w:tr w:rsidR="00ED1A18" w:rsidRPr="00ED1A18" w:rsidTr="001C69F4">
        <w:trPr>
          <w:trHeight w:val="551"/>
        </w:trPr>
        <w:tc>
          <w:tcPr>
            <w:tcW w:w="1555" w:type="dxa"/>
            <w:tcBorders>
              <w:top w:val="nil"/>
              <w:bottom w:val="nil"/>
            </w:tcBorders>
          </w:tcPr>
          <w:p w:rsidR="00111825" w:rsidRPr="00ED1A18" w:rsidRDefault="00111825" w:rsidP="00111825">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single" w:sz="4" w:space="0" w:color="auto"/>
              <w:bottom w:val="dotted" w:sz="4" w:space="0" w:color="auto"/>
            </w:tcBorders>
          </w:tcPr>
          <w:p w:rsidR="00111825" w:rsidRPr="00ED1A18" w:rsidRDefault="00111825" w:rsidP="00111825">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③　事業所において、介護支援専門員に対し、虐待の防止のための研修を定期的に実施していますか。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第30条の2第3号</w:t>
            </w:r>
          </w:p>
        </w:tc>
      </w:tr>
      <w:tr w:rsidR="00ED1A18" w:rsidRPr="00ED1A18" w:rsidTr="001C69F4">
        <w:trPr>
          <w:trHeight w:val="1976"/>
        </w:trPr>
        <w:tc>
          <w:tcPr>
            <w:tcW w:w="1555" w:type="dxa"/>
            <w:tcBorders>
              <w:top w:val="nil"/>
              <w:bottom w:val="nil"/>
            </w:tcBorders>
          </w:tcPr>
          <w:p w:rsidR="00111825" w:rsidRPr="00ED1A18" w:rsidRDefault="00111825" w:rsidP="00111825">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rsidR="00111825" w:rsidRPr="00ED1A18" w:rsidRDefault="00111825" w:rsidP="00111825">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r w:rsidRPr="00ED1A18">
              <w:rPr>
                <w:rFonts w:asciiTheme="majorEastAsia" w:eastAsiaTheme="majorEastAsia" w:hAnsiTheme="majorEastAsia" w:hint="eastAsia"/>
                <w:bCs/>
                <w:color w:val="000000" w:themeColor="text1"/>
                <w:sz w:val="18"/>
                <w:szCs w:val="20"/>
              </w:rPr>
              <w:br/>
            </w:r>
            <w:r w:rsidRPr="00ED1A18">
              <w:rPr>
                <w:rFonts w:asciiTheme="majorEastAsia" w:eastAsiaTheme="majorEastAsia" w:hAnsiTheme="majorEastAsia" w:hint="eastAsia"/>
                <w:color w:val="000000" w:themeColor="text1"/>
                <w:sz w:val="18"/>
                <w:szCs w:val="18"/>
              </w:rPr>
              <w:t xml:space="preserve">　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r w:rsidRPr="00ED1A18">
              <w:rPr>
                <w:rFonts w:asciiTheme="majorEastAsia" w:eastAsiaTheme="majorEastAsia" w:hAnsiTheme="majorEastAsia" w:hint="eastAsia"/>
                <w:bCs/>
                <w:color w:val="000000" w:themeColor="text1"/>
                <w:sz w:val="18"/>
                <w:szCs w:val="20"/>
              </w:rPr>
              <w:br/>
            </w:r>
            <w:r w:rsidRPr="00ED1A18">
              <w:rPr>
                <w:rFonts w:asciiTheme="majorEastAsia" w:eastAsiaTheme="majorEastAsia" w:hAnsiTheme="majorEastAsia" w:hint="eastAsia"/>
                <w:color w:val="000000" w:themeColor="text1"/>
                <w:sz w:val="18"/>
                <w:szCs w:val="18"/>
              </w:rPr>
              <w:t xml:space="preserve">　また、研修の実施内容についても記録することが必要です。研修の実施は、事業所内での研修で差し支えありません。</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第2の3(23)③</w:t>
            </w:r>
          </w:p>
        </w:tc>
      </w:tr>
      <w:tr w:rsidR="00ED1A18" w:rsidRPr="00ED1A18" w:rsidTr="005D1F3F">
        <w:trPr>
          <w:trHeight w:val="340"/>
        </w:trPr>
        <w:tc>
          <w:tcPr>
            <w:tcW w:w="1555" w:type="dxa"/>
            <w:tcBorders>
              <w:top w:val="nil"/>
              <w:bottom w:val="nil"/>
            </w:tcBorders>
          </w:tcPr>
          <w:p w:rsidR="00111825" w:rsidRPr="00ED1A18" w:rsidRDefault="00111825" w:rsidP="00111825">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single" w:sz="4" w:space="0" w:color="auto"/>
              <w:bottom w:val="dotted" w:sz="4" w:space="0" w:color="auto"/>
            </w:tcBorders>
          </w:tcPr>
          <w:p w:rsidR="00111825" w:rsidRPr="00ED1A18" w:rsidRDefault="00111825" w:rsidP="00111825">
            <w:pPr>
              <w:widowControl/>
              <w:spacing w:line="240" w:lineRule="exact"/>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④　①～③に掲げる措置を適切に実施するための担当者を置いていますか。</w:t>
            </w:r>
          </w:p>
          <w:p w:rsidR="00111825" w:rsidRPr="00ED1A18" w:rsidRDefault="00111825" w:rsidP="00111825">
            <w:pPr>
              <w:widowControl/>
              <w:spacing w:line="240" w:lineRule="exact"/>
              <w:jc w:val="left"/>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第30条の2第4号</w:t>
            </w:r>
          </w:p>
        </w:tc>
      </w:tr>
      <w:tr w:rsidR="00ED1A18" w:rsidRPr="00ED1A18" w:rsidTr="00143A10">
        <w:trPr>
          <w:trHeight w:val="3047"/>
        </w:trPr>
        <w:tc>
          <w:tcPr>
            <w:tcW w:w="1555" w:type="dxa"/>
            <w:tcBorders>
              <w:top w:val="nil"/>
              <w:bottom w:val="nil"/>
            </w:tcBorders>
          </w:tcPr>
          <w:p w:rsidR="00111825" w:rsidRPr="00ED1A18" w:rsidRDefault="00111825" w:rsidP="00111825">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nil"/>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　事業所における虐待を防止するための体制として、上記に掲げる措置を適切に実施するため、専任の担当者を置くことが必要です。当該担当者としては、虐待防止検討委員会の責任者と同一の従業者が務めることが望ましいです。</w:t>
            </w:r>
            <w:r w:rsidRPr="00ED1A18">
              <w:rPr>
                <w:rFonts w:asciiTheme="majorEastAsia" w:eastAsiaTheme="majorEastAsia" w:hAnsiTheme="majorEastAsia" w:hint="eastAsia"/>
                <w:bCs/>
                <w:color w:val="000000" w:themeColor="text1"/>
                <w:sz w:val="18"/>
                <w:szCs w:val="20"/>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r w:rsidRPr="00ED1A18">
              <w:rPr>
                <w:rFonts w:asciiTheme="majorEastAsia" w:eastAsiaTheme="majorEastAsia" w:hAnsiTheme="majorEastAsia" w:hint="eastAsia"/>
                <w:bCs/>
                <w:color w:val="000000" w:themeColor="text1"/>
                <w:sz w:val="18"/>
                <w:szCs w:val="20"/>
              </w:rPr>
              <w:br/>
              <w:t xml:space="preserve">※　身体的拘束等適正化担当者、褥瘡予防対策担当者（看護師が望ましい。）、感　　</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染対策担当者（看護師が望ましい。）、事故の発生又はその再発を防止するため</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の措置を適切に実施するための担当者、虐待の発生又はその再発を防止するた</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めの措置を適切に実施するための担当者</w:t>
            </w:r>
          </w:p>
        </w:tc>
        <w:tc>
          <w:tcPr>
            <w:tcW w:w="1276" w:type="dxa"/>
            <w:tcBorders>
              <w:top w:val="dotted" w:sz="4" w:space="0" w:color="auto"/>
              <w:bottom w:val="nil"/>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第2の3(23)④</w:t>
            </w:r>
          </w:p>
        </w:tc>
      </w:tr>
      <w:tr w:rsidR="00ED1A18" w:rsidRPr="00ED1A18" w:rsidTr="00CC4402">
        <w:trPr>
          <w:trHeight w:val="649"/>
        </w:trPr>
        <w:tc>
          <w:tcPr>
            <w:tcW w:w="1555" w:type="dxa"/>
            <w:tcBorders>
              <w:top w:val="single" w:sz="4" w:space="0" w:color="auto"/>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２８　会計の区分</w:t>
            </w:r>
          </w:p>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事業所ごとに経理を区分するとともに、指定居宅介護支援の事業の会計とその他の事業の会計を区分していますか。</w:t>
            </w:r>
          </w:p>
        </w:tc>
        <w:tc>
          <w:tcPr>
            <w:tcW w:w="1276" w:type="dxa"/>
            <w:tcBorders>
              <w:top w:val="single" w:sz="4" w:space="0" w:color="auto"/>
              <w:bottom w:val="dotted" w:sz="4" w:space="0" w:color="auto"/>
              <w:right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left w:val="single" w:sz="4" w:space="0" w:color="auto"/>
              <w:bottom w:val="dotted"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第31条</w:t>
            </w:r>
          </w:p>
        </w:tc>
      </w:tr>
      <w:tr w:rsidR="00ED1A18" w:rsidRPr="00ED1A18" w:rsidTr="00143A10">
        <w:trPr>
          <w:trHeight w:val="1601"/>
        </w:trPr>
        <w:tc>
          <w:tcPr>
            <w:tcW w:w="1555" w:type="dxa"/>
            <w:tcBorders>
              <w:top w:val="nil"/>
              <w:bottom w:val="single" w:sz="4" w:space="0" w:color="auto"/>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具体的な会計処理の方法等については、次の通知に基づき適切に行ってください。</w:t>
            </w:r>
          </w:p>
          <w:p w:rsidR="00111825" w:rsidRPr="00ED1A18" w:rsidRDefault="00111825" w:rsidP="00111825">
            <w:pPr>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ア　「介護保険の給付対象事業における会計の区分について」</w:t>
            </w:r>
          </w:p>
          <w:p w:rsidR="00111825" w:rsidRPr="00ED1A18" w:rsidRDefault="00111825" w:rsidP="00111825">
            <w:pPr>
              <w:spacing w:line="240" w:lineRule="exact"/>
              <w:ind w:leftChars="57" w:left="124" w:firstLineChars="150" w:firstLine="237"/>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（平成１３年３月２８日老振発第１８号）</w:t>
            </w:r>
          </w:p>
          <w:p w:rsidR="00111825" w:rsidRPr="00ED1A18" w:rsidRDefault="00111825" w:rsidP="00111825">
            <w:pPr>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イ　介護保険・高齢者保健福祉事業に係る社会福祉法人会計基準の取扱いについ</w:t>
            </w:r>
          </w:p>
          <w:p w:rsidR="00111825" w:rsidRPr="00ED1A18" w:rsidRDefault="00111825" w:rsidP="00111825">
            <w:pPr>
              <w:spacing w:line="240" w:lineRule="exact"/>
              <w:ind w:firstLineChars="200" w:firstLine="316"/>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て（平成２４年３月２９日老高発第０３２９第１号）</w:t>
            </w:r>
          </w:p>
        </w:tc>
        <w:tc>
          <w:tcPr>
            <w:tcW w:w="1276" w:type="dxa"/>
            <w:tcBorders>
              <w:top w:val="dotted" w:sz="4" w:space="0" w:color="auto"/>
              <w:bottom w:val="single" w:sz="4" w:space="0" w:color="auto"/>
            </w:tcBorders>
          </w:tcPr>
          <w:p w:rsidR="00111825" w:rsidRPr="00ED1A18" w:rsidRDefault="00111825" w:rsidP="00111825">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第2の3(24)</w:t>
            </w:r>
          </w:p>
        </w:tc>
      </w:tr>
      <w:tr w:rsidR="00ED1A18" w:rsidRPr="00ED1A18" w:rsidTr="004C18CD">
        <w:trPr>
          <w:trHeight w:val="546"/>
        </w:trPr>
        <w:tc>
          <w:tcPr>
            <w:tcW w:w="1555" w:type="dxa"/>
            <w:tcBorders>
              <w:top w:val="single" w:sz="4" w:space="0" w:color="auto"/>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２９　記録の整備</w:t>
            </w:r>
          </w:p>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従業者、設備、備品及び会計に関する諸記録を整備していますか。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第32条第1項</w:t>
            </w:r>
          </w:p>
        </w:tc>
      </w:tr>
      <w:tr w:rsidR="00ED1A18" w:rsidRPr="00ED1A18" w:rsidTr="00FC07D9">
        <w:trPr>
          <w:trHeight w:val="2962"/>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次に掲げる記録等を整備し、その完結の日から５年間保存していますか。</w:t>
            </w:r>
          </w:p>
          <w:p w:rsidR="00111825" w:rsidRPr="00ED1A18" w:rsidRDefault="00111825" w:rsidP="00111825">
            <w:pPr>
              <w:spacing w:line="240" w:lineRule="exact"/>
              <w:ind w:leftChars="100" w:left="21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　指定居宅サービス事業者等との連絡調整に関する記録</w:t>
            </w:r>
            <w:r w:rsidRPr="00ED1A18">
              <w:rPr>
                <w:rFonts w:asciiTheme="majorEastAsia" w:eastAsiaTheme="majorEastAsia" w:hAnsiTheme="majorEastAsia" w:hint="eastAsia"/>
                <w:bCs/>
                <w:color w:val="000000" w:themeColor="text1"/>
                <w:sz w:val="18"/>
                <w:szCs w:val="20"/>
              </w:rPr>
              <w:br/>
              <w:t>（２）　個々の利用者ごとに次の事項を記載した居宅介護支援台帳</w:t>
            </w:r>
            <w:r w:rsidRPr="00ED1A18">
              <w:rPr>
                <w:rFonts w:asciiTheme="majorEastAsia" w:eastAsiaTheme="majorEastAsia" w:hAnsiTheme="majorEastAsia" w:hint="eastAsia"/>
                <w:bCs/>
                <w:color w:val="000000" w:themeColor="text1"/>
                <w:sz w:val="18"/>
                <w:szCs w:val="20"/>
              </w:rPr>
              <w:br/>
              <w:t xml:space="preserve">　　ア　居宅サービス計画</w:t>
            </w:r>
            <w:r w:rsidRPr="00ED1A18">
              <w:rPr>
                <w:rFonts w:asciiTheme="majorEastAsia" w:eastAsiaTheme="majorEastAsia" w:hAnsiTheme="majorEastAsia" w:hint="eastAsia"/>
                <w:bCs/>
                <w:color w:val="000000" w:themeColor="text1"/>
                <w:sz w:val="18"/>
                <w:szCs w:val="20"/>
              </w:rPr>
              <w:br/>
              <w:t xml:space="preserve">　　イ　アセスメントの結果の記録</w:t>
            </w:r>
            <w:r w:rsidRPr="00ED1A18">
              <w:rPr>
                <w:rFonts w:asciiTheme="majorEastAsia" w:eastAsiaTheme="majorEastAsia" w:hAnsiTheme="majorEastAsia" w:hint="eastAsia"/>
                <w:bCs/>
                <w:color w:val="000000" w:themeColor="text1"/>
                <w:sz w:val="18"/>
                <w:szCs w:val="20"/>
              </w:rPr>
              <w:br/>
              <w:t xml:space="preserve">　　ウ　サービス担当者会議等の記録</w:t>
            </w:r>
          </w:p>
          <w:p w:rsidR="00111825" w:rsidRPr="00ED1A18" w:rsidRDefault="00111825" w:rsidP="00111825">
            <w:pPr>
              <w:spacing w:line="240" w:lineRule="exact"/>
              <w:ind w:leftChars="100" w:left="218"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エ　モニタリングの結果の記録</w:t>
            </w:r>
            <w:r w:rsidRPr="00ED1A18">
              <w:rPr>
                <w:rFonts w:asciiTheme="majorEastAsia" w:eastAsiaTheme="majorEastAsia" w:hAnsiTheme="majorEastAsia" w:hint="eastAsia"/>
                <w:bCs/>
                <w:color w:val="000000" w:themeColor="text1"/>
                <w:sz w:val="18"/>
                <w:szCs w:val="20"/>
              </w:rPr>
              <w:br/>
              <w:t>（３）　身体的拘束等の態様及び時間、その際の利用者の心身の状況並びに緊急</w:t>
            </w:r>
          </w:p>
          <w:p w:rsidR="00111825" w:rsidRPr="00ED1A18" w:rsidRDefault="00111825" w:rsidP="00111825">
            <w:pPr>
              <w:spacing w:line="240" w:lineRule="exact"/>
              <w:ind w:leftChars="100" w:left="218"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やむを得ない理由の記録</w:t>
            </w:r>
          </w:p>
          <w:p w:rsidR="00111825" w:rsidRPr="00ED1A18" w:rsidRDefault="00111825" w:rsidP="00111825">
            <w:pPr>
              <w:spacing w:line="240" w:lineRule="exact"/>
              <w:ind w:leftChars="100" w:left="297" w:hangingChars="50" w:hanging="79"/>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（４）　市町村への通知に係る記録</w:t>
            </w:r>
          </w:p>
          <w:p w:rsidR="00111825" w:rsidRPr="00ED1A18" w:rsidRDefault="00111825" w:rsidP="00111825">
            <w:pPr>
              <w:spacing w:line="240" w:lineRule="exact"/>
              <w:ind w:leftChars="100" w:left="297" w:hangingChars="50" w:hanging="79"/>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（５）　苦情の内容等の記録</w:t>
            </w:r>
          </w:p>
          <w:p w:rsidR="00111825" w:rsidRPr="00ED1A18" w:rsidRDefault="00111825" w:rsidP="00111825">
            <w:pPr>
              <w:spacing w:line="240" w:lineRule="exact"/>
              <w:ind w:leftChars="100" w:left="297" w:hangingChars="50" w:hanging="79"/>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（６）　事故の状況及び事故に際して採った処置についての記録</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第32条第2項</w:t>
            </w:r>
          </w:p>
        </w:tc>
      </w:tr>
      <w:tr w:rsidR="00ED1A18" w:rsidRPr="00ED1A18" w:rsidTr="00BB1DC2">
        <w:trPr>
          <w:trHeight w:val="850"/>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「その完結の日」とは、個々の利用者につき、契約終了</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契約の解約・解除、他の施設への入所、利用者の死亡、利用者の自立等</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により一連のサービス提供が終了した日を指すものとします。</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第2の3(25)</w:t>
            </w:r>
          </w:p>
        </w:tc>
      </w:tr>
      <w:tr w:rsidR="00ED1A18" w:rsidRPr="00ED1A18" w:rsidTr="009A47CD">
        <w:trPr>
          <w:trHeight w:val="1984"/>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（電磁的記録等）</w:t>
            </w: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事業者及び指定居宅介護支援の提供に当たる者は、作成、保存その他これらに類するもののうち、書面（書面、書類、文書、謄本、抄本、正本、副本、複本その他の文字、図形等人の知覚によって認識することができる情報が記載された紙その他の有形物をいう。）で行うことが規定されている又は想定されるもの（被保険者証に関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1276" w:type="dxa"/>
            <w:tcBorders>
              <w:top w:val="dotted" w:sz="4" w:space="0" w:color="auto"/>
              <w:bottom w:val="dotted"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dotted"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第34条</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p>
        </w:tc>
      </w:tr>
      <w:tr w:rsidR="00ED1A18" w:rsidRPr="00ED1A18" w:rsidTr="00376D70">
        <w:trPr>
          <w:trHeight w:val="3670"/>
        </w:trPr>
        <w:tc>
          <w:tcPr>
            <w:tcW w:w="1555" w:type="dxa"/>
            <w:tcBorders>
              <w:top w:val="nil"/>
              <w:bottom w:val="nil"/>
            </w:tcBorders>
          </w:tcPr>
          <w:p w:rsidR="00111825" w:rsidRPr="00ED1A18" w:rsidRDefault="00111825" w:rsidP="00111825">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rsidR="00111825" w:rsidRPr="00ED1A18" w:rsidRDefault="00111825" w:rsidP="00111825">
            <w:pPr>
              <w:pStyle w:val="aa"/>
              <w:numPr>
                <w:ilvl w:val="0"/>
                <w:numId w:val="6"/>
              </w:numPr>
              <w:spacing w:line="240" w:lineRule="exact"/>
              <w:ind w:leftChars="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電磁的記録について</w:t>
            </w:r>
          </w:p>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ア　電磁的記録による作成は、事業者等の使用に係る電子計算機に備えられたフ</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ァイルに記録する方法または磁気ディスク等をもって調製する方法によるこ</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と。</w:t>
            </w:r>
          </w:p>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イ　電磁的記録による保存は、以下のいずれかの方法によること。</w:t>
            </w:r>
          </w:p>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ａ　作成された電磁的記録を事業者等の使用に係る電子計算機に備えられたフ</w:t>
            </w:r>
          </w:p>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ァイルまたは磁気ディスク等をもって調製するファイルにより保存する方法</w:t>
            </w:r>
          </w:p>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ｂ　書面に記載されている事項をスキャン等により読み取ってできた電磁的記</w:t>
            </w:r>
          </w:p>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録を事業者等の使用に係る電子計算機に備えられたファイル又は磁気ディス</w:t>
            </w:r>
          </w:p>
          <w:p w:rsidR="00111825" w:rsidRPr="00ED1A18" w:rsidRDefault="00111825" w:rsidP="00111825">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ク等をもって調製するファイルにより保存する方法</w:t>
            </w:r>
          </w:p>
          <w:p w:rsidR="00111825" w:rsidRPr="00ED1A18" w:rsidRDefault="00111825" w:rsidP="00111825">
            <w:pPr>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ウ　その他、基準第３１条第１項において電磁的記録により行うことができるとされているものはア及びイに準じた方法によること。</w:t>
            </w:r>
          </w:p>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エ　電磁的記録により行う場合は、個人情報保護委員会・厚生労働省「医療・介</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護関係事業者における個人情報の適切な取扱いのためのガイダンス」、厚生労働</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省「医療情報システムの安全管理に関するガイドライン」等を遵守すること。</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第2の5(1)</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p>
        </w:tc>
      </w:tr>
      <w:tr w:rsidR="00ED1A18" w:rsidRPr="00ED1A18" w:rsidTr="00BB1DC2">
        <w:trPr>
          <w:trHeight w:val="1247"/>
        </w:trPr>
        <w:tc>
          <w:tcPr>
            <w:tcW w:w="1555" w:type="dxa"/>
            <w:tcBorders>
              <w:top w:val="nil"/>
              <w:bottom w:val="nil"/>
            </w:tcBorders>
          </w:tcPr>
          <w:p w:rsidR="00111825" w:rsidRPr="00ED1A18" w:rsidRDefault="00111825" w:rsidP="00111825">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④　事業者及びサービスの提供に当たる者は、交付、説明、同意、承諾その他これらに類するもののうち、書面で行うことが規定されている又は想定されるものについては、相手方の承諾を得て、書面に代えて、電磁的方法（電子的方法、磁気的方法その他人の知覚によって認識することができない方法をいう。）を行っていますか。</w:t>
            </w:r>
          </w:p>
        </w:tc>
        <w:tc>
          <w:tcPr>
            <w:tcW w:w="1276" w:type="dxa"/>
            <w:tcBorders>
              <w:top w:val="dotted"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dotted"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第34条第2項</w:t>
            </w:r>
          </w:p>
        </w:tc>
      </w:tr>
      <w:tr w:rsidR="00ED1A18" w:rsidRPr="00ED1A18" w:rsidTr="000E4F12">
        <w:trPr>
          <w:trHeight w:val="2720"/>
        </w:trPr>
        <w:tc>
          <w:tcPr>
            <w:tcW w:w="1555" w:type="dxa"/>
            <w:tcBorders>
              <w:top w:val="nil"/>
              <w:bottom w:val="single" w:sz="4" w:space="0" w:color="auto"/>
            </w:tcBorders>
          </w:tcPr>
          <w:p w:rsidR="00111825" w:rsidRPr="00ED1A18" w:rsidRDefault="00111825" w:rsidP="00111825">
            <w:pPr>
              <w:widowControl/>
              <w:spacing w:line="240" w:lineRule="exact"/>
              <w:jc w:val="left"/>
              <w:rPr>
                <w:rFonts w:asciiTheme="majorEastAsia" w:eastAsiaTheme="majorEastAsia" w:hAnsiTheme="majorEastAsia"/>
                <w:b/>
                <w:bCs/>
                <w:color w:val="000000" w:themeColor="text1"/>
                <w:sz w:val="18"/>
                <w:szCs w:val="20"/>
                <w:u w:val="single"/>
              </w:rPr>
            </w:pPr>
          </w:p>
          <w:p w:rsidR="00111825" w:rsidRPr="00ED1A18" w:rsidRDefault="00111825" w:rsidP="00111825">
            <w:pPr>
              <w:widowControl/>
              <w:spacing w:line="240" w:lineRule="exact"/>
              <w:jc w:val="left"/>
              <w:rPr>
                <w:rFonts w:asciiTheme="majorEastAsia" w:eastAsiaTheme="majorEastAsia" w:hAnsiTheme="majorEastAsia"/>
                <w:b/>
                <w:bCs/>
                <w:color w:val="000000" w:themeColor="text1"/>
                <w:sz w:val="18"/>
                <w:szCs w:val="20"/>
                <w:u w:val="single"/>
              </w:rPr>
            </w:pPr>
          </w:p>
          <w:p w:rsidR="00111825" w:rsidRPr="00ED1A18" w:rsidRDefault="00111825" w:rsidP="00111825">
            <w:pPr>
              <w:widowControl/>
              <w:spacing w:line="240" w:lineRule="exact"/>
              <w:jc w:val="left"/>
              <w:rPr>
                <w:rFonts w:asciiTheme="majorEastAsia" w:eastAsiaTheme="majorEastAsia" w:hAnsiTheme="majorEastAsia"/>
                <w:b/>
                <w:bCs/>
                <w:color w:val="000000" w:themeColor="text1"/>
                <w:sz w:val="18"/>
                <w:szCs w:val="20"/>
                <w:u w:val="single"/>
              </w:rPr>
            </w:pPr>
          </w:p>
          <w:p w:rsidR="00111825" w:rsidRPr="00ED1A18" w:rsidRDefault="00111825" w:rsidP="00111825">
            <w:pPr>
              <w:widowControl/>
              <w:spacing w:line="240" w:lineRule="exact"/>
              <w:jc w:val="left"/>
              <w:rPr>
                <w:rFonts w:asciiTheme="majorEastAsia" w:eastAsiaTheme="majorEastAsia" w:hAnsiTheme="majorEastAsia"/>
                <w:b/>
                <w:bCs/>
                <w:color w:val="000000" w:themeColor="text1"/>
                <w:sz w:val="18"/>
                <w:szCs w:val="20"/>
                <w:u w:val="single"/>
              </w:rPr>
            </w:pPr>
          </w:p>
          <w:p w:rsidR="00111825" w:rsidRPr="00ED1A18" w:rsidRDefault="00111825" w:rsidP="00111825">
            <w:pPr>
              <w:widowControl/>
              <w:spacing w:line="240" w:lineRule="exact"/>
              <w:jc w:val="left"/>
              <w:rPr>
                <w:rFonts w:asciiTheme="majorEastAsia" w:eastAsiaTheme="majorEastAsia" w:hAnsiTheme="majorEastAsia"/>
                <w:b/>
                <w:bCs/>
                <w:color w:val="000000" w:themeColor="text1"/>
                <w:sz w:val="18"/>
                <w:szCs w:val="20"/>
                <w:u w:val="single"/>
              </w:rPr>
            </w:pPr>
          </w:p>
          <w:p w:rsidR="00111825" w:rsidRPr="00ED1A18" w:rsidRDefault="00111825" w:rsidP="00111825">
            <w:pPr>
              <w:widowControl/>
              <w:spacing w:line="240" w:lineRule="exact"/>
              <w:jc w:val="lef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bCs/>
                <w:color w:val="000000" w:themeColor="text1"/>
                <w:sz w:val="18"/>
                <w:szCs w:val="20"/>
              </w:rPr>
            </w:pPr>
            <w:r w:rsidRPr="00ED1A18">
              <w:rPr>
                <w:rFonts w:hAnsi="ＭＳ ゴシック" w:hint="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電磁的方法について</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ア　電磁的方法による交付は、基準第４条の第２項から第８項までの規定に準じ</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た方法によること。</w:t>
            </w:r>
          </w:p>
          <w:p w:rsidR="00111825" w:rsidRPr="00ED1A18" w:rsidRDefault="00111825" w:rsidP="00111825">
            <w:pPr>
              <w:spacing w:line="240" w:lineRule="exact"/>
              <w:ind w:firstLineChars="100" w:firstLine="158"/>
              <w:rPr>
                <w:rFonts w:asciiTheme="majorEastAsia" w:eastAsiaTheme="majorEastAsia" w:hAnsiTheme="majorEastAsia"/>
                <w:bCs/>
                <w:strike/>
                <w:color w:val="000000" w:themeColor="text1"/>
                <w:sz w:val="18"/>
                <w:szCs w:val="20"/>
              </w:rPr>
            </w:pPr>
          </w:p>
          <w:tbl>
            <w:tblPr>
              <w:tblStyle w:val="a3"/>
              <w:tblW w:w="0" w:type="auto"/>
              <w:tblLayout w:type="fixed"/>
              <w:tblLook w:val="04A0" w:firstRow="1" w:lastRow="0" w:firstColumn="1" w:lastColumn="0" w:noHBand="0" w:noVBand="1"/>
            </w:tblPr>
            <w:tblGrid>
              <w:gridCol w:w="5869"/>
            </w:tblGrid>
            <w:tr w:rsidR="00ED1A18" w:rsidRPr="00ED1A18" w:rsidTr="008F103A">
              <w:tc>
                <w:tcPr>
                  <w:tcW w:w="5869" w:type="dxa"/>
                </w:tcPr>
                <w:p w:rsidR="00111825" w:rsidRPr="00ED1A18" w:rsidRDefault="00111825" w:rsidP="00111825">
                  <w:pPr>
                    <w:spacing w:line="240" w:lineRule="exact"/>
                    <w:rPr>
                      <w:rFonts w:asciiTheme="majorEastAsia" w:eastAsiaTheme="majorEastAsia" w:hAnsiTheme="majorEastAsia"/>
                      <w:bCs/>
                      <w:color w:val="000000" w:themeColor="text1"/>
                      <w:sz w:val="18"/>
                      <w:szCs w:val="20"/>
                      <w:bdr w:val="single" w:sz="4" w:space="0" w:color="auto"/>
                    </w:rPr>
                  </w:pPr>
                  <w:r w:rsidRPr="00ED1A18">
                    <w:rPr>
                      <w:rFonts w:asciiTheme="majorEastAsia" w:eastAsiaTheme="majorEastAsia" w:hAnsiTheme="majorEastAsia" w:hint="eastAsia"/>
                      <w:bCs/>
                      <w:color w:val="000000" w:themeColor="text1"/>
                      <w:sz w:val="18"/>
                      <w:szCs w:val="20"/>
                      <w:bdr w:val="single" w:sz="4" w:space="0" w:color="auto"/>
                    </w:rPr>
                    <w:t>基準第４条</w:t>
                  </w:r>
                </w:p>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bdr w:val="single" w:sz="4" w:space="0" w:color="auto"/>
                    </w:rPr>
                  </w:pPr>
                  <w:r w:rsidRPr="00ED1A18">
                    <w:rPr>
                      <w:rFonts w:hAnsi="ＭＳ ゴシック" w:hint="eastAsia"/>
                      <w:bCs/>
                      <w:color w:val="000000" w:themeColor="text1"/>
                      <w:sz w:val="18"/>
                    </w:rPr>
                    <w:t>２</w:t>
                  </w:r>
                  <w:r w:rsidRPr="00ED1A18">
                    <w:rPr>
                      <w:rFonts w:hAnsi="ＭＳ ゴシック" w:hint="eastAsia"/>
                      <w:color w:val="000000" w:themeColor="text1"/>
                      <w:sz w:val="18"/>
                    </w:rPr>
                    <w:t xml:space="preserve">　指定居宅介護支援事業者は、指定居宅介護支援の提供の開始に際し、あらかじめ、居宅サービス計画が第１条の２に規定する基本方針及び利用者の希望に基づき作成されるものであり、利用者は複数の指定居宅サービス事業者等を紹介するよう求めることができること等につき説明を行い、理解を得なければならない。</w:t>
                  </w:r>
                </w:p>
                <w:p w:rsidR="00111825" w:rsidRPr="00ED1A18" w:rsidRDefault="00111825" w:rsidP="00111825">
                  <w:pPr>
                    <w:spacing w:line="240" w:lineRule="exact"/>
                    <w:ind w:left="158" w:hangingChars="100" w:hanging="158"/>
                    <w:rPr>
                      <w:rFonts w:hAnsi="ＭＳ ゴシック"/>
                      <w:color w:val="000000" w:themeColor="text1"/>
                      <w:sz w:val="18"/>
                    </w:rPr>
                  </w:pPr>
                  <w:r w:rsidRPr="00ED1A18">
                    <w:rPr>
                      <w:rFonts w:hAnsi="ＭＳ ゴシック" w:hint="eastAsia"/>
                      <w:bCs/>
                      <w:color w:val="000000" w:themeColor="text1"/>
                      <w:sz w:val="18"/>
                    </w:rPr>
                    <w:t>３</w:t>
                  </w:r>
                  <w:r w:rsidRPr="00ED1A18">
                    <w:rPr>
                      <w:rFonts w:hAnsi="ＭＳ ゴシック" w:hint="eastAsia"/>
                      <w:color w:val="000000" w:themeColor="text1"/>
                      <w:sz w:val="18"/>
                    </w:rPr>
                    <w:t xml:space="preserve">　指定居宅介護支援事業者は、指定居宅介護支援の提供の開始に際し、あらかじめ、利用者又はその家族に対し、利用者について、病院又は診療所に入院する必要が生じた場合には、当該利用者に係る介護支援専門員の氏名及び連絡先を当該病院又は診療所に伝えるよう求めなければならない。</w:t>
                  </w:r>
                </w:p>
                <w:p w:rsidR="00111825" w:rsidRPr="00ED1A18" w:rsidRDefault="00111825" w:rsidP="00111825">
                  <w:pPr>
                    <w:spacing w:line="240" w:lineRule="exact"/>
                    <w:ind w:left="158" w:hangingChars="100" w:hanging="158"/>
                    <w:rPr>
                      <w:rFonts w:hAnsi="ＭＳ ゴシック"/>
                      <w:color w:val="000000" w:themeColor="text1"/>
                      <w:sz w:val="18"/>
                    </w:rPr>
                  </w:pPr>
                  <w:r w:rsidRPr="00ED1A18">
                    <w:rPr>
                      <w:rFonts w:hAnsi="ＭＳ ゴシック" w:hint="eastAsia"/>
                      <w:bCs/>
                      <w:color w:val="000000" w:themeColor="text1"/>
                      <w:sz w:val="18"/>
                    </w:rPr>
                    <w:t>４</w:t>
                  </w:r>
                  <w:r w:rsidRPr="00ED1A18">
                    <w:rPr>
                      <w:rFonts w:hAnsi="ＭＳ ゴシック" w:hint="eastAsia"/>
                      <w:color w:val="000000" w:themeColor="text1"/>
                      <w:sz w:val="18"/>
                    </w:rPr>
                    <w:t xml:space="preserve">　指定居宅介護支援事業者は、利用申込者又はその家族からの申出があった場合には、第１項の規定による文書の交付に代えて、第７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居宅介護支援事業者は、当該文書を交付したものとみなす。</w:t>
                  </w:r>
                </w:p>
                <w:p w:rsidR="00111825" w:rsidRPr="00ED1A18" w:rsidRDefault="00111825" w:rsidP="00111825">
                  <w:pPr>
                    <w:spacing w:line="240" w:lineRule="exact"/>
                    <w:ind w:firstLineChars="100" w:firstLine="158"/>
                    <w:rPr>
                      <w:rFonts w:hAnsi="ＭＳ ゴシック"/>
                      <w:color w:val="000000" w:themeColor="text1"/>
                      <w:sz w:val="18"/>
                    </w:rPr>
                  </w:pPr>
                  <w:r w:rsidRPr="00ED1A18">
                    <w:rPr>
                      <w:rFonts w:hAnsi="ＭＳ ゴシック" w:hint="eastAsia"/>
                      <w:bCs/>
                      <w:color w:val="000000" w:themeColor="text1"/>
                      <w:sz w:val="18"/>
                    </w:rPr>
                    <w:t>一</w:t>
                  </w:r>
                  <w:r w:rsidRPr="00ED1A18">
                    <w:rPr>
                      <w:rFonts w:hAnsi="ＭＳ ゴシック" w:hint="eastAsia"/>
                      <w:color w:val="000000" w:themeColor="text1"/>
                      <w:sz w:val="18"/>
                    </w:rPr>
                    <w:t xml:space="preserve">　電子情報処理組織を使用する方法のうちイ又はロに掲げるもの</w:t>
                  </w:r>
                </w:p>
                <w:p w:rsidR="00111825" w:rsidRPr="00ED1A18" w:rsidRDefault="00111825" w:rsidP="00111825">
                  <w:pPr>
                    <w:spacing w:line="240" w:lineRule="exact"/>
                    <w:ind w:firstLineChars="200" w:firstLine="316"/>
                    <w:rPr>
                      <w:rFonts w:hAnsi="ＭＳ ゴシック"/>
                      <w:color w:val="000000" w:themeColor="text1"/>
                      <w:sz w:val="18"/>
                    </w:rPr>
                  </w:pPr>
                  <w:r w:rsidRPr="00ED1A18">
                    <w:rPr>
                      <w:rFonts w:hAnsi="ＭＳ ゴシック" w:hint="eastAsia"/>
                      <w:bCs/>
                      <w:color w:val="000000" w:themeColor="text1"/>
                      <w:sz w:val="18"/>
                    </w:rPr>
                    <w:t>イ</w:t>
                  </w:r>
                  <w:r w:rsidRPr="00ED1A18">
                    <w:rPr>
                      <w:rFonts w:hAnsi="ＭＳ ゴシック" w:hint="eastAsia"/>
                      <w:color w:val="000000" w:themeColor="text1"/>
                      <w:sz w:val="18"/>
                    </w:rPr>
                    <w:t xml:space="preserve">　指定居宅介護支援事業者の使用に係る電子計算機と利用申込者又はそ</w:t>
                  </w:r>
                </w:p>
                <w:p w:rsidR="00111825" w:rsidRPr="00ED1A18" w:rsidRDefault="00111825" w:rsidP="00111825">
                  <w:pPr>
                    <w:spacing w:line="240" w:lineRule="exact"/>
                    <w:ind w:firstLineChars="300" w:firstLine="474"/>
                    <w:rPr>
                      <w:rFonts w:hAnsi="ＭＳ ゴシック"/>
                      <w:color w:val="000000" w:themeColor="text1"/>
                      <w:sz w:val="18"/>
                    </w:rPr>
                  </w:pPr>
                  <w:r w:rsidRPr="00ED1A18">
                    <w:rPr>
                      <w:rFonts w:hAnsi="ＭＳ ゴシック" w:hint="eastAsia"/>
                      <w:color w:val="000000" w:themeColor="text1"/>
                      <w:sz w:val="18"/>
                    </w:rPr>
                    <w:t>の家族の使用に係る電子計算機とを接続する電気通信回線を通じて送信</w:t>
                  </w:r>
                </w:p>
                <w:p w:rsidR="00111825" w:rsidRPr="00ED1A18" w:rsidRDefault="00111825" w:rsidP="00111825">
                  <w:pPr>
                    <w:spacing w:line="240" w:lineRule="exact"/>
                    <w:ind w:firstLineChars="300" w:firstLine="474"/>
                    <w:rPr>
                      <w:rFonts w:hAnsi="ＭＳ ゴシック"/>
                      <w:color w:val="000000" w:themeColor="text1"/>
                      <w:sz w:val="18"/>
                    </w:rPr>
                  </w:pPr>
                  <w:r w:rsidRPr="00ED1A18">
                    <w:rPr>
                      <w:rFonts w:hAnsi="ＭＳ ゴシック" w:hint="eastAsia"/>
                      <w:color w:val="000000" w:themeColor="text1"/>
                      <w:sz w:val="18"/>
                    </w:rPr>
                    <w:t>し、受信者の使用に係る電子計算機に備えられたファイルに記録する方法</w:t>
                  </w:r>
                </w:p>
                <w:p w:rsidR="00111825" w:rsidRPr="00ED1A18" w:rsidRDefault="00111825" w:rsidP="00111825">
                  <w:pPr>
                    <w:spacing w:line="240" w:lineRule="exact"/>
                    <w:ind w:firstLineChars="200" w:firstLine="316"/>
                    <w:rPr>
                      <w:rFonts w:hAnsi="ＭＳ ゴシック"/>
                      <w:color w:val="000000" w:themeColor="text1"/>
                      <w:sz w:val="18"/>
                    </w:rPr>
                  </w:pPr>
                  <w:r w:rsidRPr="00ED1A18">
                    <w:rPr>
                      <w:rFonts w:hAnsi="ＭＳ ゴシック" w:hint="eastAsia"/>
                      <w:bCs/>
                      <w:color w:val="000000" w:themeColor="text1"/>
                      <w:sz w:val="18"/>
                    </w:rPr>
                    <w:t>ロ</w:t>
                  </w:r>
                  <w:r w:rsidRPr="00ED1A18">
                    <w:rPr>
                      <w:rFonts w:hAnsi="ＭＳ ゴシック" w:hint="eastAsia"/>
                      <w:color w:val="000000" w:themeColor="text1"/>
                      <w:sz w:val="18"/>
                    </w:rPr>
                    <w:t xml:space="preserve">　指定居宅介護支援事業者の使用に係る電子計算機に備えられたファイ</w:t>
                  </w:r>
                </w:p>
                <w:p w:rsidR="00111825" w:rsidRPr="00ED1A18" w:rsidRDefault="00111825" w:rsidP="00111825">
                  <w:pPr>
                    <w:spacing w:line="240" w:lineRule="exact"/>
                    <w:ind w:firstLineChars="300" w:firstLine="474"/>
                    <w:rPr>
                      <w:rFonts w:hAnsi="ＭＳ ゴシック"/>
                      <w:color w:val="000000" w:themeColor="text1"/>
                      <w:sz w:val="18"/>
                    </w:rPr>
                  </w:pPr>
                  <w:r w:rsidRPr="00ED1A18">
                    <w:rPr>
                      <w:rFonts w:hAnsi="ＭＳ ゴシック" w:hint="eastAsia"/>
                      <w:color w:val="000000" w:themeColor="text1"/>
                      <w:sz w:val="18"/>
                    </w:rPr>
                    <w:t>ルに記録された第１項に規定する重要事項を電気通信回線を通じて利用</w:t>
                  </w:r>
                </w:p>
                <w:p w:rsidR="00111825" w:rsidRPr="00ED1A18" w:rsidRDefault="00111825" w:rsidP="00111825">
                  <w:pPr>
                    <w:spacing w:line="240" w:lineRule="exact"/>
                    <w:ind w:firstLineChars="300" w:firstLine="474"/>
                    <w:rPr>
                      <w:rFonts w:hAnsi="ＭＳ ゴシック"/>
                      <w:color w:val="000000" w:themeColor="text1"/>
                      <w:sz w:val="18"/>
                    </w:rPr>
                  </w:pPr>
                  <w:r w:rsidRPr="00ED1A18">
                    <w:rPr>
                      <w:rFonts w:hAnsi="ＭＳ ゴシック" w:hint="eastAsia"/>
                      <w:color w:val="000000" w:themeColor="text1"/>
                      <w:sz w:val="18"/>
                    </w:rPr>
                    <w:t>申込者又はその家族の閲覧に供し、当該利用申込者又はその家族の使用に</w:t>
                  </w:r>
                </w:p>
                <w:p w:rsidR="00111825" w:rsidRPr="00ED1A18" w:rsidRDefault="00111825" w:rsidP="00111825">
                  <w:pPr>
                    <w:spacing w:line="240" w:lineRule="exact"/>
                    <w:ind w:firstLineChars="300" w:firstLine="474"/>
                    <w:rPr>
                      <w:rFonts w:hAnsi="ＭＳ ゴシック"/>
                      <w:color w:val="000000" w:themeColor="text1"/>
                      <w:sz w:val="18"/>
                    </w:rPr>
                  </w:pPr>
                  <w:r w:rsidRPr="00ED1A18">
                    <w:rPr>
                      <w:rFonts w:hAnsi="ＭＳ ゴシック" w:hint="eastAsia"/>
                      <w:color w:val="000000" w:themeColor="text1"/>
                      <w:sz w:val="18"/>
                    </w:rPr>
                    <w:t>係る電子計算機に備えられたファイルに当該重要事項を記録する方法（電</w:t>
                  </w:r>
                </w:p>
                <w:p w:rsidR="00111825" w:rsidRPr="00ED1A18" w:rsidRDefault="00111825" w:rsidP="00111825">
                  <w:pPr>
                    <w:spacing w:line="240" w:lineRule="exact"/>
                    <w:ind w:firstLineChars="300" w:firstLine="474"/>
                    <w:rPr>
                      <w:rFonts w:hAnsi="ＭＳ ゴシック"/>
                      <w:color w:val="000000" w:themeColor="text1"/>
                      <w:sz w:val="18"/>
                    </w:rPr>
                  </w:pPr>
                  <w:r w:rsidRPr="00ED1A18">
                    <w:rPr>
                      <w:rFonts w:hAnsi="ＭＳ ゴシック" w:hint="eastAsia"/>
                      <w:color w:val="000000" w:themeColor="text1"/>
                      <w:sz w:val="18"/>
                    </w:rPr>
                    <w:t>磁的方法による提供を受ける旨の承諾又は受けない旨の申出をする場合</w:t>
                  </w:r>
                </w:p>
                <w:p w:rsidR="00111825" w:rsidRPr="00ED1A18" w:rsidRDefault="00111825" w:rsidP="00111825">
                  <w:pPr>
                    <w:spacing w:line="240" w:lineRule="exact"/>
                    <w:ind w:firstLineChars="300" w:firstLine="474"/>
                    <w:rPr>
                      <w:rFonts w:hAnsi="ＭＳ ゴシック"/>
                      <w:color w:val="000000" w:themeColor="text1"/>
                      <w:sz w:val="18"/>
                    </w:rPr>
                  </w:pPr>
                  <w:r w:rsidRPr="00ED1A18">
                    <w:rPr>
                      <w:rFonts w:hAnsi="ＭＳ ゴシック" w:hint="eastAsia"/>
                      <w:color w:val="000000" w:themeColor="text1"/>
                      <w:sz w:val="18"/>
                    </w:rPr>
                    <w:t>にあっては、指定居宅介護支援事業者の使用に係る電子計算機に備えられ</w:t>
                  </w:r>
                </w:p>
                <w:p w:rsidR="00111825" w:rsidRPr="00ED1A18" w:rsidRDefault="00111825" w:rsidP="00111825">
                  <w:pPr>
                    <w:spacing w:line="240" w:lineRule="exact"/>
                    <w:ind w:firstLineChars="300" w:firstLine="474"/>
                    <w:rPr>
                      <w:rFonts w:hAnsi="ＭＳ ゴシック"/>
                      <w:color w:val="000000" w:themeColor="text1"/>
                      <w:sz w:val="18"/>
                    </w:rPr>
                  </w:pPr>
                  <w:r w:rsidRPr="00ED1A18">
                    <w:rPr>
                      <w:rFonts w:hAnsi="ＭＳ ゴシック" w:hint="eastAsia"/>
                      <w:color w:val="000000" w:themeColor="text1"/>
                      <w:sz w:val="18"/>
                    </w:rPr>
                    <w:t>たファイルにその旨を記録する方法）</w:t>
                  </w:r>
                </w:p>
                <w:p w:rsidR="00111825" w:rsidRPr="00ED1A18" w:rsidRDefault="00111825" w:rsidP="00111825">
                  <w:pPr>
                    <w:spacing w:line="240" w:lineRule="exact"/>
                    <w:ind w:firstLineChars="200" w:firstLine="316"/>
                    <w:rPr>
                      <w:rFonts w:hAnsi="ＭＳ ゴシック"/>
                      <w:color w:val="000000" w:themeColor="text1"/>
                      <w:sz w:val="18"/>
                    </w:rPr>
                  </w:pPr>
                  <w:r w:rsidRPr="00ED1A18">
                    <w:rPr>
                      <w:rFonts w:hAnsi="ＭＳ ゴシック" w:hint="eastAsia"/>
                      <w:bCs/>
                      <w:color w:val="000000" w:themeColor="text1"/>
                      <w:sz w:val="18"/>
                    </w:rPr>
                    <w:t>二</w:t>
                  </w:r>
                  <w:r w:rsidRPr="00ED1A18">
                    <w:rPr>
                      <w:rFonts w:hAnsi="ＭＳ ゴシック" w:hint="eastAsia"/>
                      <w:color w:val="000000" w:themeColor="text1"/>
                      <w:sz w:val="18"/>
                    </w:rPr>
                    <w:t xml:space="preserve">　電磁的記録媒体（電磁的記録（電子的方式、時期的方式その他人の知覚</w:t>
                  </w:r>
                </w:p>
                <w:p w:rsidR="00111825" w:rsidRPr="00ED1A18" w:rsidRDefault="00111825" w:rsidP="00111825">
                  <w:pPr>
                    <w:spacing w:line="240" w:lineRule="exact"/>
                    <w:ind w:firstLineChars="300" w:firstLine="474"/>
                    <w:rPr>
                      <w:rFonts w:hAnsi="ＭＳ ゴシック"/>
                      <w:color w:val="000000" w:themeColor="text1"/>
                      <w:sz w:val="18"/>
                    </w:rPr>
                  </w:pPr>
                  <w:r w:rsidRPr="00ED1A18">
                    <w:rPr>
                      <w:rFonts w:hAnsi="ＭＳ ゴシック" w:hint="eastAsia"/>
                      <w:color w:val="000000" w:themeColor="text1"/>
                      <w:sz w:val="18"/>
                    </w:rPr>
                    <w:t>によっては認識することができない方式で作られる記録であって、電子計</w:t>
                  </w:r>
                </w:p>
                <w:p w:rsidR="00111825" w:rsidRPr="00ED1A18" w:rsidRDefault="00111825" w:rsidP="00111825">
                  <w:pPr>
                    <w:spacing w:line="240" w:lineRule="exact"/>
                    <w:ind w:firstLineChars="300" w:firstLine="474"/>
                    <w:rPr>
                      <w:rFonts w:hAnsi="ＭＳ ゴシック"/>
                      <w:color w:val="000000" w:themeColor="text1"/>
                      <w:sz w:val="18"/>
                    </w:rPr>
                  </w:pPr>
                  <w:r w:rsidRPr="00ED1A18">
                    <w:rPr>
                      <w:rFonts w:hAnsi="ＭＳ ゴシック" w:hint="eastAsia"/>
                      <w:color w:val="000000" w:themeColor="text1"/>
                      <w:sz w:val="18"/>
                    </w:rPr>
                    <w:t>算機による情報処理の用に供されるものをいう。））をもって調製するファ</w:t>
                  </w:r>
                </w:p>
                <w:p w:rsidR="00111825" w:rsidRPr="00ED1A18" w:rsidRDefault="00111825" w:rsidP="00111825">
                  <w:pPr>
                    <w:spacing w:line="240" w:lineRule="exact"/>
                    <w:ind w:firstLineChars="300" w:firstLine="474"/>
                    <w:rPr>
                      <w:rFonts w:hAnsi="ＭＳ ゴシック"/>
                      <w:color w:val="000000" w:themeColor="text1"/>
                      <w:sz w:val="18"/>
                    </w:rPr>
                  </w:pPr>
                  <w:r w:rsidRPr="00ED1A18">
                    <w:rPr>
                      <w:rFonts w:hAnsi="ＭＳ ゴシック" w:hint="eastAsia"/>
                      <w:color w:val="000000" w:themeColor="text1"/>
                      <w:sz w:val="18"/>
                    </w:rPr>
                    <w:t>イルに第１項に規定する重要事項を記録したものを交付する方法</w:t>
                  </w:r>
                </w:p>
                <w:p w:rsidR="00111825" w:rsidRPr="00ED1A18" w:rsidRDefault="00111825" w:rsidP="00111825">
                  <w:pPr>
                    <w:spacing w:line="240" w:lineRule="exact"/>
                    <w:ind w:left="158" w:hangingChars="100" w:hanging="158"/>
                    <w:rPr>
                      <w:rFonts w:hAnsi="ＭＳ ゴシック"/>
                      <w:color w:val="000000" w:themeColor="text1"/>
                      <w:sz w:val="18"/>
                    </w:rPr>
                  </w:pPr>
                  <w:r w:rsidRPr="00ED1A18">
                    <w:rPr>
                      <w:rFonts w:hAnsi="ＭＳ ゴシック" w:hint="eastAsia"/>
                      <w:bCs/>
                      <w:color w:val="000000" w:themeColor="text1"/>
                      <w:sz w:val="18"/>
                    </w:rPr>
                    <w:t>５</w:t>
                  </w:r>
                  <w:r w:rsidRPr="00ED1A18">
                    <w:rPr>
                      <w:rFonts w:hAnsi="ＭＳ ゴシック" w:hint="eastAsia"/>
                      <w:color w:val="000000" w:themeColor="text1"/>
                      <w:sz w:val="18"/>
                    </w:rPr>
                    <w:t xml:space="preserve">　前項に掲げる方法は、利用申込者又はその家族がファイルへの記録を出力することによる文書を作成することができるものでなければならない。</w:t>
                  </w:r>
                </w:p>
                <w:p w:rsidR="00111825" w:rsidRPr="00ED1A18" w:rsidRDefault="00111825" w:rsidP="00111825">
                  <w:pPr>
                    <w:spacing w:line="240" w:lineRule="exact"/>
                    <w:ind w:left="158" w:hangingChars="100" w:hanging="158"/>
                    <w:rPr>
                      <w:rFonts w:hAnsi="ＭＳ ゴシック"/>
                      <w:color w:val="000000" w:themeColor="text1"/>
                      <w:sz w:val="18"/>
                    </w:rPr>
                  </w:pPr>
                  <w:r w:rsidRPr="00ED1A18">
                    <w:rPr>
                      <w:rFonts w:hAnsi="ＭＳ ゴシック" w:hint="eastAsia"/>
                      <w:bCs/>
                      <w:color w:val="000000" w:themeColor="text1"/>
                      <w:sz w:val="18"/>
                    </w:rPr>
                    <w:t>６</w:t>
                  </w:r>
                  <w:r w:rsidRPr="00ED1A18">
                    <w:rPr>
                      <w:rFonts w:hAnsi="ＭＳ ゴシック" w:hint="eastAsia"/>
                      <w:color w:val="000000" w:themeColor="text1"/>
                      <w:sz w:val="18"/>
                    </w:rPr>
                    <w:t xml:space="preserve">　第４項第１号の「電子情報処理組織」とは、指定居宅介護支援事業者の使用に係る電子計算機と、利用申込者又はその家族の使用に係る電子計算機とを電気通信回線で接続した電子情報処理組織をいう。</w:t>
                  </w:r>
                </w:p>
                <w:p w:rsidR="00111825" w:rsidRPr="00ED1A18" w:rsidRDefault="00111825" w:rsidP="00111825">
                  <w:pPr>
                    <w:spacing w:line="240" w:lineRule="exact"/>
                    <w:ind w:left="158" w:hangingChars="100" w:hanging="158"/>
                    <w:rPr>
                      <w:rFonts w:hAnsi="ＭＳ ゴシック"/>
                      <w:color w:val="000000" w:themeColor="text1"/>
                      <w:sz w:val="18"/>
                    </w:rPr>
                  </w:pPr>
                  <w:r w:rsidRPr="00ED1A18">
                    <w:rPr>
                      <w:rFonts w:hAnsi="ＭＳ ゴシック" w:hint="eastAsia"/>
                      <w:bCs/>
                      <w:color w:val="000000" w:themeColor="text1"/>
                      <w:sz w:val="18"/>
                    </w:rPr>
                    <w:t>７</w:t>
                  </w:r>
                  <w:r w:rsidRPr="00ED1A18">
                    <w:rPr>
                      <w:rFonts w:hAnsi="ＭＳ ゴシック" w:hint="eastAsia"/>
                      <w:color w:val="000000" w:themeColor="text1"/>
                      <w:sz w:val="18"/>
                    </w:rPr>
                    <w:t xml:space="preserve">　指定居宅介護支援事業者は、第４項の規定により第１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rsidR="00111825" w:rsidRPr="00ED1A18" w:rsidRDefault="00111825" w:rsidP="00111825">
                  <w:pPr>
                    <w:spacing w:line="240" w:lineRule="exact"/>
                    <w:ind w:firstLineChars="100" w:firstLine="158"/>
                    <w:rPr>
                      <w:rFonts w:hAnsi="ＭＳ ゴシック"/>
                      <w:color w:val="000000" w:themeColor="text1"/>
                      <w:sz w:val="18"/>
                    </w:rPr>
                  </w:pPr>
                  <w:r w:rsidRPr="00ED1A18">
                    <w:rPr>
                      <w:rFonts w:hAnsi="ＭＳ ゴシック" w:hint="eastAsia"/>
                      <w:bCs/>
                      <w:color w:val="000000" w:themeColor="text1"/>
                      <w:sz w:val="18"/>
                    </w:rPr>
                    <w:t>一</w:t>
                  </w:r>
                  <w:r w:rsidRPr="00ED1A18">
                    <w:rPr>
                      <w:rFonts w:hAnsi="ＭＳ ゴシック" w:hint="eastAsia"/>
                      <w:color w:val="000000" w:themeColor="text1"/>
                      <w:sz w:val="18"/>
                    </w:rPr>
                    <w:t xml:space="preserve">　第４項各号に規定する方法のうち指定居宅介護支援事業者が使用するも</w:t>
                  </w:r>
                </w:p>
                <w:p w:rsidR="00111825" w:rsidRPr="00ED1A18" w:rsidRDefault="00111825" w:rsidP="00111825">
                  <w:pPr>
                    <w:spacing w:line="240" w:lineRule="exact"/>
                    <w:ind w:firstLineChars="100" w:firstLine="158"/>
                    <w:rPr>
                      <w:rFonts w:hAnsi="ＭＳ ゴシック"/>
                      <w:color w:val="000000" w:themeColor="text1"/>
                      <w:sz w:val="18"/>
                    </w:rPr>
                  </w:pPr>
                  <w:r w:rsidRPr="00ED1A18">
                    <w:rPr>
                      <w:rFonts w:hAnsi="ＭＳ ゴシック" w:hint="eastAsia"/>
                      <w:color w:val="000000" w:themeColor="text1"/>
                      <w:sz w:val="18"/>
                    </w:rPr>
                    <w:t xml:space="preserve">　の</w:t>
                  </w:r>
                </w:p>
                <w:p w:rsidR="00111825" w:rsidRPr="00ED1A18" w:rsidRDefault="00111825" w:rsidP="00111825">
                  <w:pPr>
                    <w:spacing w:line="240" w:lineRule="exact"/>
                    <w:ind w:firstLineChars="100" w:firstLine="158"/>
                    <w:rPr>
                      <w:rFonts w:hAnsi="ＭＳ ゴシック"/>
                      <w:color w:val="000000" w:themeColor="text1"/>
                      <w:sz w:val="18"/>
                    </w:rPr>
                  </w:pPr>
                  <w:r w:rsidRPr="00ED1A18">
                    <w:rPr>
                      <w:rFonts w:hAnsi="ＭＳ ゴシック" w:hint="eastAsia"/>
                      <w:bCs/>
                      <w:color w:val="000000" w:themeColor="text1"/>
                      <w:sz w:val="18"/>
                    </w:rPr>
                    <w:t>二</w:t>
                  </w:r>
                  <w:r w:rsidRPr="00ED1A18">
                    <w:rPr>
                      <w:rFonts w:hAnsi="ＭＳ ゴシック" w:hint="eastAsia"/>
                      <w:color w:val="000000" w:themeColor="text1"/>
                      <w:sz w:val="18"/>
                    </w:rPr>
                    <w:t xml:space="preserve">　ファイルへの記録の方式</w:t>
                  </w:r>
                </w:p>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hAnsi="ＭＳ ゴシック" w:hint="eastAsia"/>
                      <w:bCs/>
                      <w:color w:val="000000" w:themeColor="text1"/>
                      <w:sz w:val="18"/>
                    </w:rPr>
                    <w:t>８</w:t>
                  </w:r>
                  <w:r w:rsidRPr="00ED1A18">
                    <w:rPr>
                      <w:rFonts w:hAnsi="ＭＳ ゴシック" w:hint="eastAsia"/>
                      <w:color w:val="000000" w:themeColor="text1"/>
                      <w:sz w:val="18"/>
                    </w:rPr>
                    <w:t xml:space="preserve">　前項の規定による承諾を得た指定居宅介護支援事業者は、当該利用申込者又はその家族から文書又は電磁的方法により電磁的方法による提供を受けない旨の申出があったとき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tc>
            </w:tr>
          </w:tbl>
          <w:p w:rsidR="00111825" w:rsidRPr="00ED1A18" w:rsidRDefault="00111825" w:rsidP="00111825">
            <w:pPr>
              <w:autoSpaceDE w:val="0"/>
              <w:autoSpaceDN w:val="0"/>
              <w:adjustRightInd w:val="0"/>
              <w:spacing w:line="240" w:lineRule="exact"/>
              <w:jc w:val="left"/>
              <w:rPr>
                <w:rFonts w:asciiTheme="majorEastAsia" w:eastAsiaTheme="majorEastAsia" w:hAnsiTheme="majorEastAsia"/>
                <w:bCs/>
                <w:strike/>
                <w:color w:val="000000" w:themeColor="text1"/>
                <w:sz w:val="18"/>
                <w:szCs w:val="20"/>
              </w:rPr>
            </w:pPr>
          </w:p>
          <w:p w:rsidR="00111825" w:rsidRPr="00ED1A18" w:rsidRDefault="00111825" w:rsidP="00111825">
            <w:pPr>
              <w:autoSpaceDE w:val="0"/>
              <w:autoSpaceDN w:val="0"/>
              <w:adjustRightInd w:val="0"/>
              <w:spacing w:line="240" w:lineRule="exact"/>
              <w:ind w:firstLineChars="100" w:firstLine="158"/>
              <w:jc w:val="left"/>
              <w:rPr>
                <w:rFonts w:asciiTheme="majorEastAsia" w:eastAsiaTheme="majorEastAsia" w:hAnsiTheme="majorEastAsia" w:cs="ＭＳ明朝"/>
                <w:color w:val="000000" w:themeColor="text1"/>
                <w:kern w:val="0"/>
                <w:sz w:val="18"/>
                <w:szCs w:val="18"/>
              </w:rPr>
            </w:pPr>
            <w:r w:rsidRPr="00ED1A18">
              <w:rPr>
                <w:rFonts w:asciiTheme="majorEastAsia" w:eastAsiaTheme="majorEastAsia" w:hAnsiTheme="majorEastAsia" w:hint="eastAsia"/>
                <w:bCs/>
                <w:color w:val="000000" w:themeColor="text1"/>
                <w:sz w:val="18"/>
                <w:szCs w:val="20"/>
              </w:rPr>
              <w:t xml:space="preserve">イ　</w:t>
            </w:r>
            <w:r w:rsidRPr="00ED1A18">
              <w:rPr>
                <w:rFonts w:asciiTheme="majorEastAsia" w:eastAsiaTheme="majorEastAsia" w:hAnsiTheme="majorEastAsia" w:cs="ＭＳ明朝" w:hint="eastAsia"/>
                <w:color w:val="000000" w:themeColor="text1"/>
                <w:kern w:val="0"/>
                <w:sz w:val="18"/>
                <w:szCs w:val="18"/>
              </w:rPr>
              <w:t>電磁的方法による同意は、例えば電子メールにより利用者等が同意の意思表</w:t>
            </w:r>
          </w:p>
          <w:p w:rsidR="00111825" w:rsidRPr="00ED1A18" w:rsidRDefault="00111825" w:rsidP="0011182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ED1A18">
              <w:rPr>
                <w:rFonts w:asciiTheme="majorEastAsia" w:eastAsiaTheme="majorEastAsia" w:hAnsiTheme="majorEastAsia" w:cs="ＭＳ明朝" w:hint="eastAsia"/>
                <w:color w:val="000000" w:themeColor="text1"/>
                <w:kern w:val="0"/>
                <w:sz w:val="18"/>
                <w:szCs w:val="18"/>
              </w:rPr>
              <w:t>示をした場合等が考えられること。なお、「押印についてのＱ＆Ａ（令和２年</w:t>
            </w:r>
          </w:p>
          <w:p w:rsidR="00111825" w:rsidRPr="00ED1A18" w:rsidRDefault="00111825" w:rsidP="0011182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ED1A18">
              <w:rPr>
                <w:rFonts w:asciiTheme="majorEastAsia" w:eastAsiaTheme="majorEastAsia" w:hAnsiTheme="majorEastAsia" w:cs="ＭＳ明朝" w:hint="eastAsia"/>
                <w:color w:val="000000" w:themeColor="text1"/>
                <w:kern w:val="0"/>
                <w:sz w:val="18"/>
                <w:szCs w:val="18"/>
              </w:rPr>
              <w:t>６月１９日内閣府・法務省・経済産業省）」を参考にすること。</w:t>
            </w:r>
          </w:p>
          <w:p w:rsidR="00111825" w:rsidRPr="00ED1A18" w:rsidRDefault="00111825" w:rsidP="00111825">
            <w:pPr>
              <w:autoSpaceDE w:val="0"/>
              <w:autoSpaceDN w:val="0"/>
              <w:adjustRightInd w:val="0"/>
              <w:spacing w:line="240" w:lineRule="exact"/>
              <w:ind w:firstLineChars="100" w:firstLine="158"/>
              <w:jc w:val="left"/>
              <w:rPr>
                <w:rFonts w:asciiTheme="majorEastAsia" w:eastAsiaTheme="majorEastAsia" w:hAnsiTheme="majorEastAsia" w:cs="ＭＳ明朝"/>
                <w:color w:val="000000" w:themeColor="text1"/>
                <w:kern w:val="0"/>
                <w:sz w:val="18"/>
                <w:szCs w:val="18"/>
              </w:rPr>
            </w:pPr>
            <w:r w:rsidRPr="00ED1A18">
              <w:rPr>
                <w:rFonts w:asciiTheme="majorEastAsia" w:eastAsiaTheme="majorEastAsia" w:hAnsiTheme="majorEastAsia" w:cs="ＭＳ 明朝" w:hint="eastAsia"/>
                <w:color w:val="000000" w:themeColor="text1"/>
                <w:kern w:val="0"/>
                <w:sz w:val="18"/>
                <w:szCs w:val="18"/>
              </w:rPr>
              <w:lastRenderedPageBreak/>
              <w:t xml:space="preserve">ウ　</w:t>
            </w:r>
            <w:r w:rsidRPr="00ED1A18">
              <w:rPr>
                <w:rFonts w:asciiTheme="majorEastAsia" w:eastAsiaTheme="majorEastAsia" w:hAnsiTheme="majorEastAsia" w:cs="ＭＳ明朝" w:hint="eastAsia"/>
                <w:color w:val="000000" w:themeColor="text1"/>
                <w:kern w:val="0"/>
                <w:sz w:val="18"/>
                <w:szCs w:val="18"/>
              </w:rPr>
              <w:t>電磁的方法による締結は、利用者等・事業者等の間の契約関係を明確にする</w:t>
            </w:r>
          </w:p>
          <w:p w:rsidR="00111825" w:rsidRPr="00ED1A18" w:rsidRDefault="00111825" w:rsidP="0011182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ED1A18">
              <w:rPr>
                <w:rFonts w:asciiTheme="majorEastAsia" w:eastAsiaTheme="majorEastAsia" w:hAnsiTheme="majorEastAsia" w:cs="ＭＳ明朝" w:hint="eastAsia"/>
                <w:color w:val="000000" w:themeColor="text1"/>
                <w:kern w:val="0"/>
                <w:sz w:val="18"/>
                <w:szCs w:val="18"/>
              </w:rPr>
              <w:t>観点から、書面における署名又は記名・押印に代えて、電子署名を活用するこ</w:t>
            </w:r>
          </w:p>
          <w:p w:rsidR="00111825" w:rsidRPr="00ED1A18" w:rsidRDefault="00111825" w:rsidP="0011182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ED1A18">
              <w:rPr>
                <w:rFonts w:asciiTheme="majorEastAsia" w:eastAsiaTheme="majorEastAsia" w:hAnsiTheme="majorEastAsia" w:cs="ＭＳ明朝" w:hint="eastAsia"/>
                <w:color w:val="000000" w:themeColor="text1"/>
                <w:kern w:val="0"/>
                <w:sz w:val="18"/>
                <w:szCs w:val="18"/>
              </w:rPr>
              <w:t>とが望ましいこと。なお、「押印についてのＱ＆Ａ（令和２年６月１９日内閣</w:t>
            </w:r>
          </w:p>
          <w:p w:rsidR="00111825" w:rsidRPr="00ED1A18" w:rsidRDefault="00111825" w:rsidP="0011182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ED1A18">
              <w:rPr>
                <w:rFonts w:asciiTheme="majorEastAsia" w:eastAsiaTheme="majorEastAsia" w:hAnsiTheme="majorEastAsia" w:cs="ＭＳ明朝" w:hint="eastAsia"/>
                <w:color w:val="000000" w:themeColor="text1"/>
                <w:kern w:val="0"/>
                <w:sz w:val="18"/>
                <w:szCs w:val="18"/>
              </w:rPr>
              <w:t>府・法務省・経済産業省）」を参考にすること。</w:t>
            </w:r>
          </w:p>
          <w:p w:rsidR="00111825" w:rsidRPr="00ED1A18" w:rsidRDefault="00111825" w:rsidP="00111825">
            <w:pPr>
              <w:autoSpaceDE w:val="0"/>
              <w:autoSpaceDN w:val="0"/>
              <w:adjustRightInd w:val="0"/>
              <w:spacing w:line="240" w:lineRule="exact"/>
              <w:ind w:firstLineChars="100" w:firstLine="158"/>
              <w:jc w:val="left"/>
              <w:rPr>
                <w:rFonts w:asciiTheme="majorEastAsia" w:eastAsiaTheme="majorEastAsia" w:hAnsiTheme="majorEastAsia" w:cs="HGPｺﾞｼｯｸE"/>
                <w:color w:val="000000" w:themeColor="text1"/>
                <w:kern w:val="0"/>
                <w:sz w:val="18"/>
                <w:szCs w:val="18"/>
              </w:rPr>
            </w:pPr>
            <w:r w:rsidRPr="00ED1A18">
              <w:rPr>
                <w:rFonts w:asciiTheme="majorEastAsia" w:eastAsiaTheme="majorEastAsia" w:hAnsiTheme="majorEastAsia" w:cs="ＭＳ明朝" w:hint="eastAsia"/>
                <w:color w:val="000000" w:themeColor="text1"/>
                <w:kern w:val="0"/>
                <w:sz w:val="18"/>
                <w:szCs w:val="18"/>
              </w:rPr>
              <w:t>エ　その他、電磁的方法によることができるとされているものは、ア</w:t>
            </w:r>
            <w:r w:rsidRPr="00ED1A18">
              <w:rPr>
                <w:rFonts w:asciiTheme="majorEastAsia" w:eastAsiaTheme="majorEastAsia" w:hAnsiTheme="majorEastAsia" w:cs="HGPｺﾞｼｯｸE" w:hint="eastAsia"/>
                <w:color w:val="000000" w:themeColor="text1"/>
                <w:kern w:val="0"/>
                <w:sz w:val="18"/>
                <w:szCs w:val="18"/>
              </w:rPr>
              <w:t>から</w:t>
            </w:r>
            <w:r w:rsidRPr="00ED1A18">
              <w:rPr>
                <w:rFonts w:asciiTheme="majorEastAsia" w:eastAsiaTheme="majorEastAsia" w:hAnsiTheme="majorEastAsia" w:cs="ＭＳ 明朝" w:hint="eastAsia"/>
                <w:color w:val="000000" w:themeColor="text1"/>
                <w:kern w:val="0"/>
                <w:sz w:val="18"/>
                <w:szCs w:val="18"/>
              </w:rPr>
              <w:t>ウ</w:t>
            </w:r>
            <w:r w:rsidRPr="00ED1A18">
              <w:rPr>
                <w:rFonts w:asciiTheme="majorEastAsia" w:eastAsiaTheme="majorEastAsia" w:hAnsiTheme="majorEastAsia" w:cs="HGPｺﾞｼｯｸE" w:hint="eastAsia"/>
                <w:color w:val="000000" w:themeColor="text1"/>
                <w:kern w:val="0"/>
                <w:sz w:val="18"/>
                <w:szCs w:val="18"/>
              </w:rPr>
              <w:t>まで</w:t>
            </w:r>
          </w:p>
          <w:p w:rsidR="00111825" w:rsidRPr="00ED1A18" w:rsidRDefault="00111825" w:rsidP="00111825">
            <w:pPr>
              <w:autoSpaceDE w:val="0"/>
              <w:autoSpaceDN w:val="0"/>
              <w:adjustRightInd w:val="0"/>
              <w:spacing w:line="240" w:lineRule="exact"/>
              <w:ind w:firstLineChars="100" w:firstLine="158"/>
              <w:jc w:val="left"/>
              <w:rPr>
                <w:rFonts w:asciiTheme="majorEastAsia" w:eastAsiaTheme="majorEastAsia" w:hAnsiTheme="majorEastAsia" w:cs="ＭＳ明朝"/>
                <w:color w:val="000000" w:themeColor="text1"/>
                <w:kern w:val="0"/>
                <w:sz w:val="18"/>
                <w:szCs w:val="18"/>
              </w:rPr>
            </w:pPr>
            <w:r w:rsidRPr="00ED1A18">
              <w:rPr>
                <w:rFonts w:asciiTheme="majorEastAsia" w:eastAsiaTheme="majorEastAsia" w:hAnsiTheme="majorEastAsia" w:cs="HGPｺﾞｼｯｸE" w:hint="eastAsia"/>
                <w:color w:val="000000" w:themeColor="text1"/>
                <w:kern w:val="0"/>
                <w:sz w:val="18"/>
                <w:szCs w:val="18"/>
              </w:rPr>
              <w:t xml:space="preserve">　に準じた方</w:t>
            </w:r>
            <w:r w:rsidRPr="00ED1A18">
              <w:rPr>
                <w:rFonts w:asciiTheme="majorEastAsia" w:eastAsiaTheme="majorEastAsia" w:hAnsiTheme="majorEastAsia" w:cs="ＭＳ明朝" w:hint="eastAsia"/>
                <w:color w:val="000000" w:themeColor="text1"/>
                <w:kern w:val="0"/>
                <w:sz w:val="18"/>
                <w:szCs w:val="18"/>
              </w:rPr>
              <w:t>法によること。ただし、基準又はこの通知の規定により電磁的方法</w:t>
            </w:r>
          </w:p>
          <w:p w:rsidR="00111825" w:rsidRPr="00ED1A18" w:rsidRDefault="00111825" w:rsidP="00111825">
            <w:pPr>
              <w:autoSpaceDE w:val="0"/>
              <w:autoSpaceDN w:val="0"/>
              <w:adjustRightInd w:val="0"/>
              <w:spacing w:line="240" w:lineRule="exact"/>
              <w:ind w:firstLineChars="100" w:firstLine="158"/>
              <w:jc w:val="left"/>
              <w:rPr>
                <w:rFonts w:asciiTheme="majorEastAsia" w:eastAsiaTheme="majorEastAsia" w:hAnsiTheme="majorEastAsia" w:cs="ＭＳ明朝"/>
                <w:color w:val="000000" w:themeColor="text1"/>
                <w:kern w:val="0"/>
                <w:sz w:val="18"/>
                <w:szCs w:val="18"/>
              </w:rPr>
            </w:pPr>
            <w:r w:rsidRPr="00ED1A18">
              <w:rPr>
                <w:rFonts w:asciiTheme="majorEastAsia" w:eastAsiaTheme="majorEastAsia" w:hAnsiTheme="majorEastAsia" w:cs="ＭＳ明朝" w:hint="eastAsia"/>
                <w:color w:val="000000" w:themeColor="text1"/>
                <w:kern w:val="0"/>
                <w:sz w:val="18"/>
                <w:szCs w:val="18"/>
              </w:rPr>
              <w:t xml:space="preserve">　の定めがあるものについては、当該定めに従うこと。</w:t>
            </w:r>
          </w:p>
          <w:p w:rsidR="00111825" w:rsidRPr="00ED1A18" w:rsidRDefault="00111825" w:rsidP="00111825">
            <w:pPr>
              <w:autoSpaceDE w:val="0"/>
              <w:autoSpaceDN w:val="0"/>
              <w:adjustRightInd w:val="0"/>
              <w:spacing w:line="240" w:lineRule="exact"/>
              <w:ind w:firstLineChars="100" w:firstLine="158"/>
              <w:jc w:val="left"/>
              <w:rPr>
                <w:rFonts w:asciiTheme="majorEastAsia" w:eastAsiaTheme="majorEastAsia" w:hAnsiTheme="majorEastAsia" w:cs="ＭＳ明朝"/>
                <w:color w:val="000000" w:themeColor="text1"/>
                <w:kern w:val="0"/>
                <w:sz w:val="18"/>
                <w:szCs w:val="18"/>
              </w:rPr>
            </w:pPr>
            <w:r w:rsidRPr="00ED1A18">
              <w:rPr>
                <w:rFonts w:asciiTheme="majorEastAsia" w:eastAsiaTheme="majorEastAsia" w:hAnsiTheme="majorEastAsia" w:cs="ＭＳ明朝" w:hint="eastAsia"/>
                <w:color w:val="000000" w:themeColor="text1"/>
                <w:kern w:val="0"/>
                <w:sz w:val="18"/>
                <w:szCs w:val="18"/>
              </w:rPr>
              <w:t>オ　また、電磁的方法による場合は、個人情報保護委員会・厚生労働省「医療・</w:t>
            </w:r>
          </w:p>
          <w:p w:rsidR="00111825" w:rsidRPr="00ED1A18" w:rsidRDefault="00111825" w:rsidP="0011182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ED1A18">
              <w:rPr>
                <w:rFonts w:asciiTheme="majorEastAsia" w:eastAsiaTheme="majorEastAsia" w:hAnsiTheme="majorEastAsia" w:cs="ＭＳ明朝" w:hint="eastAsia"/>
                <w:color w:val="000000" w:themeColor="text1"/>
                <w:kern w:val="0"/>
                <w:sz w:val="18"/>
                <w:szCs w:val="18"/>
              </w:rPr>
              <w:t>介護関係事業者における個人情報の適切な取扱いのためのガイダンス」及び厚</w:t>
            </w:r>
          </w:p>
          <w:p w:rsidR="00111825" w:rsidRPr="00ED1A18" w:rsidRDefault="00111825" w:rsidP="0011182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ED1A18">
              <w:rPr>
                <w:rFonts w:asciiTheme="majorEastAsia" w:eastAsiaTheme="majorEastAsia" w:hAnsiTheme="majorEastAsia" w:cs="ＭＳ明朝" w:hint="eastAsia"/>
                <w:color w:val="000000" w:themeColor="text1"/>
                <w:kern w:val="0"/>
                <w:sz w:val="18"/>
                <w:szCs w:val="18"/>
              </w:rPr>
              <w:t>生労働省「医療情報システムの安全管理に関するガイドライン」等を遵守する</w:t>
            </w:r>
          </w:p>
          <w:p w:rsidR="00111825" w:rsidRPr="00ED1A18" w:rsidRDefault="00111825" w:rsidP="00111825">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r w:rsidRPr="00ED1A18">
              <w:rPr>
                <w:rFonts w:asciiTheme="majorEastAsia" w:eastAsiaTheme="majorEastAsia" w:hAnsiTheme="majorEastAsia" w:cs="ＭＳ明朝" w:hint="eastAsia"/>
                <w:color w:val="000000" w:themeColor="text1"/>
                <w:kern w:val="0"/>
                <w:sz w:val="18"/>
                <w:szCs w:val="18"/>
              </w:rPr>
              <w:t>こと。</w:t>
            </w:r>
          </w:p>
        </w:tc>
        <w:tc>
          <w:tcPr>
            <w:tcW w:w="1276" w:type="dxa"/>
            <w:tcBorders>
              <w:top w:val="dotted" w:sz="4" w:space="0" w:color="auto"/>
              <w:bottom w:val="single"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p>
        </w:tc>
        <w:tc>
          <w:tcPr>
            <w:tcW w:w="1559" w:type="dxa"/>
            <w:tcBorders>
              <w:top w:val="dotted" w:sz="4" w:space="0" w:color="auto"/>
              <w:bottom w:val="single"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第2の5(2)</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p>
        </w:tc>
      </w:tr>
      <w:tr w:rsidR="00ED1A18" w:rsidRPr="00ED1A18" w:rsidTr="005D1F3F">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111825" w:rsidRPr="00ED1A18" w:rsidRDefault="00111825" w:rsidP="00111825">
            <w:pPr>
              <w:spacing w:line="280" w:lineRule="exact"/>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Cs w:val="18"/>
              </w:rPr>
              <w:t>第４　変更の届出等</w:t>
            </w:r>
          </w:p>
        </w:tc>
      </w:tr>
      <w:tr w:rsidR="00ED1A18" w:rsidRPr="00ED1A18" w:rsidTr="0053138C">
        <w:trPr>
          <w:trHeight w:val="2761"/>
        </w:trPr>
        <w:tc>
          <w:tcPr>
            <w:tcW w:w="1555" w:type="dxa"/>
            <w:tcBorders>
              <w:top w:val="nil"/>
              <w:bottom w:val="nil"/>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　変更の届出等</w:t>
            </w:r>
          </w:p>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事業所の名称及び所在地その他下記の事項に変更があったとき、又は事業を再開したときは、１０日以内にその旨を市長（介護保険課）に届け出ていますか。</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ア　事業所の名称及び所在地</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イ　申請者の名称及び主たる事務所の所在地並びにその代表者の氏名、生年月</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日、住所及び職名</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ウ　登記事項証明書又は条例等（当該指定居宅介護支援事業に関するものに限</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る。）</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エ　事業所の平面図</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オ　事業所の管理者の氏名、生年月日、住所及び経歴</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カ　運営規程</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キ　介護支援専門員の氏名及びその登録番号</w:t>
            </w:r>
          </w:p>
        </w:tc>
        <w:tc>
          <w:tcPr>
            <w:tcW w:w="1276" w:type="dxa"/>
            <w:tcBorders>
              <w:top w:val="nil"/>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法</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第82条第1項</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施行規則</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第133条第1項</w:t>
            </w:r>
          </w:p>
        </w:tc>
      </w:tr>
      <w:tr w:rsidR="00ED1A18" w:rsidRPr="00ED1A18" w:rsidTr="00D221F1">
        <w:trPr>
          <w:trHeight w:val="633"/>
        </w:trPr>
        <w:tc>
          <w:tcPr>
            <w:tcW w:w="1555" w:type="dxa"/>
            <w:tcBorders>
              <w:top w:val="nil"/>
              <w:bottom w:val="single" w:sz="4" w:space="0" w:color="auto"/>
            </w:tcBorders>
          </w:tcPr>
          <w:p w:rsidR="00111825" w:rsidRPr="00ED1A18" w:rsidRDefault="00111825" w:rsidP="0011182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当該事業を廃止し、又は休止しようとするときは、その廃止又は休止の日の１月前までに、その旨を市（介護保険課）に届け出てください。</w:t>
            </w:r>
          </w:p>
        </w:tc>
        <w:tc>
          <w:tcPr>
            <w:tcW w:w="1276" w:type="dxa"/>
            <w:tcBorders>
              <w:top w:val="dotted" w:sz="4" w:space="0" w:color="auto"/>
              <w:bottom w:val="single" w:sz="4" w:space="0" w:color="auto"/>
            </w:tcBorders>
          </w:tcPr>
          <w:p w:rsidR="00111825" w:rsidRPr="00ED1A18" w:rsidRDefault="00111825" w:rsidP="00111825">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法</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第82条第2項</w:t>
            </w:r>
          </w:p>
        </w:tc>
      </w:tr>
      <w:tr w:rsidR="00ED1A18" w:rsidRPr="00ED1A18" w:rsidTr="00DD2D48">
        <w:trPr>
          <w:trHeight w:val="397"/>
        </w:trPr>
        <w:tc>
          <w:tcPr>
            <w:tcW w:w="10485" w:type="dxa"/>
            <w:gridSpan w:val="4"/>
            <w:tcBorders>
              <w:top w:val="single" w:sz="4" w:space="0" w:color="auto"/>
              <w:bottom w:val="single" w:sz="4" w:space="0" w:color="auto"/>
            </w:tcBorders>
            <w:shd w:val="clear" w:color="auto" w:fill="D9D9D9" w:themeFill="background1" w:themeFillShade="D9"/>
            <w:vAlign w:val="center"/>
          </w:tcPr>
          <w:p w:rsidR="00111825" w:rsidRPr="00ED1A18" w:rsidRDefault="00111825" w:rsidP="00111825">
            <w:pPr>
              <w:spacing w:line="280" w:lineRule="exact"/>
              <w:jc w:val="center"/>
              <w:rPr>
                <w:rFonts w:asciiTheme="majorEastAsia" w:eastAsiaTheme="majorEastAsia" w:hAnsiTheme="majorEastAsia"/>
                <w:bCs/>
                <w:color w:val="000000" w:themeColor="text1"/>
                <w:szCs w:val="18"/>
              </w:rPr>
            </w:pPr>
            <w:r w:rsidRPr="00ED1A18">
              <w:rPr>
                <w:rFonts w:asciiTheme="majorEastAsia" w:eastAsiaTheme="majorEastAsia" w:hAnsiTheme="majorEastAsia" w:hint="eastAsia"/>
                <w:bCs/>
                <w:color w:val="000000" w:themeColor="text1"/>
                <w:szCs w:val="18"/>
              </w:rPr>
              <w:t>第５　介護給付費の算定及び取扱い</w:t>
            </w:r>
          </w:p>
        </w:tc>
      </w:tr>
      <w:tr w:rsidR="00ED1A18" w:rsidRPr="00ED1A18" w:rsidTr="00DB47FF">
        <w:trPr>
          <w:trHeight w:val="628"/>
        </w:trPr>
        <w:tc>
          <w:tcPr>
            <w:tcW w:w="1555" w:type="dxa"/>
            <w:tcBorders>
              <w:top w:val="single" w:sz="4" w:space="0" w:color="auto"/>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　基本的事項</w:t>
            </w:r>
          </w:p>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費用の額は、別に厚生労働大臣が定める１単位の単価に、それぞれの所定単位数を乗じて算定されていますか。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第2号</w:t>
            </w:r>
          </w:p>
        </w:tc>
      </w:tr>
      <w:tr w:rsidR="00ED1A18" w:rsidRPr="00ED1A18" w:rsidTr="00DB47FF">
        <w:trPr>
          <w:trHeight w:val="595"/>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xml:space="preserve">※　</w:t>
            </w:r>
            <w:r w:rsidRPr="00ED1A18">
              <w:rPr>
                <w:rFonts w:asciiTheme="majorEastAsia" w:eastAsiaTheme="majorEastAsia" w:hAnsiTheme="majorEastAsia" w:hint="eastAsia"/>
                <w:bCs/>
                <w:color w:val="000000" w:themeColor="text1"/>
                <w:sz w:val="18"/>
                <w:szCs w:val="20"/>
              </w:rPr>
              <w:t>別に厚生労働大臣が定める１単位の単価</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久喜市：６級地　１０．４２円</w:t>
            </w: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平27厚告93号</w:t>
            </w:r>
          </w:p>
        </w:tc>
      </w:tr>
      <w:tr w:rsidR="00ED1A18" w:rsidRPr="00ED1A18" w:rsidTr="00CB293D">
        <w:trPr>
          <w:trHeight w:val="577"/>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②　①により費用の額を算定した場合において、その額に１円未満の端数があるときは、その端数金額は切り捨てて計算していますか。</w:t>
            </w:r>
          </w:p>
        </w:tc>
        <w:tc>
          <w:tcPr>
            <w:tcW w:w="1276" w:type="dxa"/>
            <w:tcBorders>
              <w:top w:val="single" w:sz="4" w:space="0" w:color="auto"/>
              <w:bottom w:val="dotted"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第3号</w:t>
            </w:r>
          </w:p>
        </w:tc>
      </w:tr>
      <w:tr w:rsidR="00ED1A18" w:rsidRPr="00ED1A18" w:rsidTr="00B31698">
        <w:trPr>
          <w:trHeight w:val="1030"/>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月の途中で、利用者が死亡し、又は施設に入所した場合には、死亡、入所等の時点で居宅介護支援を行っており、かつ、当該月分の給付管理票を市町村（審査支払を国保連合会に委託している場合は、国保連合会）に届け出ている事業者が、居宅介護支援費を算定します。</w:t>
            </w:r>
          </w:p>
        </w:tc>
        <w:tc>
          <w:tcPr>
            <w:tcW w:w="1276" w:type="dxa"/>
            <w:tcBorders>
              <w:top w:val="dotted" w:sz="4" w:space="0" w:color="auto"/>
              <w:bottom w:val="dotted" w:sz="4" w:space="0" w:color="auto"/>
            </w:tcBorders>
          </w:tcPr>
          <w:p w:rsidR="00111825" w:rsidRPr="00ED1A18" w:rsidRDefault="00111825" w:rsidP="00111825">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p>
        </w:tc>
      </w:tr>
      <w:tr w:rsidR="00ED1A18" w:rsidRPr="00ED1A18" w:rsidTr="00CB293D">
        <w:trPr>
          <w:trHeight w:val="1119"/>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月の途中で、事業者の変更がある場合には、利用者に対して月末時点で居宅介護支援を行い給付管理票を国保連合会に提出する事業者について居宅介護支援費を算定する趣旨であるため、変更後の事業者についてのみ居宅介護支援費を算定します（ただし、月の途中で他の市町村に転出する場合を除く。）。</w:t>
            </w:r>
          </w:p>
        </w:tc>
        <w:tc>
          <w:tcPr>
            <w:tcW w:w="1276" w:type="dxa"/>
            <w:tcBorders>
              <w:top w:val="dotted" w:sz="4" w:space="0" w:color="auto"/>
              <w:left w:val="single" w:sz="4" w:space="0" w:color="auto"/>
              <w:bottom w:val="dotted" w:sz="4" w:space="0" w:color="auto"/>
            </w:tcBorders>
          </w:tcPr>
          <w:p w:rsidR="00111825" w:rsidRPr="00ED1A18" w:rsidRDefault="00111825" w:rsidP="00111825">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第3の2</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p>
        </w:tc>
      </w:tr>
      <w:tr w:rsidR="00ED1A18" w:rsidRPr="00ED1A18" w:rsidTr="00F56B2E">
        <w:trPr>
          <w:trHeight w:val="1274"/>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月の途中で要介護度に変更があった場合には、要介護度１又は要介護度２と、要介護度３から要介護度５までは居宅介護サービス計画費の単位数が異なることから、要介護度が要介護度１又は要介護度２から、要介護度３から要介護度５までに変更となった場合の取扱いは、月末における要介護度区分に応じた報酬を請求します。</w:t>
            </w:r>
          </w:p>
        </w:tc>
        <w:tc>
          <w:tcPr>
            <w:tcW w:w="1276" w:type="dxa"/>
            <w:tcBorders>
              <w:top w:val="dotted" w:sz="4" w:space="0" w:color="auto"/>
              <w:left w:val="single" w:sz="4" w:space="0" w:color="auto"/>
              <w:bottom w:val="dotted" w:sz="4" w:space="0" w:color="auto"/>
            </w:tcBorders>
          </w:tcPr>
          <w:p w:rsidR="00111825" w:rsidRPr="00ED1A18" w:rsidRDefault="00111825" w:rsidP="00111825">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第3の3</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p>
        </w:tc>
      </w:tr>
      <w:tr w:rsidR="00ED1A18" w:rsidRPr="00ED1A18" w:rsidTr="00CB293D">
        <w:trPr>
          <w:trHeight w:val="1535"/>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月の途中で、利用者が他の市町村に転出する場合には、転出の前後のそれぞれの支給限度額は、それぞれの市町村で別々に管理することになることから、転入日の前日までの給付管理票と転入日以降の給付管理票も別々に作成することとなります。この場合、それぞれの給付管理票を同一の居宅介護支援事業者が作成した場合であっても、それぞれについて居宅介護支援費が算定されます。</w:t>
            </w:r>
          </w:p>
        </w:tc>
        <w:tc>
          <w:tcPr>
            <w:tcW w:w="1276" w:type="dxa"/>
            <w:tcBorders>
              <w:top w:val="dotted" w:sz="4" w:space="0" w:color="auto"/>
              <w:bottom w:val="dotted" w:sz="4" w:space="0" w:color="auto"/>
            </w:tcBorders>
          </w:tcPr>
          <w:p w:rsidR="00111825" w:rsidRPr="00ED1A18" w:rsidRDefault="00111825" w:rsidP="00111825">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第3の4</w:t>
            </w:r>
          </w:p>
          <w:p w:rsidR="00111825" w:rsidRPr="00ED1A18" w:rsidRDefault="00111825" w:rsidP="009543FE">
            <w:pPr>
              <w:spacing w:line="240" w:lineRule="exact"/>
              <w:rPr>
                <w:rFonts w:asciiTheme="majorEastAsia" w:eastAsiaTheme="majorEastAsia" w:hAnsiTheme="majorEastAsia"/>
                <w:bCs/>
                <w:color w:val="000000" w:themeColor="text1"/>
                <w:sz w:val="18"/>
                <w:szCs w:val="18"/>
              </w:rPr>
            </w:pPr>
          </w:p>
        </w:tc>
      </w:tr>
      <w:tr w:rsidR="00ED1A18" w:rsidRPr="00ED1A18" w:rsidTr="00F56B2E">
        <w:trPr>
          <w:trHeight w:val="2734"/>
        </w:trPr>
        <w:tc>
          <w:tcPr>
            <w:tcW w:w="1555" w:type="dxa"/>
            <w:tcBorders>
              <w:top w:val="nil"/>
              <w:bottom w:val="single" w:sz="4" w:space="0" w:color="auto"/>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サービス利用票の作成が行われなかった月及びサービス利用票を作成した月においても利用実績のない月については、給付管理票を作成できないため、居宅介護支援費は請求できません。</w:t>
            </w:r>
          </w:p>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xml:space="preserve">　　ただし、病院若しくは診療所又は地域密着型介護老人福祉施設若しくは介護保険施設（以下「病院等」という。）から退院又は退所する者等であって、医師が一般に認められている医学的知見に基づき回復の見込みがないと診断した利用者については、当該利用者に対してモニタリング等の必要なケアマネジメントを行い、給付管理票の作成など、請求にあたって必要な書類の整備を行っている場合は請求することができます。なお、その際は居宅介護支援費を算定した旨を適切に説明できるよう、個々のケアプラン等において記録を残しつつ、居宅介護支援事業所において、それらの書類等を管理してください。</w:t>
            </w:r>
          </w:p>
        </w:tc>
        <w:tc>
          <w:tcPr>
            <w:tcW w:w="1276" w:type="dxa"/>
            <w:tcBorders>
              <w:top w:val="dotted" w:sz="4" w:space="0" w:color="auto"/>
              <w:bottom w:val="single" w:sz="4" w:space="0" w:color="auto"/>
            </w:tcBorders>
          </w:tcPr>
          <w:p w:rsidR="00111825" w:rsidRPr="00ED1A18" w:rsidRDefault="00111825" w:rsidP="00111825">
            <w:pPr>
              <w:spacing w:line="240" w:lineRule="exact"/>
              <w:ind w:left="420" w:hanging="42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B26C8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11825" w:rsidRPr="00ED1A18" w:rsidRDefault="00111825" w:rsidP="00B26C8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第3の5</w:t>
            </w:r>
          </w:p>
        </w:tc>
      </w:tr>
      <w:tr w:rsidR="00ED1A18" w:rsidRPr="00ED1A18" w:rsidTr="000104C1">
        <w:trPr>
          <w:trHeight w:val="2404"/>
        </w:trPr>
        <w:tc>
          <w:tcPr>
            <w:tcW w:w="1555" w:type="dxa"/>
            <w:tcBorders>
              <w:top w:val="nil"/>
              <w:bottom w:val="dotted" w:sz="4" w:space="0" w:color="auto"/>
            </w:tcBorders>
          </w:tcPr>
          <w:p w:rsidR="00111825" w:rsidRPr="00ED1A18" w:rsidRDefault="00111825" w:rsidP="00B26C81">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　居宅介護支援　費</w:t>
            </w:r>
          </w:p>
          <w:p w:rsidR="00111825" w:rsidRPr="00ED1A18" w:rsidRDefault="00111825" w:rsidP="00111825">
            <w:pPr>
              <w:autoSpaceDE w:val="0"/>
              <w:autoSpaceDN w:val="0"/>
              <w:adjustRightInd w:val="0"/>
              <w:spacing w:line="240" w:lineRule="exact"/>
              <w:ind w:left="316" w:hangingChars="200" w:hanging="316"/>
              <w:jc w:val="left"/>
              <w:rPr>
                <w:rFonts w:asciiTheme="majorEastAsia" w:eastAsiaTheme="majorEastAsia" w:hAnsiTheme="majorEastAsia"/>
                <w:color w:val="000000" w:themeColor="text1"/>
                <w:sz w:val="18"/>
                <w:szCs w:val="18"/>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基本単位を区分するための取扱件数の算定方法</w:t>
            </w:r>
          </w:p>
          <w:p w:rsidR="00111825" w:rsidRPr="00ED1A18" w:rsidRDefault="00111825" w:rsidP="00111825">
            <w:pPr>
              <w:spacing w:line="240" w:lineRule="exact"/>
              <w:ind w:leftChars="100" w:left="218" w:firstLineChars="100" w:firstLine="158"/>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業所全体の利用者（月末に給付管理を行っている者をいう。）の総数に指定介護予防支援に係る利用者（厚生労働大臣が定める地域（平成２４年厚生労働省告示第１２０号）に該当する地域に住所を有する利用者を除く。）の数に３分の１を乗じた数を加えた数を当該事業所の常勤換算方法により算定した介護支援専門員の員数で除して得た数により該当する区分を適用します。</w:t>
            </w:r>
          </w:p>
          <w:p w:rsidR="00111825" w:rsidRPr="00ED1A18" w:rsidRDefault="00111825" w:rsidP="00111825">
            <w:pPr>
              <w:spacing w:line="240" w:lineRule="exact"/>
              <w:ind w:leftChars="100" w:left="218"/>
              <w:jc w:val="left"/>
              <w:rPr>
                <w:rFonts w:asciiTheme="majorEastAsia" w:eastAsiaTheme="majorEastAsia" w:hAnsiTheme="majorEastAsia"/>
                <w:bCs/>
                <w:color w:val="000000" w:themeColor="text1"/>
                <w:sz w:val="18"/>
                <w:szCs w:val="20"/>
              </w:rPr>
            </w:pPr>
          </w:p>
          <w:tbl>
            <w:tblPr>
              <w:tblStyle w:val="a3"/>
              <w:tblW w:w="0" w:type="auto"/>
              <w:tblInd w:w="171" w:type="dxa"/>
              <w:tblLayout w:type="fixed"/>
              <w:tblLook w:val="04A0" w:firstRow="1" w:lastRow="0" w:firstColumn="1" w:lastColumn="0" w:noHBand="0" w:noVBand="1"/>
            </w:tblPr>
            <w:tblGrid>
              <w:gridCol w:w="4892"/>
            </w:tblGrid>
            <w:tr w:rsidR="00ED1A18" w:rsidRPr="00ED1A18" w:rsidTr="00F13474">
              <w:trPr>
                <w:trHeight w:val="563"/>
              </w:trPr>
              <w:tc>
                <w:tcPr>
                  <w:tcW w:w="4892" w:type="dxa"/>
                </w:tcPr>
                <w:p w:rsidR="00111825" w:rsidRPr="00ED1A18" w:rsidRDefault="00111825" w:rsidP="00111825">
                  <w:pPr>
                    <w:spacing w:line="240" w:lineRule="exact"/>
                    <w:ind w:firstLineChars="100" w:firstLine="158"/>
                    <w:jc w:val="left"/>
                    <w:rPr>
                      <w:rFonts w:asciiTheme="majorEastAsia" w:eastAsiaTheme="majorEastAsia" w:hAnsiTheme="majorEastAsia"/>
                      <w:bCs/>
                      <w:color w:val="000000" w:themeColor="text1"/>
                      <w:sz w:val="18"/>
                      <w:szCs w:val="20"/>
                      <w:u w:val="single"/>
                    </w:rPr>
                  </w:pPr>
                  <w:r w:rsidRPr="00ED1A18">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u w:val="single"/>
                    </w:rPr>
                    <w:t xml:space="preserve">要介護者の数　＋ 要支援者の数×1/3　　　　</w:t>
                  </w:r>
                  <w:r w:rsidRPr="00ED1A18">
                    <w:rPr>
                      <w:rFonts w:asciiTheme="majorEastAsia" w:eastAsiaTheme="majorEastAsia" w:hAnsiTheme="majorEastAsia" w:hint="eastAsia"/>
                      <w:bCs/>
                      <w:color w:val="000000" w:themeColor="text1"/>
                      <w:sz w:val="18"/>
                      <w:szCs w:val="20"/>
                    </w:rPr>
                    <w:t>＝取扱件数</w:t>
                  </w:r>
                </w:p>
                <w:p w:rsidR="00111825" w:rsidRPr="00ED1A18" w:rsidRDefault="00111825" w:rsidP="00111825">
                  <w:pPr>
                    <w:spacing w:line="240" w:lineRule="exact"/>
                    <w:ind w:firstLineChars="100" w:firstLine="158"/>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介護支援専門員の数（常勤換算方法により算定）</w:t>
                  </w:r>
                </w:p>
              </w:tc>
            </w:tr>
          </w:tbl>
          <w:p w:rsidR="00111825" w:rsidRPr="00ED1A18" w:rsidRDefault="00111825" w:rsidP="00111825">
            <w:pPr>
              <w:spacing w:line="240" w:lineRule="exact"/>
              <w:jc w:val="left"/>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B26C8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11825" w:rsidRPr="00ED1A18" w:rsidRDefault="00111825" w:rsidP="00B26C8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第3の7(1)</w:t>
            </w:r>
          </w:p>
          <w:p w:rsidR="00111825" w:rsidRPr="00ED1A18" w:rsidRDefault="00111825" w:rsidP="00B26C81">
            <w:pPr>
              <w:spacing w:line="240" w:lineRule="exact"/>
              <w:ind w:left="158" w:hangingChars="100" w:hanging="158"/>
              <w:rPr>
                <w:rFonts w:asciiTheme="majorEastAsia" w:eastAsiaTheme="majorEastAsia" w:hAnsiTheme="majorEastAsia"/>
                <w:bCs/>
                <w:color w:val="000000" w:themeColor="text1"/>
                <w:sz w:val="18"/>
                <w:szCs w:val="18"/>
              </w:rPr>
            </w:pPr>
          </w:p>
        </w:tc>
      </w:tr>
      <w:tr w:rsidR="00ED1A18" w:rsidRPr="00ED1A18" w:rsidTr="000104C1">
        <w:trPr>
          <w:trHeight w:val="1364"/>
        </w:trPr>
        <w:tc>
          <w:tcPr>
            <w:tcW w:w="1555" w:type="dxa"/>
            <w:tcBorders>
              <w:top w:val="dotted" w:sz="4" w:space="0" w:color="auto"/>
              <w:bottom w:val="nil"/>
            </w:tcBorders>
          </w:tcPr>
          <w:p w:rsidR="00111825" w:rsidRPr="00ED1A18" w:rsidRDefault="00111825" w:rsidP="00111825">
            <w:pPr>
              <w:autoSpaceDE w:val="0"/>
              <w:autoSpaceDN w:val="0"/>
              <w:adjustRightInd w:val="0"/>
              <w:spacing w:line="240" w:lineRule="exact"/>
              <w:ind w:left="316" w:hangingChars="200" w:hanging="316"/>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（１）居宅介護支援費（Ⅰ）</w:t>
            </w: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
                <w:bCs/>
                <w:color w:val="000000" w:themeColor="text1"/>
                <w:sz w:val="18"/>
                <w:szCs w:val="20"/>
                <w:u w:val="single"/>
              </w:rPr>
            </w:pPr>
            <w:r w:rsidRPr="00ED1A18">
              <w:rPr>
                <w:rFonts w:asciiTheme="majorEastAsia" w:eastAsiaTheme="majorEastAsia" w:hAnsiTheme="majorEastAsia" w:hint="eastAsia"/>
                <w:bCs/>
                <w:color w:val="000000" w:themeColor="text1"/>
                <w:sz w:val="18"/>
                <w:szCs w:val="20"/>
              </w:rPr>
              <w:t>①　利用者に対して指定居宅介護支援（</w:t>
            </w:r>
            <w:r w:rsidRPr="00ED1A18">
              <w:rPr>
                <w:rFonts w:asciiTheme="majorEastAsia" w:eastAsiaTheme="majorEastAsia" w:hAnsiTheme="majorEastAsia" w:hint="eastAsia"/>
                <w:bCs/>
                <w:color w:val="000000" w:themeColor="text1"/>
                <w:sz w:val="18"/>
                <w:szCs w:val="18"/>
              </w:rPr>
              <w:t>法第４６条第１項）</w:t>
            </w:r>
            <w:r w:rsidRPr="00ED1A18">
              <w:rPr>
                <w:rFonts w:asciiTheme="majorEastAsia" w:eastAsiaTheme="majorEastAsia" w:hAnsiTheme="majorEastAsia" w:hint="eastAsia"/>
                <w:bCs/>
                <w:color w:val="000000" w:themeColor="text1"/>
                <w:sz w:val="18"/>
                <w:szCs w:val="20"/>
              </w:rPr>
              <w:t>を行い、かつ、月の末日において市町村又は国民健康保険団体連合会に対し、給付管理票を提出している指定居宅介護支援事業者について、（１）</w:t>
            </w:r>
            <w:r w:rsidRPr="00ED1A18">
              <w:rPr>
                <w:rFonts w:asciiTheme="majorEastAsia" w:eastAsiaTheme="majorEastAsia" w:hAnsiTheme="majorEastAsia" w:hint="eastAsia"/>
                <w:color w:val="000000" w:themeColor="text1"/>
                <w:sz w:val="18"/>
                <w:szCs w:val="18"/>
              </w:rPr>
              <w:t>居宅介護支援費（Ⅰ）</w:t>
            </w:r>
            <w:r w:rsidRPr="00ED1A18">
              <w:rPr>
                <w:rFonts w:asciiTheme="majorEastAsia" w:eastAsiaTheme="majorEastAsia" w:hAnsiTheme="majorEastAsia" w:hint="eastAsia"/>
                <w:bCs/>
                <w:color w:val="000000" w:themeColor="text1"/>
                <w:sz w:val="18"/>
                <w:szCs w:val="20"/>
              </w:rPr>
              <w:t>②から④の各区分に応じ、それぞれ所定単位数を算定していますか。（２</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を算定する場合には、（１</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は算定しません。</w:t>
            </w:r>
          </w:p>
        </w:tc>
        <w:tc>
          <w:tcPr>
            <w:tcW w:w="1276" w:type="dxa"/>
            <w:tcBorders>
              <w:top w:val="single" w:sz="4" w:space="0" w:color="auto"/>
              <w:bottom w:val="single" w:sz="4" w:space="0" w:color="auto"/>
            </w:tcBorders>
          </w:tcPr>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single" w:sz="4" w:space="0" w:color="auto"/>
            </w:tcBorders>
          </w:tcPr>
          <w:p w:rsidR="00111825" w:rsidRPr="00ED1A18" w:rsidRDefault="00111825" w:rsidP="00B26C8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11825" w:rsidRPr="00ED1A18" w:rsidRDefault="00111825" w:rsidP="00B26C81">
            <w:pPr>
              <w:spacing w:line="240" w:lineRule="exact"/>
              <w:jc w:val="lef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別表イ-注1</w:t>
            </w:r>
          </w:p>
        </w:tc>
      </w:tr>
      <w:tr w:rsidR="00ED1A18" w:rsidRPr="00ED1A18" w:rsidTr="008F7605">
        <w:trPr>
          <w:trHeight w:val="2855"/>
        </w:trPr>
        <w:tc>
          <w:tcPr>
            <w:tcW w:w="1555" w:type="dxa"/>
            <w:vMerge w:val="restart"/>
            <w:tcBorders>
              <w:top w:val="nil"/>
            </w:tcBorders>
          </w:tcPr>
          <w:p w:rsidR="00111825" w:rsidRPr="00ED1A18" w:rsidRDefault="00111825" w:rsidP="00111825">
            <w:pPr>
              <w:autoSpaceDE w:val="0"/>
              <w:autoSpaceDN w:val="0"/>
              <w:adjustRightInd w:val="0"/>
              <w:spacing w:line="240" w:lineRule="exact"/>
              <w:ind w:left="316" w:hangingChars="200" w:hanging="316"/>
              <w:jc w:val="left"/>
              <w:rPr>
                <w:rFonts w:asciiTheme="majorEastAsia" w:eastAsiaTheme="majorEastAsia" w:hAnsiTheme="majorEastAsia"/>
                <w:color w:val="000000" w:themeColor="text1"/>
                <w:sz w:val="18"/>
                <w:szCs w:val="18"/>
              </w:rPr>
            </w:pP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②　指定居宅介護支援事業所において指定居宅介護支援を受ける１月当たりの利用者数に、当該指定居宅介護支援事業所が指定を受けて、又は指定介護予防支援事業者から委託を受けて行う指定介護予防支援の提供を受ける利用者数（別に厚生労働大臣が定める地域に住所を有する利用者数を除く。）に３分の１を乗じた数を加えた数を当該指定居宅介護支援事業所の介護支援専門員の員数で除して得た数（以下「取扱件数」という。）が４５未満である場合又は４５以上である場合において、４５未満の部分について、利用者の要介護状態区分に応じて、居宅介護支援費</w:t>
            </w:r>
            <w:r w:rsidRPr="00ED1A18">
              <w:rPr>
                <w:rFonts w:asciiTheme="majorEastAsia" w:eastAsiaTheme="majorEastAsia" w:hAnsiTheme="majorEastAsia"/>
                <w:color w:val="000000" w:themeColor="text1"/>
                <w:sz w:val="18"/>
                <w:szCs w:val="18"/>
              </w:rPr>
              <w:t>（</w:t>
            </w:r>
            <w:r w:rsidRPr="00ED1A18">
              <w:rPr>
                <w:rFonts w:asciiTheme="majorEastAsia" w:eastAsiaTheme="majorEastAsia" w:hAnsiTheme="majorEastAsia" w:hint="eastAsia"/>
                <w:color w:val="000000" w:themeColor="text1"/>
                <w:sz w:val="18"/>
                <w:szCs w:val="18"/>
              </w:rPr>
              <w:t>ⅰ</w:t>
            </w:r>
            <w:r w:rsidRPr="00ED1A18">
              <w:rPr>
                <w:rFonts w:asciiTheme="majorEastAsia" w:eastAsiaTheme="majorEastAsia" w:hAnsiTheme="majorEastAsia"/>
                <w:color w:val="000000" w:themeColor="text1"/>
                <w:sz w:val="18"/>
                <w:szCs w:val="18"/>
              </w:rPr>
              <w:t>）</w:t>
            </w:r>
            <w:r w:rsidRPr="00ED1A18">
              <w:rPr>
                <w:rFonts w:asciiTheme="majorEastAsia" w:eastAsiaTheme="majorEastAsia" w:hAnsiTheme="majorEastAsia" w:hint="eastAsia"/>
                <w:color w:val="000000" w:themeColor="text1"/>
                <w:sz w:val="18"/>
                <w:szCs w:val="18"/>
              </w:rPr>
              <w:t>を算定していますか。</w:t>
            </w:r>
          </w:p>
          <w:p w:rsidR="00111825" w:rsidRPr="00ED1A18" w:rsidRDefault="00111825" w:rsidP="00111825">
            <w:pPr>
              <w:spacing w:line="240" w:lineRule="exact"/>
              <w:ind w:leftChars="100" w:left="398" w:hanging="180"/>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（一）</w:t>
            </w:r>
            <w:r w:rsidRPr="00ED1A18">
              <w:rPr>
                <w:rFonts w:asciiTheme="majorEastAsia" w:eastAsiaTheme="majorEastAsia" w:hAnsiTheme="majorEastAsia"/>
                <w:color w:val="000000" w:themeColor="text1"/>
                <w:sz w:val="18"/>
                <w:szCs w:val="18"/>
              </w:rPr>
              <w:t xml:space="preserve"> </w:t>
            </w:r>
            <w:r w:rsidRPr="00ED1A18">
              <w:rPr>
                <w:rFonts w:asciiTheme="majorEastAsia" w:eastAsiaTheme="majorEastAsia" w:hAnsiTheme="majorEastAsia" w:hint="eastAsia"/>
                <w:color w:val="000000" w:themeColor="text1"/>
                <w:sz w:val="18"/>
                <w:szCs w:val="18"/>
              </w:rPr>
              <w:t>居宅介護支援費（ⅰ</w:t>
            </w:r>
            <w:r w:rsidRPr="00ED1A18">
              <w:rPr>
                <w:rFonts w:asciiTheme="majorEastAsia" w:eastAsiaTheme="majorEastAsia" w:hAnsiTheme="majorEastAsia"/>
                <w:color w:val="000000" w:themeColor="text1"/>
                <w:sz w:val="18"/>
                <w:szCs w:val="18"/>
              </w:rPr>
              <w:t>）</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sz w:val="18"/>
                <w:szCs w:val="18"/>
              </w:rPr>
              <w:t xml:space="preserve">ａ　要介護１又は要介護２　 　　　　　 </w:t>
            </w:r>
            <w:r w:rsidRPr="00ED1A18">
              <w:rPr>
                <w:rFonts w:asciiTheme="majorEastAsia" w:eastAsiaTheme="majorEastAsia" w:hAnsiTheme="majorEastAsia" w:hint="eastAsia"/>
                <w:bCs/>
                <w:color w:val="000000" w:themeColor="text1"/>
                <w:sz w:val="18"/>
                <w:szCs w:val="18"/>
              </w:rPr>
              <w:t>１，０８６単位</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sz w:val="18"/>
                <w:szCs w:val="18"/>
              </w:rPr>
              <w:t xml:space="preserve">ｂ　要介護３、要介護４又は要介護５　　</w:t>
            </w:r>
            <w:r w:rsidRPr="00ED1A18">
              <w:rPr>
                <w:rFonts w:asciiTheme="majorEastAsia" w:eastAsiaTheme="majorEastAsia" w:hAnsiTheme="majorEastAsia" w:hint="eastAsia"/>
                <w:bCs/>
                <w:color w:val="000000" w:themeColor="text1"/>
                <w:sz w:val="18"/>
                <w:szCs w:val="18"/>
              </w:rPr>
              <w:t>１，４１１単位</w:t>
            </w:r>
          </w:p>
        </w:tc>
        <w:tc>
          <w:tcPr>
            <w:tcW w:w="1276" w:type="dxa"/>
            <w:tcBorders>
              <w:top w:val="single" w:sz="4" w:space="0" w:color="auto"/>
              <w:bottom w:val="single" w:sz="4" w:space="0" w:color="auto"/>
            </w:tcBorders>
          </w:tcPr>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11825" w:rsidRPr="00ED1A18" w:rsidRDefault="00111825" w:rsidP="00B26C8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11825" w:rsidRPr="00ED1A18" w:rsidRDefault="00111825" w:rsidP="00B26C81">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別表イ-注1イ</w:t>
            </w:r>
          </w:p>
        </w:tc>
      </w:tr>
      <w:tr w:rsidR="00ED1A18" w:rsidRPr="00ED1A18" w:rsidTr="008F7605">
        <w:trPr>
          <w:trHeight w:val="1407"/>
        </w:trPr>
        <w:tc>
          <w:tcPr>
            <w:tcW w:w="1555" w:type="dxa"/>
            <w:vMerge/>
            <w:tcBorders>
              <w:bottom w:val="nil"/>
            </w:tcBorders>
          </w:tcPr>
          <w:p w:rsidR="00111825" w:rsidRPr="00ED1A18" w:rsidRDefault="00111825" w:rsidP="00111825">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③　取扱件数が４５以上である場合において、４５以上６０未満の部分について、利用者の要介護状態区分に応じて、居宅介護支援費（ⅱ</w:t>
            </w:r>
            <w:r w:rsidRPr="00ED1A18">
              <w:rPr>
                <w:rFonts w:asciiTheme="majorEastAsia" w:eastAsiaTheme="majorEastAsia" w:hAnsiTheme="majorEastAsia"/>
                <w:color w:val="000000" w:themeColor="text1"/>
                <w:sz w:val="18"/>
                <w:szCs w:val="18"/>
              </w:rPr>
              <w:t>）</w:t>
            </w:r>
            <w:r w:rsidRPr="00ED1A18">
              <w:rPr>
                <w:rFonts w:asciiTheme="majorEastAsia" w:eastAsiaTheme="majorEastAsia" w:hAnsiTheme="majorEastAsia" w:hint="eastAsia"/>
                <w:color w:val="000000" w:themeColor="text1"/>
                <w:sz w:val="18"/>
                <w:szCs w:val="18"/>
              </w:rPr>
              <w:t>を算定していますか。</w:t>
            </w:r>
          </w:p>
          <w:p w:rsidR="00111825" w:rsidRPr="00ED1A18" w:rsidRDefault="00111825" w:rsidP="00111825">
            <w:pPr>
              <w:spacing w:line="240" w:lineRule="exact"/>
              <w:ind w:leftChars="100" w:left="376"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（二） 居宅介護支援費（ⅱ</w:t>
            </w:r>
            <w:r w:rsidRPr="00ED1A18">
              <w:rPr>
                <w:rFonts w:asciiTheme="majorEastAsia" w:eastAsiaTheme="majorEastAsia" w:hAnsiTheme="majorEastAsia"/>
                <w:color w:val="000000" w:themeColor="text1"/>
                <w:sz w:val="18"/>
                <w:szCs w:val="18"/>
              </w:rPr>
              <w:t>）</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sz w:val="18"/>
                <w:szCs w:val="18"/>
              </w:rPr>
              <w:t>ａ　要介護１又は要介護２　 　　　　　 　　５４４</w:t>
            </w:r>
            <w:r w:rsidRPr="00ED1A18">
              <w:rPr>
                <w:rFonts w:asciiTheme="majorEastAsia" w:eastAsiaTheme="majorEastAsia" w:hAnsiTheme="majorEastAsia" w:hint="eastAsia"/>
                <w:bCs/>
                <w:color w:val="000000" w:themeColor="text1"/>
                <w:sz w:val="18"/>
                <w:szCs w:val="18"/>
              </w:rPr>
              <w:t>単位</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sz w:val="18"/>
                <w:szCs w:val="18"/>
              </w:rPr>
              <w:t xml:space="preserve">ｂ　要介護３、要介護４又は要介護５　　</w:t>
            </w:r>
            <w:r w:rsidRPr="00ED1A18">
              <w:rPr>
                <w:rFonts w:asciiTheme="majorEastAsia" w:eastAsiaTheme="majorEastAsia" w:hAnsiTheme="majorEastAsia" w:hint="eastAsia"/>
                <w:bCs/>
                <w:color w:val="000000" w:themeColor="text1"/>
                <w:sz w:val="18"/>
                <w:szCs w:val="18"/>
              </w:rPr>
              <w:t xml:space="preserve">　　７０４単位</w:t>
            </w:r>
          </w:p>
        </w:tc>
        <w:tc>
          <w:tcPr>
            <w:tcW w:w="1276" w:type="dxa"/>
            <w:tcBorders>
              <w:top w:val="single" w:sz="4" w:space="0" w:color="auto"/>
              <w:bottom w:val="single" w:sz="4" w:space="0" w:color="auto"/>
            </w:tcBorders>
          </w:tcPr>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11825" w:rsidRPr="00ED1A18" w:rsidRDefault="00111825" w:rsidP="00B26C8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11825" w:rsidRPr="00ED1A18" w:rsidRDefault="00111825" w:rsidP="00B26C8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別表イ-注1ロ</w:t>
            </w:r>
          </w:p>
        </w:tc>
      </w:tr>
      <w:tr w:rsidR="00ED1A18" w:rsidRPr="00ED1A18" w:rsidTr="000104C1">
        <w:trPr>
          <w:trHeight w:val="1262"/>
        </w:trPr>
        <w:tc>
          <w:tcPr>
            <w:tcW w:w="1555" w:type="dxa"/>
            <w:tcBorders>
              <w:top w:val="nil"/>
              <w:bottom w:val="dotted" w:sz="4" w:space="0" w:color="auto"/>
            </w:tcBorders>
          </w:tcPr>
          <w:p w:rsidR="00111825" w:rsidRPr="00ED1A18" w:rsidRDefault="00111825" w:rsidP="00111825">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④　取扱件数が</w:t>
            </w:r>
            <w:r w:rsidR="00802495" w:rsidRPr="00ED1A18">
              <w:rPr>
                <w:rFonts w:asciiTheme="majorEastAsia" w:eastAsiaTheme="majorEastAsia" w:hAnsiTheme="majorEastAsia" w:hint="eastAsia"/>
                <w:bCs/>
                <w:color w:val="000000" w:themeColor="text1"/>
                <w:sz w:val="18"/>
                <w:szCs w:val="20"/>
              </w:rPr>
              <w:t>４０</w:t>
            </w:r>
            <w:r w:rsidRPr="00ED1A18">
              <w:rPr>
                <w:rFonts w:asciiTheme="majorEastAsia" w:eastAsiaTheme="majorEastAsia" w:hAnsiTheme="majorEastAsia" w:hint="eastAsia"/>
                <w:bCs/>
                <w:color w:val="000000" w:themeColor="text1"/>
                <w:sz w:val="18"/>
                <w:szCs w:val="20"/>
              </w:rPr>
              <w:t>以上である場合</w:t>
            </w:r>
            <w:r w:rsidRPr="00ED1A18">
              <w:rPr>
                <w:rFonts w:asciiTheme="majorEastAsia" w:eastAsiaTheme="majorEastAsia" w:hAnsiTheme="majorEastAsia" w:hint="eastAsia"/>
                <w:color w:val="000000" w:themeColor="text1"/>
                <w:sz w:val="18"/>
                <w:szCs w:val="18"/>
              </w:rPr>
              <w:t>において、</w:t>
            </w:r>
            <w:r w:rsidRPr="00ED1A18">
              <w:rPr>
                <w:rFonts w:asciiTheme="majorEastAsia" w:eastAsiaTheme="majorEastAsia" w:hAnsiTheme="majorEastAsia" w:hint="eastAsia"/>
                <w:bCs/>
                <w:color w:val="000000" w:themeColor="text1"/>
                <w:sz w:val="18"/>
                <w:szCs w:val="20"/>
              </w:rPr>
              <w:t>６０以上の部分について、利用者の要介護状態区分に応じて、</w:t>
            </w:r>
            <w:r w:rsidRPr="00ED1A18">
              <w:rPr>
                <w:rFonts w:asciiTheme="majorEastAsia" w:eastAsiaTheme="majorEastAsia" w:hAnsiTheme="majorEastAsia" w:hint="eastAsia"/>
                <w:color w:val="000000" w:themeColor="text1"/>
                <w:sz w:val="18"/>
                <w:szCs w:val="18"/>
              </w:rPr>
              <w:t>居宅介護支援費（ⅲ</w:t>
            </w:r>
            <w:r w:rsidRPr="00ED1A18">
              <w:rPr>
                <w:rFonts w:asciiTheme="majorEastAsia" w:eastAsiaTheme="majorEastAsia" w:hAnsiTheme="majorEastAsia"/>
                <w:color w:val="000000" w:themeColor="text1"/>
                <w:sz w:val="18"/>
                <w:szCs w:val="18"/>
              </w:rPr>
              <w:t>）</w:t>
            </w:r>
            <w:r w:rsidRPr="00ED1A18">
              <w:rPr>
                <w:rFonts w:asciiTheme="majorEastAsia" w:eastAsiaTheme="majorEastAsia" w:hAnsiTheme="majorEastAsia" w:hint="eastAsia"/>
                <w:bCs/>
                <w:color w:val="000000" w:themeColor="text1"/>
                <w:sz w:val="18"/>
                <w:szCs w:val="20"/>
              </w:rPr>
              <w:t>を算定していますか。</w:t>
            </w:r>
          </w:p>
          <w:p w:rsidR="00111825" w:rsidRPr="00ED1A18" w:rsidRDefault="00111825" w:rsidP="00111825">
            <w:pPr>
              <w:spacing w:line="240" w:lineRule="exact"/>
              <w:ind w:leftChars="100" w:left="21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（三） 居宅介護支援費（ⅲ</w:t>
            </w:r>
            <w:r w:rsidRPr="00ED1A18">
              <w:rPr>
                <w:rFonts w:asciiTheme="majorEastAsia" w:eastAsiaTheme="majorEastAsia" w:hAnsiTheme="majorEastAsia"/>
                <w:color w:val="000000" w:themeColor="text1"/>
                <w:sz w:val="18"/>
                <w:szCs w:val="18"/>
              </w:rPr>
              <w:t>）</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sz w:val="18"/>
                <w:szCs w:val="18"/>
              </w:rPr>
              <w:t xml:space="preserve">ａ　要介護１又は要介護２　 　　　　　 </w:t>
            </w:r>
            <w:r w:rsidRPr="00ED1A18">
              <w:rPr>
                <w:rFonts w:asciiTheme="majorEastAsia" w:eastAsiaTheme="majorEastAsia" w:hAnsiTheme="majorEastAsia" w:hint="eastAsia"/>
                <w:bCs/>
                <w:color w:val="000000" w:themeColor="text1"/>
                <w:sz w:val="18"/>
                <w:szCs w:val="18"/>
              </w:rPr>
              <w:t xml:space="preserve">　　３２６単位</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sz w:val="18"/>
                <w:szCs w:val="18"/>
              </w:rPr>
              <w:t xml:space="preserve">ｂ　要介護３、要介護４又は要介護５　　</w:t>
            </w:r>
            <w:r w:rsidRPr="00ED1A18">
              <w:rPr>
                <w:rFonts w:asciiTheme="majorEastAsia" w:eastAsiaTheme="majorEastAsia" w:hAnsiTheme="majorEastAsia" w:hint="eastAsia"/>
                <w:bCs/>
                <w:color w:val="000000" w:themeColor="text1"/>
                <w:sz w:val="18"/>
                <w:szCs w:val="18"/>
              </w:rPr>
              <w:t xml:space="preserve">　　４２２単位</w:t>
            </w:r>
          </w:p>
        </w:tc>
        <w:tc>
          <w:tcPr>
            <w:tcW w:w="1276" w:type="dxa"/>
            <w:tcBorders>
              <w:top w:val="single" w:sz="4" w:space="0" w:color="auto"/>
              <w:bottom w:val="single" w:sz="4" w:space="0" w:color="auto"/>
            </w:tcBorders>
          </w:tcPr>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11825" w:rsidRPr="00ED1A18" w:rsidRDefault="00111825" w:rsidP="00B26C8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11825" w:rsidRPr="00ED1A18" w:rsidRDefault="00111825" w:rsidP="00B26C8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別表イ-注1ハ</w:t>
            </w:r>
          </w:p>
        </w:tc>
      </w:tr>
      <w:tr w:rsidR="00ED1A18" w:rsidRPr="00ED1A18" w:rsidTr="008F7605">
        <w:trPr>
          <w:trHeight w:val="1587"/>
        </w:trPr>
        <w:tc>
          <w:tcPr>
            <w:tcW w:w="1555" w:type="dxa"/>
            <w:tcBorders>
              <w:top w:val="dotted" w:sz="4" w:space="0" w:color="auto"/>
              <w:bottom w:val="nil"/>
            </w:tcBorders>
          </w:tcPr>
          <w:p w:rsidR="00111825" w:rsidRPr="00ED1A18" w:rsidRDefault="00111825" w:rsidP="00111825">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（２）居宅介護支援費（Ⅱ）</w:t>
            </w: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⑤　公益社団法人国民健康保険中央会が運用及び管理を行う指定居宅介護支援事業者及び指定居宅サービス事業者等の使用に係る電子計算機と接続された居宅サービス計画の情報の共有等のための情報処理システムの利用並びに事務職員の配置を行っており、厚生労働省の使用に係る電子計算機（入出力装置を含む。以下同じ。）と届出を行おうとする者の使用に係る電子計算機とを電気通信回線で接続した電子情報処理組織を使用する方法であって、当該電気通信回線を通じて情報が送信され、厚生労働省の使用に係る電子計算機に備えられたファイルに当該情報が記録されるもの（やむを得ない事情により当該方法による届出を行うことがで</w:t>
            </w:r>
            <w:r w:rsidRPr="00ED1A18">
              <w:rPr>
                <w:rFonts w:asciiTheme="majorEastAsia" w:eastAsiaTheme="majorEastAsia" w:hAnsiTheme="majorEastAsia" w:hint="eastAsia"/>
                <w:bCs/>
                <w:color w:val="000000" w:themeColor="text1"/>
                <w:sz w:val="18"/>
                <w:szCs w:val="20"/>
              </w:rPr>
              <w:lastRenderedPageBreak/>
              <w:t>きない場合にあっては、電子メールの利用その他の適切な方法とする。以下「電子情報処理組織を使用する方法」という。）により、市町村長に対し、厚生労働省老健局長が定める様式による届出を行った指定居宅介護支援事業者が、利用者に対して指定居宅介護支援を行い、かつ、月の末日において市町村又は国民健康保険団体連合会に対し、給付管理票を提出している場合において、次に掲げる区分に応じ、それぞれ所定単位数を算定していますか。</w:t>
            </w:r>
          </w:p>
        </w:tc>
        <w:tc>
          <w:tcPr>
            <w:tcW w:w="1276" w:type="dxa"/>
            <w:tcBorders>
              <w:top w:val="single" w:sz="4" w:space="0" w:color="auto"/>
              <w:bottom w:val="single" w:sz="4" w:space="0" w:color="auto"/>
            </w:tcBorders>
          </w:tcPr>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lastRenderedPageBreak/>
              <w:t>いる　いない</w:t>
            </w:r>
          </w:p>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single" w:sz="4" w:space="0" w:color="auto"/>
            </w:tcBorders>
          </w:tcPr>
          <w:p w:rsidR="00111825" w:rsidRPr="00ED1A18" w:rsidRDefault="00111825" w:rsidP="00B26C8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11825" w:rsidRPr="00ED1A18" w:rsidRDefault="00111825" w:rsidP="00B26C81">
            <w:pPr>
              <w:spacing w:line="240" w:lineRule="exact"/>
              <w:jc w:val="lef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別表イ-注2</w:t>
            </w:r>
          </w:p>
        </w:tc>
      </w:tr>
      <w:tr w:rsidR="00ED1A18" w:rsidRPr="00ED1A18" w:rsidTr="00191B38">
        <w:trPr>
          <w:trHeight w:val="1544"/>
        </w:trPr>
        <w:tc>
          <w:tcPr>
            <w:tcW w:w="1555" w:type="dxa"/>
            <w:tcBorders>
              <w:top w:val="nil"/>
              <w:bottom w:val="nil"/>
            </w:tcBorders>
          </w:tcPr>
          <w:p w:rsidR="00111825" w:rsidRPr="00ED1A18" w:rsidRDefault="00111825" w:rsidP="00111825">
            <w:pPr>
              <w:autoSpaceDE w:val="0"/>
              <w:autoSpaceDN w:val="0"/>
              <w:adjustRightInd w:val="0"/>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⑥　取扱件数が５０未満である場合又は５０以上の場合において、５０未満の部分について、利用者の要介護状態区分に応じて、居宅介護支援費（ⅰ</w:t>
            </w:r>
            <w:r w:rsidRPr="00ED1A18">
              <w:rPr>
                <w:rFonts w:asciiTheme="majorEastAsia" w:eastAsiaTheme="majorEastAsia" w:hAnsiTheme="majorEastAsia"/>
                <w:color w:val="000000" w:themeColor="text1"/>
                <w:sz w:val="18"/>
                <w:szCs w:val="18"/>
              </w:rPr>
              <w:t>）</w:t>
            </w:r>
            <w:r w:rsidRPr="00ED1A18">
              <w:rPr>
                <w:rFonts w:asciiTheme="majorEastAsia" w:eastAsiaTheme="majorEastAsia" w:hAnsiTheme="majorEastAsia" w:hint="eastAsia"/>
                <w:color w:val="000000" w:themeColor="text1"/>
                <w:sz w:val="18"/>
                <w:szCs w:val="18"/>
              </w:rPr>
              <w:t>を算定していますか。</w:t>
            </w:r>
          </w:p>
          <w:p w:rsidR="00111825" w:rsidRPr="00ED1A18" w:rsidRDefault="00111825" w:rsidP="00111825">
            <w:pPr>
              <w:spacing w:line="240" w:lineRule="exact"/>
              <w:ind w:leftChars="100" w:left="218" w:firstLineChars="50" w:firstLine="79"/>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（一）</w:t>
            </w:r>
            <w:r w:rsidRPr="00ED1A18">
              <w:rPr>
                <w:rFonts w:asciiTheme="majorEastAsia" w:eastAsiaTheme="majorEastAsia" w:hAnsiTheme="majorEastAsia"/>
                <w:color w:val="000000" w:themeColor="text1"/>
                <w:sz w:val="18"/>
                <w:szCs w:val="18"/>
              </w:rPr>
              <w:t xml:space="preserve"> </w:t>
            </w:r>
            <w:r w:rsidRPr="00ED1A18">
              <w:rPr>
                <w:rFonts w:asciiTheme="majorEastAsia" w:eastAsiaTheme="majorEastAsia" w:hAnsiTheme="majorEastAsia" w:hint="eastAsia"/>
                <w:color w:val="000000" w:themeColor="text1"/>
                <w:sz w:val="18"/>
                <w:szCs w:val="18"/>
              </w:rPr>
              <w:t>居宅介護支援費（ⅰ</w:t>
            </w:r>
            <w:r w:rsidRPr="00ED1A18">
              <w:rPr>
                <w:rFonts w:asciiTheme="majorEastAsia" w:eastAsiaTheme="majorEastAsia" w:hAnsiTheme="majorEastAsia"/>
                <w:color w:val="000000" w:themeColor="text1"/>
                <w:sz w:val="18"/>
                <w:szCs w:val="18"/>
              </w:rPr>
              <w:t>）</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sz w:val="18"/>
                <w:szCs w:val="18"/>
              </w:rPr>
              <w:t xml:space="preserve">ａ　要介護１又は要介護２　 　　　　　 </w:t>
            </w:r>
            <w:r w:rsidRPr="00ED1A18">
              <w:rPr>
                <w:rFonts w:asciiTheme="majorEastAsia" w:eastAsiaTheme="majorEastAsia" w:hAnsiTheme="majorEastAsia" w:hint="eastAsia"/>
                <w:bCs/>
                <w:color w:val="000000" w:themeColor="text1"/>
                <w:sz w:val="18"/>
                <w:szCs w:val="18"/>
              </w:rPr>
              <w:t>１，０８６単位</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sz w:val="18"/>
                <w:szCs w:val="18"/>
              </w:rPr>
              <w:t xml:space="preserve">ｂ　要介護３、要介護４又は要介護５　　</w:t>
            </w:r>
            <w:r w:rsidRPr="00ED1A18">
              <w:rPr>
                <w:rFonts w:asciiTheme="majorEastAsia" w:eastAsiaTheme="majorEastAsia" w:hAnsiTheme="majorEastAsia" w:hint="eastAsia"/>
                <w:bCs/>
                <w:color w:val="000000" w:themeColor="text1"/>
                <w:sz w:val="18"/>
                <w:szCs w:val="18"/>
              </w:rPr>
              <w:t>１，４１１単位</w:t>
            </w:r>
          </w:p>
        </w:tc>
        <w:tc>
          <w:tcPr>
            <w:tcW w:w="1276" w:type="dxa"/>
            <w:tcBorders>
              <w:top w:val="single" w:sz="4" w:space="0" w:color="auto"/>
              <w:bottom w:val="single" w:sz="4" w:space="0" w:color="auto"/>
            </w:tcBorders>
          </w:tcPr>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11825" w:rsidRPr="00ED1A18" w:rsidRDefault="00111825" w:rsidP="008F760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11825" w:rsidRPr="00ED1A18" w:rsidRDefault="00111825" w:rsidP="008F7605">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別表イ-注2イ</w:t>
            </w:r>
          </w:p>
        </w:tc>
      </w:tr>
      <w:tr w:rsidR="00ED1A18" w:rsidRPr="00ED1A18" w:rsidTr="00C0540C">
        <w:trPr>
          <w:trHeight w:val="1317"/>
        </w:trPr>
        <w:tc>
          <w:tcPr>
            <w:tcW w:w="1555" w:type="dxa"/>
            <w:tcBorders>
              <w:top w:val="nil"/>
              <w:bottom w:val="nil"/>
            </w:tcBorders>
          </w:tcPr>
          <w:p w:rsidR="00111825" w:rsidRPr="00ED1A18" w:rsidRDefault="00111825" w:rsidP="00111825">
            <w:pPr>
              <w:autoSpaceDE w:val="0"/>
              <w:autoSpaceDN w:val="0"/>
              <w:adjustRightInd w:val="0"/>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single"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⑦　取扱件数が５０以上である場合において、５０以上６０未満の部分について、利用者の要介護状態区分に応じて、居宅介護支援費（ⅱ</w:t>
            </w:r>
            <w:r w:rsidRPr="00ED1A18">
              <w:rPr>
                <w:rFonts w:asciiTheme="majorEastAsia" w:eastAsiaTheme="majorEastAsia" w:hAnsiTheme="majorEastAsia"/>
                <w:color w:val="000000" w:themeColor="text1"/>
                <w:sz w:val="18"/>
                <w:szCs w:val="18"/>
              </w:rPr>
              <w:t>）</w:t>
            </w:r>
            <w:r w:rsidRPr="00ED1A18">
              <w:rPr>
                <w:rFonts w:asciiTheme="majorEastAsia" w:eastAsiaTheme="majorEastAsia" w:hAnsiTheme="majorEastAsia" w:hint="eastAsia"/>
                <w:color w:val="000000" w:themeColor="text1"/>
                <w:sz w:val="18"/>
                <w:szCs w:val="18"/>
              </w:rPr>
              <w:t>を算定していますか。</w:t>
            </w:r>
          </w:p>
          <w:p w:rsidR="00111825" w:rsidRPr="00ED1A18" w:rsidRDefault="00111825" w:rsidP="00111825">
            <w:pPr>
              <w:spacing w:line="240" w:lineRule="exact"/>
              <w:ind w:leftChars="150" w:left="406" w:hangingChars="50" w:hanging="79"/>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（二） 居宅介護支援費（ⅱ</w:t>
            </w:r>
            <w:r w:rsidRPr="00ED1A18">
              <w:rPr>
                <w:rFonts w:asciiTheme="majorEastAsia" w:eastAsiaTheme="majorEastAsia" w:hAnsiTheme="majorEastAsia"/>
                <w:color w:val="000000" w:themeColor="text1"/>
                <w:sz w:val="18"/>
                <w:szCs w:val="18"/>
              </w:rPr>
              <w:t>）</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sz w:val="18"/>
                <w:szCs w:val="18"/>
              </w:rPr>
              <w:t>ａ　要介護１又は要介護２　 　　　　　 　　５２７</w:t>
            </w:r>
            <w:r w:rsidRPr="00ED1A18">
              <w:rPr>
                <w:rFonts w:asciiTheme="majorEastAsia" w:eastAsiaTheme="majorEastAsia" w:hAnsiTheme="majorEastAsia" w:hint="eastAsia"/>
                <w:bCs/>
                <w:color w:val="000000" w:themeColor="text1"/>
                <w:sz w:val="18"/>
                <w:szCs w:val="18"/>
              </w:rPr>
              <w:t>単位</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sz w:val="18"/>
                <w:szCs w:val="18"/>
              </w:rPr>
              <w:t xml:space="preserve">ｂ　要介護３、要介護４又は要介護５　　</w:t>
            </w:r>
            <w:r w:rsidRPr="00ED1A18">
              <w:rPr>
                <w:rFonts w:asciiTheme="majorEastAsia" w:eastAsiaTheme="majorEastAsia" w:hAnsiTheme="majorEastAsia" w:hint="eastAsia"/>
                <w:bCs/>
                <w:color w:val="000000" w:themeColor="text1"/>
                <w:sz w:val="18"/>
                <w:szCs w:val="18"/>
              </w:rPr>
              <w:t xml:space="preserve">　　６８３単位</w:t>
            </w:r>
          </w:p>
        </w:tc>
        <w:tc>
          <w:tcPr>
            <w:tcW w:w="1276" w:type="dxa"/>
            <w:tcBorders>
              <w:top w:val="single" w:sz="4" w:space="0" w:color="auto"/>
              <w:bottom w:val="single" w:sz="4" w:space="0" w:color="auto"/>
            </w:tcBorders>
          </w:tcPr>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11825" w:rsidRPr="00ED1A18" w:rsidRDefault="00111825" w:rsidP="008F760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11825" w:rsidRPr="00ED1A18" w:rsidRDefault="00111825" w:rsidP="008F760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別表イ-注2ロ</w:t>
            </w:r>
          </w:p>
        </w:tc>
      </w:tr>
      <w:tr w:rsidR="00ED1A18" w:rsidRPr="00ED1A18" w:rsidTr="001478C4">
        <w:trPr>
          <w:trHeight w:val="1304"/>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⑧　取扱件数が</w:t>
            </w:r>
            <w:r w:rsidR="00802495" w:rsidRPr="00ED1A18">
              <w:rPr>
                <w:rFonts w:asciiTheme="majorEastAsia" w:eastAsiaTheme="majorEastAsia" w:hAnsiTheme="majorEastAsia" w:hint="eastAsia"/>
                <w:bCs/>
                <w:color w:val="000000" w:themeColor="text1"/>
                <w:sz w:val="18"/>
                <w:szCs w:val="20"/>
              </w:rPr>
              <w:t>４５</w:t>
            </w:r>
            <w:r w:rsidRPr="00ED1A18">
              <w:rPr>
                <w:rFonts w:asciiTheme="majorEastAsia" w:eastAsiaTheme="majorEastAsia" w:hAnsiTheme="majorEastAsia" w:hint="eastAsia"/>
                <w:bCs/>
                <w:color w:val="000000" w:themeColor="text1"/>
                <w:sz w:val="18"/>
                <w:szCs w:val="20"/>
              </w:rPr>
              <w:t>以上である場合において、６０以上の部分について、利用者の要介護状態区分に応じて、</w:t>
            </w:r>
            <w:r w:rsidRPr="00ED1A18">
              <w:rPr>
                <w:rFonts w:asciiTheme="majorEastAsia" w:eastAsiaTheme="majorEastAsia" w:hAnsiTheme="majorEastAsia" w:hint="eastAsia"/>
                <w:color w:val="000000" w:themeColor="text1"/>
                <w:sz w:val="18"/>
                <w:szCs w:val="18"/>
              </w:rPr>
              <w:t>居宅介護支援費（ⅲ</w:t>
            </w:r>
            <w:r w:rsidRPr="00ED1A18">
              <w:rPr>
                <w:rFonts w:asciiTheme="majorEastAsia" w:eastAsiaTheme="majorEastAsia" w:hAnsiTheme="majorEastAsia"/>
                <w:color w:val="000000" w:themeColor="text1"/>
                <w:sz w:val="18"/>
                <w:szCs w:val="18"/>
              </w:rPr>
              <w:t>）</w:t>
            </w:r>
            <w:r w:rsidRPr="00ED1A18">
              <w:rPr>
                <w:rFonts w:asciiTheme="majorEastAsia" w:eastAsiaTheme="majorEastAsia" w:hAnsiTheme="majorEastAsia" w:hint="eastAsia"/>
                <w:bCs/>
                <w:color w:val="000000" w:themeColor="text1"/>
                <w:sz w:val="18"/>
                <w:szCs w:val="20"/>
              </w:rPr>
              <w:t>を算定していますか。</w:t>
            </w:r>
          </w:p>
          <w:p w:rsidR="00111825" w:rsidRPr="00ED1A18" w:rsidRDefault="00111825" w:rsidP="00111825">
            <w:pPr>
              <w:spacing w:line="240" w:lineRule="exact"/>
              <w:ind w:leftChars="150" w:left="406" w:hangingChars="50" w:hanging="79"/>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（三） 居宅介護支援費（ⅲ</w:t>
            </w:r>
            <w:r w:rsidRPr="00ED1A18">
              <w:rPr>
                <w:rFonts w:asciiTheme="majorEastAsia" w:eastAsiaTheme="majorEastAsia" w:hAnsiTheme="majorEastAsia"/>
                <w:color w:val="000000" w:themeColor="text1"/>
                <w:sz w:val="18"/>
                <w:szCs w:val="18"/>
              </w:rPr>
              <w:t>）</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sz w:val="18"/>
                <w:szCs w:val="18"/>
              </w:rPr>
              <w:t xml:space="preserve">ａ　要介護１又は要介護２　 　　　　　 </w:t>
            </w:r>
            <w:r w:rsidRPr="00ED1A18">
              <w:rPr>
                <w:rFonts w:asciiTheme="majorEastAsia" w:eastAsiaTheme="majorEastAsia" w:hAnsiTheme="majorEastAsia" w:hint="eastAsia"/>
                <w:bCs/>
                <w:color w:val="000000" w:themeColor="text1"/>
                <w:sz w:val="18"/>
                <w:szCs w:val="18"/>
              </w:rPr>
              <w:t xml:space="preserve">　　３１６単位</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sz w:val="18"/>
                <w:szCs w:val="18"/>
              </w:rPr>
              <w:t xml:space="preserve">ｂ　要介護３、要介護４又は要介護５　　</w:t>
            </w:r>
            <w:r w:rsidRPr="00ED1A18">
              <w:rPr>
                <w:rFonts w:asciiTheme="majorEastAsia" w:eastAsiaTheme="majorEastAsia" w:hAnsiTheme="majorEastAsia" w:hint="eastAsia"/>
                <w:bCs/>
                <w:color w:val="000000" w:themeColor="text1"/>
                <w:sz w:val="18"/>
                <w:szCs w:val="18"/>
              </w:rPr>
              <w:t xml:space="preserve">　　４１０単位</w:t>
            </w:r>
          </w:p>
        </w:tc>
        <w:tc>
          <w:tcPr>
            <w:tcW w:w="1276" w:type="dxa"/>
            <w:tcBorders>
              <w:top w:val="single" w:sz="4" w:space="0" w:color="auto"/>
              <w:bottom w:val="dotted" w:sz="4" w:space="0" w:color="auto"/>
            </w:tcBorders>
          </w:tcPr>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11825" w:rsidRPr="00ED1A18" w:rsidRDefault="00111825" w:rsidP="008F760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11825" w:rsidRPr="00ED1A18" w:rsidRDefault="00111825" w:rsidP="008F760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別表イ-注2ハ</w:t>
            </w:r>
          </w:p>
        </w:tc>
      </w:tr>
      <w:tr w:rsidR="00ED1A18" w:rsidRPr="00ED1A18" w:rsidTr="006C5D1D">
        <w:trPr>
          <w:trHeight w:val="2007"/>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　ケアプランデータ連携システムの活用</w:t>
            </w:r>
          </w:p>
          <w:p w:rsidR="00111825" w:rsidRPr="00ED1A18" w:rsidRDefault="00111825" w:rsidP="00111825">
            <w:pPr>
              <w:spacing w:line="240" w:lineRule="exact"/>
              <w:ind w:leftChars="100" w:left="218" w:firstLineChars="50" w:firstLine="79"/>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公益社団法人国民健康保険中央会が運用及び管理を行う指定居宅介護支援事業者及び指定居宅サービス事業者等の使用に係る電子計算機と接続された居宅サービス計画の情報の共有等のための情報処理システム」は、いわゆる「ケアプランデータ連携システム」を指しています。ケアプランデータ連携システムの利用申請をし、クライアントソフトをインストールしている場合に</w:t>
            </w:r>
            <w:r w:rsidR="00C02758" w:rsidRPr="00ED1A18">
              <w:rPr>
                <w:rFonts w:asciiTheme="majorEastAsia" w:eastAsiaTheme="majorEastAsia" w:hAnsiTheme="majorEastAsia" w:hint="eastAsia"/>
                <w:bCs/>
                <w:color w:val="000000" w:themeColor="text1"/>
                <w:sz w:val="18"/>
                <w:szCs w:val="20"/>
              </w:rPr>
              <w:t>当該</w:t>
            </w:r>
            <w:r w:rsidRPr="00ED1A18">
              <w:rPr>
                <w:rFonts w:asciiTheme="majorEastAsia" w:eastAsiaTheme="majorEastAsia" w:hAnsiTheme="majorEastAsia" w:hint="eastAsia"/>
                <w:bCs/>
                <w:color w:val="000000" w:themeColor="text1"/>
                <w:sz w:val="18"/>
                <w:szCs w:val="20"/>
              </w:rPr>
              <w:t>要件を満たしていることとなり、当該システムによる他の居宅サービス事業者とのデータ連携の実績は問いません。</w:t>
            </w:r>
          </w:p>
        </w:tc>
        <w:tc>
          <w:tcPr>
            <w:tcW w:w="1276" w:type="dxa"/>
            <w:tcBorders>
              <w:top w:val="dotted" w:sz="4" w:space="0" w:color="auto"/>
              <w:bottom w:val="dotted" w:sz="4" w:space="0" w:color="auto"/>
            </w:tcBorders>
          </w:tcPr>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8F760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11825" w:rsidRPr="00ED1A18" w:rsidRDefault="00111825" w:rsidP="008F760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第3の7(2)</w:t>
            </w:r>
          </w:p>
        </w:tc>
      </w:tr>
      <w:tr w:rsidR="00ED1A18" w:rsidRPr="00ED1A18" w:rsidTr="00C0540C">
        <w:trPr>
          <w:trHeight w:val="1783"/>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事務職員の配置</w:t>
            </w:r>
          </w:p>
          <w:p w:rsidR="00111825" w:rsidRPr="00ED1A18" w:rsidRDefault="00111825" w:rsidP="00111825">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事務職員については、当該事業所の介護支援専門員が行う指定居宅介護支援等基準第１３条に掲げる一連の業務等の負担軽減や効率化に資する職員としますが、その勤務形態は常勤の者でなくても差し支えありません。なお、当該事業所内の配置に限らず、同一法人内の配置でも認められます。勤務時間数については特段の定めを設けていませんが、当該事業所における業務の実情を踏まえ、適切な数の人員を配置する必要があります。</w:t>
            </w:r>
          </w:p>
        </w:tc>
        <w:tc>
          <w:tcPr>
            <w:tcW w:w="1276" w:type="dxa"/>
            <w:tcBorders>
              <w:top w:val="dotted" w:sz="4" w:space="0" w:color="auto"/>
              <w:bottom w:val="dotted" w:sz="4" w:space="0" w:color="auto"/>
            </w:tcBorders>
          </w:tcPr>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8F760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11825" w:rsidRPr="00ED1A18" w:rsidRDefault="00111825" w:rsidP="008F760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第3の7(3)</w:t>
            </w:r>
          </w:p>
        </w:tc>
      </w:tr>
      <w:tr w:rsidR="00ED1A18" w:rsidRPr="00ED1A18" w:rsidTr="009829A5">
        <w:trPr>
          <w:trHeight w:val="3395"/>
        </w:trPr>
        <w:tc>
          <w:tcPr>
            <w:tcW w:w="1555" w:type="dxa"/>
            <w:tcBorders>
              <w:top w:val="nil"/>
              <w:bottom w:val="nil"/>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基準第１３条に掲げる一連の業務等については、介護支援専門員が行う直接的なケアマネジメント業務の他に、例えば以下のような間接的なケアマネジメントも対象となります。</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要介護認定調査関連書類関連業務</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ケアプラン作成関連業務</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給付管理関連業務</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利用者や家族との連絡調整に関する業務</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事業所との連絡調整、書類発送等業務</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保険者との連絡調整、手続きに関する業務</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給与計算に関する業務　等</w:t>
            </w:r>
          </w:p>
          <w:p w:rsidR="00111825" w:rsidRPr="00ED1A18" w:rsidRDefault="00111825" w:rsidP="00111825">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配置の具体例としては一連の業務等の負担軽減や効率化に資することが前提と</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して以下のように挙げられます。</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法人内に総務部門の部署があり、事務職員を配置</w:t>
            </w:r>
          </w:p>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併設の訪問介護事業所に事務職員を配置　等</w:t>
            </w:r>
          </w:p>
        </w:tc>
        <w:tc>
          <w:tcPr>
            <w:tcW w:w="1276" w:type="dxa"/>
            <w:tcBorders>
              <w:top w:val="dotted" w:sz="4" w:space="0" w:color="auto"/>
              <w:bottom w:val="dotted" w:sz="4" w:space="0" w:color="auto"/>
            </w:tcBorders>
          </w:tcPr>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8F760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令和</w:t>
            </w:r>
            <w:r w:rsidRPr="00ED1A18">
              <w:rPr>
                <w:rFonts w:asciiTheme="majorEastAsia" w:eastAsiaTheme="majorEastAsia" w:hAnsiTheme="majorEastAsia"/>
                <w:bCs/>
                <w:color w:val="000000" w:themeColor="text1"/>
                <w:sz w:val="18"/>
                <w:szCs w:val="18"/>
              </w:rPr>
              <w:t>3</w:t>
            </w:r>
            <w:r w:rsidRPr="00ED1A18">
              <w:rPr>
                <w:rFonts w:asciiTheme="majorEastAsia" w:eastAsiaTheme="majorEastAsia" w:hAnsiTheme="majorEastAsia" w:hint="eastAsia"/>
                <w:bCs/>
                <w:color w:val="000000" w:themeColor="text1"/>
                <w:sz w:val="18"/>
                <w:szCs w:val="18"/>
              </w:rPr>
              <w:t>年度介護報酬改定に関する</w:t>
            </w:r>
            <w:r w:rsidRPr="00ED1A18">
              <w:rPr>
                <w:rFonts w:asciiTheme="majorEastAsia" w:eastAsiaTheme="majorEastAsia" w:hAnsiTheme="majorEastAsia"/>
                <w:bCs/>
                <w:color w:val="000000" w:themeColor="text1"/>
                <w:sz w:val="18"/>
                <w:szCs w:val="18"/>
              </w:rPr>
              <w:t>Q&amp;A(vol.3)(</w:t>
            </w:r>
            <w:r w:rsidRPr="00ED1A18">
              <w:rPr>
                <w:rFonts w:asciiTheme="majorEastAsia" w:eastAsiaTheme="majorEastAsia" w:hAnsiTheme="majorEastAsia" w:hint="eastAsia"/>
                <w:bCs/>
                <w:color w:val="000000" w:themeColor="text1"/>
                <w:sz w:val="18"/>
                <w:szCs w:val="18"/>
              </w:rPr>
              <w:t>令和</w:t>
            </w:r>
            <w:r w:rsidRPr="00ED1A18">
              <w:rPr>
                <w:rFonts w:asciiTheme="majorEastAsia" w:eastAsiaTheme="majorEastAsia" w:hAnsiTheme="majorEastAsia"/>
                <w:bCs/>
                <w:color w:val="000000" w:themeColor="text1"/>
                <w:sz w:val="18"/>
                <w:szCs w:val="18"/>
              </w:rPr>
              <w:t>3</w:t>
            </w:r>
            <w:r w:rsidRPr="00ED1A18">
              <w:rPr>
                <w:rFonts w:asciiTheme="majorEastAsia" w:eastAsiaTheme="majorEastAsia" w:hAnsiTheme="majorEastAsia" w:hint="eastAsia"/>
                <w:bCs/>
                <w:color w:val="000000" w:themeColor="text1"/>
                <w:sz w:val="18"/>
                <w:szCs w:val="18"/>
              </w:rPr>
              <w:t>年</w:t>
            </w:r>
            <w:r w:rsidRPr="00ED1A18">
              <w:rPr>
                <w:rFonts w:asciiTheme="majorEastAsia" w:eastAsiaTheme="majorEastAsia" w:hAnsiTheme="majorEastAsia"/>
                <w:bCs/>
                <w:color w:val="000000" w:themeColor="text1"/>
                <w:sz w:val="18"/>
                <w:szCs w:val="18"/>
              </w:rPr>
              <w:t>3</w:t>
            </w:r>
            <w:r w:rsidRPr="00ED1A18">
              <w:rPr>
                <w:rFonts w:asciiTheme="majorEastAsia" w:eastAsiaTheme="majorEastAsia" w:hAnsiTheme="majorEastAsia" w:hint="eastAsia"/>
                <w:bCs/>
                <w:color w:val="000000" w:themeColor="text1"/>
                <w:sz w:val="18"/>
                <w:szCs w:val="18"/>
              </w:rPr>
              <w:t>月</w:t>
            </w:r>
            <w:r w:rsidRPr="00ED1A18">
              <w:rPr>
                <w:rFonts w:asciiTheme="majorEastAsia" w:eastAsiaTheme="majorEastAsia" w:hAnsiTheme="majorEastAsia"/>
                <w:bCs/>
                <w:color w:val="000000" w:themeColor="text1"/>
                <w:sz w:val="18"/>
                <w:szCs w:val="18"/>
              </w:rPr>
              <w:t>26</w:t>
            </w:r>
            <w:r w:rsidRPr="00ED1A18">
              <w:rPr>
                <w:rFonts w:asciiTheme="majorEastAsia" w:eastAsiaTheme="majorEastAsia" w:hAnsiTheme="majorEastAsia" w:hint="eastAsia"/>
                <w:bCs/>
                <w:color w:val="000000" w:themeColor="text1"/>
                <w:sz w:val="18"/>
                <w:szCs w:val="18"/>
              </w:rPr>
              <w:t>日</w:t>
            </w:r>
            <w:r w:rsidRPr="00ED1A18">
              <w:rPr>
                <w:rFonts w:asciiTheme="majorEastAsia" w:eastAsiaTheme="majorEastAsia" w:hAnsiTheme="majorEastAsia"/>
                <w:bCs/>
                <w:color w:val="000000" w:themeColor="text1"/>
                <w:sz w:val="18"/>
                <w:szCs w:val="18"/>
              </w:rPr>
              <w:t>)</w:t>
            </w:r>
          </w:p>
        </w:tc>
      </w:tr>
      <w:tr w:rsidR="00ED1A18" w:rsidRPr="00ED1A18" w:rsidTr="007F7A3C">
        <w:trPr>
          <w:trHeight w:val="2570"/>
        </w:trPr>
        <w:tc>
          <w:tcPr>
            <w:tcW w:w="1555" w:type="dxa"/>
            <w:tcBorders>
              <w:top w:val="nil"/>
              <w:bottom w:val="single" w:sz="4" w:space="0" w:color="auto"/>
            </w:tcBorders>
          </w:tcPr>
          <w:p w:rsidR="00111825" w:rsidRPr="00ED1A18" w:rsidRDefault="00111825" w:rsidP="0011182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居宅介護支援費（ⅰ）、（ⅱ）又は（ⅲ）の利用者ごとの割り当てに当たっては、利用者の契約日が古いものから順に、１件目から４４件目（常勤換算方法で１を超える数の介護支援専門員がいる場合にあっては、４５にその数を乗じた数から１を減じた件数（小数点以下の端数が生じる場合にあっては、その端数を切り捨てた件数）まで）については居宅介護支援費（ⅰ）を算定し、４５件目（常勤換算方法で１を超える数の介護支援専門員がいる場合にあっては、４５にその数を乗じた件数）以降については、取扱件数に応じ、それぞれ居宅介護支援費（ⅱ）又は（ⅲ）を算定してください。</w:t>
            </w:r>
          </w:p>
          <w:p w:rsidR="00111825" w:rsidRPr="00ED1A18" w:rsidRDefault="00111825" w:rsidP="0011182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ただし、居宅介護支援費</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Ⅱ</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を算定する場合は、「４４件目」を「４９件目」と、「４５」を「５０」と読み替えます。</w:t>
            </w:r>
          </w:p>
        </w:tc>
        <w:tc>
          <w:tcPr>
            <w:tcW w:w="1276" w:type="dxa"/>
            <w:tcBorders>
              <w:top w:val="dotted" w:sz="4" w:space="0" w:color="auto"/>
              <w:bottom w:val="single" w:sz="4" w:space="0" w:color="auto"/>
            </w:tcBorders>
          </w:tcPr>
          <w:p w:rsidR="00111825" w:rsidRPr="00ED1A18" w:rsidRDefault="00111825" w:rsidP="00111825">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11825" w:rsidRPr="00ED1A18" w:rsidRDefault="00111825" w:rsidP="00C0275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11825" w:rsidRPr="00ED1A18" w:rsidRDefault="00111825" w:rsidP="00C0275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第3の7(4)</w:t>
            </w:r>
          </w:p>
        </w:tc>
      </w:tr>
      <w:tr w:rsidR="00ED1A18" w:rsidRPr="00ED1A18" w:rsidTr="001C0B55">
        <w:trPr>
          <w:trHeight w:val="856"/>
        </w:trPr>
        <w:tc>
          <w:tcPr>
            <w:tcW w:w="1555" w:type="dxa"/>
            <w:tcBorders>
              <w:top w:val="nil"/>
              <w:bottom w:val="nil"/>
            </w:tcBorders>
          </w:tcPr>
          <w:p w:rsidR="00111825" w:rsidRPr="00ED1A18" w:rsidRDefault="00111825" w:rsidP="0011182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３　高齢者虐待防止措置未実施減算</w:t>
            </w:r>
          </w:p>
        </w:tc>
        <w:tc>
          <w:tcPr>
            <w:tcW w:w="6095" w:type="dxa"/>
            <w:tcBorders>
              <w:top w:val="dotted" w:sz="4" w:space="0" w:color="auto"/>
              <w:bottom w:val="dotted" w:sz="4" w:space="0" w:color="auto"/>
            </w:tcBorders>
          </w:tcPr>
          <w:p w:rsidR="00111825" w:rsidRPr="00ED1A18" w:rsidRDefault="00111825" w:rsidP="0011182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別に厚生労働大臣が定める基準を満たさない場合は、高齢者虐待防止措置未実施減算として、所定単位数の１００分の１に相当する単位数を所定単位数から減算していますか。</w:t>
            </w:r>
          </w:p>
        </w:tc>
        <w:tc>
          <w:tcPr>
            <w:tcW w:w="1276" w:type="dxa"/>
            <w:tcBorders>
              <w:top w:val="dotted" w:sz="4" w:space="0" w:color="auto"/>
              <w:bottom w:val="dotted" w:sz="4" w:space="0" w:color="auto"/>
            </w:tcBorders>
          </w:tcPr>
          <w:p w:rsidR="00111825" w:rsidRPr="00ED1A18" w:rsidRDefault="00111825" w:rsidP="00F3072F">
            <w:pPr>
              <w:spacing w:line="240" w:lineRule="exact"/>
              <w:ind w:left="180" w:hanging="18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いない　いる</w:t>
            </w:r>
          </w:p>
          <w:p w:rsidR="00111825" w:rsidRPr="00ED1A18" w:rsidRDefault="00111825" w:rsidP="00111825">
            <w:pPr>
              <w:spacing w:line="240" w:lineRule="exact"/>
              <w:ind w:left="180" w:hanging="180"/>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11825" w:rsidRPr="00ED1A18" w:rsidRDefault="00111825" w:rsidP="00C0275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11825" w:rsidRPr="00ED1A18" w:rsidRDefault="00111825" w:rsidP="00C0275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別表イ-注3</w:t>
            </w:r>
          </w:p>
        </w:tc>
      </w:tr>
      <w:tr w:rsidR="00ED1A18" w:rsidRPr="00ED1A18" w:rsidTr="00F3072F">
        <w:trPr>
          <w:trHeight w:val="2825"/>
        </w:trPr>
        <w:tc>
          <w:tcPr>
            <w:tcW w:w="1555" w:type="dxa"/>
            <w:tcBorders>
              <w:top w:val="nil"/>
              <w:bottom w:val="nil"/>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別に厚生労働大臣が定める基準</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次に規定する基準に適合していること。</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当該指定居宅介護支援事業所における虐待の防止のための対策を検討する</w:t>
            </w:r>
          </w:p>
          <w:p w:rsidR="001B5288" w:rsidRPr="00ED1A18" w:rsidRDefault="001B5288" w:rsidP="001B5288">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委員会（テレビ電話装置等を活用して行うことができるものとする。）を定期</w:t>
            </w:r>
          </w:p>
          <w:p w:rsidR="001B5288" w:rsidRPr="00ED1A18" w:rsidRDefault="001B5288" w:rsidP="001B5288">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的に開催するとともに、その結果について、介護支援専門員に周知徹底を図</w:t>
            </w:r>
          </w:p>
          <w:p w:rsidR="001B5288" w:rsidRPr="00ED1A18" w:rsidRDefault="001B5288" w:rsidP="001B5288">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ること。</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当該指定居宅介護支援事業所における虐待の防止のための指針を整備する</w:t>
            </w:r>
          </w:p>
          <w:p w:rsidR="001B5288" w:rsidRPr="00ED1A18" w:rsidRDefault="001B5288" w:rsidP="001B5288">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こと。</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当該指定居宅介護支援事業所において、介護支援専門員に対し、虐待の防</w:t>
            </w:r>
          </w:p>
          <w:p w:rsidR="001B5288" w:rsidRPr="00ED1A18" w:rsidRDefault="001B5288" w:rsidP="001B5288">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止のための研修を定期的に実施すること。</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④　①～③に掲げる措置を適切に実施するための担当者を置くこと。</w:t>
            </w:r>
          </w:p>
        </w:tc>
        <w:tc>
          <w:tcPr>
            <w:tcW w:w="1276" w:type="dxa"/>
            <w:tcBorders>
              <w:top w:val="dotted" w:sz="4" w:space="0" w:color="auto"/>
              <w:bottom w:val="dotted" w:sz="4" w:space="0" w:color="auto"/>
            </w:tcBorders>
          </w:tcPr>
          <w:p w:rsidR="001B5288" w:rsidRPr="00ED1A18" w:rsidRDefault="001B5288" w:rsidP="001B5288">
            <w:pPr>
              <w:spacing w:line="240" w:lineRule="exact"/>
              <w:ind w:left="180" w:hanging="18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第82号の2</w:t>
            </w:r>
          </w:p>
        </w:tc>
      </w:tr>
      <w:tr w:rsidR="00ED1A18" w:rsidRPr="00ED1A18" w:rsidTr="00F3072F">
        <w:trPr>
          <w:trHeight w:val="841"/>
        </w:trPr>
        <w:tc>
          <w:tcPr>
            <w:tcW w:w="1555" w:type="dxa"/>
            <w:tcBorders>
              <w:top w:val="nil"/>
              <w:left w:val="single" w:sz="4" w:space="0" w:color="auto"/>
              <w:bottom w:val="nil"/>
              <w:right w:val="single" w:sz="4" w:space="0" w:color="auto"/>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高齢者虐待防止措置未実施減算については、事業所において高齢者虐待が発生した場合ではなく、指定居宅介護支援等基準第２７条の２に規定する措置を講じていない場合に、利用者全員について所定単位数から減算します。</w:t>
            </w:r>
          </w:p>
        </w:tc>
        <w:tc>
          <w:tcPr>
            <w:tcW w:w="1276" w:type="dxa"/>
            <w:tcBorders>
              <w:top w:val="dotted" w:sz="4" w:space="0" w:color="auto"/>
              <w:bottom w:val="dotted" w:sz="4" w:space="0" w:color="auto"/>
            </w:tcBorders>
          </w:tcPr>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第3の8</w:t>
            </w:r>
          </w:p>
        </w:tc>
      </w:tr>
      <w:tr w:rsidR="00ED1A18" w:rsidRPr="00ED1A18" w:rsidTr="00F3072F">
        <w:trPr>
          <w:trHeight w:val="1845"/>
        </w:trPr>
        <w:tc>
          <w:tcPr>
            <w:tcW w:w="1555" w:type="dxa"/>
            <w:tcBorders>
              <w:top w:val="nil"/>
              <w:bottom w:val="single" w:sz="4" w:space="0" w:color="auto"/>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提出した後、事実が生じた月から３月後に改善計画に基づく改善状況を報告することとし、事実が生じた月の翌月から改善が認められた月までの間について、利用者全員について所定単位数から減算します。</w:t>
            </w:r>
          </w:p>
        </w:tc>
        <w:tc>
          <w:tcPr>
            <w:tcW w:w="1276" w:type="dxa"/>
            <w:tcBorders>
              <w:top w:val="dotted" w:sz="4" w:space="0" w:color="auto"/>
              <w:left w:val="single" w:sz="4" w:space="0" w:color="auto"/>
              <w:bottom w:val="single" w:sz="4" w:space="0" w:color="auto"/>
              <w:right w:val="single" w:sz="4" w:space="0" w:color="auto"/>
            </w:tcBorders>
          </w:tcPr>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single" w:sz="4" w:space="0" w:color="auto"/>
              <w:right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p>
        </w:tc>
      </w:tr>
      <w:tr w:rsidR="00ED1A18" w:rsidRPr="00ED1A18" w:rsidTr="005C0B41">
        <w:trPr>
          <w:trHeight w:val="835"/>
        </w:trPr>
        <w:tc>
          <w:tcPr>
            <w:tcW w:w="1555" w:type="dxa"/>
            <w:tcBorders>
              <w:top w:val="nil"/>
              <w:bottom w:val="nil"/>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４　業務継続計画未実施減算</w:t>
            </w:r>
          </w:p>
        </w:tc>
        <w:tc>
          <w:tcPr>
            <w:tcW w:w="6095" w:type="dxa"/>
            <w:tcBorders>
              <w:top w:val="dotted" w:sz="4" w:space="0" w:color="auto"/>
              <w:bottom w:val="dotted" w:sz="4" w:space="0" w:color="auto"/>
              <w:right w:val="single" w:sz="4" w:space="0" w:color="auto"/>
            </w:tcBorders>
          </w:tcPr>
          <w:p w:rsidR="001B5288" w:rsidRPr="00ED1A18" w:rsidRDefault="001B5288" w:rsidP="001B5288">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別に厚生労働大臣が定める基準を満たさない場合は、業務継続計画未策定減算として、所定単位数の１００分の１に相当する単位数を所定単位数から減算していますか。</w:t>
            </w:r>
          </w:p>
        </w:tc>
        <w:tc>
          <w:tcPr>
            <w:tcW w:w="1276" w:type="dxa"/>
            <w:tcBorders>
              <w:top w:val="nil"/>
              <w:left w:val="single" w:sz="4" w:space="0" w:color="auto"/>
              <w:bottom w:val="dotted" w:sz="4" w:space="0" w:color="auto"/>
              <w:right w:val="single" w:sz="4" w:space="0" w:color="auto"/>
            </w:tcBorders>
          </w:tcPr>
          <w:p w:rsidR="001B5288" w:rsidRPr="00ED1A18" w:rsidRDefault="001B5288" w:rsidP="001B5288">
            <w:pPr>
              <w:spacing w:line="240" w:lineRule="exact"/>
              <w:ind w:left="180" w:hanging="18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いない　いる</w:t>
            </w:r>
          </w:p>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dotted" w:sz="4" w:space="0" w:color="auto"/>
              <w:right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別表イ-注4</w:t>
            </w:r>
          </w:p>
        </w:tc>
      </w:tr>
      <w:tr w:rsidR="00ED1A18" w:rsidRPr="00ED1A18" w:rsidTr="00F3072F">
        <w:trPr>
          <w:trHeight w:val="1541"/>
        </w:trPr>
        <w:tc>
          <w:tcPr>
            <w:tcW w:w="1555" w:type="dxa"/>
            <w:tcBorders>
              <w:top w:val="nil"/>
              <w:left w:val="single" w:sz="4" w:space="0" w:color="auto"/>
              <w:bottom w:val="nil"/>
              <w:right w:val="single" w:sz="4" w:space="0" w:color="auto"/>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別に厚生労働大臣が定める基準</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次に規定する基準に適合していること。</w:t>
            </w:r>
          </w:p>
          <w:p w:rsidR="001B5288" w:rsidRPr="00ED1A18" w:rsidRDefault="001B5288" w:rsidP="001B5288">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指定居宅介護支援事業者は、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なければならない。</w:t>
            </w:r>
          </w:p>
        </w:tc>
        <w:tc>
          <w:tcPr>
            <w:tcW w:w="1276"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ind w:left="180" w:hanging="18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第82号の3</w:t>
            </w:r>
          </w:p>
        </w:tc>
      </w:tr>
      <w:tr w:rsidR="00ED1A18" w:rsidRPr="00ED1A18" w:rsidTr="00F3072F">
        <w:trPr>
          <w:trHeight w:val="1266"/>
        </w:trPr>
        <w:tc>
          <w:tcPr>
            <w:tcW w:w="1555" w:type="dxa"/>
            <w:tcBorders>
              <w:top w:val="nil"/>
              <w:left w:val="single" w:sz="4" w:space="0" w:color="auto"/>
              <w:bottom w:val="nil"/>
              <w:right w:val="single" w:sz="4" w:space="0" w:color="auto"/>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業務継続計画未実施減算については、指定居宅介護支援等基準第１９条の２第１項に規定する基準を満たさない事実が生じた場合に、その翌日（基準を満たさない事実が生じた日が月の初日である場合は当該月）から基準に満たない状況が解消されるに至った月まで、当該事務所の利用者全員について、所定単位数から減算します。</w:t>
            </w:r>
          </w:p>
        </w:tc>
        <w:tc>
          <w:tcPr>
            <w:tcW w:w="1276"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nil"/>
              <w:right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第3の9</w:t>
            </w:r>
          </w:p>
        </w:tc>
      </w:tr>
      <w:tr w:rsidR="00ED1A18" w:rsidRPr="00ED1A18" w:rsidTr="00F3072F">
        <w:trPr>
          <w:trHeight w:val="623"/>
        </w:trPr>
        <w:tc>
          <w:tcPr>
            <w:tcW w:w="1555" w:type="dxa"/>
            <w:tcBorders>
              <w:top w:val="nil"/>
              <w:left w:val="single" w:sz="4" w:space="0" w:color="auto"/>
              <w:bottom w:val="single" w:sz="4" w:space="0" w:color="auto"/>
              <w:right w:val="single" w:sz="4" w:space="0" w:color="auto"/>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right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経過措置として、令和７年３月３１日までの間、当該減算は適用しませんが、義務となっていることを踏まえ、速やかに作成してください。</w:t>
            </w:r>
          </w:p>
        </w:tc>
        <w:tc>
          <w:tcPr>
            <w:tcW w:w="1276" w:type="dxa"/>
            <w:tcBorders>
              <w:top w:val="dotted" w:sz="4" w:space="0" w:color="auto"/>
              <w:left w:val="single" w:sz="4" w:space="0" w:color="auto"/>
              <w:bottom w:val="single" w:sz="4" w:space="0" w:color="auto"/>
              <w:right w:val="single" w:sz="4" w:space="0" w:color="auto"/>
            </w:tcBorders>
          </w:tcPr>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single" w:sz="4" w:space="0" w:color="auto"/>
              <w:right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p>
        </w:tc>
      </w:tr>
      <w:tr w:rsidR="00ED1A18" w:rsidRPr="00ED1A18" w:rsidTr="0067073D">
        <w:trPr>
          <w:trHeight w:val="878"/>
        </w:trPr>
        <w:tc>
          <w:tcPr>
            <w:tcW w:w="1555" w:type="dxa"/>
            <w:tcBorders>
              <w:top w:val="nil"/>
              <w:left w:val="single" w:sz="4" w:space="0" w:color="auto"/>
              <w:bottom w:val="nil"/>
              <w:right w:val="single" w:sz="4" w:space="0" w:color="auto"/>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５　同一建物減算</w:t>
            </w:r>
          </w:p>
        </w:tc>
        <w:tc>
          <w:tcPr>
            <w:tcW w:w="6095"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指定居宅介護支援事業所の所在する建物と同一の敷地内若しくは隣接する敷地内の建物若しくは指定居宅介護支援事業所と同一の建物（同一敷地内建物等）に居住する利用者又は指定居宅介護支援事業所における１月当たりの利用者が同一の建物</w:t>
            </w:r>
            <w:r w:rsidRPr="00ED1A18">
              <w:rPr>
                <w:rFonts w:asciiTheme="majorEastAsia" w:eastAsiaTheme="majorEastAsia" w:hAnsiTheme="majorEastAsia" w:hint="eastAsia"/>
                <w:bCs/>
                <w:color w:val="000000" w:themeColor="text1"/>
                <w:sz w:val="18"/>
                <w:szCs w:val="20"/>
              </w:rPr>
              <w:lastRenderedPageBreak/>
              <w:t>に２０人以上居住する建物（同一敷地内建物等を除く。）に居住する利用者に対して、指定居宅介護支援を行った場合は、所定単位数の１００分の９５に相当する単位数を算定していますか。</w:t>
            </w:r>
          </w:p>
        </w:tc>
        <w:tc>
          <w:tcPr>
            <w:tcW w:w="1276" w:type="dxa"/>
            <w:tcBorders>
              <w:top w:val="nil"/>
              <w:left w:val="single" w:sz="4" w:space="0" w:color="auto"/>
              <w:bottom w:val="dotted" w:sz="4" w:space="0" w:color="auto"/>
              <w:right w:val="single" w:sz="4" w:space="0" w:color="auto"/>
            </w:tcBorders>
          </w:tcPr>
          <w:p w:rsidR="001B5288" w:rsidRPr="00ED1A18" w:rsidRDefault="001B5288" w:rsidP="001B5288">
            <w:pPr>
              <w:spacing w:line="240" w:lineRule="exact"/>
              <w:ind w:left="180" w:hanging="18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lastRenderedPageBreak/>
              <w:t>いない　いる</w:t>
            </w:r>
          </w:p>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dotted" w:sz="4" w:space="0" w:color="auto"/>
              <w:right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別表イ-注5</w:t>
            </w:r>
          </w:p>
        </w:tc>
      </w:tr>
      <w:tr w:rsidR="00ED1A18" w:rsidRPr="00ED1A18" w:rsidTr="00E47677">
        <w:trPr>
          <w:trHeight w:val="2276"/>
        </w:trPr>
        <w:tc>
          <w:tcPr>
            <w:tcW w:w="1555" w:type="dxa"/>
            <w:tcBorders>
              <w:top w:val="nil"/>
              <w:left w:val="single" w:sz="4" w:space="0" w:color="auto"/>
              <w:bottom w:val="nil"/>
              <w:right w:val="single" w:sz="4" w:space="0" w:color="auto"/>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同一敷地内建物等の定義</w:t>
            </w:r>
          </w:p>
          <w:p w:rsidR="001B5288" w:rsidRPr="00ED1A18" w:rsidRDefault="001B5288" w:rsidP="001B5288">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同一敷地内建物等」とは、当該指定居宅介護支援事業所と構造上又は外形上、一体的な建築物及び同一敷地内並びに隣接する敷地（当該指定居宅介護支援事業所と建築物が道路等を挟んで設置している場合を含む。）にある建築物のうち効率的なサービス提供が可能なものを指すものです。具体的には、一体的な建築物として、当該建物の１階部分に指定居宅介護支援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tc>
        <w:tc>
          <w:tcPr>
            <w:tcW w:w="1276"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第3の10(1)</w:t>
            </w:r>
          </w:p>
        </w:tc>
      </w:tr>
      <w:tr w:rsidR="00ED1A18" w:rsidRPr="00ED1A18" w:rsidTr="00E47677">
        <w:trPr>
          <w:trHeight w:val="2236"/>
        </w:trPr>
        <w:tc>
          <w:tcPr>
            <w:tcW w:w="1555" w:type="dxa"/>
            <w:tcBorders>
              <w:top w:val="nil"/>
              <w:left w:val="single" w:sz="4" w:space="0" w:color="auto"/>
              <w:bottom w:val="nil"/>
              <w:right w:val="single" w:sz="4" w:space="0" w:color="auto"/>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同一の建物に２０人以上居住する建物（同一敷地内建物等を除く。）の定義</w:t>
            </w:r>
          </w:p>
          <w:p w:rsidR="001B5288" w:rsidRPr="00ED1A18" w:rsidRDefault="001B5288" w:rsidP="001B5288">
            <w:pPr>
              <w:spacing w:line="240" w:lineRule="exact"/>
              <w:ind w:leftChars="146" w:left="476"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指定居宅介護支援事業所における１月当たりの利用者が同一の建物に２０人以上居住する建物」とは、同一敷地内建物等の定義に該当するもの以外の建築物を指すものです。当該建築物に当該指定居宅介護支援事業所の利用者が２０人以上居住する場合に該当し、同一敷地内にある別棟の建物や道路を挟んで隣接する建物の利用者数を合算するものではありません。</w:t>
            </w:r>
          </w:p>
          <w:p w:rsidR="001B5288" w:rsidRPr="00ED1A18" w:rsidRDefault="001B5288" w:rsidP="001B5288">
            <w:pPr>
              <w:spacing w:line="240" w:lineRule="exact"/>
              <w:ind w:leftChars="146" w:left="476"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この場合の利用者数は、当該月において当該指定居宅介護支援事業所が提出した給付管理票に係る利用者のうち、該当する建物に居住する利用者の合計とします。</w:t>
            </w:r>
          </w:p>
        </w:tc>
        <w:tc>
          <w:tcPr>
            <w:tcW w:w="1276"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第3の10(2)</w:t>
            </w:r>
          </w:p>
        </w:tc>
      </w:tr>
      <w:tr w:rsidR="00ED1A18" w:rsidRPr="00ED1A18" w:rsidTr="00E47677">
        <w:trPr>
          <w:trHeight w:val="2236"/>
        </w:trPr>
        <w:tc>
          <w:tcPr>
            <w:tcW w:w="1555" w:type="dxa"/>
            <w:tcBorders>
              <w:top w:val="nil"/>
              <w:left w:val="single" w:sz="4" w:space="0" w:color="auto"/>
              <w:bottom w:val="nil"/>
              <w:right w:val="single" w:sz="4" w:space="0" w:color="auto"/>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本取扱いは、指定居宅介護支援事業</w:t>
            </w:r>
            <w:r w:rsidR="00802495" w:rsidRPr="00ED1A18">
              <w:rPr>
                <w:rFonts w:asciiTheme="majorEastAsia" w:eastAsiaTheme="majorEastAsia" w:hAnsiTheme="majorEastAsia" w:hint="eastAsia"/>
                <w:bCs/>
                <w:color w:val="000000" w:themeColor="text1"/>
                <w:sz w:val="18"/>
                <w:szCs w:val="20"/>
              </w:rPr>
              <w:t>所</w:t>
            </w:r>
            <w:r w:rsidRPr="00ED1A18">
              <w:rPr>
                <w:rFonts w:asciiTheme="majorEastAsia" w:eastAsiaTheme="majorEastAsia" w:hAnsiTheme="majorEastAsia" w:hint="eastAsia"/>
                <w:bCs/>
                <w:color w:val="000000" w:themeColor="text1"/>
                <w:sz w:val="18"/>
                <w:szCs w:val="20"/>
              </w:rPr>
              <w:t>と建築物の位置関係により、効率的な居宅介護支援の提供が可能であることを適切に評価する趣旨であることに鑑み、本取扱いの適用については、位置関係のみをもって判断することがないよう留意してください。具体的には、次のような場合を一例として、居宅介護支援の提供の効率化につながらない場合には、減算を適用すべきではありません。</w:t>
            </w:r>
          </w:p>
          <w:p w:rsidR="001B5288" w:rsidRPr="00ED1A18" w:rsidRDefault="00802495"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（同一敷地内建物等に該当しないもの</w:t>
            </w:r>
            <w:r w:rsidR="001B5288" w:rsidRPr="00ED1A18">
              <w:rPr>
                <w:rFonts w:asciiTheme="majorEastAsia" w:eastAsiaTheme="majorEastAsia" w:hAnsiTheme="majorEastAsia" w:hint="eastAsia"/>
                <w:bCs/>
                <w:color w:val="000000" w:themeColor="text1"/>
                <w:sz w:val="18"/>
                <w:szCs w:val="20"/>
              </w:rPr>
              <w:t>の例）</w:t>
            </w:r>
          </w:p>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　同一敷地であっても、広大な敷地に複数の建物が点在する場合</w:t>
            </w:r>
          </w:p>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　隣接する敷地であっても、道路や河川などに敷地が隔てられており、横断す</w:t>
            </w:r>
          </w:p>
          <w:p w:rsidR="001B5288" w:rsidRPr="00ED1A18" w:rsidRDefault="001B5288" w:rsidP="001B5288">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るために迂回しなければならない場合</w:t>
            </w:r>
          </w:p>
        </w:tc>
        <w:tc>
          <w:tcPr>
            <w:tcW w:w="1276"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第3の10(3)</w:t>
            </w:r>
          </w:p>
        </w:tc>
      </w:tr>
      <w:tr w:rsidR="00ED1A18" w:rsidRPr="00ED1A18" w:rsidTr="00E47677">
        <w:trPr>
          <w:trHeight w:val="623"/>
        </w:trPr>
        <w:tc>
          <w:tcPr>
            <w:tcW w:w="1555" w:type="dxa"/>
            <w:tcBorders>
              <w:top w:val="nil"/>
              <w:left w:val="single" w:sz="4" w:space="0" w:color="auto"/>
              <w:bottom w:val="single" w:sz="4" w:space="0" w:color="auto"/>
              <w:right w:val="single" w:sz="4" w:space="0" w:color="auto"/>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right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同一の建物については、当該建築物の管理、運営法人が当該指定居宅介護支援事業所の指定居宅介護支援事業者と異なる場合であっても該当します。</w:t>
            </w:r>
          </w:p>
        </w:tc>
        <w:tc>
          <w:tcPr>
            <w:tcW w:w="1276" w:type="dxa"/>
            <w:tcBorders>
              <w:top w:val="dotted" w:sz="4" w:space="0" w:color="auto"/>
              <w:left w:val="single" w:sz="4" w:space="0" w:color="auto"/>
              <w:bottom w:val="single" w:sz="4" w:space="0" w:color="auto"/>
              <w:right w:val="single" w:sz="4" w:space="0" w:color="auto"/>
            </w:tcBorders>
          </w:tcPr>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single" w:sz="4" w:space="0" w:color="auto"/>
              <w:right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第3の10(4)</w:t>
            </w:r>
          </w:p>
        </w:tc>
      </w:tr>
      <w:tr w:rsidR="00ED1A18" w:rsidRPr="00ED1A18" w:rsidTr="00E50E1B">
        <w:trPr>
          <w:trHeight w:val="680"/>
        </w:trPr>
        <w:tc>
          <w:tcPr>
            <w:tcW w:w="1555" w:type="dxa"/>
            <w:tcBorders>
              <w:top w:val="single" w:sz="4" w:space="0" w:color="auto"/>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６　運営基準減算</w:t>
            </w:r>
          </w:p>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別に厚生労働大臣が定める基準に該当する場合には、運営基準減算として、所定単位数の１００分の５０に相当する単位数を算定していますか。</w:t>
            </w:r>
          </w:p>
        </w:tc>
        <w:tc>
          <w:tcPr>
            <w:tcW w:w="1276" w:type="dxa"/>
            <w:tcBorders>
              <w:top w:val="single" w:sz="4" w:space="0" w:color="auto"/>
              <w:bottom w:val="single" w:sz="4" w:space="0" w:color="auto"/>
            </w:tcBorders>
          </w:tcPr>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該当なし</w:t>
            </w:r>
          </w:p>
        </w:tc>
        <w:tc>
          <w:tcPr>
            <w:tcW w:w="1559" w:type="dxa"/>
            <w:vMerge w:val="restart"/>
            <w:tcBorders>
              <w:top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別表イ-注6</w:t>
            </w:r>
          </w:p>
        </w:tc>
      </w:tr>
      <w:tr w:rsidR="00ED1A18" w:rsidRPr="00ED1A18" w:rsidTr="003A118D">
        <w:trPr>
          <w:trHeight w:val="624"/>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運営基準減算が２月以上継続している場合は、所定単位数は算定していませんか。</w:t>
            </w:r>
          </w:p>
        </w:tc>
        <w:tc>
          <w:tcPr>
            <w:tcW w:w="1276" w:type="dxa"/>
            <w:tcBorders>
              <w:top w:val="single" w:sz="4" w:space="0" w:color="auto"/>
              <w:bottom w:val="dotted" w:sz="4" w:space="0" w:color="auto"/>
            </w:tcBorders>
          </w:tcPr>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該当なし</w:t>
            </w:r>
          </w:p>
        </w:tc>
        <w:tc>
          <w:tcPr>
            <w:tcW w:w="1559" w:type="dxa"/>
            <w:vMerge/>
            <w:tcBorders>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p>
        </w:tc>
      </w:tr>
      <w:tr w:rsidR="00ED1A18" w:rsidRPr="00ED1A18" w:rsidTr="00DB60FA">
        <w:trPr>
          <w:trHeight w:val="901"/>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市長は、運営基準に係る規定を遵守しない事業所に対しては、遵守するよう指導し、当該指導に従わない場合には、特別な事情がある場合を除き、指定の取消しを検討します。</w:t>
            </w:r>
          </w:p>
        </w:tc>
        <w:tc>
          <w:tcPr>
            <w:tcW w:w="1276" w:type="dxa"/>
            <w:tcBorders>
              <w:top w:val="dotted" w:sz="4" w:space="0" w:color="auto"/>
              <w:bottom w:val="dotted" w:sz="4" w:space="0" w:color="auto"/>
            </w:tcBorders>
          </w:tcPr>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p>
        </w:tc>
      </w:tr>
      <w:tr w:rsidR="00ED1A18" w:rsidRPr="00ED1A18" w:rsidTr="00DB0CD9">
        <w:trPr>
          <w:trHeight w:val="2534"/>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別に厚生労働大臣が定める基準</w:t>
            </w:r>
          </w:p>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次に定める規定に適合していないこと。</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基準第４条第２項　　（内容の説明、交付）</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基準第１３条第７号　（アセスメントに当たり居宅訪問による面接）</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基準第１３条第９号　（計画原案に係るサービス担当者会議の開催）</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④　基準第１３条第１０号（居宅サービス計画原案の説明と同意）</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⑤　基準第１３条第１１号（居宅サービス計画を利用者及び担当者へ交付）</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⑥　基準第１３条第１４号（１月１回居宅訪問、面接及びモニタリング記録）</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⑦　基準第１３条第１５号（更新認定時等のサービス担当者会議開催）　</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⑧　基準第１３条第１６号（計画変更時の準用）</w:t>
            </w:r>
          </w:p>
        </w:tc>
        <w:tc>
          <w:tcPr>
            <w:tcW w:w="1276" w:type="dxa"/>
            <w:tcBorders>
              <w:top w:val="dotted" w:sz="4" w:space="0" w:color="auto"/>
              <w:bottom w:val="dotted" w:sz="4" w:space="0" w:color="auto"/>
            </w:tcBorders>
          </w:tcPr>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第82号</w:t>
            </w:r>
          </w:p>
        </w:tc>
      </w:tr>
      <w:tr w:rsidR="00ED1A18" w:rsidRPr="00ED1A18" w:rsidTr="00BB43E7">
        <w:trPr>
          <w:trHeight w:val="1277"/>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具体的には（１</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～（４）のとおりです。</w:t>
            </w:r>
          </w:p>
          <w:p w:rsidR="001B5288" w:rsidRPr="00ED1A18" w:rsidRDefault="001B5288" w:rsidP="001B5288">
            <w:pPr>
              <w:spacing w:line="240" w:lineRule="exact"/>
              <w:ind w:leftChars="100" w:left="534"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指定居宅介護支援の提供の開始に際し、あらかじめ利用者に対して、利用者は複数の指定居宅サービス事業者等を紹介するよう求めることができることについて説明を行っていない場合には、契約月から当該状態が解消されるに至った月の前月まで減算します。</w:t>
            </w:r>
          </w:p>
        </w:tc>
        <w:tc>
          <w:tcPr>
            <w:tcW w:w="1276" w:type="dxa"/>
            <w:tcBorders>
              <w:top w:val="dotted" w:sz="4" w:space="0" w:color="auto"/>
              <w:bottom w:val="dotted" w:sz="4" w:space="0" w:color="auto"/>
            </w:tcBorders>
          </w:tcPr>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第3の6(1)</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p>
        </w:tc>
      </w:tr>
      <w:tr w:rsidR="00ED1A18" w:rsidRPr="00ED1A18" w:rsidTr="00DB60FA">
        <w:trPr>
          <w:trHeight w:val="3007"/>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1B5288" w:rsidRPr="00ED1A18" w:rsidRDefault="001B5288" w:rsidP="001B5288">
            <w:pPr>
              <w:spacing w:line="240" w:lineRule="exact"/>
              <w:ind w:leftChars="100" w:left="534"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（２）居宅サービス計画の新規作成及びその変更に当たっては、次の場合に減算されます。</w:t>
            </w:r>
          </w:p>
          <w:p w:rsidR="001B5288" w:rsidRPr="00ED1A18" w:rsidRDefault="001B5288" w:rsidP="001B5288">
            <w:pPr>
              <w:spacing w:line="240" w:lineRule="exact"/>
              <w:ind w:firstLineChars="350" w:firstLine="553"/>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事業所の介護支援専門員が、利用者の居宅を訪問し、利用者及びその家</w:t>
            </w:r>
          </w:p>
          <w:p w:rsidR="001B5288" w:rsidRPr="00ED1A18" w:rsidRDefault="001B5288" w:rsidP="001B5288">
            <w:pPr>
              <w:spacing w:line="240" w:lineRule="exact"/>
              <w:ind w:firstLineChars="450" w:firstLine="711"/>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族に面接していない場合には、当該居宅サービス計画に係る月から当該状</w:t>
            </w:r>
          </w:p>
          <w:p w:rsidR="001B5288" w:rsidRPr="00ED1A18" w:rsidRDefault="001B5288" w:rsidP="001B5288">
            <w:pPr>
              <w:spacing w:line="240" w:lineRule="exact"/>
              <w:ind w:firstLineChars="450" w:firstLine="711"/>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態が解消されるに至った月の前月まで減算する。</w:t>
            </w:r>
          </w:p>
          <w:p w:rsidR="001B5288" w:rsidRPr="00ED1A18" w:rsidRDefault="001B5288" w:rsidP="001B5288">
            <w:pPr>
              <w:spacing w:line="240" w:lineRule="exact"/>
              <w:ind w:firstLineChars="350" w:firstLine="553"/>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事業所の介護支援専門員が、サービス担当者会議の開催等を行っていな</w:t>
            </w:r>
          </w:p>
          <w:p w:rsidR="001B5288" w:rsidRPr="00ED1A18" w:rsidRDefault="001B5288" w:rsidP="001B5288">
            <w:pPr>
              <w:spacing w:line="240" w:lineRule="exact"/>
              <w:ind w:firstLineChars="450" w:firstLine="711"/>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い場合（やむを得ない事情がある場合を除く。以下同じ。）には、当該月か</w:t>
            </w:r>
          </w:p>
          <w:p w:rsidR="001B5288" w:rsidRPr="00ED1A18" w:rsidRDefault="001B5288" w:rsidP="001B5288">
            <w:pPr>
              <w:spacing w:line="240" w:lineRule="exact"/>
              <w:ind w:firstLineChars="450" w:firstLine="711"/>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ら当該状態が解消されるに至った月の前月まで減算する。</w:t>
            </w:r>
          </w:p>
          <w:p w:rsidR="001B5288" w:rsidRPr="00ED1A18" w:rsidRDefault="001B5288" w:rsidP="001B5288">
            <w:pPr>
              <w:spacing w:line="240" w:lineRule="exact"/>
              <w:ind w:firstLineChars="350" w:firstLine="553"/>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事業所の介護支援専門員が、居宅サービス計画の原案の内容について利</w:t>
            </w:r>
          </w:p>
          <w:p w:rsidR="001B5288" w:rsidRPr="00ED1A18" w:rsidRDefault="001B5288" w:rsidP="001B5288">
            <w:pPr>
              <w:spacing w:line="240" w:lineRule="exact"/>
              <w:ind w:firstLineChars="450" w:firstLine="711"/>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用者又はその家族に対して説明し、文書により利用者の同意を得た上で、</w:t>
            </w:r>
          </w:p>
          <w:p w:rsidR="001B5288" w:rsidRPr="00ED1A18" w:rsidRDefault="001B5288" w:rsidP="001B5288">
            <w:pPr>
              <w:spacing w:line="240" w:lineRule="exact"/>
              <w:ind w:firstLineChars="450" w:firstLine="711"/>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居宅サービス計画を利用者及び担当者に交付していない場合には、当該月</w:t>
            </w:r>
          </w:p>
          <w:p w:rsidR="001B5288" w:rsidRPr="00ED1A18" w:rsidRDefault="001B5288" w:rsidP="001B5288">
            <w:pPr>
              <w:spacing w:line="240" w:lineRule="exact"/>
              <w:ind w:firstLineChars="450" w:firstLine="711"/>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から当該状態が解消されるに至った月の前月まで減算する。</w:t>
            </w:r>
          </w:p>
        </w:tc>
        <w:tc>
          <w:tcPr>
            <w:tcW w:w="1276"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第3の6(2)</w:t>
            </w:r>
          </w:p>
        </w:tc>
      </w:tr>
      <w:tr w:rsidR="00ED1A18" w:rsidRPr="00ED1A18" w:rsidTr="00A649D4">
        <w:trPr>
          <w:trHeight w:val="1785"/>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Chars="100" w:left="534"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（３）次に掲げる場合においては、事業所の介護支援専門員が、サービス担当者会議等を行っていないときには、当該月から当該状態が解消されるに至った月の前月まで減算します。</w:t>
            </w:r>
          </w:p>
          <w:p w:rsidR="001B5288" w:rsidRPr="00ED1A18" w:rsidRDefault="001B5288" w:rsidP="001B5288">
            <w:pPr>
              <w:spacing w:line="240" w:lineRule="exact"/>
              <w:ind w:firstLineChars="350" w:firstLine="553"/>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居宅サービス計画を新規に作成した場合</w:t>
            </w:r>
          </w:p>
          <w:p w:rsidR="001B5288" w:rsidRPr="00ED1A18" w:rsidRDefault="001B5288" w:rsidP="001B5288">
            <w:pPr>
              <w:spacing w:line="240" w:lineRule="exact"/>
              <w:ind w:firstLineChars="350" w:firstLine="553"/>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要介護認定を受けている利用者が要介護更新認定を受けた場合</w:t>
            </w:r>
          </w:p>
          <w:p w:rsidR="001B5288" w:rsidRPr="00ED1A18" w:rsidRDefault="001B5288" w:rsidP="001B5288">
            <w:pPr>
              <w:spacing w:line="240" w:lineRule="exact"/>
              <w:ind w:firstLineChars="350" w:firstLine="553"/>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要介護認定を受けている利用者が要介護状態区分の変更の認定を受け</w:t>
            </w:r>
          </w:p>
          <w:p w:rsidR="001B5288" w:rsidRPr="00ED1A18" w:rsidRDefault="001B5288" w:rsidP="001B5288">
            <w:pPr>
              <w:spacing w:line="240" w:lineRule="exact"/>
              <w:ind w:firstLineChars="450" w:firstLine="711"/>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た場合</w:t>
            </w:r>
          </w:p>
        </w:tc>
        <w:tc>
          <w:tcPr>
            <w:tcW w:w="1276" w:type="dxa"/>
            <w:tcBorders>
              <w:top w:val="dotted" w:sz="4" w:space="0" w:color="auto"/>
              <w:bottom w:val="dotted" w:sz="4" w:space="0" w:color="auto"/>
            </w:tcBorders>
          </w:tcPr>
          <w:p w:rsidR="001B5288" w:rsidRPr="00ED1A18" w:rsidRDefault="001B5288" w:rsidP="001B5288">
            <w:pPr>
              <w:spacing w:line="240" w:lineRule="exact"/>
              <w:ind w:left="180" w:hanging="18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第3の6(3)</w:t>
            </w:r>
          </w:p>
        </w:tc>
      </w:tr>
      <w:tr w:rsidR="00ED1A18" w:rsidRPr="00ED1A18" w:rsidTr="00FD2190">
        <w:trPr>
          <w:trHeight w:val="5144"/>
        </w:trPr>
        <w:tc>
          <w:tcPr>
            <w:tcW w:w="1555" w:type="dxa"/>
            <w:tcBorders>
              <w:top w:val="nil"/>
              <w:bottom w:val="single" w:sz="4" w:space="0" w:color="auto"/>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Chars="100" w:left="534"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（４）居宅サービス計画の作成後、居宅サービス計画の実施状況の把握（以下「モニタリング」という。）に当たっては、次の場合に減算されます。</w:t>
            </w:r>
          </w:p>
          <w:p w:rsidR="001B5288" w:rsidRPr="00ED1A18" w:rsidRDefault="001B5288" w:rsidP="001B5288">
            <w:pPr>
              <w:spacing w:line="240" w:lineRule="exact"/>
              <w:ind w:leftChars="250" w:left="624" w:hangingChars="50" w:hanging="79"/>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事業所の介護支援専門員が次に掲げるいずれかの方法により、利用者に面接していない場合には、特段の事情のない限り、その月から当該状態が解消されるに至った月の前月まで減算します。</w:t>
            </w:r>
          </w:p>
          <w:p w:rsidR="001B5288" w:rsidRPr="00ED1A18" w:rsidRDefault="001B5288" w:rsidP="001B5288">
            <w:pPr>
              <w:spacing w:line="240" w:lineRule="exact"/>
              <w:ind w:leftChars="250" w:left="624" w:hangingChars="50" w:hanging="79"/>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ア　１月に１回、利用者の居宅を訪問することによって行う方法。</w:t>
            </w:r>
          </w:p>
          <w:p w:rsidR="001B5288" w:rsidRPr="00ED1A18" w:rsidRDefault="001B5288" w:rsidP="001B5288">
            <w:pPr>
              <w:spacing w:line="240" w:lineRule="exact"/>
              <w:ind w:leftChars="250" w:left="782" w:hangingChars="150" w:hanging="237"/>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イ　次のいずれにも該当する場合であって、２月に１回、利用者の居宅を訪問し、利用者の居宅を訪問しない月においては、テレビ電話装置等を活用して行う方法。</w:t>
            </w:r>
          </w:p>
          <w:p w:rsidR="001B5288" w:rsidRPr="00ED1A18" w:rsidRDefault="001B5288" w:rsidP="001B5288">
            <w:pPr>
              <w:spacing w:line="240" w:lineRule="exact"/>
              <w:ind w:leftChars="250" w:left="940" w:hangingChars="250" w:hanging="395"/>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ａ　テレビ電話装置等を活用して面接を行うことについて、文書により利用者の同意を得ていること。</w:t>
            </w:r>
          </w:p>
          <w:p w:rsidR="001B5288" w:rsidRPr="00ED1A18" w:rsidRDefault="001B5288" w:rsidP="001B5288">
            <w:pPr>
              <w:spacing w:line="240" w:lineRule="exact"/>
              <w:ind w:leftChars="250" w:left="940" w:hangingChars="250" w:hanging="395"/>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ｂ　サービス担当者会議等において、次に掲げる事項について主治の医師、担当者その他の関係者の合意を得ていること。</w:t>
            </w:r>
          </w:p>
          <w:p w:rsidR="001B5288" w:rsidRPr="00ED1A18" w:rsidRDefault="001B5288" w:rsidP="001B5288">
            <w:pPr>
              <w:spacing w:line="240" w:lineRule="exact"/>
              <w:ind w:leftChars="350" w:left="1000" w:hangingChars="150" w:hanging="237"/>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（ⅰ）利用者の心身の状況が安定していること。</w:t>
            </w:r>
          </w:p>
          <w:p w:rsidR="001B5288" w:rsidRPr="00ED1A18" w:rsidRDefault="001B5288" w:rsidP="001B5288">
            <w:pPr>
              <w:spacing w:line="240" w:lineRule="exact"/>
              <w:ind w:leftChars="350" w:left="1237" w:hangingChars="300" w:hanging="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（ⅱ）利用者がテレビ電話装置等を活用して意思疎通を行うことができ</w:t>
            </w:r>
          </w:p>
          <w:p w:rsidR="001B5288" w:rsidRPr="00ED1A18" w:rsidRDefault="001B5288" w:rsidP="001B5288">
            <w:pPr>
              <w:spacing w:line="240" w:lineRule="exact"/>
              <w:ind w:leftChars="500" w:left="1327" w:hangingChars="150" w:hanging="237"/>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ること。</w:t>
            </w:r>
          </w:p>
          <w:p w:rsidR="001B5288" w:rsidRPr="00ED1A18" w:rsidRDefault="001B5288" w:rsidP="001B5288">
            <w:pPr>
              <w:spacing w:line="240" w:lineRule="exact"/>
              <w:ind w:leftChars="350" w:left="1237" w:hangingChars="300" w:hanging="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（ⅲ）介護支援専門員が、テレビ電話装置等を活用したモニタリングでは</w:t>
            </w:r>
          </w:p>
          <w:p w:rsidR="001B5288" w:rsidRPr="00ED1A18" w:rsidRDefault="001B5288" w:rsidP="001B5288">
            <w:pPr>
              <w:spacing w:line="240" w:lineRule="exact"/>
              <w:ind w:leftChars="450" w:left="1297"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把握できない情報について、担当者から提供を受けること。</w:t>
            </w:r>
          </w:p>
          <w:p w:rsidR="001B5288" w:rsidRPr="00ED1A18" w:rsidRDefault="001B5288" w:rsidP="001B5288">
            <w:pPr>
              <w:spacing w:line="240" w:lineRule="exact"/>
              <w:ind w:leftChars="250" w:left="624" w:hangingChars="50" w:hanging="79"/>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事業所の介護支援専門員がモニタリングの結果を記録していない状態が１月以上継続する場合には、特段の事情のない限り、その月から当該状態が解消されるに至った月の前月まで減算します。</w:t>
            </w:r>
          </w:p>
        </w:tc>
        <w:tc>
          <w:tcPr>
            <w:tcW w:w="1276" w:type="dxa"/>
            <w:tcBorders>
              <w:top w:val="dotted" w:sz="4" w:space="0" w:color="auto"/>
              <w:bottom w:val="single" w:sz="4" w:space="0" w:color="auto"/>
            </w:tcBorders>
          </w:tcPr>
          <w:p w:rsidR="001B5288" w:rsidRPr="00ED1A18" w:rsidRDefault="001B5288" w:rsidP="001B5288">
            <w:pPr>
              <w:spacing w:line="240" w:lineRule="exact"/>
              <w:ind w:left="180" w:hanging="180"/>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第3の6(4)</w:t>
            </w:r>
          </w:p>
        </w:tc>
      </w:tr>
      <w:tr w:rsidR="00ED1A18" w:rsidRPr="00ED1A18" w:rsidTr="00D411E5">
        <w:trPr>
          <w:trHeight w:val="840"/>
        </w:trPr>
        <w:tc>
          <w:tcPr>
            <w:tcW w:w="1555" w:type="dxa"/>
            <w:tcBorders>
              <w:top w:val="single" w:sz="4" w:space="0" w:color="auto"/>
              <w:left w:val="single" w:sz="4" w:space="0" w:color="auto"/>
              <w:bottom w:val="nil"/>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７　中山間地域等居住者加算</w:t>
            </w:r>
          </w:p>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B5288" w:rsidRPr="00ED1A18" w:rsidRDefault="001B5288" w:rsidP="001B5288">
            <w:pPr>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指定居宅介護支援事業所の介護支援専門員が、下記の地域に居住している利用者に対して、通常の事業の実施地域を越えて、指定居宅介護支援を行った場合は、所定単位数の１００分の５に相当する単位数を所定単位数に加算していますか。</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別表イ-注9</w:t>
            </w:r>
          </w:p>
        </w:tc>
      </w:tr>
      <w:tr w:rsidR="00ED1A18" w:rsidRPr="00ED1A18" w:rsidTr="00C0262D">
        <w:trPr>
          <w:trHeight w:val="623"/>
        </w:trPr>
        <w:tc>
          <w:tcPr>
            <w:tcW w:w="1555" w:type="dxa"/>
            <w:tcBorders>
              <w:top w:val="nil"/>
              <w:left w:val="single" w:sz="4" w:space="0" w:color="auto"/>
              <w:bottom w:val="single" w:sz="4" w:space="0" w:color="auto"/>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中山間地域等居住者加算対象地域</w:t>
            </w:r>
            <w:r w:rsidRPr="00ED1A18">
              <w:rPr>
                <w:rFonts w:asciiTheme="majorEastAsia" w:eastAsiaTheme="majorEastAsia" w:hAnsiTheme="majorEastAsia" w:hint="eastAsia"/>
                <w:color w:val="000000" w:themeColor="text1"/>
                <w:sz w:val="18"/>
                <w:szCs w:val="18"/>
              </w:rPr>
              <w:br/>
              <w:t xml:space="preserve">　厚生労働大臣が定める中山間地域等居住者（春日部市宝珠花）等です。</w:t>
            </w:r>
          </w:p>
        </w:tc>
        <w:tc>
          <w:tcPr>
            <w:tcW w:w="1276" w:type="dxa"/>
            <w:tcBorders>
              <w:top w:val="dotted"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平21厚告83</w:t>
            </w:r>
          </w:p>
        </w:tc>
      </w:tr>
      <w:tr w:rsidR="00ED1A18" w:rsidRPr="00ED1A18" w:rsidTr="00A33186">
        <w:trPr>
          <w:trHeight w:val="551"/>
        </w:trPr>
        <w:tc>
          <w:tcPr>
            <w:tcW w:w="1555" w:type="dxa"/>
            <w:tcBorders>
              <w:top w:val="single" w:sz="4" w:space="0" w:color="auto"/>
              <w:bottom w:val="nil"/>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８　特定事業所集中減算</w:t>
            </w:r>
          </w:p>
        </w:tc>
        <w:tc>
          <w:tcPr>
            <w:tcW w:w="6095" w:type="dxa"/>
            <w:tcBorders>
              <w:top w:val="single" w:sz="4" w:space="0" w:color="auto"/>
              <w:bottom w:val="dotted" w:sz="4" w:space="0" w:color="auto"/>
              <w:right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別に厚生労働大臣が定める基準に該当する場合は、特定事業所集中減算として、１月につき２００単位を所定単位数から減算していますか。</w:t>
            </w:r>
          </w:p>
        </w:tc>
        <w:tc>
          <w:tcPr>
            <w:tcW w:w="1276" w:type="dxa"/>
            <w:tcBorders>
              <w:top w:val="single" w:sz="4" w:space="0" w:color="auto"/>
              <w:left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別表イ-注10</w:t>
            </w:r>
          </w:p>
        </w:tc>
      </w:tr>
      <w:tr w:rsidR="00ED1A18" w:rsidRPr="00ED1A18" w:rsidTr="00FD2190">
        <w:trPr>
          <w:trHeight w:val="608"/>
        </w:trPr>
        <w:tc>
          <w:tcPr>
            <w:tcW w:w="1555" w:type="dxa"/>
            <w:tcBorders>
              <w:top w:val="nil"/>
              <w:bottom w:val="nil"/>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厚生労働大臣が定める基準</w:t>
            </w:r>
          </w:p>
          <w:p w:rsidR="001B5288" w:rsidRPr="00ED1A18" w:rsidRDefault="001B5288" w:rsidP="001B5288">
            <w:pPr>
              <w:spacing w:afterLines="30" w:after="97"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正当な理由なく、事業所において前６月間に作成した居宅サービス計画に位置付けられた訪問介護、通所介護、福祉用具貸与又は地域密着型通所介護（「訪問介</w:t>
            </w:r>
            <w:r w:rsidRPr="00ED1A18">
              <w:rPr>
                <w:rFonts w:asciiTheme="majorEastAsia" w:eastAsiaTheme="majorEastAsia" w:hAnsiTheme="majorEastAsia" w:hint="eastAsia"/>
                <w:bCs/>
                <w:color w:val="000000" w:themeColor="text1"/>
                <w:sz w:val="18"/>
                <w:szCs w:val="20"/>
              </w:rPr>
              <w:lastRenderedPageBreak/>
              <w:t>護サービス等」という。）の提供総数のうち、同一の訪問介護サービス等に係る事業者によって提供されたものの占める割合が１００分の８０を超えていること。</w:t>
            </w:r>
          </w:p>
        </w:tc>
        <w:tc>
          <w:tcPr>
            <w:tcW w:w="1276" w:type="dxa"/>
            <w:tcBorders>
              <w:top w:val="dotted"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第83号</w:t>
            </w:r>
          </w:p>
        </w:tc>
      </w:tr>
      <w:tr w:rsidR="00ED1A18" w:rsidRPr="00ED1A18" w:rsidTr="004F4240">
        <w:trPr>
          <w:trHeight w:val="3302"/>
        </w:trPr>
        <w:tc>
          <w:tcPr>
            <w:tcW w:w="1555" w:type="dxa"/>
            <w:tcBorders>
              <w:top w:val="nil"/>
              <w:bottom w:val="single" w:sz="4" w:space="0" w:color="auto"/>
            </w:tcBorders>
          </w:tcPr>
          <w:p w:rsidR="001B5288" w:rsidRPr="00ED1A18" w:rsidRDefault="001B5288" w:rsidP="001B5288">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②　特定事業所集中減算の取扱いについて、下記に従って、その取扱いを適切に行っていますか。</w:t>
            </w:r>
          </w:p>
          <w:p w:rsidR="001B5288" w:rsidRPr="00ED1A18" w:rsidRDefault="001B5288" w:rsidP="001B5288">
            <w:pPr>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（１）判定期間と減算適用期間</w:t>
            </w:r>
          </w:p>
          <w:p w:rsidR="001B5288" w:rsidRPr="00ED1A18" w:rsidRDefault="001B5288" w:rsidP="001B5288">
            <w:pPr>
              <w:spacing w:line="240" w:lineRule="exact"/>
              <w:ind w:left="360"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xml:space="preserve">居宅介護支援事業所は、毎年度２回、次の判定期間における当該事業所において作成された居宅サービス計画を対象とし、減算の要件に該当した場合は、次に掲げるところに従い、当該事業所が実施する減算適用期間の居宅介護支援のすべてについて減算を適用します｡  </w:t>
            </w:r>
            <w:r w:rsidRPr="00ED1A18">
              <w:rPr>
                <w:rFonts w:asciiTheme="majorEastAsia" w:eastAsiaTheme="majorEastAsia" w:hAnsiTheme="majorEastAsia" w:hint="eastAsia"/>
                <w:color w:val="000000" w:themeColor="text1"/>
                <w:sz w:val="18"/>
                <w:szCs w:val="18"/>
              </w:rPr>
              <w:br/>
              <w:t>①　判定期間が前期（３月１日から８月末日）の場合は、減算適用期間を１０月１日から３月３１日までとします。</w:t>
            </w:r>
            <w:r w:rsidRPr="00ED1A18">
              <w:rPr>
                <w:rFonts w:asciiTheme="majorEastAsia" w:eastAsiaTheme="majorEastAsia" w:hAnsiTheme="majorEastAsia" w:hint="eastAsia"/>
                <w:color w:val="000000" w:themeColor="text1"/>
                <w:sz w:val="18"/>
                <w:szCs w:val="18"/>
              </w:rPr>
              <w:br/>
              <w:t>②　判定期間が後期（９月１日から２月末日）の場合は、減算適用期間を４月１日から９月３０日までとします。</w:t>
            </w:r>
          </w:p>
          <w:p w:rsidR="001B5288" w:rsidRPr="00ED1A18" w:rsidRDefault="001B5288" w:rsidP="001B5288">
            <w:pPr>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（２）判定方法</w:t>
            </w:r>
          </w:p>
          <w:p w:rsidR="001B5288" w:rsidRPr="00ED1A18" w:rsidRDefault="001B5288" w:rsidP="001B5288">
            <w:pPr>
              <w:spacing w:line="240" w:lineRule="exact"/>
              <w:ind w:left="360"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各事業所ごとに、当該事業所において判定期間に作成された居宅サービス計画のうち、訪問介護サービス等が位置付けられた居宅サービス計画の数をそれぞれ算出し、訪問介護サービス等それぞれについて、最もその紹介件数の多い法人（以下「紹介率最高法人」という。）を位置付けた居宅サービス計画の数の占める割合を計算し、訪問介護サービス等のいずれかについて８０％を超えた場合に減算します。</w:t>
            </w:r>
          </w:p>
          <w:p w:rsidR="001B5288" w:rsidRPr="00ED1A18" w:rsidRDefault="001B5288" w:rsidP="001B5288">
            <w:pPr>
              <w:spacing w:line="240" w:lineRule="exact"/>
              <w:ind w:leftChars="100" w:left="218"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722240" behindDoc="0" locked="0" layoutInCell="1" allowOverlap="1" wp14:anchorId="4B282F59" wp14:editId="5FAD372E">
                      <wp:simplePos x="0" y="0"/>
                      <wp:positionH relativeFrom="column">
                        <wp:posOffset>287655</wp:posOffset>
                      </wp:positionH>
                      <wp:positionV relativeFrom="paragraph">
                        <wp:posOffset>12699</wp:posOffset>
                      </wp:positionV>
                      <wp:extent cx="3366654" cy="409575"/>
                      <wp:effectExtent l="0" t="0" r="24765" b="28575"/>
                      <wp:wrapNone/>
                      <wp:docPr id="4" name="テキスト ボックス 4"/>
                      <wp:cNvGraphicFramePr/>
                      <a:graphic xmlns:a="http://schemas.openxmlformats.org/drawingml/2006/main">
                        <a:graphicData uri="http://schemas.microsoft.com/office/word/2010/wordprocessingShape">
                          <wps:wsp>
                            <wps:cNvSpPr txBox="1"/>
                            <wps:spPr>
                              <a:xfrm>
                                <a:off x="0" y="0"/>
                                <a:ext cx="3366654" cy="409575"/>
                              </a:xfrm>
                              <a:prstGeom prst="rect">
                                <a:avLst/>
                              </a:prstGeom>
                              <a:solidFill>
                                <a:schemeClr val="lt1"/>
                              </a:solidFill>
                              <a:ln w="6350">
                                <a:solidFill>
                                  <a:prstClr val="black"/>
                                </a:solidFill>
                              </a:ln>
                            </wps:spPr>
                            <wps:txbx>
                              <w:txbxContent>
                                <w:p w:rsidR="000A384F" w:rsidRDefault="000A384F" w:rsidP="00103AD2">
                                  <w:pPr>
                                    <w:spacing w:line="240" w:lineRule="exact"/>
                                    <w:rPr>
                                      <w:rFonts w:asciiTheme="majorEastAsia" w:eastAsiaTheme="majorEastAsia" w:hAnsiTheme="majorEastAsia"/>
                                      <w:sz w:val="18"/>
                                      <w:szCs w:val="18"/>
                                    </w:rPr>
                                  </w:pPr>
                                  <w:r w:rsidRPr="00A46C87">
                                    <w:rPr>
                                      <w:rFonts w:asciiTheme="majorEastAsia" w:eastAsiaTheme="majorEastAsia" w:hAnsiTheme="majorEastAsia" w:hint="eastAsia"/>
                                      <w:sz w:val="18"/>
                                      <w:szCs w:val="18"/>
                                      <w:u w:val="single"/>
                                    </w:rPr>
                                    <w:t>当該サービスに係る紹介率最高法人の居宅サービス計画数</w:t>
                                  </w:r>
                                  <w:r>
                                    <w:rPr>
                                      <w:rFonts w:asciiTheme="majorEastAsia" w:eastAsiaTheme="majorEastAsia" w:hAnsiTheme="majorEastAsia" w:hint="eastAsia"/>
                                      <w:sz w:val="18"/>
                                      <w:szCs w:val="18"/>
                                    </w:rPr>
                                    <w:t xml:space="preserve">　＞</w:t>
                                  </w:r>
                                  <w:r w:rsidRPr="00892EE2">
                                    <w:rPr>
                                      <w:rFonts w:asciiTheme="majorEastAsia" w:eastAsiaTheme="majorEastAsia" w:hAnsiTheme="majorEastAsia" w:hint="eastAsia"/>
                                      <w:sz w:val="18"/>
                                      <w:szCs w:val="18"/>
                                    </w:rPr>
                                    <w:t>８０％</w:t>
                                  </w:r>
                                </w:p>
                                <w:p w:rsidR="000A384F" w:rsidRDefault="000A384F" w:rsidP="00103AD2">
                                  <w:pPr>
                                    <w:spacing w:line="240" w:lineRule="exact"/>
                                    <w:ind w:firstLineChars="400" w:firstLine="632"/>
                                  </w:pPr>
                                  <w:r w:rsidRPr="00BB6EAD">
                                    <w:rPr>
                                      <w:rFonts w:asciiTheme="majorEastAsia" w:eastAsiaTheme="majorEastAsia" w:hAnsiTheme="majorEastAsia" w:hint="eastAsia"/>
                                      <w:sz w:val="18"/>
                                      <w:szCs w:val="18"/>
                                    </w:rPr>
                                    <w:t>当該サービスを位置付けた計画数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82F59" id="テキスト ボックス 4" o:spid="_x0000_s1029" type="#_x0000_t202" style="position:absolute;left:0;text-align:left;margin-left:22.65pt;margin-top:1pt;width:265.1pt;height:32.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" fillcolor="white [3201]" strokeweight=".5pt">
                      <v:textbox>
                        <w:txbxContent>
                          <w:p w:rsidR="000A384F" w:rsidRDefault="000A384F" w:rsidP="00103AD2">
                            <w:pPr>
                              <w:spacing w:line="240" w:lineRule="exact"/>
                              <w:rPr>
                                <w:rFonts w:asciiTheme="majorEastAsia" w:eastAsiaTheme="majorEastAsia" w:hAnsiTheme="majorEastAsia"/>
                                <w:sz w:val="18"/>
                                <w:szCs w:val="18"/>
                              </w:rPr>
                            </w:pPr>
                            <w:r w:rsidRPr="00A46C87">
                              <w:rPr>
                                <w:rFonts w:asciiTheme="majorEastAsia" w:eastAsiaTheme="majorEastAsia" w:hAnsiTheme="majorEastAsia" w:hint="eastAsia"/>
                                <w:sz w:val="18"/>
                                <w:szCs w:val="18"/>
                                <w:u w:val="single"/>
                              </w:rPr>
                              <w:t>当該サービスに係る紹介率最高法人の居宅サービス計画数</w:t>
                            </w:r>
                            <w:r>
                              <w:rPr>
                                <w:rFonts w:asciiTheme="majorEastAsia" w:eastAsiaTheme="majorEastAsia" w:hAnsiTheme="majorEastAsia" w:hint="eastAsia"/>
                                <w:sz w:val="18"/>
                                <w:szCs w:val="18"/>
                              </w:rPr>
                              <w:t xml:space="preserve">　＞</w:t>
                            </w:r>
                            <w:r w:rsidRPr="00892EE2">
                              <w:rPr>
                                <w:rFonts w:asciiTheme="majorEastAsia" w:eastAsiaTheme="majorEastAsia" w:hAnsiTheme="majorEastAsia" w:hint="eastAsia"/>
                                <w:sz w:val="18"/>
                                <w:szCs w:val="18"/>
                              </w:rPr>
                              <w:t>８０％</w:t>
                            </w:r>
                          </w:p>
                          <w:p w:rsidR="000A384F" w:rsidRDefault="000A384F" w:rsidP="00103AD2">
                            <w:pPr>
                              <w:spacing w:line="240" w:lineRule="exact"/>
                              <w:ind w:firstLineChars="400" w:firstLine="632"/>
                            </w:pPr>
                            <w:r w:rsidRPr="00BB6EAD">
                              <w:rPr>
                                <w:rFonts w:asciiTheme="majorEastAsia" w:eastAsiaTheme="majorEastAsia" w:hAnsiTheme="majorEastAsia" w:hint="eastAsia"/>
                                <w:sz w:val="18"/>
                                <w:szCs w:val="18"/>
                              </w:rPr>
                              <w:t>当該サービスを位置付けた計画数</w:t>
                            </w:r>
                          </w:p>
                        </w:txbxContent>
                      </v:textbox>
                    </v:shape>
                  </w:pict>
                </mc:Fallback>
              </mc:AlternateContent>
            </w:r>
          </w:p>
          <w:p w:rsidR="001B5288" w:rsidRPr="00ED1A18" w:rsidRDefault="001B5288" w:rsidP="001B5288">
            <w:pPr>
              <w:spacing w:line="240" w:lineRule="exact"/>
              <w:ind w:left="360" w:hanging="360"/>
              <w:rPr>
                <w:rFonts w:asciiTheme="majorEastAsia" w:eastAsiaTheme="majorEastAsia" w:hAnsiTheme="majorEastAsia"/>
                <w:color w:val="000000" w:themeColor="text1"/>
                <w:sz w:val="18"/>
                <w:szCs w:val="18"/>
              </w:rPr>
            </w:pPr>
          </w:p>
          <w:p w:rsidR="001B5288" w:rsidRPr="00ED1A18" w:rsidRDefault="001B5288" w:rsidP="001B5288">
            <w:pPr>
              <w:spacing w:line="240" w:lineRule="exact"/>
              <w:ind w:left="360" w:hanging="360"/>
              <w:rPr>
                <w:rFonts w:asciiTheme="majorEastAsia" w:eastAsiaTheme="majorEastAsia" w:hAnsiTheme="majorEastAsia"/>
                <w:color w:val="000000" w:themeColor="text1"/>
                <w:sz w:val="18"/>
                <w:szCs w:val="18"/>
              </w:rPr>
            </w:pPr>
          </w:p>
          <w:p w:rsidR="001B5288" w:rsidRPr="00ED1A18" w:rsidRDefault="001B5288" w:rsidP="001B5288">
            <w:pPr>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（３）算定手続</w:t>
            </w:r>
          </w:p>
          <w:p w:rsidR="001B5288" w:rsidRPr="00ED1A18" w:rsidRDefault="001B5288" w:rsidP="001B5288">
            <w:pPr>
              <w:spacing w:line="240" w:lineRule="exact"/>
              <w:ind w:left="360"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判定期間が前期の場合については９月１５日までに、判定期間が後期の場合については３月１５日までに、すべての居宅介護支援事業者は、次に掲げる事項を記載した書類を作成し、算定の結果８０％を超えた場合については当該書類を市長に提出しなければなりません。なお、８０％を超えなかった場合についても、当該書類は、各事業所において５年間保存しなければなりません。</w:t>
            </w:r>
          </w:p>
          <w:p w:rsidR="001B5288" w:rsidRPr="00ED1A18" w:rsidRDefault="001B5288" w:rsidP="001B5288">
            <w:pPr>
              <w:spacing w:line="240" w:lineRule="exact"/>
              <w:ind w:left="360"/>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①　判定期間における居宅サービス計画の総数</w:t>
            </w:r>
          </w:p>
          <w:p w:rsidR="001B5288" w:rsidRPr="00ED1A18" w:rsidRDefault="001B5288" w:rsidP="001B5288">
            <w:pPr>
              <w:spacing w:line="240" w:lineRule="exact"/>
              <w:ind w:left="360"/>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②　訪問介護サービス等のそれぞれが位置付けられた居宅サービス計画数</w:t>
            </w:r>
          </w:p>
          <w:p w:rsidR="001B5288" w:rsidRPr="00ED1A18" w:rsidRDefault="001B5288" w:rsidP="001B5288">
            <w:pPr>
              <w:spacing w:line="240" w:lineRule="exact"/>
              <w:ind w:left="360"/>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③　訪問介護サービス等のそれぞれの紹介率最高法人が位置付けられた居宅</w:t>
            </w:r>
          </w:p>
          <w:p w:rsidR="001B5288" w:rsidRPr="00ED1A18" w:rsidRDefault="001B5288" w:rsidP="001B5288">
            <w:pPr>
              <w:spacing w:line="240" w:lineRule="exact"/>
              <w:ind w:left="360"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サービス計画数並びに紹介率最高法人の名称、住所、事業所名及び代表者名</w:t>
            </w:r>
            <w:r w:rsidRPr="00ED1A18">
              <w:rPr>
                <w:rFonts w:asciiTheme="majorEastAsia" w:eastAsiaTheme="majorEastAsia" w:hAnsiTheme="majorEastAsia" w:hint="eastAsia"/>
                <w:color w:val="000000" w:themeColor="text1"/>
                <w:sz w:val="18"/>
                <w:szCs w:val="18"/>
              </w:rPr>
              <w:br/>
              <w:t>④　（２）の算定方法で計算した割合</w:t>
            </w:r>
          </w:p>
          <w:p w:rsidR="001B5288" w:rsidRPr="00ED1A18" w:rsidRDefault="001B5288" w:rsidP="001B5288">
            <w:pPr>
              <w:spacing w:line="240" w:lineRule="exact"/>
              <w:ind w:left="360"/>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⑤　（２）の算定方法で計算した割合が８０％を超えている場合であって正当</w:t>
            </w:r>
          </w:p>
          <w:p w:rsidR="001B5288" w:rsidRPr="00ED1A18" w:rsidRDefault="001B5288" w:rsidP="001B5288">
            <w:pPr>
              <w:spacing w:line="240" w:lineRule="exact"/>
              <w:ind w:left="360"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な理由がある場合においては、その正当な理由</w:t>
            </w:r>
          </w:p>
          <w:p w:rsidR="001B5288" w:rsidRPr="00ED1A18" w:rsidRDefault="001B5288" w:rsidP="001B5288">
            <w:pPr>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（４）正当な理由の範囲</w:t>
            </w:r>
          </w:p>
          <w:p w:rsidR="001B5288" w:rsidRPr="00ED1A18" w:rsidRDefault="001B5288" w:rsidP="001B5288">
            <w:pPr>
              <w:spacing w:line="240" w:lineRule="exact"/>
              <w:ind w:left="360"/>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（３）で判定した割合が８０％以上あった場合には、８０％を超えるに至ったことについて正当な理由がある場合においては、当該理由を</w:t>
            </w:r>
            <w:r w:rsidRPr="00ED1A18">
              <w:rPr>
                <w:rFonts w:asciiTheme="majorEastAsia" w:eastAsiaTheme="majorEastAsia" w:hAnsiTheme="majorEastAsia" w:hint="eastAsia"/>
                <w:bCs/>
                <w:color w:val="000000" w:themeColor="text1"/>
                <w:sz w:val="18"/>
                <w:szCs w:val="18"/>
              </w:rPr>
              <w:t>市長</w:t>
            </w:r>
            <w:r w:rsidRPr="00ED1A18">
              <w:rPr>
                <w:rFonts w:asciiTheme="majorEastAsia" w:eastAsiaTheme="majorEastAsia" w:hAnsiTheme="majorEastAsia" w:hint="eastAsia"/>
                <w:color w:val="000000" w:themeColor="text1"/>
                <w:sz w:val="18"/>
                <w:szCs w:val="18"/>
              </w:rPr>
              <w:t>に提出してください。なお、</w:t>
            </w:r>
            <w:r w:rsidRPr="00ED1A18">
              <w:rPr>
                <w:rFonts w:asciiTheme="majorEastAsia" w:eastAsiaTheme="majorEastAsia" w:hAnsiTheme="majorEastAsia" w:hint="eastAsia"/>
                <w:bCs/>
                <w:color w:val="000000" w:themeColor="text1"/>
                <w:sz w:val="18"/>
                <w:szCs w:val="18"/>
              </w:rPr>
              <w:t>市長</w:t>
            </w:r>
            <w:r w:rsidRPr="00ED1A18">
              <w:rPr>
                <w:rFonts w:asciiTheme="majorEastAsia" w:eastAsiaTheme="majorEastAsia" w:hAnsiTheme="majorEastAsia" w:hint="eastAsia"/>
                <w:color w:val="000000" w:themeColor="text1"/>
                <w:sz w:val="18"/>
                <w:szCs w:val="18"/>
              </w:rPr>
              <w:t>が当該理由を不適当と判断した場合は特定事業所集中減算を適用するものとして取り扱います。</w:t>
            </w:r>
          </w:p>
          <w:p w:rsidR="001B5288" w:rsidRPr="00ED1A18" w:rsidRDefault="001B5288" w:rsidP="001B5288">
            <w:pPr>
              <w:spacing w:line="240" w:lineRule="exact"/>
              <w:ind w:left="360"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正当な理由として考えられる理由を例示すれば次のようなものがありますが、実際の判断に当たっては、地域的な事情等も含め諸般の事情を総合的に勘案し正当な理由に該当するかどうかを</w:t>
            </w:r>
            <w:r w:rsidRPr="00ED1A18">
              <w:rPr>
                <w:rFonts w:asciiTheme="majorEastAsia" w:eastAsiaTheme="majorEastAsia" w:hAnsiTheme="majorEastAsia" w:hint="eastAsia"/>
                <w:bCs/>
                <w:color w:val="000000" w:themeColor="text1"/>
                <w:sz w:val="18"/>
                <w:szCs w:val="18"/>
              </w:rPr>
              <w:t>市長</w:t>
            </w:r>
            <w:r w:rsidRPr="00ED1A18">
              <w:rPr>
                <w:rFonts w:asciiTheme="majorEastAsia" w:eastAsiaTheme="majorEastAsia" w:hAnsiTheme="majorEastAsia" w:hint="eastAsia"/>
                <w:color w:val="000000" w:themeColor="text1"/>
                <w:sz w:val="18"/>
                <w:szCs w:val="18"/>
              </w:rPr>
              <w:t>において適正に判断します。</w:t>
            </w:r>
          </w:p>
          <w:p w:rsidR="001B5288" w:rsidRPr="00ED1A18" w:rsidRDefault="001B5288" w:rsidP="001B5288">
            <w:pPr>
              <w:spacing w:line="240" w:lineRule="exact"/>
              <w:ind w:left="360"/>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①　居宅介護支援事業者の通常の事業の実施地域に訪問介護サービス等が各</w:t>
            </w:r>
          </w:p>
          <w:p w:rsidR="001B5288" w:rsidRPr="00ED1A18" w:rsidRDefault="001B5288" w:rsidP="001B5288">
            <w:pPr>
              <w:spacing w:line="240" w:lineRule="exact"/>
              <w:ind w:left="360"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サービスごとでみた場合に５事業所未満である場合などサービス事業所が</w:t>
            </w:r>
          </w:p>
          <w:p w:rsidR="001B5288" w:rsidRPr="00ED1A18" w:rsidRDefault="001B5288" w:rsidP="001B5288">
            <w:pPr>
              <w:spacing w:line="240" w:lineRule="exact"/>
              <w:ind w:left="360"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少数である場合</w:t>
            </w:r>
          </w:p>
          <w:p w:rsidR="001B5288" w:rsidRPr="00ED1A18" w:rsidRDefault="001B5288" w:rsidP="001B5288">
            <w:pPr>
              <w:spacing w:line="240" w:lineRule="exact"/>
              <w:ind w:left="474" w:hangingChars="300" w:hanging="474"/>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xml:space="preserve">　  （例）訪問介護事業所として４事業所、通所介護事業所として１０事業所が所</w:t>
            </w:r>
          </w:p>
          <w:p w:rsidR="001B5288" w:rsidRPr="00ED1A18" w:rsidRDefault="001B5288" w:rsidP="001B5288">
            <w:pPr>
              <w:spacing w:line="240" w:lineRule="exact"/>
              <w:ind w:leftChars="300" w:left="654"/>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在する地域の場合</w:t>
            </w:r>
            <w:r w:rsidRPr="00ED1A18">
              <w:rPr>
                <w:rFonts w:asciiTheme="majorEastAsia" w:eastAsiaTheme="majorEastAsia" w:hAnsiTheme="majorEastAsia" w:hint="eastAsia"/>
                <w:bCs/>
                <w:color w:val="000000" w:themeColor="text1"/>
                <w:sz w:val="18"/>
                <w:szCs w:val="18"/>
              </w:rPr>
              <w:t>は、訪問介護について紹介率最高法人を位置づけた割合が８０％を超えても減算は適用されないが、通所介護について８０％を超えた場合には減算が適用される。</w:t>
            </w:r>
          </w:p>
          <w:p w:rsidR="001B5288" w:rsidRPr="00ED1A18" w:rsidRDefault="001B5288" w:rsidP="001B5288">
            <w:pPr>
              <w:spacing w:line="240" w:lineRule="exact"/>
              <w:ind w:leftChars="146" w:left="476"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例）訪問介護事業所として４事業所、通所介護事業所として４事業所が所在する地域の場合は、訪問介護及び通所介護それぞれについて紹介率最高法人を位置づけた割合が８０％を超えた場合でも減算は適用されない。</w:t>
            </w:r>
          </w:p>
          <w:p w:rsidR="001B5288" w:rsidRPr="00ED1A18" w:rsidRDefault="001B5288" w:rsidP="001B5288">
            <w:pPr>
              <w:spacing w:line="240" w:lineRule="exact"/>
              <w:ind w:left="360"/>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②　特別地域居宅介護支援加算を受けている事業者である場合（久喜市内の事</w:t>
            </w:r>
          </w:p>
          <w:p w:rsidR="001B5288" w:rsidRPr="00ED1A18" w:rsidRDefault="001B5288" w:rsidP="001B5288">
            <w:pPr>
              <w:spacing w:line="240" w:lineRule="exact"/>
              <w:ind w:left="360"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業所は対象外）</w:t>
            </w:r>
          </w:p>
          <w:p w:rsidR="001B5288" w:rsidRPr="00ED1A18" w:rsidRDefault="001B5288" w:rsidP="001B5288">
            <w:pPr>
              <w:spacing w:line="240" w:lineRule="exact"/>
              <w:ind w:left="360"/>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③　判定期間の１月当たりの平均居宅サービス計画件数が２０件以下である</w:t>
            </w:r>
          </w:p>
          <w:p w:rsidR="001B5288" w:rsidRPr="00ED1A18" w:rsidRDefault="001B5288" w:rsidP="001B5288">
            <w:pPr>
              <w:spacing w:line="240" w:lineRule="exact"/>
              <w:ind w:left="360"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など事業所が小規模である場合</w:t>
            </w:r>
          </w:p>
          <w:p w:rsidR="001B5288" w:rsidRPr="00ED1A18" w:rsidRDefault="001B5288" w:rsidP="001B5288">
            <w:pPr>
              <w:spacing w:line="240" w:lineRule="exact"/>
              <w:ind w:left="360"/>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lastRenderedPageBreak/>
              <w:t>④　判定期間の１月当たりの居宅サービス計画のうち、それぞれのサービスが</w:t>
            </w:r>
          </w:p>
          <w:p w:rsidR="001B5288" w:rsidRPr="00ED1A18" w:rsidRDefault="001B5288" w:rsidP="001B5288">
            <w:pPr>
              <w:spacing w:line="240" w:lineRule="exact"/>
              <w:ind w:left="360"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位置付けられた計画件数が１月当たり平均１０件以下であるなど、サービス</w:t>
            </w:r>
          </w:p>
          <w:p w:rsidR="001B5288" w:rsidRPr="00ED1A18" w:rsidRDefault="001B5288" w:rsidP="001B5288">
            <w:pPr>
              <w:spacing w:line="240" w:lineRule="exact"/>
              <w:ind w:left="360"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の利用が少数である場合</w:t>
            </w:r>
            <w:r w:rsidRPr="00ED1A18">
              <w:rPr>
                <w:rFonts w:asciiTheme="majorEastAsia" w:eastAsiaTheme="majorEastAsia" w:hAnsiTheme="majorEastAsia" w:hint="eastAsia"/>
                <w:color w:val="000000" w:themeColor="text1"/>
                <w:sz w:val="18"/>
                <w:szCs w:val="18"/>
              </w:rPr>
              <w:br/>
              <w:t>（例）</w:t>
            </w:r>
            <w:r w:rsidRPr="00ED1A18">
              <w:rPr>
                <w:rFonts w:asciiTheme="majorEastAsia" w:eastAsiaTheme="majorEastAsia" w:hAnsiTheme="majorEastAsia" w:hint="eastAsia"/>
                <w:bCs/>
                <w:color w:val="000000" w:themeColor="text1"/>
                <w:sz w:val="18"/>
                <w:szCs w:val="18"/>
              </w:rPr>
              <w:t>訪問介護</w:t>
            </w:r>
            <w:r w:rsidRPr="00ED1A18">
              <w:rPr>
                <w:rFonts w:asciiTheme="majorEastAsia" w:eastAsiaTheme="majorEastAsia" w:hAnsiTheme="majorEastAsia" w:hint="eastAsia"/>
                <w:color w:val="000000" w:themeColor="text1"/>
                <w:sz w:val="18"/>
                <w:szCs w:val="18"/>
              </w:rPr>
              <w:t xml:space="preserve">が位置付けられた計画件数が１月当たり平均５件、通所介護が　</w:t>
            </w:r>
          </w:p>
          <w:p w:rsidR="001B5288" w:rsidRPr="00ED1A18" w:rsidRDefault="001B5288" w:rsidP="001B5288">
            <w:pPr>
              <w:spacing w:line="240" w:lineRule="exact"/>
              <w:ind w:left="360" w:firstLineChars="200" w:firstLine="316"/>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sz w:val="18"/>
                <w:szCs w:val="18"/>
              </w:rPr>
              <w:t>位置付けられた計画件数が１月当たり平均２０件の場合は、</w:t>
            </w:r>
            <w:r w:rsidRPr="00ED1A18">
              <w:rPr>
                <w:rFonts w:asciiTheme="majorEastAsia" w:eastAsiaTheme="majorEastAsia" w:hAnsiTheme="majorEastAsia" w:hint="eastAsia"/>
                <w:bCs/>
                <w:color w:val="000000" w:themeColor="text1"/>
                <w:sz w:val="18"/>
                <w:szCs w:val="18"/>
              </w:rPr>
              <w:t>訪問介護につ</w:t>
            </w:r>
          </w:p>
          <w:p w:rsidR="001B5288" w:rsidRPr="00ED1A18" w:rsidRDefault="001B5288" w:rsidP="001B5288">
            <w:pPr>
              <w:spacing w:line="240" w:lineRule="exact"/>
              <w:ind w:left="360" w:firstLineChars="200" w:firstLine="316"/>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18"/>
              </w:rPr>
              <w:t>いて紹介率最高法人を位置づけた割合が８０％を超えても</w:t>
            </w:r>
            <w:r w:rsidRPr="00ED1A18">
              <w:rPr>
                <w:rFonts w:asciiTheme="majorEastAsia" w:eastAsiaTheme="majorEastAsia" w:hAnsiTheme="majorEastAsia" w:hint="eastAsia"/>
                <w:color w:val="000000" w:themeColor="text1"/>
                <w:sz w:val="18"/>
                <w:szCs w:val="18"/>
              </w:rPr>
              <w:t>減算は適用さ</w:t>
            </w:r>
          </w:p>
          <w:p w:rsidR="001B5288" w:rsidRPr="00ED1A18" w:rsidRDefault="001B5288" w:rsidP="001B5288">
            <w:pPr>
              <w:spacing w:line="240" w:lineRule="exact"/>
              <w:ind w:left="360" w:firstLineChars="200" w:firstLine="316"/>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れないが、</w:t>
            </w:r>
            <w:r w:rsidRPr="00ED1A18">
              <w:rPr>
                <w:rFonts w:asciiTheme="majorEastAsia" w:eastAsiaTheme="majorEastAsia" w:hAnsiTheme="majorEastAsia" w:hint="eastAsia"/>
                <w:bCs/>
                <w:color w:val="000000" w:themeColor="text1"/>
                <w:sz w:val="18"/>
                <w:szCs w:val="18"/>
              </w:rPr>
              <w:t>通所介護について８０％を超えた場合には</w:t>
            </w:r>
            <w:r w:rsidRPr="00ED1A18">
              <w:rPr>
                <w:rFonts w:asciiTheme="majorEastAsia" w:eastAsiaTheme="majorEastAsia" w:hAnsiTheme="majorEastAsia" w:hint="eastAsia"/>
                <w:color w:val="000000" w:themeColor="text1"/>
                <w:sz w:val="18"/>
                <w:szCs w:val="18"/>
              </w:rPr>
              <w:t>減額が適用される。</w:t>
            </w:r>
          </w:p>
          <w:p w:rsidR="001B5288" w:rsidRPr="00ED1A18" w:rsidRDefault="001B5288" w:rsidP="001B5288">
            <w:pPr>
              <w:spacing w:line="240" w:lineRule="exact"/>
              <w:ind w:left="360"/>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⑤　サービスの質が高いことによる利用者の希望を勘案した場合などにより</w:t>
            </w:r>
          </w:p>
          <w:p w:rsidR="001B5288" w:rsidRPr="00ED1A18" w:rsidRDefault="001B5288" w:rsidP="001B5288">
            <w:pPr>
              <w:spacing w:line="240" w:lineRule="exact"/>
              <w:ind w:left="360"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特定の事業者に集中していると認められる場合</w:t>
            </w:r>
          </w:p>
          <w:p w:rsidR="001B5288" w:rsidRPr="00ED1A18" w:rsidRDefault="001B5288" w:rsidP="001B5288">
            <w:pPr>
              <w:spacing w:line="240" w:lineRule="exact"/>
              <w:ind w:leftChars="146" w:left="31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（例）利用者から質が高いことを理由に当該サービスを利用したい旨の理由書</w:t>
            </w:r>
          </w:p>
          <w:p w:rsidR="001B5288" w:rsidRPr="00ED1A18" w:rsidRDefault="001B5288" w:rsidP="001B5288">
            <w:pPr>
              <w:spacing w:line="240" w:lineRule="exact"/>
              <w:ind w:leftChars="146" w:left="318" w:firstLineChars="200" w:firstLine="316"/>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の提出を受けている場合であって、地域ケア会議等に当該利用者の居宅サ</w:t>
            </w:r>
          </w:p>
          <w:p w:rsidR="001B5288" w:rsidRPr="00ED1A18" w:rsidRDefault="001B5288" w:rsidP="001B5288">
            <w:pPr>
              <w:spacing w:line="240" w:lineRule="exact"/>
              <w:ind w:leftChars="146" w:left="318" w:firstLineChars="200" w:firstLine="316"/>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ービス計画を提出し、支援内容についての意見・助言を受けているもの。</w:t>
            </w:r>
          </w:p>
          <w:p w:rsidR="001B5288" w:rsidRPr="00ED1A18" w:rsidRDefault="001B5288" w:rsidP="001B5288">
            <w:pPr>
              <w:spacing w:line="240" w:lineRule="exact"/>
              <w:ind w:firstLineChars="200" w:firstLine="316"/>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⑥　その他正当な理由と市長が認めた場合</w:t>
            </w:r>
          </w:p>
        </w:tc>
        <w:tc>
          <w:tcPr>
            <w:tcW w:w="1276" w:type="dxa"/>
            <w:tcBorders>
              <w:top w:val="single"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lastRenderedPageBreak/>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第3の13(1)</w:t>
            </w:r>
          </w:p>
        </w:tc>
      </w:tr>
      <w:tr w:rsidR="00ED1A18" w:rsidRPr="00ED1A18" w:rsidTr="00C0262D">
        <w:trPr>
          <w:trHeight w:val="1833"/>
        </w:trPr>
        <w:tc>
          <w:tcPr>
            <w:tcW w:w="1555" w:type="dxa"/>
            <w:tcBorders>
              <w:top w:val="single" w:sz="4" w:space="0" w:color="auto"/>
              <w:bottom w:val="single" w:sz="4" w:space="0" w:color="auto"/>
            </w:tcBorders>
          </w:tcPr>
          <w:p w:rsidR="001B5288" w:rsidRPr="00ED1A18" w:rsidRDefault="001B5288" w:rsidP="001B5288">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９　サービス種類相互間の算定関係</w:t>
            </w:r>
          </w:p>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B5288" w:rsidRPr="00ED1A18" w:rsidRDefault="001B5288" w:rsidP="001B5288">
            <w:pPr>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利用者が月を通じて特定施設入居者生活介護（短期利用特定施設入居者生活介護費を算定する場合を除く。）又は小規模多機能型居宅介護（短期利用居宅介護費を算定する場合を除く。）、認知症対応型共同生活介護（短期利用認知症対応型共同生活介護費を算定する場合を除く。）、地域密着型特定施設入居者生活介護（短期利用地域密着型特定施設入居者生活介護費を算定する場合を除く。）若しくは複合型サービス（短期利用居宅介護費を算定する場合を除く。）を受けている場合は、当該月については、居宅介護支援費を算定していませんか。</w:t>
            </w:r>
          </w:p>
        </w:tc>
        <w:tc>
          <w:tcPr>
            <w:tcW w:w="1276" w:type="dxa"/>
            <w:tcBorders>
              <w:top w:val="single"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いない　いる</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別表イ-注11</w:t>
            </w:r>
          </w:p>
        </w:tc>
      </w:tr>
      <w:tr w:rsidR="00ED1A18" w:rsidRPr="00ED1A18" w:rsidTr="00D411E5">
        <w:trPr>
          <w:trHeight w:val="840"/>
        </w:trPr>
        <w:tc>
          <w:tcPr>
            <w:tcW w:w="1555" w:type="dxa"/>
            <w:tcBorders>
              <w:top w:val="single" w:sz="4" w:space="0" w:color="auto"/>
              <w:bottom w:val="nil"/>
            </w:tcBorders>
          </w:tcPr>
          <w:p w:rsidR="001B5288" w:rsidRPr="00ED1A18" w:rsidRDefault="001B5288" w:rsidP="001B5288">
            <w:pPr>
              <w:widowControl/>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１０　初回加算</w:t>
            </w:r>
          </w:p>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B5288" w:rsidRPr="00ED1A18" w:rsidRDefault="001B5288" w:rsidP="001B5288">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①　新規に居宅サービス計画を作成する利用者に対して、指定居宅介護支援を行った場合その他の別に厚生労働大臣が定める基準に適合する場合は、１月につき</w:t>
            </w:r>
          </w:p>
          <w:p w:rsidR="001B5288" w:rsidRPr="00ED1A18" w:rsidRDefault="001B5288" w:rsidP="001B5288">
            <w:pPr>
              <w:tabs>
                <w:tab w:val="left" w:pos="1744"/>
              </w:tabs>
              <w:spacing w:line="240" w:lineRule="exact"/>
              <w:ind w:leftChars="100" w:left="21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３００単位を加算していますか。</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別表ロ</w:t>
            </w:r>
          </w:p>
        </w:tc>
      </w:tr>
      <w:tr w:rsidR="00ED1A18" w:rsidRPr="00ED1A18" w:rsidTr="00F81715">
        <w:trPr>
          <w:trHeight w:val="1561"/>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厚生労働大臣が定める基準に適合する利用者等</w:t>
            </w:r>
          </w:p>
          <w:p w:rsidR="001B5288" w:rsidRPr="00ED1A18" w:rsidRDefault="001B5288" w:rsidP="001B5288">
            <w:pPr>
              <w:tabs>
                <w:tab w:val="left" w:pos="1744"/>
              </w:tabs>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xml:space="preserve">　　次のいずれかに該当している場合</w:t>
            </w:r>
          </w:p>
          <w:p w:rsidR="001B5288" w:rsidRPr="00ED1A18" w:rsidRDefault="001B5288" w:rsidP="001B5288">
            <w:pPr>
              <w:tabs>
                <w:tab w:val="left" w:pos="1744"/>
              </w:tabs>
              <w:spacing w:line="240" w:lineRule="exact"/>
              <w:ind w:firstLineChars="200" w:firstLine="316"/>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ア　新規に居宅サービス計画を作成する利用者に対し指定居宅介護支援を行っ</w:t>
            </w:r>
          </w:p>
          <w:p w:rsidR="001B5288" w:rsidRPr="00ED1A18" w:rsidRDefault="001B5288" w:rsidP="001B5288">
            <w:pPr>
              <w:tabs>
                <w:tab w:val="left" w:pos="1744"/>
              </w:tabs>
              <w:spacing w:line="240" w:lineRule="exact"/>
              <w:ind w:firstLineChars="300" w:firstLine="474"/>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た場合</w:t>
            </w:r>
          </w:p>
          <w:p w:rsidR="001B5288" w:rsidRPr="00ED1A18" w:rsidRDefault="001B5288" w:rsidP="001B5288">
            <w:pPr>
              <w:tabs>
                <w:tab w:val="left" w:pos="1744"/>
              </w:tabs>
              <w:spacing w:line="240" w:lineRule="exact"/>
              <w:ind w:firstLineChars="200" w:firstLine="316"/>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イ　要介護状態区分が２区分以上変更された利用者に対し指定居宅介護支援を</w:t>
            </w:r>
          </w:p>
          <w:p w:rsidR="001B5288" w:rsidRPr="00ED1A18" w:rsidRDefault="001B5288" w:rsidP="001B5288">
            <w:pPr>
              <w:tabs>
                <w:tab w:val="left" w:pos="1744"/>
              </w:tabs>
              <w:spacing w:line="240" w:lineRule="exact"/>
              <w:ind w:firstLineChars="300" w:firstLine="474"/>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行った場合</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平27厚告94</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第56号</w:t>
            </w:r>
          </w:p>
        </w:tc>
      </w:tr>
      <w:tr w:rsidR="00ED1A18" w:rsidRPr="00ED1A18" w:rsidTr="00A93C7E">
        <w:trPr>
          <w:trHeight w:val="1258"/>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tabs>
                <w:tab w:val="left" w:pos="1744"/>
              </w:tabs>
              <w:spacing w:line="240" w:lineRule="exact"/>
              <w:ind w:left="237" w:hangingChars="150" w:hanging="237"/>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初回加算は、具体的には次のような場合に算定されます。</w:t>
            </w:r>
          </w:p>
          <w:p w:rsidR="001B5288" w:rsidRPr="00ED1A18" w:rsidRDefault="001B5288" w:rsidP="001B5288">
            <w:pPr>
              <w:tabs>
                <w:tab w:val="left" w:pos="1744"/>
              </w:tabs>
              <w:spacing w:line="240" w:lineRule="exact"/>
              <w:ind w:leftChars="150" w:left="327"/>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新規に居宅サービス計画を作成する場合</w:t>
            </w:r>
          </w:p>
          <w:p w:rsidR="001B5288" w:rsidRPr="00ED1A18" w:rsidRDefault="001B5288" w:rsidP="001B5288">
            <w:pPr>
              <w:tabs>
                <w:tab w:val="left" w:pos="1744"/>
              </w:tabs>
              <w:spacing w:line="240" w:lineRule="exact"/>
              <w:ind w:leftChars="150" w:left="327"/>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要支援者が要介護認定を受けた場合に居宅サービス計画を作成する場合</w:t>
            </w:r>
          </w:p>
          <w:p w:rsidR="001B5288" w:rsidRPr="00ED1A18" w:rsidRDefault="001B5288" w:rsidP="001B5288">
            <w:pPr>
              <w:tabs>
                <w:tab w:val="left" w:pos="1744"/>
              </w:tabs>
              <w:spacing w:line="240" w:lineRule="exact"/>
              <w:ind w:leftChars="150" w:left="485"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要介護状態区分が２区分以上変更された場合に居宅サービス計画を作成する場合</w:t>
            </w:r>
          </w:p>
        </w:tc>
        <w:tc>
          <w:tcPr>
            <w:tcW w:w="1276" w:type="dxa"/>
            <w:tcBorders>
              <w:top w:val="dotted"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第3の12</w:t>
            </w:r>
          </w:p>
        </w:tc>
      </w:tr>
      <w:tr w:rsidR="00ED1A18" w:rsidRPr="00ED1A18" w:rsidTr="00C0262D">
        <w:trPr>
          <w:trHeight w:val="616"/>
        </w:trPr>
        <w:tc>
          <w:tcPr>
            <w:tcW w:w="1555" w:type="dxa"/>
            <w:tcBorders>
              <w:top w:val="nil"/>
              <w:bottom w:val="single" w:sz="4" w:space="0" w:color="auto"/>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運営基準減算に該当する場合、当該加算を算定していませんか。</w:t>
            </w:r>
          </w:p>
        </w:tc>
        <w:tc>
          <w:tcPr>
            <w:tcW w:w="1276" w:type="dxa"/>
            <w:tcBorders>
              <w:top w:val="single"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いない　いる</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別表ロ</w:t>
            </w:r>
          </w:p>
        </w:tc>
      </w:tr>
      <w:tr w:rsidR="00ED1A18" w:rsidRPr="00ED1A18" w:rsidTr="004F4240">
        <w:trPr>
          <w:trHeight w:val="2060"/>
        </w:trPr>
        <w:tc>
          <w:tcPr>
            <w:tcW w:w="1555" w:type="dxa"/>
            <w:tcBorders>
              <w:top w:val="single" w:sz="4" w:space="0" w:color="auto"/>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１１　特定事業所加算</w:t>
            </w:r>
          </w:p>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B5288" w:rsidRPr="00ED1A18" w:rsidRDefault="001B5288" w:rsidP="001B5288">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別に厚生労働大臣が定める基準に適合しているものとして、</w:t>
            </w:r>
            <w:r w:rsidRPr="00ED1A18">
              <w:rPr>
                <w:rFonts w:asciiTheme="majorEastAsia" w:eastAsiaTheme="majorEastAsia" w:hAnsiTheme="majorEastAsia" w:hint="eastAsia"/>
                <w:bCs/>
                <w:color w:val="000000" w:themeColor="text1"/>
                <w:sz w:val="18"/>
                <w:szCs w:val="18"/>
              </w:rPr>
              <w:t>市長</w:t>
            </w:r>
            <w:r w:rsidRPr="00ED1A18">
              <w:rPr>
                <w:rFonts w:asciiTheme="majorEastAsia" w:eastAsiaTheme="majorEastAsia" w:hAnsiTheme="majorEastAsia" w:hint="eastAsia"/>
                <w:color w:val="000000" w:themeColor="text1"/>
                <w:sz w:val="18"/>
                <w:szCs w:val="18"/>
              </w:rPr>
              <w:t>に届け出た指定居宅介護支援事業所は、当該基準に掲げる区分に従い、１月につき次に掲げる所定単位数を加算していますか。ただし、次に掲げるいずれかの加算を算定している場合においては、次に掲げるその他の加算は算定しません。</w:t>
            </w:r>
          </w:p>
          <w:p w:rsidR="001B5288" w:rsidRPr="00ED1A18" w:rsidRDefault="001B5288" w:rsidP="001B5288">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（１）特定事業所加算（Ⅰ）　５１９単位</w:t>
            </w:r>
          </w:p>
          <w:p w:rsidR="001B5288" w:rsidRPr="00ED1A18" w:rsidRDefault="001B5288" w:rsidP="001B5288">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（２）特定事業所加算（Ⅱ）  ４２１単位</w:t>
            </w:r>
          </w:p>
          <w:p w:rsidR="001B5288" w:rsidRPr="00ED1A18" w:rsidRDefault="001B5288" w:rsidP="001B5288">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（３）特定事業所加算（Ⅲ）  ３２３単位</w:t>
            </w:r>
          </w:p>
          <w:p w:rsidR="001B5288" w:rsidRPr="00ED1A18" w:rsidRDefault="001B5288" w:rsidP="001B5288">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（４）特定事業所加算（Ａ）  １１４単位</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別表ハ</w:t>
            </w:r>
          </w:p>
        </w:tc>
      </w:tr>
      <w:tr w:rsidR="00ED1A18" w:rsidRPr="00ED1A18" w:rsidTr="00A81904">
        <w:trPr>
          <w:trHeight w:val="1115"/>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特定事業所加算制度は、中重度者や支援困難ケースへの積極的な対応</w:t>
            </w:r>
            <w:r w:rsidRPr="00ED1A18">
              <w:rPr>
                <w:rFonts w:asciiTheme="majorEastAsia" w:eastAsiaTheme="majorEastAsia" w:hAnsiTheme="majorEastAsia" w:hint="eastAsia"/>
                <w:bCs/>
                <w:color w:val="000000" w:themeColor="text1"/>
                <w:sz w:val="18"/>
                <w:szCs w:val="18"/>
              </w:rPr>
              <w:t>や</w:t>
            </w:r>
            <w:r w:rsidRPr="00ED1A18">
              <w:rPr>
                <w:rFonts w:asciiTheme="majorEastAsia" w:eastAsiaTheme="majorEastAsia" w:hAnsiTheme="majorEastAsia" w:hint="eastAsia"/>
                <w:color w:val="000000" w:themeColor="text1"/>
                <w:sz w:val="18"/>
                <w:szCs w:val="18"/>
              </w:rPr>
              <w:t>、専門性の高い人材</w:t>
            </w:r>
            <w:r w:rsidRPr="00ED1A18">
              <w:rPr>
                <w:rFonts w:asciiTheme="majorEastAsia" w:eastAsiaTheme="majorEastAsia" w:hAnsiTheme="majorEastAsia" w:hint="eastAsia"/>
                <w:bCs/>
                <w:color w:val="000000" w:themeColor="text1"/>
                <w:sz w:val="18"/>
                <w:szCs w:val="18"/>
              </w:rPr>
              <w:t>の</w:t>
            </w:r>
            <w:r w:rsidRPr="00ED1A18">
              <w:rPr>
                <w:rFonts w:asciiTheme="majorEastAsia" w:eastAsiaTheme="majorEastAsia" w:hAnsiTheme="majorEastAsia" w:hint="eastAsia"/>
                <w:color w:val="000000" w:themeColor="text1"/>
                <w:sz w:val="18"/>
                <w:szCs w:val="18"/>
              </w:rPr>
              <w:t>確保、質の高いケアマネジメントを実施している事業所を評価し、</w:t>
            </w:r>
            <w:r w:rsidRPr="00ED1A18">
              <w:rPr>
                <w:rFonts w:asciiTheme="majorEastAsia" w:eastAsiaTheme="majorEastAsia" w:hAnsiTheme="majorEastAsia" w:hint="eastAsia"/>
                <w:bCs/>
                <w:color w:val="000000" w:themeColor="text1"/>
                <w:sz w:val="18"/>
                <w:szCs w:val="18"/>
              </w:rPr>
              <w:t>地域における居宅介護支援事業所の</w:t>
            </w:r>
            <w:r w:rsidRPr="00ED1A18">
              <w:rPr>
                <w:rFonts w:asciiTheme="majorEastAsia" w:eastAsiaTheme="majorEastAsia" w:hAnsiTheme="majorEastAsia" w:hint="eastAsia"/>
                <w:color w:val="000000" w:themeColor="text1"/>
                <w:sz w:val="18"/>
                <w:szCs w:val="18"/>
              </w:rPr>
              <w:t>ケアマネジメントの質の向上に資することを目的としています。</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第3の14(1)</w:t>
            </w:r>
          </w:p>
        </w:tc>
      </w:tr>
      <w:tr w:rsidR="00ED1A18" w:rsidRPr="00ED1A18" w:rsidTr="004F4240">
        <w:trPr>
          <w:trHeight w:val="467"/>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xml:space="preserve">※　</w:t>
            </w:r>
            <w:r w:rsidRPr="00ED1A18">
              <w:rPr>
                <w:rFonts w:asciiTheme="majorEastAsia" w:eastAsiaTheme="majorEastAsia" w:hAnsiTheme="majorEastAsia" w:hint="eastAsia"/>
                <w:bCs/>
                <w:color w:val="000000" w:themeColor="text1"/>
                <w:sz w:val="18"/>
                <w:szCs w:val="18"/>
              </w:rPr>
              <w:t>特定事業所加算（Ⅰ）～（Ａ）</w:t>
            </w:r>
            <w:r w:rsidRPr="00ED1A18">
              <w:rPr>
                <w:rFonts w:asciiTheme="majorEastAsia" w:eastAsiaTheme="majorEastAsia" w:hAnsiTheme="majorEastAsia" w:hint="eastAsia"/>
                <w:color w:val="000000" w:themeColor="text1"/>
                <w:sz w:val="18"/>
                <w:szCs w:val="18"/>
              </w:rPr>
              <w:t>の対象となる事業所については、次の要件が必要とな</w:t>
            </w:r>
            <w:r w:rsidRPr="00ED1A18">
              <w:rPr>
                <w:rFonts w:asciiTheme="majorEastAsia" w:eastAsiaTheme="majorEastAsia" w:hAnsiTheme="majorEastAsia" w:hint="eastAsia"/>
                <w:bCs/>
                <w:color w:val="000000" w:themeColor="text1"/>
                <w:sz w:val="18"/>
                <w:szCs w:val="18"/>
              </w:rPr>
              <w:t>ります。</w:t>
            </w:r>
            <w:r w:rsidRPr="00ED1A18">
              <w:rPr>
                <w:rFonts w:asciiTheme="majorEastAsia" w:eastAsiaTheme="majorEastAsia" w:hAnsiTheme="majorEastAsia" w:hint="eastAsia"/>
                <w:color w:val="000000" w:themeColor="text1"/>
                <w:sz w:val="18"/>
                <w:szCs w:val="18"/>
              </w:rPr>
              <w:br/>
              <w:t>・　公正中立性を確保し、サービス提供主体からも実質的に独立した事業所であ</w:t>
            </w:r>
          </w:p>
          <w:p w:rsidR="001B5288" w:rsidRPr="00ED1A18" w:rsidRDefault="001B5288" w:rsidP="001B5288">
            <w:pPr>
              <w:autoSpaceDE w:val="0"/>
              <w:autoSpaceDN w:val="0"/>
              <w:adjustRightInd w:val="0"/>
              <w:spacing w:line="240" w:lineRule="exact"/>
              <w:ind w:leftChars="100" w:left="218"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ること。</w:t>
            </w:r>
          </w:p>
          <w:p w:rsidR="001B5288" w:rsidRPr="00ED1A18" w:rsidRDefault="001B5288" w:rsidP="001B5288">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常勤かつ専従の主任介護支援専門員及び介護支援専門員が配置され、どのよ</w:t>
            </w:r>
          </w:p>
          <w:p w:rsidR="001B5288" w:rsidRPr="00ED1A18" w:rsidRDefault="001B5288" w:rsidP="001B5288">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うな支援困難ケースでも適切に処理できる体制が整備されている、いわばモデ</w:t>
            </w:r>
          </w:p>
          <w:p w:rsidR="001B5288" w:rsidRPr="00ED1A18" w:rsidRDefault="001B5288" w:rsidP="001B5288">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lastRenderedPageBreak/>
              <w:t>ル的な居宅介護支援事業所であること。</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第3の14(2)</w:t>
            </w:r>
          </w:p>
        </w:tc>
      </w:tr>
      <w:tr w:rsidR="00ED1A18" w:rsidRPr="00ED1A18" w:rsidTr="00464791">
        <w:trPr>
          <w:trHeight w:val="1408"/>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1B5288" w:rsidRPr="00ED1A18" w:rsidRDefault="001B5288" w:rsidP="001B5288">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特定事業所加算取得事業所については、介護保険法に基づく情報公表を行うほか、積極的に特定事業所加算取得事業所である旨を表示するなど利用者に対する情報提供を行ってください。</w:t>
            </w:r>
          </w:p>
          <w:p w:rsidR="001B5288" w:rsidRPr="00ED1A18" w:rsidRDefault="001B5288" w:rsidP="001B5288">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xml:space="preserve">　　また、利用者に対し、特定事業所加算取得事業所である旨及びその内容が理解できるよう説明を行ってください。</w:t>
            </w:r>
          </w:p>
        </w:tc>
        <w:tc>
          <w:tcPr>
            <w:tcW w:w="1276" w:type="dxa"/>
            <w:tcBorders>
              <w:top w:val="nil"/>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nil"/>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第3の14(3)⑰</w:t>
            </w:r>
          </w:p>
        </w:tc>
      </w:tr>
      <w:tr w:rsidR="00ED1A18" w:rsidRPr="00ED1A18" w:rsidTr="006E564F">
        <w:trPr>
          <w:trHeight w:val="840"/>
        </w:trPr>
        <w:tc>
          <w:tcPr>
            <w:tcW w:w="1555" w:type="dxa"/>
            <w:tcBorders>
              <w:top w:val="nil"/>
              <w:bottom w:val="dotted" w:sz="4" w:space="0" w:color="auto"/>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本加算を取得した特定事業所については、毎月末までに、基準の遵守状況に関する所定の記録を作成し、２年間保存するとともに、</w:t>
            </w:r>
            <w:r w:rsidRPr="00ED1A18">
              <w:rPr>
                <w:rFonts w:asciiTheme="majorEastAsia" w:eastAsiaTheme="majorEastAsia" w:hAnsiTheme="majorEastAsia" w:hint="eastAsia"/>
                <w:bCs/>
                <w:color w:val="000000" w:themeColor="text1"/>
                <w:sz w:val="18"/>
                <w:szCs w:val="18"/>
              </w:rPr>
              <w:t>市長</w:t>
            </w:r>
            <w:r w:rsidRPr="00ED1A18">
              <w:rPr>
                <w:rFonts w:asciiTheme="majorEastAsia" w:eastAsiaTheme="majorEastAsia" w:hAnsiTheme="majorEastAsia" w:hint="eastAsia"/>
                <w:color w:val="000000" w:themeColor="text1"/>
                <w:sz w:val="18"/>
                <w:szCs w:val="18"/>
              </w:rPr>
              <w:t>から求めがあった場合については、提出しなければなりません。</w:t>
            </w:r>
          </w:p>
        </w:tc>
        <w:tc>
          <w:tcPr>
            <w:tcW w:w="1276" w:type="dxa"/>
            <w:tcBorders>
              <w:top w:val="dotted"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第3の14(4)</w:t>
            </w:r>
          </w:p>
        </w:tc>
      </w:tr>
      <w:tr w:rsidR="00ED1A18" w:rsidRPr="00ED1A18" w:rsidTr="006E564F">
        <w:trPr>
          <w:trHeight w:val="591"/>
        </w:trPr>
        <w:tc>
          <w:tcPr>
            <w:tcW w:w="1555" w:type="dxa"/>
            <w:tcBorders>
              <w:top w:val="dotted" w:sz="4" w:space="0" w:color="auto"/>
              <w:left w:val="single" w:sz="4" w:space="0" w:color="auto"/>
              <w:bottom w:val="nil"/>
              <w:right w:val="single" w:sz="4" w:space="0" w:color="auto"/>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（１）特定事業所</w:t>
            </w:r>
          </w:p>
          <w:p w:rsidR="001B5288" w:rsidRPr="00ED1A18" w:rsidRDefault="001B5288" w:rsidP="001B5288">
            <w:pPr>
              <w:spacing w:line="240" w:lineRule="exact"/>
              <w:ind w:firstLineChars="200" w:firstLine="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加算（Ⅰ）</w:t>
            </w:r>
          </w:p>
        </w:tc>
        <w:tc>
          <w:tcPr>
            <w:tcW w:w="6095" w:type="dxa"/>
            <w:tcBorders>
              <w:top w:val="single" w:sz="4" w:space="0" w:color="auto"/>
              <w:left w:val="single" w:sz="4" w:space="0" w:color="auto"/>
              <w:bottom w:val="dotted" w:sz="4" w:space="0" w:color="auto"/>
            </w:tcBorders>
          </w:tcPr>
          <w:p w:rsidR="001B5288" w:rsidRPr="00ED1A18" w:rsidRDefault="001B5288" w:rsidP="001B5288">
            <w:pPr>
              <w:autoSpaceDE w:val="0"/>
              <w:autoSpaceDN w:val="0"/>
              <w:adjustRightInd w:val="0"/>
              <w:spacing w:line="240" w:lineRule="exact"/>
              <w:ind w:firstLineChars="100" w:firstLine="158"/>
              <w:rPr>
                <w:rFonts w:asciiTheme="majorEastAsia" w:eastAsiaTheme="majorEastAsia" w:hAnsiTheme="majorEastAsia"/>
                <w:b/>
                <w:bCs/>
                <w:color w:val="000000" w:themeColor="text1"/>
                <w:sz w:val="18"/>
                <w:szCs w:val="18"/>
              </w:rPr>
            </w:pPr>
            <w:r w:rsidRPr="00ED1A18">
              <w:rPr>
                <w:rFonts w:asciiTheme="majorEastAsia" w:eastAsiaTheme="majorEastAsia" w:hAnsiTheme="majorEastAsia" w:hint="eastAsia"/>
                <w:color w:val="000000" w:themeColor="text1"/>
                <w:sz w:val="18"/>
                <w:szCs w:val="18"/>
              </w:rPr>
              <w:t>次に掲げる①～</w:t>
            </w:r>
            <w:r w:rsidRPr="00ED1A18">
              <w:rPr>
                <w:rFonts w:asciiTheme="majorEastAsia" w:eastAsiaTheme="majorEastAsia" w:hAnsiTheme="majorEastAsia" w:hint="eastAsia"/>
                <w:bCs/>
                <w:color w:val="000000" w:themeColor="text1"/>
                <w:sz w:val="18"/>
                <w:szCs w:val="18"/>
              </w:rPr>
              <w:t>⑬</w:t>
            </w:r>
            <w:r w:rsidRPr="00ED1A18">
              <w:rPr>
                <w:rFonts w:asciiTheme="majorEastAsia" w:eastAsiaTheme="majorEastAsia" w:hAnsiTheme="majorEastAsia" w:hint="eastAsia"/>
                <w:color w:val="000000" w:themeColor="text1"/>
                <w:sz w:val="18"/>
                <w:szCs w:val="18"/>
              </w:rPr>
              <w:t>の基準のいずれにも適合していますか。</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p>
        </w:tc>
      </w:tr>
      <w:tr w:rsidR="00ED1A18" w:rsidRPr="00ED1A18" w:rsidTr="000B27BA">
        <w:trPr>
          <w:trHeight w:val="1070"/>
        </w:trPr>
        <w:tc>
          <w:tcPr>
            <w:tcW w:w="1555" w:type="dxa"/>
            <w:vMerge w:val="restart"/>
            <w:tcBorders>
              <w:top w:val="nil"/>
            </w:tcBorders>
          </w:tcPr>
          <w:p w:rsidR="001B5288" w:rsidRPr="00ED1A18" w:rsidRDefault="001B5288" w:rsidP="001B5288">
            <w:pPr>
              <w:widowControl/>
              <w:spacing w:line="240" w:lineRule="exact"/>
              <w:ind w:left="360" w:hanging="360"/>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該当する場合のみ回答</w:t>
            </w:r>
          </w:p>
        </w:tc>
        <w:tc>
          <w:tcPr>
            <w:tcW w:w="6095" w:type="dxa"/>
            <w:tcBorders>
              <w:top w:val="dotted" w:sz="4" w:space="0" w:color="auto"/>
              <w:bottom w:val="dotted" w:sz="4" w:space="0" w:color="auto"/>
            </w:tcBorders>
          </w:tcPr>
          <w:p w:rsidR="001B5288" w:rsidRPr="00ED1A18" w:rsidRDefault="001B5288" w:rsidP="001B5288">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①　常勤かつ専従の主任介護支援専門員を２名以上配置していますか。ただし、利用者に対する指定居宅介護支援の提供に支障がない場合は、当該指定居宅介護支援事業所の他の職務と兼務をし、又は同一敷地内にある他の事業所の職務と兼務をしても差し支えないものとします。</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第84号イ(1)</w:t>
            </w:r>
          </w:p>
        </w:tc>
      </w:tr>
      <w:tr w:rsidR="00ED1A18" w:rsidRPr="00ED1A18" w:rsidTr="006E564F">
        <w:trPr>
          <w:trHeight w:val="1841"/>
        </w:trPr>
        <w:tc>
          <w:tcPr>
            <w:tcW w:w="1555" w:type="dxa"/>
            <w:vMerge/>
            <w:tcBorders>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常勤かつ専従の主任介護支援専門員については、当該指定居宅介護支援事業所の業務に支障がない場合は、当該指定居宅介護支援事業所の他の職務と兼務をし、又は同一敷地内にある他の事務所の職務を兼務しても差し支えありません。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ます。</w:t>
            </w:r>
          </w:p>
        </w:tc>
        <w:tc>
          <w:tcPr>
            <w:tcW w:w="1276" w:type="dxa"/>
            <w:tcBorders>
              <w:top w:val="dotted"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第3の14(3)①</w:t>
            </w:r>
          </w:p>
        </w:tc>
      </w:tr>
      <w:tr w:rsidR="00ED1A18" w:rsidRPr="00ED1A18" w:rsidTr="00930C3D">
        <w:trPr>
          <w:trHeight w:val="1099"/>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B5288" w:rsidRPr="00ED1A18" w:rsidRDefault="001B5288" w:rsidP="001B5288">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②　常勤かつ専従の介護支援専門員を３名以上配置していますか。ただし、利用者に対する指定居宅介護支援の提供に支障がない場合は、当該指定居宅介護支援事業所の他の職務と兼務をし、又は同一敷地内にある指定介護予防支援事業所の職務と兼務をしても差し支えないものとします。</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第84号イ(2)</w:t>
            </w:r>
          </w:p>
        </w:tc>
      </w:tr>
      <w:tr w:rsidR="00ED1A18" w:rsidRPr="00ED1A18" w:rsidTr="00C92DF0">
        <w:trPr>
          <w:trHeight w:val="2528"/>
        </w:trPr>
        <w:tc>
          <w:tcPr>
            <w:tcW w:w="1555" w:type="dxa"/>
            <w:tcBorders>
              <w:top w:val="nil"/>
              <w:bottom w:val="nil"/>
            </w:tcBorders>
          </w:tcPr>
          <w:p w:rsidR="001B5288" w:rsidRPr="00ED1A18" w:rsidRDefault="001B5288" w:rsidP="001B5288">
            <w:pPr>
              <w:widowControl/>
              <w:spacing w:line="240" w:lineRule="exact"/>
              <w:ind w:left="360" w:hanging="360"/>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常勤かつ専従の介護支援専門員については、当該指定居宅介護支援事業所の業務に支障がない場合は、当該指定居宅介護支援事業所の他の職務と兼務をし、又は同一敷地内にある指定介護予防支援事業所（当該指定居宅介護支援事業者が指定介護予防支援の指定を受けている場合に限ります。）の職務と兼務をしても差し支えありません。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ます。</w:t>
            </w:r>
          </w:p>
          <w:p w:rsidR="001B5288" w:rsidRPr="00ED1A18" w:rsidRDefault="001B5288" w:rsidP="001B5288">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xml:space="preserve">　　また、常勤かつ専従の介護支援専門員３名と主任介護支援専門員２名の合計５名を置く必要があります。</w:t>
            </w:r>
          </w:p>
        </w:tc>
        <w:tc>
          <w:tcPr>
            <w:tcW w:w="1276" w:type="dxa"/>
            <w:tcBorders>
              <w:top w:val="dotted"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第3の14(3)②</w:t>
            </w:r>
          </w:p>
        </w:tc>
      </w:tr>
      <w:tr w:rsidR="00ED1A18" w:rsidRPr="00ED1A18" w:rsidTr="00F3072F">
        <w:trPr>
          <w:trHeight w:val="607"/>
        </w:trPr>
        <w:tc>
          <w:tcPr>
            <w:tcW w:w="1555" w:type="dxa"/>
            <w:vMerge w:val="restart"/>
            <w:tcBorders>
              <w:top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③　利用者に関する情報又はサービス提供に当たっての留意事項に係る伝達等を目的とした会議を定期的に開催していますか。</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第84号イ(3)</w:t>
            </w:r>
          </w:p>
        </w:tc>
      </w:tr>
      <w:tr w:rsidR="00ED1A18" w:rsidRPr="00ED1A18" w:rsidTr="00F3072F">
        <w:trPr>
          <w:trHeight w:val="2997"/>
        </w:trPr>
        <w:tc>
          <w:tcPr>
            <w:tcW w:w="1555" w:type="dxa"/>
            <w:vMerge/>
            <w:tcBorders>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「利用者に関する情報又はサービス提供に当たっての留意事項に係る伝達等を目的とした会議」は、次の要件を満たすものでなければなりません。</w:t>
            </w:r>
          </w:p>
          <w:p w:rsidR="001B5288" w:rsidRPr="00ED1A18" w:rsidRDefault="001B5288" w:rsidP="001B5288">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ア　議題については、少なくとも次のような議事を含めること。</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xml:space="preserve">　　（ａ）　現に抱える処遇困難ケースについての具体的な処遇方針</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（ｂ）　過去に取り扱ったケースについての問題点及びその改善方策</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（ｃ）　地域における事業者や活用できる社会資源の状況</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（ｄ）　保健医療及び福祉に関する諸制度</w:t>
            </w:r>
          </w:p>
          <w:p w:rsidR="001B5288" w:rsidRPr="00ED1A18" w:rsidRDefault="001B5288" w:rsidP="001B5288">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xml:space="preserve">　（ｅ）　ケアマネジメントに関する技術</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xml:space="preserve">　　（ｆ）　利用者からの苦情があった場合は、その内容及び改善方針</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xml:space="preserve">　　（ｇ）　その他必要な事項</w:t>
            </w:r>
          </w:p>
          <w:p w:rsidR="001B5288" w:rsidRPr="00ED1A18" w:rsidRDefault="001B5288" w:rsidP="001B5288">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イ　議事については、記録を作成し、２年間保存しなければならないこと。</w:t>
            </w:r>
          </w:p>
          <w:p w:rsidR="001B5288" w:rsidRPr="00ED1A18" w:rsidRDefault="001B5288" w:rsidP="001B5288">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ウ　「定期的」とは、おおむね週１回以上であること。</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第3の14(3)③</w:t>
            </w:r>
          </w:p>
        </w:tc>
      </w:tr>
      <w:tr w:rsidR="00ED1A18" w:rsidRPr="00ED1A18" w:rsidTr="00F3072F">
        <w:trPr>
          <w:trHeight w:val="1112"/>
        </w:trPr>
        <w:tc>
          <w:tcPr>
            <w:tcW w:w="1555" w:type="dxa"/>
            <w:tcBorders>
              <w:top w:val="nil"/>
              <w:left w:val="single" w:sz="4" w:space="0" w:color="auto"/>
              <w:bottom w:val="nil"/>
              <w:right w:val="single" w:sz="4" w:space="0" w:color="auto"/>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right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また、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left w:val="single" w:sz="4" w:space="0" w:color="auto"/>
              <w:bottom w:val="single" w:sz="4" w:space="0" w:color="auto"/>
              <w:right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nil"/>
              <w:left w:val="single" w:sz="4" w:space="0" w:color="auto"/>
              <w:bottom w:val="single" w:sz="4" w:space="0" w:color="auto"/>
              <w:right w:val="single" w:sz="4" w:space="0" w:color="auto"/>
            </w:tcBorders>
          </w:tcPr>
          <w:p w:rsidR="001B5288" w:rsidRPr="00ED1A18" w:rsidRDefault="001B5288" w:rsidP="001B5288">
            <w:pPr>
              <w:spacing w:line="200" w:lineRule="exact"/>
              <w:ind w:left="360" w:hanging="360"/>
              <w:rPr>
                <w:rFonts w:asciiTheme="majorEastAsia" w:eastAsiaTheme="majorEastAsia" w:hAnsiTheme="majorEastAsia"/>
                <w:bCs/>
                <w:color w:val="000000" w:themeColor="text1"/>
                <w:sz w:val="18"/>
                <w:szCs w:val="18"/>
              </w:rPr>
            </w:pPr>
          </w:p>
        </w:tc>
      </w:tr>
      <w:tr w:rsidR="00ED1A18" w:rsidRPr="00ED1A18" w:rsidTr="00F3072F">
        <w:trPr>
          <w:trHeight w:val="609"/>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④　２４時間連絡体制を確保し、かつ、必要に応じて利用者等の相談に対応する体制を確保していますか。</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第84号イ(4)</w:t>
            </w:r>
          </w:p>
        </w:tc>
      </w:tr>
      <w:tr w:rsidR="00ED1A18" w:rsidRPr="00ED1A18" w:rsidTr="00F3072F">
        <w:trPr>
          <w:trHeight w:val="840"/>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２４時間連絡可能な体制とは、常時、担当者が携帯電話等により連絡を取ることができ、必要に応じて相談に応じることが可能な体制をとる必要があることをいうものであり、当該事業所の介護支援専門員が輪番制による対応等も可能です。</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第3の14(3)④</w:t>
            </w:r>
          </w:p>
        </w:tc>
      </w:tr>
      <w:tr w:rsidR="00ED1A18" w:rsidRPr="00ED1A18" w:rsidTr="00F3072F">
        <w:trPr>
          <w:trHeight w:val="1321"/>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特定事業所加算</w:t>
            </w:r>
            <w:r w:rsidRPr="00ED1A18">
              <w:rPr>
                <w:rFonts w:asciiTheme="majorEastAsia" w:eastAsiaTheme="majorEastAsia" w:hAnsiTheme="majorEastAsia"/>
                <w:bCs/>
                <w:color w:val="000000" w:themeColor="text1"/>
                <w:sz w:val="18"/>
                <w:szCs w:val="18"/>
              </w:rPr>
              <w:t>（</w:t>
            </w:r>
            <w:r w:rsidRPr="00ED1A18">
              <w:rPr>
                <w:rFonts w:asciiTheme="majorEastAsia" w:eastAsiaTheme="majorEastAsia" w:hAnsiTheme="majorEastAsia" w:hint="eastAsia"/>
                <w:bCs/>
                <w:color w:val="000000" w:themeColor="text1"/>
                <w:sz w:val="18"/>
                <w:szCs w:val="18"/>
              </w:rPr>
              <w:t>Ａ</w:t>
            </w:r>
            <w:r w:rsidRPr="00ED1A18">
              <w:rPr>
                <w:rFonts w:asciiTheme="majorEastAsia" w:eastAsiaTheme="majorEastAsia" w:hAnsiTheme="majorEastAsia"/>
                <w:bCs/>
                <w:color w:val="000000" w:themeColor="text1"/>
                <w:sz w:val="18"/>
                <w:szCs w:val="18"/>
              </w:rPr>
              <w:t>）</w:t>
            </w:r>
            <w:r w:rsidRPr="00ED1A18">
              <w:rPr>
                <w:rFonts w:asciiTheme="majorEastAsia" w:eastAsiaTheme="majorEastAsia" w:hAnsiTheme="majorEastAsia" w:hint="eastAsia"/>
                <w:bCs/>
                <w:color w:val="000000" w:themeColor="text1"/>
                <w:sz w:val="18"/>
                <w:szCs w:val="18"/>
              </w:rPr>
              <w:t>を算定する事業所については、携帯電話等の転送による対応等も可能ですが、連携先事業所の利用者に関する情報を共有することから、指定居宅介護支援等基準第２３条の規定の遵守とともに、利用者又はその家族に対し、当該加算算定事業所である旨及びその内容が理解できるよう説明を行い、同意を得てください。</w:t>
            </w:r>
          </w:p>
        </w:tc>
        <w:tc>
          <w:tcPr>
            <w:tcW w:w="1276" w:type="dxa"/>
            <w:tcBorders>
              <w:top w:val="dotted"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p>
        </w:tc>
      </w:tr>
      <w:tr w:rsidR="00ED1A18" w:rsidRPr="00ED1A18" w:rsidTr="00E82F9E">
        <w:trPr>
          <w:trHeight w:val="570"/>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⑤　算定日が属する月の利用者の総数のうち、要介護状態区分が要介護３、要介護４又は要介護５である者の占める割合が１００分の４０以上となっていますか。</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第84号イ(5)</w:t>
            </w:r>
          </w:p>
        </w:tc>
      </w:tr>
      <w:tr w:rsidR="00ED1A18" w:rsidRPr="00ED1A18" w:rsidTr="008C334C">
        <w:trPr>
          <w:trHeight w:val="2344"/>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毎月その割合を記録してください。当加算を算定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なければなりません。</w:t>
            </w:r>
          </w:p>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xml:space="preserve">  　また、下記⑦の要件のうち、「地域包括支援センターから支援が困難な事例を紹介された場合」に該当するケースについては、例外的に上記⑤の４０％要件の枠外として取り扱うことが可能です（すなわち、当該ケースについては、要介護３、要介護４又は要介護５の者の割合の計算の対象外として取り扱うことが可能です。）。</w:t>
            </w:r>
          </w:p>
        </w:tc>
        <w:tc>
          <w:tcPr>
            <w:tcW w:w="1276" w:type="dxa"/>
            <w:tcBorders>
              <w:top w:val="dotted"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第3の14(3)⑤</w:t>
            </w:r>
          </w:p>
        </w:tc>
      </w:tr>
      <w:tr w:rsidR="00ED1A18" w:rsidRPr="00ED1A18" w:rsidTr="00F3072F">
        <w:trPr>
          <w:trHeight w:val="637"/>
        </w:trPr>
        <w:tc>
          <w:tcPr>
            <w:tcW w:w="1555" w:type="dxa"/>
            <w:vMerge w:val="restart"/>
            <w:tcBorders>
              <w:top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⑥　当該指定居宅介護支援事業所における介護支援専門員に対し、計画的に研修を実施していますか。</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第84号イ(6)</w:t>
            </w:r>
          </w:p>
        </w:tc>
      </w:tr>
      <w:tr w:rsidR="00ED1A18" w:rsidRPr="00ED1A18" w:rsidTr="00F3072F">
        <w:trPr>
          <w:trHeight w:val="1978"/>
        </w:trPr>
        <w:tc>
          <w:tcPr>
            <w:tcW w:w="1555" w:type="dxa"/>
            <w:vMerge/>
            <w:tcBorders>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計画的に研修を実施していること」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りません。また、管理者は、研修目標の達成状況について、適宜、確認し、必要に応じて改善措置を講じなければなりません。なお、年度の途中で加算取得の届出をする場合にあっては、当該届出を行うまでに当該計画を策定することになります。</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第3の14(3)⑥</w:t>
            </w:r>
          </w:p>
        </w:tc>
      </w:tr>
      <w:tr w:rsidR="00ED1A18" w:rsidRPr="00ED1A18" w:rsidTr="00F3072F">
        <w:trPr>
          <w:trHeight w:val="575"/>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※、特定事業所加算</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Ａ</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を算定する事業所については、連携先事業所との共同開催による研修実施も可能です。</w:t>
            </w:r>
          </w:p>
        </w:tc>
        <w:tc>
          <w:tcPr>
            <w:tcW w:w="1276" w:type="dxa"/>
            <w:tcBorders>
              <w:top w:val="dotted"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p>
        </w:tc>
      </w:tr>
      <w:tr w:rsidR="00ED1A18" w:rsidRPr="00ED1A18" w:rsidTr="003D5AFE">
        <w:trPr>
          <w:trHeight w:val="675"/>
        </w:trPr>
        <w:tc>
          <w:tcPr>
            <w:tcW w:w="1555" w:type="dxa"/>
            <w:tcBorders>
              <w:top w:val="nil"/>
              <w:bottom w:val="nil"/>
            </w:tcBorders>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⑦　地域包括支援センターから支援が困難な事例を紹介された場合においても、当該支援が困難な事例に係る者に指定居宅介護支援を提供していますか。</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第84号イ(7)</w:t>
            </w:r>
          </w:p>
        </w:tc>
      </w:tr>
      <w:tr w:rsidR="00ED1A18" w:rsidRPr="00ED1A18" w:rsidTr="00D411E5">
        <w:trPr>
          <w:trHeight w:val="840"/>
        </w:trPr>
        <w:tc>
          <w:tcPr>
            <w:tcW w:w="1555" w:type="dxa"/>
            <w:tcBorders>
              <w:top w:val="nil"/>
              <w:bottom w:val="nil"/>
            </w:tcBorders>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特定事業所加算算定事業所については、自ら積極的に支援困難ケースを受け入れるものでなければならず、また、そのため、常に地域包括支援センターとの連携を図らなければなりません。</w:t>
            </w:r>
          </w:p>
        </w:tc>
        <w:tc>
          <w:tcPr>
            <w:tcW w:w="1276" w:type="dxa"/>
            <w:tcBorders>
              <w:top w:val="dotted"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第3の14(3)⑦</w:t>
            </w:r>
          </w:p>
        </w:tc>
      </w:tr>
      <w:tr w:rsidR="00ED1A18" w:rsidRPr="00ED1A18" w:rsidTr="00D411E5">
        <w:trPr>
          <w:trHeight w:val="840"/>
        </w:trPr>
        <w:tc>
          <w:tcPr>
            <w:tcW w:w="1555" w:type="dxa"/>
            <w:tcBorders>
              <w:top w:val="nil"/>
              <w:bottom w:val="nil"/>
            </w:tcBorders>
            <w:vAlign w:val="center"/>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⑧　家族に対する介護等を日常的に行っている児童や、障害者、生活困窮者、難病患者等、高齢者以外の対象者への支援に関する知識等に関する事例検討会、研修等に参加していますか。</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第84号イ(8)</w:t>
            </w:r>
          </w:p>
        </w:tc>
      </w:tr>
      <w:tr w:rsidR="00ED1A18" w:rsidRPr="00ED1A18" w:rsidTr="00E82F9E">
        <w:trPr>
          <w:trHeight w:val="2250"/>
        </w:trPr>
        <w:tc>
          <w:tcPr>
            <w:tcW w:w="1555" w:type="dxa"/>
            <w:tcBorders>
              <w:top w:val="nil"/>
              <w:bottom w:val="nil"/>
            </w:tcBorders>
            <w:vAlign w:val="center"/>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多様化・複雑化する課題に対応するために、家族に対する介護等を日常的に行っている児童、障害者、生活困窮者、難病患者等、介護保険以外の制度や当該制度の対象者への支援に関する事例検討会、研修等に参加している必要があります。なお、「家族に対する介護等を日常的に行っている児童」とは、いわゆるヤングケアラーのことを指しています。</w:t>
            </w:r>
          </w:p>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また、対象となる事例検討会、研修等については、上記に例示するもののほか、仕事と介護の両立支援制度や生活保護制度等も考えられますが、利用者に対するケアマネジメントを行う上で必要な知識・技術を</w:t>
            </w:r>
            <w:r w:rsidR="000A384F" w:rsidRPr="00ED1A18">
              <w:rPr>
                <w:rFonts w:asciiTheme="majorEastAsia" w:eastAsiaTheme="majorEastAsia" w:hAnsiTheme="majorEastAsia" w:hint="eastAsia"/>
                <w:bCs/>
                <w:color w:val="000000" w:themeColor="text1"/>
                <w:sz w:val="18"/>
                <w:szCs w:val="20"/>
              </w:rPr>
              <w:t>修得</w:t>
            </w:r>
            <w:r w:rsidRPr="00ED1A18">
              <w:rPr>
                <w:rFonts w:asciiTheme="majorEastAsia" w:eastAsiaTheme="majorEastAsia" w:hAnsiTheme="majorEastAsia" w:hint="eastAsia"/>
                <w:bCs/>
                <w:color w:val="000000" w:themeColor="text1"/>
                <w:sz w:val="18"/>
                <w:szCs w:val="20"/>
              </w:rPr>
              <w:t>するためのものであれば差し支えありません。</w:t>
            </w:r>
          </w:p>
        </w:tc>
        <w:tc>
          <w:tcPr>
            <w:tcW w:w="1276" w:type="dxa"/>
            <w:tcBorders>
              <w:top w:val="dotted" w:sz="4" w:space="0" w:color="auto"/>
              <w:bottom w:val="single"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第3の14(3)⑧</w:t>
            </w:r>
          </w:p>
        </w:tc>
      </w:tr>
      <w:tr w:rsidR="00ED1A18" w:rsidRPr="00ED1A18" w:rsidTr="00E82F9E">
        <w:trPr>
          <w:trHeight w:val="553"/>
        </w:trPr>
        <w:tc>
          <w:tcPr>
            <w:tcW w:w="1555" w:type="dxa"/>
            <w:tcBorders>
              <w:top w:val="nil"/>
              <w:bottom w:val="nil"/>
            </w:tcBorders>
            <w:vAlign w:val="center"/>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⑨　居宅介護支援費に係る特定事業所集中減算の適用を受けていますか。</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いない　いる</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第84号イ(9)</w:t>
            </w:r>
          </w:p>
        </w:tc>
      </w:tr>
      <w:tr w:rsidR="00ED1A18" w:rsidRPr="00ED1A18" w:rsidTr="00D411E5">
        <w:trPr>
          <w:trHeight w:val="840"/>
        </w:trPr>
        <w:tc>
          <w:tcPr>
            <w:tcW w:w="1555" w:type="dxa"/>
            <w:tcBorders>
              <w:top w:val="nil"/>
              <w:bottom w:val="nil"/>
            </w:tcBorders>
            <w:vAlign w:val="center"/>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特定事業所加算の趣旨を踏まえ、単に減算の適用になっていないのみならず、特定事業所加算の趣旨を踏まえた、中立公正を確保し、実質的にサービス提供事業者からの独立性を確保した事業所である必要があります。</w:t>
            </w:r>
          </w:p>
        </w:tc>
        <w:tc>
          <w:tcPr>
            <w:tcW w:w="1276" w:type="dxa"/>
            <w:tcBorders>
              <w:top w:val="dotted" w:sz="4" w:space="0" w:color="auto"/>
              <w:bottom w:val="single" w:sz="4" w:space="0" w:color="auto"/>
            </w:tcBorders>
            <w:vAlign w:val="center"/>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第3の14(3)⑨</w:t>
            </w:r>
          </w:p>
        </w:tc>
      </w:tr>
      <w:tr w:rsidR="00ED1A18" w:rsidRPr="00ED1A18" w:rsidTr="00D411E5">
        <w:trPr>
          <w:trHeight w:val="840"/>
        </w:trPr>
        <w:tc>
          <w:tcPr>
            <w:tcW w:w="1555" w:type="dxa"/>
            <w:tcBorders>
              <w:top w:val="nil"/>
              <w:bottom w:val="nil"/>
            </w:tcBorders>
            <w:vAlign w:val="center"/>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
                <w:bCs/>
                <w:color w:val="000000" w:themeColor="text1"/>
                <w:sz w:val="18"/>
                <w:szCs w:val="20"/>
                <w:u w:val="single"/>
              </w:rPr>
            </w:pPr>
            <w:r w:rsidRPr="00ED1A18">
              <w:rPr>
                <w:rFonts w:asciiTheme="majorEastAsia" w:eastAsiaTheme="majorEastAsia" w:hAnsiTheme="majorEastAsia" w:hint="eastAsia"/>
                <w:bCs/>
                <w:color w:val="000000" w:themeColor="text1"/>
                <w:sz w:val="18"/>
                <w:szCs w:val="20"/>
              </w:rPr>
              <w:t>⑩　指定居宅介護支援事業所において指定居宅介護支援の提供を受ける利用者数が当該指定居宅介護支援事業所の介護支援専門員１人当たり４５名未満となっていますか。ただし、居宅介護支援費</w:t>
            </w:r>
            <w:r w:rsidRPr="00ED1A18">
              <w:rPr>
                <w:rFonts w:asciiTheme="majorEastAsia" w:eastAsiaTheme="majorEastAsia" w:hAnsiTheme="majorEastAsia" w:hint="eastAsia"/>
                <w:color w:val="000000" w:themeColor="text1"/>
                <w:sz w:val="18"/>
                <w:szCs w:val="18"/>
              </w:rPr>
              <w:t>（Ⅱ）</w:t>
            </w:r>
            <w:r w:rsidRPr="00ED1A18">
              <w:rPr>
                <w:rFonts w:asciiTheme="majorEastAsia" w:eastAsiaTheme="majorEastAsia" w:hAnsiTheme="majorEastAsia" w:hint="eastAsia"/>
                <w:bCs/>
                <w:color w:val="000000" w:themeColor="text1"/>
                <w:sz w:val="18"/>
                <w:szCs w:val="20"/>
              </w:rPr>
              <w:t>を算定している場合は５０名未満です。</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第84号イ(10)</w:t>
            </w:r>
          </w:p>
        </w:tc>
      </w:tr>
      <w:tr w:rsidR="00ED1A18" w:rsidRPr="00ED1A18" w:rsidTr="00E82F9E">
        <w:trPr>
          <w:trHeight w:val="1019"/>
        </w:trPr>
        <w:tc>
          <w:tcPr>
            <w:tcW w:w="1555" w:type="dxa"/>
            <w:tcBorders>
              <w:top w:val="nil"/>
              <w:bottom w:val="nil"/>
            </w:tcBorders>
            <w:vAlign w:val="center"/>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取り扱う利用者数については、原則として事業所単位で平均して介護支援専門員１名当たり４５名未満（居宅介護支援費</w:t>
            </w:r>
            <w:r w:rsidRPr="00ED1A18">
              <w:rPr>
                <w:rFonts w:asciiTheme="majorEastAsia" w:eastAsiaTheme="majorEastAsia" w:hAnsiTheme="majorEastAsia" w:hint="eastAsia"/>
                <w:color w:val="000000" w:themeColor="text1"/>
                <w:sz w:val="18"/>
                <w:szCs w:val="18"/>
              </w:rPr>
              <w:t>（Ⅱ）</w:t>
            </w:r>
            <w:r w:rsidRPr="00ED1A18">
              <w:rPr>
                <w:rFonts w:asciiTheme="majorEastAsia" w:eastAsiaTheme="majorEastAsia" w:hAnsiTheme="majorEastAsia" w:hint="eastAsia"/>
                <w:bCs/>
                <w:color w:val="000000" w:themeColor="text1"/>
                <w:sz w:val="18"/>
                <w:szCs w:val="20"/>
              </w:rPr>
              <w:t>を算定している場合は５０名未満）であれば差し支えないこととしますが、不当に特定の者に偏るなど、適切なケアマネジメントに支障がでることがないよう配慮しなければなりません。</w:t>
            </w:r>
          </w:p>
        </w:tc>
        <w:tc>
          <w:tcPr>
            <w:tcW w:w="1276" w:type="dxa"/>
            <w:tcBorders>
              <w:top w:val="dotted" w:sz="4" w:space="0" w:color="auto"/>
              <w:bottom w:val="single" w:sz="4" w:space="0" w:color="auto"/>
            </w:tcBorders>
            <w:vAlign w:val="center"/>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第3の14(3)⑩</w:t>
            </w:r>
          </w:p>
        </w:tc>
      </w:tr>
      <w:tr w:rsidR="00ED1A18" w:rsidRPr="00ED1A18" w:rsidTr="00F3072F">
        <w:trPr>
          <w:trHeight w:val="840"/>
        </w:trPr>
        <w:tc>
          <w:tcPr>
            <w:tcW w:w="1555" w:type="dxa"/>
            <w:tcBorders>
              <w:top w:val="nil"/>
              <w:bottom w:val="nil"/>
            </w:tcBorders>
            <w:vAlign w:val="center"/>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⑪　法第６９条の２第１項に規定する介護支援専門員実務研修における科目「ケアマネジメントの基礎技術に関する実習」等に協力又は協力体制を確保していますか。</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第84号イ(11)</w:t>
            </w:r>
          </w:p>
        </w:tc>
      </w:tr>
      <w:tr w:rsidR="00ED1A18" w:rsidRPr="00ED1A18" w:rsidTr="00F3072F">
        <w:trPr>
          <w:trHeight w:val="1130"/>
        </w:trPr>
        <w:tc>
          <w:tcPr>
            <w:tcW w:w="1555" w:type="dxa"/>
            <w:tcBorders>
              <w:top w:val="nil"/>
              <w:bottom w:val="nil"/>
            </w:tcBorders>
            <w:vAlign w:val="center"/>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協力又は協力体制とは、現に研修における実習等の受入が行われていることに限らず、受入が可能な体制が整っていることをいいます。そのため、当該指定居宅介護支援事業所は、研修の実施主体との間で実習等の受入を行うことに同意していることを、書面等によって提示できるようにしてください。</w:t>
            </w:r>
          </w:p>
        </w:tc>
        <w:tc>
          <w:tcPr>
            <w:tcW w:w="1276" w:type="dxa"/>
            <w:tcBorders>
              <w:top w:val="dotted" w:sz="4" w:space="0" w:color="auto"/>
              <w:bottom w:val="dotted" w:sz="4" w:space="0" w:color="auto"/>
            </w:tcBorders>
            <w:vAlign w:val="center"/>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第3の11(3)⑪</w:t>
            </w:r>
          </w:p>
        </w:tc>
      </w:tr>
      <w:tr w:rsidR="00ED1A18" w:rsidRPr="00ED1A18" w:rsidTr="00F3072F">
        <w:trPr>
          <w:trHeight w:val="565"/>
        </w:trPr>
        <w:tc>
          <w:tcPr>
            <w:tcW w:w="1555" w:type="dxa"/>
            <w:tcBorders>
              <w:top w:val="nil"/>
              <w:bottom w:val="nil"/>
            </w:tcBorders>
            <w:vAlign w:val="center"/>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特定事業所加算</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Ａ</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を算定する事業所については、連携先事業所との共同による協力及び協力体制も可能です。</w:t>
            </w:r>
          </w:p>
        </w:tc>
        <w:tc>
          <w:tcPr>
            <w:tcW w:w="1276" w:type="dxa"/>
            <w:tcBorders>
              <w:top w:val="dotted" w:sz="4" w:space="0" w:color="auto"/>
              <w:bottom w:val="single" w:sz="4" w:space="0" w:color="auto"/>
            </w:tcBorders>
            <w:vAlign w:val="center"/>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p>
        </w:tc>
      </w:tr>
      <w:tr w:rsidR="00ED1A18" w:rsidRPr="00ED1A18" w:rsidTr="00F3072F">
        <w:trPr>
          <w:trHeight w:val="545"/>
        </w:trPr>
        <w:tc>
          <w:tcPr>
            <w:tcW w:w="1555" w:type="dxa"/>
            <w:tcBorders>
              <w:top w:val="nil"/>
              <w:bottom w:val="nil"/>
            </w:tcBorders>
          </w:tcPr>
          <w:p w:rsidR="001B5288" w:rsidRPr="00ED1A18" w:rsidRDefault="001B5288" w:rsidP="001B5288">
            <w:pPr>
              <w:spacing w:line="240" w:lineRule="exact"/>
              <w:ind w:left="236" w:hangingChars="200" w:hanging="236"/>
              <w:rPr>
                <w:rFonts w:asciiTheme="majorEastAsia" w:eastAsiaTheme="majorEastAsia" w:hAnsiTheme="majorEastAsia"/>
                <w:bCs/>
                <w:color w:val="000000" w:themeColor="text1"/>
                <w:sz w:val="14"/>
                <w:szCs w:val="14"/>
              </w:rPr>
            </w:pPr>
          </w:p>
        </w:tc>
        <w:tc>
          <w:tcPr>
            <w:tcW w:w="6095" w:type="dxa"/>
            <w:tcBorders>
              <w:top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⑫　他の法人が運営する指定居宅介護支援事業者と共同で事例検討会、研修会等を実施していますか。</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第84号イ(12)</w:t>
            </w:r>
          </w:p>
        </w:tc>
      </w:tr>
      <w:tr w:rsidR="00ED1A18" w:rsidRPr="00ED1A18" w:rsidTr="00F3072F">
        <w:trPr>
          <w:trHeight w:val="1970"/>
        </w:trPr>
        <w:tc>
          <w:tcPr>
            <w:tcW w:w="1555" w:type="dxa"/>
            <w:tcBorders>
              <w:top w:val="nil"/>
              <w:bottom w:val="nil"/>
            </w:tcBorders>
          </w:tcPr>
          <w:p w:rsidR="001B5288" w:rsidRPr="00ED1A18" w:rsidRDefault="001B5288" w:rsidP="001B5288">
            <w:pPr>
              <w:spacing w:line="240" w:lineRule="exact"/>
              <w:ind w:left="236" w:hangingChars="200" w:hanging="236"/>
              <w:rPr>
                <w:rFonts w:asciiTheme="majorEastAsia" w:eastAsiaTheme="majorEastAsia" w:hAnsiTheme="majorEastAsia"/>
                <w:bCs/>
                <w:color w:val="000000" w:themeColor="text1"/>
                <w:sz w:val="14"/>
                <w:szCs w:val="14"/>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当加算算定事業所は、質の高いケアマネジメントを実施する事業所として、地域における居宅介護支援事業所のケアマネジメントの質の向上を牽引する立場にあることから、同一法人内に留まらず、他の法人が運営する事業所の職員も参画した事例検討会等の取組を、自ら率先して実施していかなければなりません。なお、事例検討会等の内容、実施時期、共同で実施する他事業所等について、毎年度少なくとも次年度が始まるまでに次年度の計画を定めなければなりません。なお、年度の途中で加算取得の届出をする場合にあっては、当該届出を行うまでに当該計画を策定してください。</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第3の11(3)⑫</w:t>
            </w:r>
          </w:p>
        </w:tc>
      </w:tr>
      <w:tr w:rsidR="00ED1A18" w:rsidRPr="00ED1A18" w:rsidTr="00F3072F">
        <w:trPr>
          <w:trHeight w:val="566"/>
        </w:trPr>
        <w:tc>
          <w:tcPr>
            <w:tcW w:w="1555" w:type="dxa"/>
            <w:tcBorders>
              <w:top w:val="nil"/>
              <w:bottom w:val="nil"/>
            </w:tcBorders>
          </w:tcPr>
          <w:p w:rsidR="001B5288" w:rsidRPr="00ED1A18" w:rsidRDefault="001B5288" w:rsidP="001B5288">
            <w:pPr>
              <w:spacing w:line="240" w:lineRule="exact"/>
              <w:ind w:left="236" w:hangingChars="200" w:hanging="236"/>
              <w:rPr>
                <w:rFonts w:asciiTheme="majorEastAsia" w:eastAsiaTheme="majorEastAsia" w:hAnsiTheme="majorEastAsia"/>
                <w:bCs/>
                <w:color w:val="000000" w:themeColor="text1"/>
                <w:sz w:val="14"/>
                <w:szCs w:val="14"/>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特定事業所加算</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Ａ</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を算定する事業所については、連携先事業所との協力による研修会等の実施も可能です。</w:t>
            </w:r>
          </w:p>
        </w:tc>
        <w:tc>
          <w:tcPr>
            <w:tcW w:w="1276" w:type="dxa"/>
            <w:tcBorders>
              <w:top w:val="dotted"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p>
        </w:tc>
      </w:tr>
      <w:tr w:rsidR="00ED1A18" w:rsidRPr="00ED1A18" w:rsidTr="00D33C82">
        <w:trPr>
          <w:trHeight w:val="1270"/>
        </w:trPr>
        <w:tc>
          <w:tcPr>
            <w:tcW w:w="1555" w:type="dxa"/>
            <w:tcBorders>
              <w:top w:val="nil"/>
              <w:bottom w:val="dotted" w:sz="4" w:space="0" w:color="auto"/>
            </w:tcBorders>
          </w:tcPr>
          <w:p w:rsidR="001B5288" w:rsidRPr="00ED1A18" w:rsidRDefault="001B5288" w:rsidP="001B5288">
            <w:pPr>
              <w:spacing w:line="240" w:lineRule="exact"/>
              <w:ind w:left="236" w:hangingChars="200" w:hanging="236"/>
              <w:rPr>
                <w:rFonts w:asciiTheme="majorEastAsia" w:eastAsiaTheme="majorEastAsia" w:hAnsiTheme="majorEastAsia"/>
                <w:bCs/>
                <w:color w:val="000000" w:themeColor="text1"/>
                <w:sz w:val="14"/>
                <w:szCs w:val="14"/>
              </w:rPr>
            </w:pPr>
          </w:p>
        </w:tc>
        <w:tc>
          <w:tcPr>
            <w:tcW w:w="6095" w:type="dxa"/>
            <w:tcBorders>
              <w:top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⑬　必要に応じて、多様な主体により提供される利用者の日常生活全般を支援するサービス（介護給付等対象サービス（法第２４条第２項に規定する介護給付等対象サービスをいう。）以外の保健医療サービス又は福祉サービス、当該地域の住民による自発的な活動によるサービス等をいう。）が包括的に提供されるような居宅サービス計画を作成していますか。</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第84号イ(13)</w:t>
            </w:r>
          </w:p>
        </w:tc>
      </w:tr>
      <w:tr w:rsidR="00ED1A18" w:rsidRPr="00ED1A18" w:rsidTr="00D33C82">
        <w:trPr>
          <w:trHeight w:val="551"/>
        </w:trPr>
        <w:tc>
          <w:tcPr>
            <w:tcW w:w="1555" w:type="dxa"/>
            <w:tcBorders>
              <w:top w:val="dotted" w:sz="4" w:space="0" w:color="auto"/>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（２）特定事業所加算（Ⅱ）</w:t>
            </w:r>
          </w:p>
        </w:tc>
        <w:tc>
          <w:tcPr>
            <w:tcW w:w="6095" w:type="dxa"/>
            <w:tcBorders>
              <w:top w:val="single" w:sz="4" w:space="0" w:color="auto"/>
              <w:bottom w:val="single" w:sz="4" w:space="0" w:color="auto"/>
            </w:tcBorders>
          </w:tcPr>
          <w:p w:rsidR="001B5288" w:rsidRPr="00ED1A18" w:rsidRDefault="001B5288" w:rsidP="001B5288">
            <w:pPr>
              <w:spacing w:line="240" w:lineRule="exact"/>
              <w:ind w:leftChars="100" w:left="21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次に掲げる基準のいずれにも適合していますか。</w:t>
            </w:r>
          </w:p>
        </w:tc>
        <w:tc>
          <w:tcPr>
            <w:tcW w:w="1276" w:type="dxa"/>
            <w:tcBorders>
              <w:top w:val="single"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p>
        </w:tc>
      </w:tr>
      <w:tr w:rsidR="00ED1A18" w:rsidRPr="00ED1A18" w:rsidTr="006A2277">
        <w:trPr>
          <w:trHeight w:val="559"/>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該当する場合のみ回答</w:t>
            </w:r>
          </w:p>
        </w:tc>
        <w:tc>
          <w:tcPr>
            <w:tcW w:w="6095" w:type="dxa"/>
            <w:tcBorders>
              <w:top w:val="single"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
                <w:bCs/>
                <w:color w:val="000000" w:themeColor="text1"/>
                <w:sz w:val="18"/>
                <w:szCs w:val="20"/>
                <w:u w:val="single"/>
              </w:rPr>
            </w:pPr>
            <w:r w:rsidRPr="00ED1A18">
              <w:rPr>
                <w:rFonts w:asciiTheme="majorEastAsia" w:eastAsiaTheme="majorEastAsia" w:hAnsiTheme="majorEastAsia" w:hint="eastAsia"/>
                <w:bCs/>
                <w:color w:val="000000" w:themeColor="text1"/>
                <w:sz w:val="18"/>
                <w:szCs w:val="20"/>
              </w:rPr>
              <w:t>①　上記特定事業所加算（Ⅰ）の②、③、④及び⑥から⑬までの基準に適合していますか。</w:t>
            </w:r>
          </w:p>
        </w:tc>
        <w:tc>
          <w:tcPr>
            <w:tcW w:w="1276" w:type="dxa"/>
            <w:tcBorders>
              <w:top w:val="single"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第84号ロ(1)</w:t>
            </w:r>
          </w:p>
        </w:tc>
      </w:tr>
      <w:tr w:rsidR="00ED1A18" w:rsidRPr="00ED1A18" w:rsidTr="006F795A">
        <w:trPr>
          <w:trHeight w:val="1033"/>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常勤かつ専従の主任介護支援専門員を配置していますか。ただし、利用者に対する指定居宅介護支援の提供に支障がない場合は、当該指定居宅介護支援事業所の他の職務と兼務をし、又は同一敷地内にある他の事業所の職務と兼務をしても差し支えないものとします。</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第84号ロ(2)</w:t>
            </w:r>
          </w:p>
        </w:tc>
      </w:tr>
      <w:tr w:rsidR="00ED1A18" w:rsidRPr="00ED1A18" w:rsidTr="006F795A">
        <w:trPr>
          <w:trHeight w:val="2833"/>
        </w:trPr>
        <w:tc>
          <w:tcPr>
            <w:tcW w:w="1555" w:type="dxa"/>
            <w:tcBorders>
              <w:top w:val="nil"/>
              <w:bottom w:val="dotted" w:sz="4" w:space="0" w:color="auto"/>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　常勤かつ専従の主任介護支援専門員及び介護支援専門員については、当該指定居宅介護支援事業所の業務に支障がない場合は、当該指定居宅介護支援事業所の他の職務と兼務をし、又は同一敷地内にある他の事業所の職務（介護支援専門員（主任介護支援専門員を除く。）の場合にあっては、指定介護予防支援事業所の職務に限</w:t>
            </w:r>
            <w:r w:rsidR="00744B2E" w:rsidRPr="00ED1A18">
              <w:rPr>
                <w:rFonts w:asciiTheme="majorEastAsia" w:eastAsiaTheme="majorEastAsia" w:hAnsiTheme="majorEastAsia" w:hint="eastAsia"/>
                <w:bCs/>
                <w:color w:val="000000" w:themeColor="text1"/>
                <w:sz w:val="18"/>
                <w:szCs w:val="20"/>
              </w:rPr>
              <w:t>る</w:t>
            </w:r>
            <w:r w:rsidRPr="00ED1A18">
              <w:rPr>
                <w:rFonts w:asciiTheme="majorEastAsia" w:eastAsiaTheme="majorEastAsia" w:hAnsiTheme="majorEastAsia" w:hint="eastAsia"/>
                <w:bCs/>
                <w:color w:val="000000" w:themeColor="text1"/>
                <w:sz w:val="18"/>
                <w:szCs w:val="20"/>
              </w:rPr>
              <w:t>。）を兼務しても差し支えないものとします。</w:t>
            </w:r>
            <w:r w:rsidRPr="00ED1A18">
              <w:rPr>
                <w:rFonts w:asciiTheme="majorEastAsia" w:eastAsiaTheme="majorEastAsia" w:hAnsiTheme="majorEastAsia" w:hint="eastAsia"/>
                <w:color w:val="000000" w:themeColor="text1"/>
                <w:sz w:val="18"/>
                <w:szCs w:val="18"/>
              </w:rPr>
              <w:t>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ます。</w:t>
            </w:r>
          </w:p>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 xml:space="preserve">　　また、</w:t>
            </w:r>
            <w:r w:rsidRPr="00ED1A18">
              <w:rPr>
                <w:rFonts w:asciiTheme="majorEastAsia" w:eastAsiaTheme="majorEastAsia" w:hAnsiTheme="majorEastAsia" w:hint="eastAsia"/>
                <w:bCs/>
                <w:color w:val="000000" w:themeColor="text1"/>
                <w:sz w:val="18"/>
                <w:szCs w:val="20"/>
              </w:rPr>
              <w:t>常勤かつ専従の介護支援専門員３名と、主任介護支援専門員１名の合計４名を置く必要があります。</w:t>
            </w:r>
          </w:p>
        </w:tc>
        <w:tc>
          <w:tcPr>
            <w:tcW w:w="1276" w:type="dxa"/>
            <w:tcBorders>
              <w:top w:val="dotted" w:sz="4" w:space="0" w:color="auto"/>
              <w:bottom w:val="nil"/>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w:t>
            </w:r>
            <w:r w:rsidRPr="00ED1A18">
              <w:rPr>
                <w:rFonts w:asciiTheme="majorEastAsia" w:eastAsiaTheme="majorEastAsia" w:hAnsiTheme="majorEastAsia"/>
                <w:bCs/>
                <w:color w:val="000000" w:themeColor="text1"/>
                <w:sz w:val="18"/>
                <w:szCs w:val="18"/>
              </w:rPr>
              <w:t>4</w:t>
            </w:r>
            <w:r w:rsidRPr="00ED1A18">
              <w:rPr>
                <w:rFonts w:asciiTheme="majorEastAsia" w:eastAsiaTheme="majorEastAsia" w:hAnsiTheme="majorEastAsia" w:hint="eastAsia"/>
                <w:bCs/>
                <w:color w:val="000000" w:themeColor="text1"/>
                <w:sz w:val="18"/>
                <w:szCs w:val="18"/>
              </w:rPr>
              <w:t>(3)⑭</w:t>
            </w:r>
          </w:p>
        </w:tc>
      </w:tr>
      <w:tr w:rsidR="00ED1A18" w:rsidRPr="00ED1A18" w:rsidTr="006A2277">
        <w:trPr>
          <w:trHeight w:val="558"/>
        </w:trPr>
        <w:tc>
          <w:tcPr>
            <w:tcW w:w="1555" w:type="dxa"/>
            <w:tcBorders>
              <w:top w:val="dotted" w:sz="4" w:space="0" w:color="auto"/>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（３）特定事業所加算（Ⅲ）</w:t>
            </w:r>
          </w:p>
        </w:tc>
        <w:tc>
          <w:tcPr>
            <w:tcW w:w="6095" w:type="dxa"/>
            <w:tcBorders>
              <w:top w:val="single" w:sz="4" w:space="0" w:color="auto"/>
              <w:bottom w:val="single" w:sz="4" w:space="0" w:color="auto"/>
            </w:tcBorders>
          </w:tcPr>
          <w:p w:rsidR="001B5288" w:rsidRPr="00ED1A18" w:rsidRDefault="001B5288" w:rsidP="001B5288">
            <w:pPr>
              <w:spacing w:line="240" w:lineRule="exact"/>
              <w:ind w:leftChars="100" w:left="21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次に掲げる基準のいずれにも適合していますか。</w:t>
            </w:r>
          </w:p>
        </w:tc>
        <w:tc>
          <w:tcPr>
            <w:tcW w:w="1276" w:type="dxa"/>
            <w:tcBorders>
              <w:top w:val="single"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p>
        </w:tc>
      </w:tr>
      <w:tr w:rsidR="00ED1A18" w:rsidRPr="00ED1A18" w:rsidTr="006F795A">
        <w:trPr>
          <w:trHeight w:val="685"/>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該当する場合のみ回答</w:t>
            </w:r>
          </w:p>
        </w:tc>
        <w:tc>
          <w:tcPr>
            <w:tcW w:w="6095" w:type="dxa"/>
            <w:tcBorders>
              <w:top w:val="single"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上記特定事業所加算（Ⅰ）の③、④及び⑥から⑬までの基準に適合していますか。</w:t>
            </w:r>
          </w:p>
        </w:tc>
        <w:tc>
          <w:tcPr>
            <w:tcW w:w="1276" w:type="dxa"/>
            <w:tcBorders>
              <w:top w:val="single"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第84号ハ(1)</w:t>
            </w:r>
          </w:p>
        </w:tc>
      </w:tr>
      <w:tr w:rsidR="00ED1A18" w:rsidRPr="00ED1A18" w:rsidTr="006F795A">
        <w:trPr>
          <w:trHeight w:val="651"/>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上記特定事業所加算（Ⅱ）の②の基準に適合していますか。</w:t>
            </w:r>
          </w:p>
        </w:tc>
        <w:tc>
          <w:tcPr>
            <w:tcW w:w="1276" w:type="dxa"/>
            <w:tcBorders>
              <w:top w:val="single"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第84号ハ(2)</w:t>
            </w:r>
          </w:p>
        </w:tc>
      </w:tr>
      <w:tr w:rsidR="00ED1A18" w:rsidRPr="00ED1A18" w:rsidTr="006F795A">
        <w:trPr>
          <w:trHeight w:val="1172"/>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常勤かつ専従の介護支援専門員を２名以上配置していますか。ただし、利用者に対する指定居宅介護支援の提供に支障がない場合は、当該指定居宅介護支援事業所の他の職務と兼務をし、又は同一敷地内にある指定介護予防支援事業所の職務と兼務をしても差し支えないものとします。</w:t>
            </w:r>
          </w:p>
        </w:tc>
        <w:tc>
          <w:tcPr>
            <w:tcW w:w="1276" w:type="dxa"/>
            <w:tcBorders>
              <w:top w:val="single" w:sz="4" w:space="0" w:color="auto"/>
              <w:bottom w:val="nil"/>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nil"/>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第84号ハ(3)</w:t>
            </w:r>
          </w:p>
        </w:tc>
      </w:tr>
      <w:tr w:rsidR="00ED1A18" w:rsidRPr="00ED1A18" w:rsidTr="009220C1">
        <w:trPr>
          <w:trHeight w:val="2820"/>
        </w:trPr>
        <w:tc>
          <w:tcPr>
            <w:tcW w:w="1555" w:type="dxa"/>
            <w:tcBorders>
              <w:top w:val="nil"/>
              <w:bottom w:val="dotted" w:sz="4" w:space="0" w:color="auto"/>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　常勤かつ専従の主任介護支援専門員及び介護支援専門員については、当該指定居宅介護支援事業所の業務に支障がない場合は、当該指定居宅介護支援事業所の他の職務と兼務をし、又は同一敷地内にある他の事業所の職務（介護支援専門員（主任介護支援専門員を除く。）の場合にあっては、指定介護予防支援事業所の職務に限</w:t>
            </w:r>
            <w:r w:rsidR="00744B2E" w:rsidRPr="00ED1A18">
              <w:rPr>
                <w:rFonts w:asciiTheme="majorEastAsia" w:eastAsiaTheme="majorEastAsia" w:hAnsiTheme="majorEastAsia" w:hint="eastAsia"/>
                <w:bCs/>
                <w:color w:val="000000" w:themeColor="text1"/>
                <w:sz w:val="18"/>
                <w:szCs w:val="20"/>
              </w:rPr>
              <w:t>る</w:t>
            </w:r>
            <w:r w:rsidRPr="00ED1A18">
              <w:rPr>
                <w:rFonts w:asciiTheme="majorEastAsia" w:eastAsiaTheme="majorEastAsia" w:hAnsiTheme="majorEastAsia" w:hint="eastAsia"/>
                <w:bCs/>
                <w:color w:val="000000" w:themeColor="text1"/>
                <w:sz w:val="18"/>
                <w:szCs w:val="20"/>
              </w:rPr>
              <w:t>）を兼務しても差し支えないものとします。</w:t>
            </w:r>
            <w:r w:rsidRPr="00ED1A18">
              <w:rPr>
                <w:rFonts w:asciiTheme="majorEastAsia" w:eastAsiaTheme="majorEastAsia" w:hAnsiTheme="majorEastAsia" w:hint="eastAsia"/>
                <w:color w:val="000000" w:themeColor="text1"/>
                <w:sz w:val="18"/>
                <w:szCs w:val="18"/>
              </w:rPr>
              <w:t>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ます。</w:t>
            </w:r>
          </w:p>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 xml:space="preserve">　　また、</w:t>
            </w:r>
            <w:r w:rsidRPr="00ED1A18">
              <w:rPr>
                <w:rFonts w:asciiTheme="majorEastAsia" w:eastAsiaTheme="majorEastAsia" w:hAnsiTheme="majorEastAsia" w:hint="eastAsia"/>
                <w:bCs/>
                <w:color w:val="000000" w:themeColor="text1"/>
                <w:sz w:val="18"/>
                <w:szCs w:val="20"/>
              </w:rPr>
              <w:t>常勤かつ専従の介護支援専門員２名と、主任介護支援専門員１名の合計３名を置く必要があります。</w:t>
            </w:r>
          </w:p>
        </w:tc>
        <w:tc>
          <w:tcPr>
            <w:tcW w:w="1276" w:type="dxa"/>
            <w:tcBorders>
              <w:top w:val="dotted" w:sz="4" w:space="0" w:color="auto"/>
              <w:bottom w:val="nil"/>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第3の11(3)⑮</w:t>
            </w:r>
          </w:p>
        </w:tc>
      </w:tr>
      <w:tr w:rsidR="00ED1A18" w:rsidRPr="00ED1A18" w:rsidTr="001A31CD">
        <w:trPr>
          <w:trHeight w:val="577"/>
        </w:trPr>
        <w:tc>
          <w:tcPr>
            <w:tcW w:w="1555" w:type="dxa"/>
            <w:tcBorders>
              <w:top w:val="dotted" w:sz="4" w:space="0" w:color="auto"/>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（４）特定事業所加算（Ａ）</w:t>
            </w:r>
          </w:p>
        </w:tc>
        <w:tc>
          <w:tcPr>
            <w:tcW w:w="6095" w:type="dxa"/>
            <w:tcBorders>
              <w:top w:val="single" w:sz="4" w:space="0" w:color="auto"/>
              <w:bottom w:val="nil"/>
            </w:tcBorders>
          </w:tcPr>
          <w:p w:rsidR="001B5288" w:rsidRPr="00ED1A18" w:rsidRDefault="001B5288" w:rsidP="001B5288">
            <w:pPr>
              <w:spacing w:line="240" w:lineRule="exact"/>
              <w:ind w:leftChars="100" w:left="21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次に掲げる基準のいずれにも適合していますか。</w:t>
            </w:r>
          </w:p>
        </w:tc>
        <w:tc>
          <w:tcPr>
            <w:tcW w:w="1276" w:type="dxa"/>
            <w:tcBorders>
              <w:top w:val="single" w:sz="4" w:space="0" w:color="auto"/>
              <w:bottom w:val="nil"/>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いない　いる</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該当なし</w:t>
            </w:r>
          </w:p>
        </w:tc>
        <w:tc>
          <w:tcPr>
            <w:tcW w:w="1559" w:type="dxa"/>
            <w:tcBorders>
              <w:top w:val="dotted" w:sz="4" w:space="0" w:color="auto"/>
              <w:bottom w:val="nil"/>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p>
        </w:tc>
      </w:tr>
      <w:tr w:rsidR="00ED1A18" w:rsidRPr="00ED1A18" w:rsidTr="004C63F9">
        <w:trPr>
          <w:trHeight w:val="832"/>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該当する場合のみ回答</w:t>
            </w:r>
          </w:p>
        </w:tc>
        <w:tc>
          <w:tcPr>
            <w:tcW w:w="6095" w:type="dxa"/>
            <w:tcBorders>
              <w:top w:val="dotted" w:sz="4" w:space="0" w:color="auto"/>
              <w:bottom w:val="nil"/>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上記特定事業所加算（Ⅰ）の③、④及び⑥から⑬までの基準に適合していますか。ただし、④、⑥、⑪及び⑫の基準は他の同一の居宅介護支援事業所との連携により満たすこととしても差し支えないものとします。</w:t>
            </w:r>
          </w:p>
        </w:tc>
        <w:tc>
          <w:tcPr>
            <w:tcW w:w="1276" w:type="dxa"/>
            <w:tcBorders>
              <w:top w:val="dotted" w:sz="4" w:space="0" w:color="auto"/>
              <w:bottom w:val="nil"/>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nil"/>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第84号ニ(1)</w:t>
            </w:r>
          </w:p>
        </w:tc>
      </w:tr>
      <w:tr w:rsidR="00ED1A18" w:rsidRPr="00ED1A18" w:rsidTr="001A31CD">
        <w:trPr>
          <w:trHeight w:val="551"/>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上記特定事業所加算（Ⅱ）の②の基準に適合していますか。</w:t>
            </w:r>
          </w:p>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p>
        </w:tc>
        <w:tc>
          <w:tcPr>
            <w:tcW w:w="1276" w:type="dxa"/>
            <w:tcBorders>
              <w:top w:val="dotted" w:sz="4" w:space="0" w:color="auto"/>
              <w:bottom w:val="nil"/>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nil"/>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第84号ニ(2)</w:t>
            </w:r>
          </w:p>
        </w:tc>
      </w:tr>
      <w:tr w:rsidR="00ED1A18" w:rsidRPr="00ED1A18" w:rsidTr="004F5F6F">
        <w:trPr>
          <w:trHeight w:val="1122"/>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常勤かつ専従の介護支援専門員を１名以上配置していますか。ただし、利用者に対する指定居宅介護支援の提供に支障がない場合は、当該指定居宅介護支援事業所の他の職務と兼務をし、又は同一敷地内にある指定介護予防支援事業所の職務と兼務をしても差し支えないものとします。</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第84号ニ(3)</w:t>
            </w:r>
          </w:p>
        </w:tc>
      </w:tr>
      <w:tr w:rsidR="00ED1A18" w:rsidRPr="00ED1A18" w:rsidTr="00F3072F">
        <w:trPr>
          <w:trHeight w:val="566"/>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④　専従の介護支援専門員を常勤換算方法で１名以上配置していますか。ただし、当該介護支援専門員は他の居宅介護支援事業所（連携している他の居宅介護支援事業所がある場合は、当該連携先の居宅介護支援事業所に限る。）の職務と兼務をしても差し支えないものとし、利用者に対する指定居宅介護支援の提供に支障がない場合は、当該指定居宅介護支援事業所の他の職務と兼務をし、又は同一敷地</w:t>
            </w:r>
            <w:r w:rsidRPr="00ED1A18">
              <w:rPr>
                <w:rFonts w:asciiTheme="majorEastAsia" w:eastAsiaTheme="majorEastAsia" w:hAnsiTheme="majorEastAsia" w:hint="eastAsia"/>
                <w:bCs/>
                <w:color w:val="000000" w:themeColor="text1"/>
                <w:sz w:val="18"/>
                <w:szCs w:val="20"/>
              </w:rPr>
              <w:lastRenderedPageBreak/>
              <w:t>内にある指定介護予防支援事業所の職務と兼務をしても差し支えないものとします。</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lastRenderedPageBreak/>
              <w:t>いる　いない</w:t>
            </w: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第84号ニ(4)</w:t>
            </w:r>
          </w:p>
        </w:tc>
      </w:tr>
      <w:tr w:rsidR="00ED1A18" w:rsidRPr="00ED1A18" w:rsidTr="00F3072F">
        <w:trPr>
          <w:trHeight w:val="2727"/>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　常勤かつ専従の主任介護支援専門員及び介護支援専門員並びに常勤換算方法で１の介護支援専門員については、当該指定居宅介護支援事業所の業務に支障がない場合は、当該指定居宅介護支援事業所の他の職務と兼務をし、又は同一敷地内にある他の事業所の職務（介護支援専門員（主任介護支援専門員を除く。）の場合にあっては、指定介護予防支援事業所の職務に限</w:t>
            </w:r>
            <w:r w:rsidR="00527E51" w:rsidRPr="00ED1A18">
              <w:rPr>
                <w:rFonts w:asciiTheme="majorEastAsia" w:eastAsiaTheme="majorEastAsia" w:hAnsiTheme="majorEastAsia" w:hint="eastAsia"/>
                <w:bCs/>
                <w:color w:val="000000" w:themeColor="text1"/>
                <w:sz w:val="18"/>
                <w:szCs w:val="20"/>
              </w:rPr>
              <w:t>る</w:t>
            </w:r>
            <w:r w:rsidRPr="00ED1A18">
              <w:rPr>
                <w:rFonts w:asciiTheme="majorEastAsia" w:eastAsiaTheme="majorEastAsia" w:hAnsiTheme="majorEastAsia" w:hint="eastAsia"/>
                <w:bCs/>
                <w:color w:val="000000" w:themeColor="text1"/>
                <w:sz w:val="18"/>
                <w:szCs w:val="20"/>
              </w:rPr>
              <w:t>。）を兼務しても差し支えないものとします。</w:t>
            </w:r>
            <w:r w:rsidRPr="00ED1A18">
              <w:rPr>
                <w:rFonts w:asciiTheme="majorEastAsia" w:eastAsiaTheme="majorEastAsia" w:hAnsiTheme="majorEastAsia" w:hint="eastAsia"/>
                <w:color w:val="000000" w:themeColor="text1"/>
                <w:sz w:val="18"/>
                <w:szCs w:val="18"/>
              </w:rPr>
              <w:t>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ます。</w:t>
            </w:r>
          </w:p>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xml:space="preserve">　　また、常勤かつ専従の主任介護支援専門員及び介護支援専門員１名の計２名と、介護支援専門員を常勤換算方法で１の合計３名を配置する必要があります。</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第3の11(3)⑯</w:t>
            </w:r>
          </w:p>
        </w:tc>
      </w:tr>
      <w:tr w:rsidR="00ED1A18" w:rsidRPr="00ED1A18" w:rsidTr="00F3072F">
        <w:trPr>
          <w:trHeight w:val="1305"/>
        </w:trPr>
        <w:tc>
          <w:tcPr>
            <w:tcW w:w="1555" w:type="dxa"/>
            <w:tcBorders>
              <w:top w:val="nil"/>
              <w:bottom w:val="single" w:sz="4" w:space="0" w:color="auto"/>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当該常勤換算方法で１の介護支援専門員は他の居宅介護支援事業所（連携先事業所に限る。）の職務と兼務しても差し支えありませんが、当該兼務に係る他の業務との兼務については、介護保険施設に置かれた常勤専従の介護支援専門員との兼務を除き、差し支えないものであり、当該他の業務とは必ずしも指定居宅サービス事業の業務を指すものではありません。</w:t>
            </w:r>
          </w:p>
        </w:tc>
        <w:tc>
          <w:tcPr>
            <w:tcW w:w="1276" w:type="dxa"/>
            <w:tcBorders>
              <w:top w:val="dotted"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nil"/>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p>
        </w:tc>
      </w:tr>
      <w:tr w:rsidR="00ED1A18" w:rsidRPr="00ED1A18" w:rsidTr="001A31CD">
        <w:trPr>
          <w:trHeight w:val="547"/>
        </w:trPr>
        <w:tc>
          <w:tcPr>
            <w:tcW w:w="1555" w:type="dxa"/>
            <w:vMerge w:val="restart"/>
            <w:tcBorders>
              <w:top w:val="single" w:sz="4" w:space="0" w:color="auto"/>
              <w:left w:val="single" w:sz="4" w:space="0" w:color="auto"/>
              <w:right w:val="single" w:sz="4" w:space="0" w:color="auto"/>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１２　特定事業所医療介護連携加算</w:t>
            </w:r>
          </w:p>
        </w:tc>
        <w:tc>
          <w:tcPr>
            <w:tcW w:w="6095" w:type="dxa"/>
            <w:tcBorders>
              <w:top w:val="single" w:sz="4" w:space="0" w:color="auto"/>
              <w:left w:val="single" w:sz="4" w:space="0" w:color="auto"/>
              <w:bottom w:val="dotted" w:sz="4" w:space="0" w:color="auto"/>
              <w:right w:val="single" w:sz="4" w:space="0" w:color="auto"/>
            </w:tcBorders>
          </w:tcPr>
          <w:p w:rsidR="001B5288" w:rsidRPr="00ED1A18" w:rsidRDefault="001B5288" w:rsidP="001B5288">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別に厚生労働大臣が定める基準に適合しているものとして、</w:t>
            </w:r>
            <w:r w:rsidRPr="00ED1A18">
              <w:rPr>
                <w:rFonts w:asciiTheme="majorEastAsia" w:eastAsiaTheme="majorEastAsia" w:hAnsiTheme="majorEastAsia" w:hint="eastAsia"/>
                <w:bCs/>
                <w:color w:val="000000" w:themeColor="text1"/>
                <w:sz w:val="18"/>
                <w:szCs w:val="18"/>
              </w:rPr>
              <w:t>市長</w:t>
            </w:r>
            <w:r w:rsidRPr="00ED1A18">
              <w:rPr>
                <w:rFonts w:asciiTheme="majorEastAsia" w:eastAsiaTheme="majorEastAsia" w:hAnsiTheme="majorEastAsia" w:hint="eastAsia"/>
                <w:color w:val="000000" w:themeColor="text1"/>
                <w:sz w:val="18"/>
                <w:szCs w:val="18"/>
              </w:rPr>
              <w:t>に届け出た指定居宅介護支援事業所は、１月につき１２５単位を加算していますか。</w:t>
            </w:r>
          </w:p>
        </w:tc>
        <w:tc>
          <w:tcPr>
            <w:tcW w:w="1276" w:type="dxa"/>
            <w:tcBorders>
              <w:top w:val="single" w:sz="4" w:space="0" w:color="auto"/>
              <w:left w:val="single" w:sz="4" w:space="0" w:color="auto"/>
              <w:bottom w:val="dotted" w:sz="4" w:space="0" w:color="auto"/>
              <w:right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いない　いる</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該当なし</w:t>
            </w:r>
          </w:p>
        </w:tc>
        <w:tc>
          <w:tcPr>
            <w:tcW w:w="1559" w:type="dxa"/>
            <w:tcBorders>
              <w:top w:val="single" w:sz="4" w:space="0" w:color="auto"/>
              <w:left w:val="single" w:sz="4" w:space="0" w:color="auto"/>
              <w:bottom w:val="dotted" w:sz="4" w:space="0" w:color="auto"/>
              <w:right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別表ニ</w:t>
            </w:r>
          </w:p>
        </w:tc>
      </w:tr>
      <w:tr w:rsidR="00ED1A18" w:rsidRPr="00ED1A18" w:rsidTr="00A82775">
        <w:trPr>
          <w:trHeight w:val="2302"/>
        </w:trPr>
        <w:tc>
          <w:tcPr>
            <w:tcW w:w="1555" w:type="dxa"/>
            <w:vMerge/>
            <w:tcBorders>
              <w:left w:val="single" w:sz="4" w:space="0" w:color="auto"/>
              <w:right w:val="single" w:sz="4" w:space="0" w:color="auto"/>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　厚生労働大臣が定める基準</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次のいずれにも適合すること。</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（１）前々年度の３月から前年度の２月までの間において退院・退所加算（Ⅰ）</w:t>
            </w:r>
          </w:p>
          <w:p w:rsidR="001B5288" w:rsidRPr="00ED1A18" w:rsidRDefault="001B5288" w:rsidP="001B5288">
            <w:pPr>
              <w:spacing w:line="240" w:lineRule="exact"/>
              <w:ind w:firstLineChars="400" w:firstLine="632"/>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イ、（Ⅰ）ロ、（Ⅱ）イ、（Ⅱ）ロ又は（Ⅲ）の算定に係る病院、診療所、地</w:t>
            </w:r>
          </w:p>
          <w:p w:rsidR="001B5288" w:rsidRPr="00ED1A18" w:rsidRDefault="001B5288" w:rsidP="001B5288">
            <w:pPr>
              <w:spacing w:line="240" w:lineRule="exact"/>
              <w:ind w:firstLineChars="400" w:firstLine="632"/>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域密着型介護老人福祉施設又は介護保険施設との連携の回数の合計が３５</w:t>
            </w:r>
          </w:p>
          <w:p w:rsidR="001B5288" w:rsidRPr="00ED1A18" w:rsidRDefault="001B5288" w:rsidP="001B5288">
            <w:pPr>
              <w:spacing w:line="240" w:lineRule="exact"/>
              <w:ind w:firstLineChars="400" w:firstLine="632"/>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回以上であること。</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（２）前々年度の３月から前年度の２月までの間においてターミナルケアマネ</w:t>
            </w:r>
          </w:p>
          <w:p w:rsidR="001B5288" w:rsidRPr="00ED1A18" w:rsidRDefault="001B5288" w:rsidP="001B5288">
            <w:pPr>
              <w:spacing w:line="240" w:lineRule="exact"/>
              <w:ind w:firstLineChars="400" w:firstLine="632"/>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ジメント加算を１５回以上算定していること。</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（３）特定事業所加算（Ⅰ）、（Ⅱ）又は（Ⅲ）を算定していること。</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いない　いる</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該当なし</w:t>
            </w: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第84号の2</w:t>
            </w:r>
            <w:r w:rsidRPr="00ED1A18">
              <w:rPr>
                <w:rFonts w:asciiTheme="majorEastAsia" w:eastAsiaTheme="majorEastAsia" w:hAnsiTheme="majorEastAsia"/>
                <w:bCs/>
                <w:color w:val="000000" w:themeColor="text1"/>
                <w:sz w:val="18"/>
                <w:szCs w:val="18"/>
              </w:rPr>
              <w:t xml:space="preserve"> </w:t>
            </w:r>
          </w:p>
        </w:tc>
      </w:tr>
      <w:tr w:rsidR="00ED1A18" w:rsidRPr="00ED1A18" w:rsidTr="00280460">
        <w:trPr>
          <w:trHeight w:val="1839"/>
        </w:trPr>
        <w:tc>
          <w:tcPr>
            <w:tcW w:w="1555" w:type="dxa"/>
            <w:vMerge/>
            <w:tcBorders>
              <w:left w:val="single" w:sz="4" w:space="0" w:color="auto"/>
              <w:bottom w:val="nil"/>
              <w:right w:val="single" w:sz="4" w:space="0" w:color="auto"/>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ターミナルケアマネジメント加算の算定実績に係る要件については、経過措置として、令和７年３月３１日までの間は、従前のとおり算定回数が５回以上の場合に要件を満たすこととします。令和７年４月１日から令和８年３月３１日までの間は、令和６年３月におけるターミナルケアマネジメント加算の算定回数に３を乗じた数に令和６年４月から令和７年２月までの間におけるターミナルケアマネジメント加算の算定回数を加えた数が１５回以上である場合に要件を満たすこととなりますので、留意してください。</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第3の15(2)イ</w:t>
            </w:r>
          </w:p>
        </w:tc>
      </w:tr>
      <w:tr w:rsidR="00ED1A18" w:rsidRPr="00ED1A18" w:rsidTr="001A31CD">
        <w:trPr>
          <w:trHeight w:val="1128"/>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xml:space="preserve">※　</w:t>
            </w:r>
            <w:r w:rsidRPr="00ED1A18">
              <w:rPr>
                <w:rFonts w:asciiTheme="majorEastAsia" w:eastAsiaTheme="majorEastAsia" w:hAnsiTheme="majorEastAsia" w:hint="eastAsia"/>
                <w:bCs/>
                <w:color w:val="000000" w:themeColor="text1"/>
                <w:sz w:val="18"/>
                <w:szCs w:val="20"/>
              </w:rPr>
              <w:t>特定事業所医療介護連携加算は、質の高いケアマネジメントを提供する体制のある事業所が医療・介護連携に総合的に取り組んでいる場合に評価を行うものであるから、他の用件を満たす場合であっても、特定事業所加算（Ⅰ）、（Ⅱ）又は（Ⅲ）のいずれかを算定していない月は算定できません。</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第3の15(2)ウ</w:t>
            </w:r>
          </w:p>
        </w:tc>
      </w:tr>
      <w:tr w:rsidR="00ED1A18" w:rsidRPr="00ED1A18" w:rsidTr="00F3072F">
        <w:trPr>
          <w:trHeight w:val="840"/>
        </w:trPr>
        <w:tc>
          <w:tcPr>
            <w:tcW w:w="1555" w:type="dxa"/>
            <w:tcBorders>
              <w:top w:val="nil"/>
              <w:bottom w:val="single" w:sz="4" w:space="0" w:color="auto"/>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基本的取扱方針</w:t>
            </w:r>
          </w:p>
          <w:p w:rsidR="001B5288" w:rsidRPr="00ED1A18" w:rsidRDefault="001B5288" w:rsidP="001B5288">
            <w:pPr>
              <w:spacing w:line="240" w:lineRule="exact"/>
              <w:ind w:leftChars="100" w:left="218"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当該加算の対象となる事業所においては、日頃から医療機関等との連携に関する取組をより積極的に行う事業所であることが必要となります。</w:t>
            </w:r>
          </w:p>
        </w:tc>
        <w:tc>
          <w:tcPr>
            <w:tcW w:w="1276" w:type="dxa"/>
            <w:tcBorders>
              <w:top w:val="dotted"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第3の15(1)</w:t>
            </w:r>
          </w:p>
        </w:tc>
      </w:tr>
      <w:tr w:rsidR="00ED1A18" w:rsidRPr="00ED1A18" w:rsidTr="00F3072F">
        <w:trPr>
          <w:trHeight w:val="1965"/>
        </w:trPr>
        <w:tc>
          <w:tcPr>
            <w:tcW w:w="1555" w:type="dxa"/>
            <w:tcBorders>
              <w:top w:val="single" w:sz="4" w:space="0" w:color="auto"/>
              <w:bottom w:val="dotted" w:sz="4" w:space="0" w:color="auto"/>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１３　入院時情報連携加算</w:t>
            </w:r>
          </w:p>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B5288" w:rsidRPr="00ED1A18" w:rsidRDefault="001B5288" w:rsidP="001B5288">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利用者が病院又は診療所に入院するに当たって、当該病院又は診療所の職員に対して、当該利用者の心身の状況や生活環境等の当該利用者に係る必要な情報を提供した場合は、別に厚生労働大臣が定める基準に掲げる区分に従い、利用者１人につき１月に１回を限度として所定単位数を加算していますか。ただし、次に掲げるいずれかの加算を算定している場合においては、次に掲げるその他の加算は算定しません。</w:t>
            </w:r>
          </w:p>
          <w:p w:rsidR="001B5288" w:rsidRPr="00ED1A18" w:rsidRDefault="001B5288" w:rsidP="001B5288">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（１）入院時情報連携加算（Ⅰ）　２５０単位</w:t>
            </w:r>
          </w:p>
          <w:p w:rsidR="001B5288" w:rsidRPr="00ED1A18" w:rsidRDefault="001B5288" w:rsidP="001B5288">
            <w:pPr>
              <w:spacing w:line="240" w:lineRule="exact"/>
              <w:ind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（２）入院時情報連携加算（Ⅱ）　２００単位</w:t>
            </w:r>
          </w:p>
        </w:tc>
        <w:tc>
          <w:tcPr>
            <w:tcW w:w="1276" w:type="dxa"/>
            <w:tcBorders>
              <w:top w:val="single"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別表ホ</w:t>
            </w:r>
          </w:p>
        </w:tc>
      </w:tr>
      <w:tr w:rsidR="00ED1A18" w:rsidRPr="00ED1A18" w:rsidTr="00F3072F">
        <w:trPr>
          <w:trHeight w:val="1870"/>
        </w:trPr>
        <w:tc>
          <w:tcPr>
            <w:tcW w:w="1555" w:type="dxa"/>
            <w:tcBorders>
              <w:top w:val="dotted" w:sz="4" w:space="0" w:color="auto"/>
              <w:bottom w:val="dotted" w:sz="4" w:space="0" w:color="auto"/>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18"/>
              </w:rPr>
              <w:lastRenderedPageBreak/>
              <w:t>（１）入院時情報連携加算（Ⅰ）</w:t>
            </w:r>
          </w:p>
        </w:tc>
        <w:tc>
          <w:tcPr>
            <w:tcW w:w="6095" w:type="dxa"/>
            <w:tcBorders>
              <w:top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厚生労働大臣が定める基準</w:t>
            </w:r>
          </w:p>
          <w:p w:rsidR="001B5288" w:rsidRPr="00ED1A18" w:rsidRDefault="001B5288" w:rsidP="001B5288">
            <w:pPr>
              <w:spacing w:line="240" w:lineRule="exact"/>
              <w:ind w:left="360"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利用者が病院又は診療所に入院した日（入院の日以前に当該利用者に係る情報を提供した場合には当該情報を提供した日を含み、指定居宅介護支援事業所における運営規程に定める営業時間終了後に、又は運営規程に定める当該指定居宅介護支援事業所の営業日以外の日に入院した場合には当該入院した日の翌日を含む。）のうちに、当該病院又は診療所の職員に対して当該利用者に係る必要な情報を提供していること。</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第85号イ</w:t>
            </w:r>
          </w:p>
        </w:tc>
      </w:tr>
      <w:tr w:rsidR="00ED1A18" w:rsidRPr="00ED1A18" w:rsidTr="00F3072F">
        <w:trPr>
          <w:trHeight w:val="1837"/>
        </w:trPr>
        <w:tc>
          <w:tcPr>
            <w:tcW w:w="1555" w:type="dxa"/>
            <w:tcBorders>
              <w:top w:val="dotted" w:sz="4" w:space="0" w:color="auto"/>
              <w:bottom w:val="nil"/>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18"/>
              </w:rPr>
              <w:t>（２）入院時情報連携加算（Ⅱ）</w:t>
            </w: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厚生労働大臣が定める基準</w:t>
            </w:r>
          </w:p>
          <w:p w:rsidR="001B5288" w:rsidRPr="00ED1A18" w:rsidRDefault="001B5288" w:rsidP="001B5288">
            <w:pPr>
              <w:spacing w:line="240" w:lineRule="exact"/>
              <w:ind w:left="360" w:firstLineChars="100" w:firstLine="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利用者が病院又は診療所に入院した日の翌日又は翌々日（アに規定する入院した日を除き、運営規程に定める当該指定居宅介護支援事業所の営業時間終了後に入院した場合であって、当該入院した日から起算して３日目が運営規程に定める当該指定居宅介護支援事業所の営業日以外の日に当たるときは、当該営業日以外の日の翌日を含む。）に、当該病院又は診療所の職員に対して当該利用者に係る必要な情報を提供していること。</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第85号ロ</w:t>
            </w:r>
          </w:p>
        </w:tc>
      </w:tr>
      <w:tr w:rsidR="00ED1A18" w:rsidRPr="00ED1A18" w:rsidTr="00042BD2">
        <w:trPr>
          <w:trHeight w:val="1837"/>
        </w:trPr>
        <w:tc>
          <w:tcPr>
            <w:tcW w:w="1555" w:type="dxa"/>
            <w:tcBorders>
              <w:top w:val="nil"/>
              <w:bottom w:val="single" w:sz="4" w:space="0" w:color="auto"/>
            </w:tcBorders>
          </w:tcPr>
          <w:p w:rsidR="001B5288" w:rsidRPr="00ED1A18" w:rsidRDefault="001B5288" w:rsidP="001B5288">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必要な情報」とは、具体的には、当該利用者の入院日、心身の状況（例えば、疾患・病歴、認知症の有無や徘徊等の行動の有無など）、生活環境（例えば、家族構成、生活歴、介護者の介護方法や家族介護者の状況など）及びサービスの利用状況をいいます。</w:t>
            </w:r>
          </w:p>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xml:space="preserve">　　情報提供を行った日時、場所（医療機関へ出向いた場合）、内容、提供手段（面談、ＦＡＸ等）等について居宅サービス計画等に記録してください。なお、情報提供の方法としては、居宅サービス計画等の活用が考えられます。</w:t>
            </w:r>
          </w:p>
        </w:tc>
        <w:tc>
          <w:tcPr>
            <w:tcW w:w="1276" w:type="dxa"/>
            <w:tcBorders>
              <w:top w:val="dotted"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18"/>
              </w:rPr>
            </w:pPr>
          </w:p>
        </w:tc>
        <w:tc>
          <w:tcPr>
            <w:tcW w:w="1559" w:type="dxa"/>
            <w:tcBorders>
              <w:top w:val="dotted"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第3の16(1)</w:t>
            </w:r>
          </w:p>
        </w:tc>
      </w:tr>
      <w:tr w:rsidR="00ED1A18" w:rsidRPr="00ED1A18" w:rsidTr="00042BD2">
        <w:trPr>
          <w:trHeight w:val="4458"/>
        </w:trPr>
        <w:tc>
          <w:tcPr>
            <w:tcW w:w="1555" w:type="dxa"/>
            <w:tcBorders>
              <w:top w:val="single" w:sz="4" w:space="0" w:color="auto"/>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１４　退院・退所加算</w:t>
            </w:r>
          </w:p>
        </w:tc>
        <w:tc>
          <w:tcPr>
            <w:tcW w:w="6095" w:type="dxa"/>
            <w:tcBorders>
              <w:top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病院若しくは診療所に入院していた者又は地域密着型介護老人福祉施設若しくは介護保険施設に入所していた者が退院又は退所（地域密着型介護老人福祉施設入所者生活介護又は介護福祉施設サービスの在宅・入所相互利用加算を算定する場合を除く。）し、その居宅において居宅サービス又は地域密着型サービスを利用する場合において、当該利用者の退院又は退所に当たって、当該病院、診療所、地域密着型介護老人福祉施設又は介護保険施設の職員と面談を行い、当該利用者に関する必要な情報の提供を受けた上で、居宅サービス計画を作成し、居宅サービス又は地域密着型サービスの利用に関する調整を行った場合（同一の利用者について、当該居宅サービス及び地域密着型サービスの利用開始月に調整を行う場合に限る。）には、別に厚生労働大臣が定める基準に掲げる区分に従い、入院又は入所期間中につき１回を限度として所定単位数を加算していますか。ただし、次に掲げるいずれかの加算を算定する場合においては、次に掲げるその他の加算は算定しません。</w:t>
            </w:r>
          </w:p>
          <w:p w:rsidR="001B5288" w:rsidRPr="00ED1A18" w:rsidRDefault="001B5288" w:rsidP="001B5288">
            <w:pPr>
              <w:spacing w:line="240" w:lineRule="exact"/>
              <w:ind w:leftChars="100" w:left="578"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退院・退所加算（Ⅰ）</w:t>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イ　　４５０単位</w:t>
            </w:r>
          </w:p>
          <w:p w:rsidR="001B5288" w:rsidRPr="00ED1A18" w:rsidRDefault="001B5288" w:rsidP="001B5288">
            <w:pPr>
              <w:spacing w:line="240" w:lineRule="exact"/>
              <w:ind w:leftChars="100" w:left="578"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退院・退所加算（Ⅰ）</w:t>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ロ　　６００単位</w:t>
            </w:r>
          </w:p>
          <w:p w:rsidR="001B5288" w:rsidRPr="00ED1A18" w:rsidRDefault="001B5288" w:rsidP="001B5288">
            <w:pPr>
              <w:spacing w:line="240" w:lineRule="exact"/>
              <w:ind w:leftChars="100" w:left="578"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３</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退院・退所加算（Ⅱ）</w:t>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イ　　６００単位</w:t>
            </w:r>
          </w:p>
          <w:p w:rsidR="001B5288" w:rsidRPr="00ED1A18" w:rsidRDefault="001B5288" w:rsidP="001B5288">
            <w:pPr>
              <w:spacing w:line="240" w:lineRule="exact"/>
              <w:ind w:leftChars="100" w:left="578"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（４</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退院・退所加算（Ⅱ）</w:t>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ロ　　７５０単位</w:t>
            </w:r>
          </w:p>
          <w:p w:rsidR="001B5288" w:rsidRPr="00ED1A18" w:rsidRDefault="001B5288" w:rsidP="001B5288">
            <w:pPr>
              <w:spacing w:line="240" w:lineRule="exact"/>
              <w:ind w:leftChars="100" w:left="578"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５</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退院・退所加算（Ⅲ）</w:t>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 xml:space="preserve">　　　９００単位</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別表ヘ</w:t>
            </w:r>
          </w:p>
        </w:tc>
      </w:tr>
      <w:tr w:rsidR="00ED1A18" w:rsidRPr="00ED1A18" w:rsidTr="00E50E1B">
        <w:trPr>
          <w:trHeight w:val="1062"/>
        </w:trPr>
        <w:tc>
          <w:tcPr>
            <w:tcW w:w="1555" w:type="dxa"/>
            <w:tcBorders>
              <w:top w:val="dotted" w:sz="4" w:space="0" w:color="auto"/>
              <w:bottom w:val="dotted"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退院・退所加算（Ⅰ） イ</w:t>
            </w:r>
          </w:p>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退院・退所加算（Ⅰ） イ</w:t>
            </w:r>
          </w:p>
          <w:p w:rsidR="001B5288" w:rsidRPr="00ED1A18" w:rsidRDefault="001B5288" w:rsidP="001B5288">
            <w:pPr>
              <w:spacing w:line="240" w:lineRule="exact"/>
              <w:ind w:left="360"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病院、診療所、地域密着型介護老人福祉施設又は介護保険施設の職員から利用者に係る必要な情報の提供をカンファレンス以外の方法により１回受けていること。</w:t>
            </w:r>
          </w:p>
        </w:tc>
        <w:tc>
          <w:tcPr>
            <w:tcW w:w="1276"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第85号の2イ</w:t>
            </w:r>
          </w:p>
        </w:tc>
      </w:tr>
      <w:tr w:rsidR="00ED1A18" w:rsidRPr="00ED1A18" w:rsidTr="006B3545">
        <w:trPr>
          <w:trHeight w:val="840"/>
        </w:trPr>
        <w:tc>
          <w:tcPr>
            <w:tcW w:w="1555" w:type="dxa"/>
            <w:tcBorders>
              <w:top w:val="dotted" w:sz="4" w:space="0" w:color="auto"/>
              <w:bottom w:val="dotted"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退院・退所加算（Ⅰ）ロ</w:t>
            </w:r>
          </w:p>
        </w:tc>
        <w:tc>
          <w:tcPr>
            <w:tcW w:w="6095" w:type="dxa"/>
            <w:tcBorders>
              <w:top w:val="dotted" w:sz="4" w:space="0" w:color="auto"/>
              <w:bottom w:val="dotted" w:sz="4" w:space="0" w:color="auto"/>
            </w:tcBorders>
          </w:tcPr>
          <w:p w:rsidR="001B5288" w:rsidRPr="00ED1A18" w:rsidRDefault="001B5288" w:rsidP="001B5288">
            <w:pPr>
              <w:spacing w:line="240" w:lineRule="exact"/>
              <w:ind w:left="474" w:hangingChars="300" w:hanging="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退院・退所加算（Ⅰ）</w:t>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ロ</w:t>
            </w:r>
          </w:p>
          <w:p w:rsidR="001B5288" w:rsidRPr="00ED1A18" w:rsidRDefault="001B5288" w:rsidP="001B5288">
            <w:pPr>
              <w:spacing w:line="240" w:lineRule="exact"/>
              <w:ind w:left="360"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病院、診療所、地域密着型介護老人福祉施設又は介護保険施設の職員から利用者に係る必要な情報の提供をカンファレンスにより１回受けていること。</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第85号の2ロ</w:t>
            </w:r>
          </w:p>
        </w:tc>
      </w:tr>
      <w:tr w:rsidR="00ED1A18" w:rsidRPr="00ED1A18" w:rsidTr="00BD7C92">
        <w:trPr>
          <w:trHeight w:val="1016"/>
        </w:trPr>
        <w:tc>
          <w:tcPr>
            <w:tcW w:w="1555" w:type="dxa"/>
            <w:tcBorders>
              <w:top w:val="dotted" w:sz="4" w:space="0" w:color="auto"/>
              <w:bottom w:val="dotted"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（３</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退院・退所加算（Ⅱ）</w:t>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イ</w:t>
            </w:r>
          </w:p>
          <w:p w:rsidR="001B5288" w:rsidRPr="00ED1A18" w:rsidRDefault="001B5288" w:rsidP="001B5288">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（３</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退院・退所加算（Ⅱ）</w:t>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イ</w:t>
            </w:r>
          </w:p>
          <w:p w:rsidR="001B5288" w:rsidRPr="00ED1A18" w:rsidRDefault="001B5288" w:rsidP="001B5288">
            <w:pPr>
              <w:spacing w:line="240" w:lineRule="exact"/>
              <w:ind w:left="360"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病院、診療所、地域密着型介護老人福祉施設又は介護保険施設の職員から利用者に係る必要な情報の提供をカンファレンス以外の方法により２回以上受けていること。</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第85号の2ハ</w:t>
            </w:r>
          </w:p>
        </w:tc>
      </w:tr>
      <w:tr w:rsidR="00ED1A18" w:rsidRPr="00ED1A18" w:rsidTr="00BD7C92">
        <w:trPr>
          <w:trHeight w:val="988"/>
        </w:trPr>
        <w:tc>
          <w:tcPr>
            <w:tcW w:w="1555" w:type="dxa"/>
            <w:tcBorders>
              <w:top w:val="dotted" w:sz="4" w:space="0" w:color="auto"/>
              <w:bottom w:val="dotted"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（４</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退院・退所加算（Ⅱ）</w:t>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ロ</w:t>
            </w:r>
          </w:p>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（４</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退院・退所加算（Ⅱ）</w:t>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ロ</w:t>
            </w:r>
          </w:p>
          <w:p w:rsidR="001B5288" w:rsidRPr="00ED1A18" w:rsidRDefault="001B5288" w:rsidP="001B5288">
            <w:pPr>
              <w:spacing w:line="240" w:lineRule="exact"/>
              <w:ind w:left="360"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病院、診療所、地域密着型介護老人福祉施設又は介護保険施設の職員から利用者に係る必要な情報の提供を２回受けており、うち１回以上はカンファレンスによること。</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第85号の2ニ</w:t>
            </w:r>
          </w:p>
        </w:tc>
      </w:tr>
      <w:tr w:rsidR="00ED1A18" w:rsidRPr="00ED1A18" w:rsidTr="00F3072F">
        <w:trPr>
          <w:trHeight w:val="1116"/>
        </w:trPr>
        <w:tc>
          <w:tcPr>
            <w:tcW w:w="1555" w:type="dxa"/>
            <w:tcBorders>
              <w:top w:val="dotted" w:sz="4" w:space="0" w:color="auto"/>
              <w:bottom w:val="nil"/>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lastRenderedPageBreak/>
              <w:t>（５</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退院・退所加算（Ⅲ）</w:t>
            </w:r>
          </w:p>
          <w:p w:rsidR="001B5288" w:rsidRPr="00ED1A18" w:rsidRDefault="001B5288" w:rsidP="001B5288">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（５</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退院・退所加算（Ⅲ）</w:t>
            </w:r>
          </w:p>
          <w:p w:rsidR="001B5288" w:rsidRPr="00ED1A18" w:rsidRDefault="001B5288" w:rsidP="001B5288">
            <w:pPr>
              <w:spacing w:line="240" w:lineRule="exact"/>
              <w:ind w:left="360"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病院、診療所、地域密着型介護老人福祉施設又は介護保険施設の職員から利用者に係る必要な情報の提供を３回以上受けており、うち１回以上はカンファレンスによること。</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第85号の2ホ</w:t>
            </w:r>
          </w:p>
        </w:tc>
      </w:tr>
      <w:tr w:rsidR="00ED1A18" w:rsidRPr="00ED1A18" w:rsidTr="00F3072F">
        <w:trPr>
          <w:trHeight w:val="2266"/>
        </w:trPr>
        <w:tc>
          <w:tcPr>
            <w:tcW w:w="1555" w:type="dxa"/>
            <w:tcBorders>
              <w:top w:val="nil"/>
              <w:left w:val="single" w:sz="4" w:space="0" w:color="auto"/>
              <w:bottom w:val="nil"/>
              <w:right w:val="single" w:sz="4" w:space="0" w:color="auto"/>
            </w:tcBorders>
          </w:tcPr>
          <w:p w:rsidR="001B5288" w:rsidRPr="00ED1A18" w:rsidRDefault="001B5288" w:rsidP="001B5288">
            <w:pPr>
              <w:widowControl/>
              <w:spacing w:line="240" w:lineRule="exact"/>
              <w:ind w:leftChars="200" w:left="796" w:hanging="360"/>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病院若しくは診療所への入院又は地域密着型介護老人福祉施設若しくは介護保険施設へ入所をしていた者が、退院又は退所（地域密着型介護老人福祉施設入所者生活介護サービス又は介護福祉施設サービスの在宅・入所相互利用加算を算定する場合を除く。）し、その居宅において居宅サービス又は地域密着型サービスを利用する場合において、当該利用者の退院又は退所に当たって、当該病院等の職員と面談を行い、利用者に関する必要な情報の提供を得た上で、居宅サービス計画を作成し、居宅サービス又は地域密着型サービスの利用に関する調整を行った場合には、当該利用者の居宅サービス又は地域密着型サービスの利用開始月に所定単位数を加算します。</w:t>
            </w:r>
          </w:p>
        </w:tc>
        <w:tc>
          <w:tcPr>
            <w:tcW w:w="1276" w:type="dxa"/>
            <w:tcBorders>
              <w:top w:val="dotted" w:sz="4" w:space="0" w:color="auto"/>
              <w:left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第3の17(1)</w:t>
            </w:r>
          </w:p>
        </w:tc>
      </w:tr>
      <w:tr w:rsidR="00ED1A18" w:rsidRPr="00ED1A18" w:rsidTr="00F3072F">
        <w:trPr>
          <w:trHeight w:val="2695"/>
        </w:trPr>
        <w:tc>
          <w:tcPr>
            <w:tcW w:w="1555" w:type="dxa"/>
            <w:tcBorders>
              <w:top w:val="nil"/>
              <w:bottom w:val="nil"/>
            </w:tcBorders>
          </w:tcPr>
          <w:p w:rsidR="001B5288" w:rsidRPr="00ED1A18" w:rsidRDefault="001B5288" w:rsidP="001B5288">
            <w:pPr>
              <w:widowControl/>
              <w:spacing w:line="240" w:lineRule="exact"/>
              <w:ind w:left="360" w:hanging="360"/>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算定区分について</w:t>
            </w:r>
          </w:p>
          <w:p w:rsidR="001B5288" w:rsidRPr="00ED1A18" w:rsidRDefault="001B5288" w:rsidP="001B5288">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退院・退所加算については、入院又は入所期間中１回（医師等からの要請により退院に向けた調整を行うための面談に参加し、必要な情報を得た上で、居宅サービス計画を作成し、居宅サービス又は地域密着型サービスの利用に関する調整を行った場合を含む。）のみ算定することができます。</w:t>
            </w:r>
          </w:p>
          <w:p w:rsidR="001B5288" w:rsidRPr="00ED1A18" w:rsidRDefault="001B5288" w:rsidP="001B5288">
            <w:pPr>
              <w:spacing w:line="240" w:lineRule="exact"/>
              <w:ind w:leftChars="100" w:left="218"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また、面談は、テレビ電話装置等を活用して行うことができますが、利用者又はその家族（以下「利用者等」という。）が参加する場合にあっては、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left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第3の17(2)</w:t>
            </w:r>
          </w:p>
        </w:tc>
      </w:tr>
      <w:tr w:rsidR="00ED1A18" w:rsidRPr="00ED1A18" w:rsidTr="00D9370D">
        <w:trPr>
          <w:trHeight w:val="3670"/>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カンファレンスについて</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イ　病院又は診療所</w:t>
            </w:r>
          </w:p>
          <w:p w:rsidR="001B5288" w:rsidRPr="00ED1A18" w:rsidRDefault="001B5288" w:rsidP="001B5288">
            <w:pPr>
              <w:spacing w:line="240" w:lineRule="exact"/>
              <w:ind w:left="360"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入院中の保険医療機関の保険医が、当該患者の退院後の在宅療養を担う保険医療機関の保険医若しくは看護師等、保険医である歯科医師若しくはその指示を受けた歯科衛生士、保険薬局の保険薬剤師、訪問看護ステーションの看護師等（准看護師を除く。）又は居宅介護支援事業者の介護支援専門員のうちいずれか３者以上と共同して指導を行うもの。</w:t>
            </w:r>
          </w:p>
          <w:p w:rsidR="001B5288" w:rsidRPr="00ED1A18" w:rsidRDefault="001B5288" w:rsidP="001B5288">
            <w:pPr>
              <w:spacing w:line="240" w:lineRule="exact"/>
              <w:ind w:left="360"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また、退院後に福祉用具の貸与が見込まれる場合にあっては、必要に応じ、福祉用具専門相談員や居宅サービスを提供する作業療法士等が参加するもの。</w:t>
            </w:r>
          </w:p>
          <w:p w:rsidR="001B5288" w:rsidRPr="00ED1A18" w:rsidRDefault="001B5288" w:rsidP="001B5288">
            <w:pPr>
              <w:spacing w:line="240" w:lineRule="exact"/>
              <w:ind w:left="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ロ　地域密着型介護老人福祉施設、介護老人福祉施設、介護老人保健施設、介護医療院入所者への援助及び居宅介護支援事業者への情報提供を行うにあたり実施された場合の会議（当該施設に置くべき従業者及び入所者又はその家族が参加するものに限る。）。また、退所・退院後に福祉用具の貸与が見込まれる場合にあっては、必要に応じ、福祉用具専門相談員や居宅サービスを提供する作業療法士等が参加すること。</w:t>
            </w:r>
          </w:p>
        </w:tc>
        <w:tc>
          <w:tcPr>
            <w:tcW w:w="1276" w:type="dxa"/>
            <w:tcBorders>
              <w:top w:val="dotted" w:sz="4" w:space="0" w:color="auto"/>
              <w:left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第3の17(3)①</w:t>
            </w:r>
          </w:p>
        </w:tc>
      </w:tr>
      <w:tr w:rsidR="00ED1A18" w:rsidRPr="00ED1A18" w:rsidTr="00662DF2">
        <w:trPr>
          <w:trHeight w:val="570"/>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dotted" w:sz="4" w:space="0" w:color="auto"/>
              <w:right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同一日に必要な情報の提供を複数回受けた場合又はカンファレンスに参加した場合でも、１回として算定します。</w:t>
            </w:r>
          </w:p>
        </w:tc>
        <w:tc>
          <w:tcPr>
            <w:tcW w:w="1276" w:type="dxa"/>
            <w:tcBorders>
              <w:top w:val="dotted" w:sz="4" w:space="0" w:color="auto"/>
              <w:left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第3の17(3)②</w:t>
            </w:r>
          </w:p>
        </w:tc>
      </w:tr>
      <w:tr w:rsidR="00ED1A18" w:rsidRPr="00ED1A18" w:rsidTr="00662DF2">
        <w:trPr>
          <w:trHeight w:val="549"/>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right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原則として、退院・退所前に利用者に関する必要な情報を得ることが望ましいですが、退院後７日以内に情報を得た場合には算定することができます。</w:t>
            </w:r>
          </w:p>
        </w:tc>
        <w:tc>
          <w:tcPr>
            <w:tcW w:w="1276" w:type="dxa"/>
            <w:tcBorders>
              <w:top w:val="dotted" w:sz="4" w:space="0" w:color="auto"/>
              <w:left w:val="single" w:sz="4" w:space="0" w:color="auto"/>
              <w:bottom w:val="dotted" w:sz="4" w:space="0" w:color="auto"/>
              <w:right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left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第3の17(3)③</w:t>
            </w:r>
          </w:p>
        </w:tc>
      </w:tr>
      <w:tr w:rsidR="00ED1A18" w:rsidRPr="00ED1A18" w:rsidTr="00D411E5">
        <w:trPr>
          <w:trHeight w:val="840"/>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カンファレンスに参加した場合は、カンファレンスの日時、開催場所、出席者、内容の要点等について居宅サービス計画等に記録し、利用者又は家族に提供した文書の写しを添付してください。</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第3の17(3)④</w:t>
            </w:r>
          </w:p>
        </w:tc>
      </w:tr>
      <w:tr w:rsidR="00ED1A18" w:rsidRPr="00ED1A18" w:rsidTr="00662DF2">
        <w:trPr>
          <w:trHeight w:val="553"/>
        </w:trPr>
        <w:tc>
          <w:tcPr>
            <w:tcW w:w="1555" w:type="dxa"/>
            <w:tcBorders>
              <w:top w:val="nil"/>
              <w:bottom w:val="single" w:sz="4" w:space="0" w:color="auto"/>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初回加算を算定する場合、当該加算を算定していませんか。</w:t>
            </w:r>
          </w:p>
        </w:tc>
        <w:tc>
          <w:tcPr>
            <w:tcW w:w="1276" w:type="dxa"/>
            <w:tcBorders>
              <w:top w:val="single"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いない　いる</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別表ヘ</w:t>
            </w:r>
          </w:p>
        </w:tc>
      </w:tr>
      <w:tr w:rsidR="00ED1A18" w:rsidRPr="00ED1A18" w:rsidTr="00662DF2">
        <w:trPr>
          <w:trHeight w:val="1269"/>
        </w:trPr>
        <w:tc>
          <w:tcPr>
            <w:tcW w:w="1555" w:type="dxa"/>
            <w:tcBorders>
              <w:top w:val="single" w:sz="4" w:space="0" w:color="auto"/>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１５　通院時情報連携加算</w:t>
            </w:r>
          </w:p>
        </w:tc>
        <w:tc>
          <w:tcPr>
            <w:tcW w:w="6095" w:type="dxa"/>
            <w:tcBorders>
              <w:top w:val="single" w:sz="4" w:space="0" w:color="auto"/>
              <w:bottom w:val="dotted" w:sz="4" w:space="0" w:color="auto"/>
            </w:tcBorders>
          </w:tcPr>
          <w:p w:rsidR="001B5288" w:rsidRPr="00ED1A18" w:rsidRDefault="001B5288" w:rsidP="001B5288">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利用者が病院又は診療所において医師又は歯科医師の診察を受けるときに介護支援専門員が同席し、医師又は歯科医師等に対して当該利用者の心身の状況や生活環境等の当該利用者に係る必要な情報の提供を行うとともに、医師又は歯科医師等から当該利用者に関する必要な情報の提供を受けた上で、居宅サービス計画に記録した場合は、利用者１人につき１月に１回を限度として５０単位を加算していますか。</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別表ト</w:t>
            </w:r>
          </w:p>
        </w:tc>
      </w:tr>
      <w:tr w:rsidR="00ED1A18" w:rsidRPr="00ED1A18" w:rsidTr="00662DF2">
        <w:trPr>
          <w:trHeight w:val="621"/>
        </w:trPr>
        <w:tc>
          <w:tcPr>
            <w:tcW w:w="1555" w:type="dxa"/>
            <w:tcBorders>
              <w:top w:val="nil"/>
              <w:bottom w:val="single" w:sz="4" w:space="0" w:color="auto"/>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同席にあたっては、利用者の同意を得た上で、医師又は歯科医師等と連携を行ってください。</w:t>
            </w:r>
          </w:p>
        </w:tc>
        <w:tc>
          <w:tcPr>
            <w:tcW w:w="1276" w:type="dxa"/>
            <w:tcBorders>
              <w:top w:val="dotted"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w:t>
            </w:r>
            <w:r w:rsidRPr="00ED1A18">
              <w:rPr>
                <w:rFonts w:asciiTheme="majorEastAsia" w:eastAsiaTheme="majorEastAsia" w:hAnsiTheme="majorEastAsia"/>
                <w:bCs/>
                <w:color w:val="000000" w:themeColor="text1"/>
                <w:sz w:val="18"/>
                <w:szCs w:val="18"/>
              </w:rPr>
              <w:t>8</w:t>
            </w:r>
          </w:p>
        </w:tc>
      </w:tr>
      <w:tr w:rsidR="00ED1A18" w:rsidRPr="00ED1A18" w:rsidTr="00662DF2">
        <w:trPr>
          <w:trHeight w:val="1056"/>
        </w:trPr>
        <w:tc>
          <w:tcPr>
            <w:tcW w:w="1555" w:type="dxa"/>
            <w:tcBorders>
              <w:top w:val="single" w:sz="4" w:space="0" w:color="auto"/>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１６　緊急時等居宅カンファレンス加算</w:t>
            </w:r>
          </w:p>
        </w:tc>
        <w:tc>
          <w:tcPr>
            <w:tcW w:w="6095" w:type="dxa"/>
            <w:tcBorders>
              <w:top w:val="single" w:sz="4" w:space="0" w:color="auto"/>
              <w:bottom w:val="dotted" w:sz="4" w:space="0" w:color="auto"/>
            </w:tcBorders>
          </w:tcPr>
          <w:p w:rsidR="001B5288" w:rsidRPr="00ED1A18" w:rsidRDefault="001B5288" w:rsidP="001B5288">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病院又は診療所の求めにより、当該病院又は診療所の医師又は看護師等と共に利用者の居宅を訪問し、カンファレンスを行い、必要に応じて、当該利用者に必要な居宅サービス又は地域密着型サービスの利用に関する調整を行った場合、利用者１人につき１月に２回を限度として２００単位を加算していますか。</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別表チ</w:t>
            </w:r>
          </w:p>
        </w:tc>
      </w:tr>
      <w:tr w:rsidR="00ED1A18" w:rsidRPr="00ED1A18" w:rsidTr="00D411E5">
        <w:trPr>
          <w:trHeight w:val="840"/>
        </w:trPr>
        <w:tc>
          <w:tcPr>
            <w:tcW w:w="1555" w:type="dxa"/>
            <w:tcBorders>
              <w:top w:val="nil"/>
              <w:bottom w:val="nil"/>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当該加算を算定する場合は、カンファレンスの実施日（指導した日が異なる場合は指導日もあわせて）、カンファレンスに参加した医療関係職種等の氏名及びそのカンファレンスの要点を居宅サービス計画等に記載してください。</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第3の19(1)</w:t>
            </w:r>
          </w:p>
        </w:tc>
      </w:tr>
      <w:tr w:rsidR="00ED1A18" w:rsidRPr="00ED1A18" w:rsidTr="00662DF2">
        <w:trPr>
          <w:trHeight w:val="1282"/>
        </w:trPr>
        <w:tc>
          <w:tcPr>
            <w:tcW w:w="1555" w:type="dxa"/>
            <w:tcBorders>
              <w:top w:val="nil"/>
              <w:bottom w:val="single" w:sz="4" w:space="0" w:color="auto"/>
            </w:tcBorders>
          </w:tcPr>
          <w:p w:rsidR="001B5288" w:rsidRPr="00ED1A18" w:rsidRDefault="001B5288" w:rsidP="001B52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当該カンファレンスは、利用者の病状が急変した場合や、医療機関における診療方針の大幅な変更等の必要が生じた場合に実施されるものであることから、利用者の状態像等が大きく変化していることが十分予想されるため、必要に応じて、速やかに居宅サービス計画を変更し、居宅サービス及び地域密着型サービスの調整を行うなど適切に対応してください。</w:t>
            </w:r>
          </w:p>
        </w:tc>
        <w:tc>
          <w:tcPr>
            <w:tcW w:w="1276" w:type="dxa"/>
            <w:tcBorders>
              <w:top w:val="dotted" w:sz="4" w:space="0" w:color="auto"/>
              <w:left w:val="single" w:sz="4" w:space="0" w:color="auto"/>
              <w:bottom w:val="single"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第3の19(2)</w:t>
            </w:r>
          </w:p>
        </w:tc>
      </w:tr>
      <w:tr w:rsidR="00ED1A18" w:rsidRPr="00ED1A18" w:rsidTr="00AF6FD0">
        <w:trPr>
          <w:trHeight w:val="1735"/>
        </w:trPr>
        <w:tc>
          <w:tcPr>
            <w:tcW w:w="1555" w:type="dxa"/>
            <w:tcBorders>
              <w:top w:val="single" w:sz="4" w:space="0" w:color="auto"/>
              <w:bottom w:val="nil"/>
            </w:tcBorders>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１７　ターミナルケアマネジメント加算</w:t>
            </w:r>
          </w:p>
        </w:tc>
        <w:tc>
          <w:tcPr>
            <w:tcW w:w="6095" w:type="dxa"/>
            <w:tcBorders>
              <w:top w:val="single" w:sz="4" w:space="0" w:color="auto"/>
              <w:bottom w:val="dotted" w:sz="4" w:space="0" w:color="auto"/>
              <w:right w:val="single" w:sz="4" w:space="0" w:color="auto"/>
            </w:tcBorders>
          </w:tcPr>
          <w:p w:rsidR="001B5288" w:rsidRPr="00ED1A18" w:rsidRDefault="001B5288" w:rsidP="001B5288">
            <w:pPr>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在宅で死亡した利用者に対して、別に厚生労働大臣が定める基準に適合しているものとして、市町村に届け出た指定居宅介護支援事業所が、終末期の医療やケアの方針に関する当該利用者又はその家族の意向を把握した上で、その死亡日及び死亡日前１４日以内に２日以上、当該利用者又はその家族の同意を得て、当該利用者の居宅を訪問し、当該利用者の心身の状態等を記録し、主治の医師及び居宅サービス計画に位置付けた居宅サービス事業者に提供した場合は、１月につき４００単位を加算していますか。</w:t>
            </w:r>
          </w:p>
        </w:tc>
        <w:tc>
          <w:tcPr>
            <w:tcW w:w="1276" w:type="dxa"/>
            <w:tcBorders>
              <w:top w:val="single" w:sz="4" w:space="0" w:color="auto"/>
              <w:left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事例なし</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別表リ</w:t>
            </w:r>
          </w:p>
        </w:tc>
      </w:tr>
      <w:tr w:rsidR="00ED1A18" w:rsidRPr="00ED1A18" w:rsidTr="00AF6FD0">
        <w:trPr>
          <w:trHeight w:val="1108"/>
        </w:trPr>
        <w:tc>
          <w:tcPr>
            <w:tcW w:w="1555" w:type="dxa"/>
            <w:tcBorders>
              <w:top w:val="nil"/>
              <w:bottom w:val="nil"/>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360" w:hanging="360"/>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厚生労働大臣が定める基準</w:t>
            </w:r>
          </w:p>
          <w:p w:rsidR="001B5288" w:rsidRPr="00ED1A18" w:rsidRDefault="001B5288" w:rsidP="001B5288">
            <w:pPr>
              <w:spacing w:line="240" w:lineRule="exact"/>
              <w:ind w:leftChars="100" w:left="218"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ターミナルケアマネジメントを受けることに同意した利用者について、２４時間連絡できる体制を確保しており、かつ、必要に応じて指定居宅介護支援を行うことができる体制を整備していること。</w:t>
            </w:r>
          </w:p>
        </w:tc>
        <w:tc>
          <w:tcPr>
            <w:tcW w:w="1276" w:type="dxa"/>
            <w:tcBorders>
              <w:top w:val="dotted"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第85号の3</w:t>
            </w:r>
          </w:p>
        </w:tc>
      </w:tr>
      <w:tr w:rsidR="00ED1A18" w:rsidRPr="00ED1A18" w:rsidTr="00D411E5">
        <w:trPr>
          <w:trHeight w:val="840"/>
        </w:trPr>
        <w:tc>
          <w:tcPr>
            <w:tcW w:w="1555" w:type="dxa"/>
            <w:tcBorders>
              <w:top w:val="nil"/>
              <w:bottom w:val="nil"/>
            </w:tcBorders>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在宅で死亡した利用者の死亡月に加算することとしますが、利用者の居宅を最後に訪問した日の属する月と、利用者の死亡月が異なる場合には、死亡月に算定することとします。</w:t>
            </w:r>
          </w:p>
        </w:tc>
        <w:tc>
          <w:tcPr>
            <w:tcW w:w="1276" w:type="dxa"/>
            <w:tcBorders>
              <w:top w:val="dotted" w:sz="4" w:space="0" w:color="auto"/>
              <w:bottom w:val="dotted" w:sz="4" w:space="0" w:color="auto"/>
            </w:tcBorders>
            <w:vAlign w:val="center"/>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第3の20(1)</w:t>
            </w:r>
          </w:p>
        </w:tc>
      </w:tr>
      <w:tr w:rsidR="00ED1A18" w:rsidRPr="00ED1A18" w:rsidTr="00F22BAA">
        <w:trPr>
          <w:trHeight w:val="1122"/>
        </w:trPr>
        <w:tc>
          <w:tcPr>
            <w:tcW w:w="1555" w:type="dxa"/>
            <w:tcBorders>
              <w:top w:val="nil"/>
              <w:bottom w:val="nil"/>
            </w:tcBorders>
          </w:tcPr>
          <w:p w:rsidR="001B5288" w:rsidRPr="00ED1A18" w:rsidRDefault="001B5288" w:rsidP="001B5288">
            <w:pPr>
              <w:widowControl/>
              <w:spacing w:line="240" w:lineRule="exact"/>
              <w:ind w:left="360" w:hanging="360"/>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１人の利用者に対し、１か所の指定居宅介護支援事業所に限り算定できます。なお、算定要件を満たす事業所が複数ある場合には、当該利用者が死亡日又はそれに最も近い日に利用した指定居宅サービスを位置づけた居宅サービス計画を作成した事業所がターミナルケアマネジメント加算を算定することとします。</w:t>
            </w:r>
          </w:p>
        </w:tc>
        <w:tc>
          <w:tcPr>
            <w:tcW w:w="1276" w:type="dxa"/>
            <w:tcBorders>
              <w:top w:val="dotted" w:sz="4" w:space="0" w:color="auto"/>
              <w:bottom w:val="dotted" w:sz="4" w:space="0" w:color="auto"/>
            </w:tcBorders>
            <w:vAlign w:val="center"/>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第3の20(2)</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p>
        </w:tc>
      </w:tr>
      <w:tr w:rsidR="00ED1A18" w:rsidRPr="00ED1A18" w:rsidTr="00E2096A">
        <w:trPr>
          <w:trHeight w:val="2404"/>
        </w:trPr>
        <w:tc>
          <w:tcPr>
            <w:tcW w:w="1555" w:type="dxa"/>
            <w:tcBorders>
              <w:top w:val="nil"/>
              <w:bottom w:val="nil"/>
            </w:tcBorders>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ターミナルケアマネジメントを受けることについて利用者又はその家族が同意した時点以降は、次に掲げる事項を支援経過として居宅サービス計画等に記録しなければなりません。</w:t>
            </w:r>
          </w:p>
          <w:p w:rsidR="001B5288" w:rsidRPr="00ED1A18" w:rsidRDefault="001B5288" w:rsidP="001B5288">
            <w:pPr>
              <w:spacing w:line="240" w:lineRule="exact"/>
              <w:ind w:leftChars="100" w:left="21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①　終末期の利用者の心身又は家族の状況の変化や環境の変化及びこれらに対</w:t>
            </w:r>
          </w:p>
          <w:p w:rsidR="001B5288" w:rsidRPr="00ED1A18" w:rsidRDefault="001B5288" w:rsidP="001B5288">
            <w:pPr>
              <w:spacing w:line="240" w:lineRule="exact"/>
              <w:ind w:leftChars="100" w:left="218"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して居宅介護支援事業者が行った支援についての記録</w:t>
            </w:r>
            <w:r w:rsidRPr="00ED1A18">
              <w:rPr>
                <w:rFonts w:asciiTheme="majorEastAsia" w:eastAsiaTheme="majorEastAsia" w:hAnsiTheme="majorEastAsia" w:hint="eastAsia"/>
                <w:bCs/>
                <w:color w:val="000000" w:themeColor="text1"/>
                <w:sz w:val="18"/>
                <w:szCs w:val="20"/>
              </w:rPr>
              <w:br/>
            </w:r>
            <w:r w:rsidRPr="00ED1A18">
              <w:rPr>
                <w:rFonts w:asciiTheme="majorEastAsia" w:eastAsiaTheme="majorEastAsia" w:hAnsiTheme="majorEastAsia" w:hint="eastAsia"/>
                <w:color w:val="000000" w:themeColor="text1"/>
                <w:sz w:val="18"/>
                <w:szCs w:val="18"/>
              </w:rPr>
              <w:t>②　利用者への支援にあたり、主治の医師及び居宅サービス計画に位置付けた指</w:t>
            </w:r>
          </w:p>
          <w:p w:rsidR="001B5288" w:rsidRPr="00ED1A18" w:rsidRDefault="001B5288" w:rsidP="001B5288">
            <w:pPr>
              <w:spacing w:line="240" w:lineRule="exact"/>
              <w:ind w:leftChars="100" w:left="218"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定居宅サービス事業者等と行った連絡調整に関する記録</w:t>
            </w:r>
            <w:r w:rsidRPr="00ED1A18">
              <w:rPr>
                <w:rFonts w:asciiTheme="majorEastAsia" w:eastAsiaTheme="majorEastAsia" w:hAnsiTheme="majorEastAsia" w:hint="eastAsia"/>
                <w:bCs/>
                <w:color w:val="000000" w:themeColor="text1"/>
                <w:sz w:val="18"/>
                <w:szCs w:val="20"/>
              </w:rPr>
              <w:br/>
            </w:r>
            <w:r w:rsidRPr="00ED1A18">
              <w:rPr>
                <w:rFonts w:asciiTheme="majorEastAsia" w:eastAsiaTheme="majorEastAsia" w:hAnsiTheme="majorEastAsia" w:hint="eastAsia"/>
                <w:color w:val="000000" w:themeColor="text1"/>
                <w:sz w:val="18"/>
                <w:szCs w:val="18"/>
              </w:rPr>
              <w:t>③　当該利用者が、医師が一般に認められている医学的知見に基づき、回復の見</w:t>
            </w:r>
          </w:p>
          <w:p w:rsidR="001B5288" w:rsidRPr="00ED1A18" w:rsidRDefault="001B5288" w:rsidP="001B5288">
            <w:pPr>
              <w:spacing w:line="240" w:lineRule="exact"/>
              <w:ind w:leftChars="100" w:left="218"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込みがないと診断した者に該当することを確認した日及びその方法</w:t>
            </w:r>
          </w:p>
        </w:tc>
        <w:tc>
          <w:tcPr>
            <w:tcW w:w="1276" w:type="dxa"/>
            <w:tcBorders>
              <w:top w:val="dotted" w:sz="4" w:space="0" w:color="auto"/>
              <w:bottom w:val="dotted" w:sz="4" w:space="0" w:color="auto"/>
            </w:tcBorders>
            <w:vAlign w:val="center"/>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第3の20(3)</w:t>
            </w:r>
          </w:p>
        </w:tc>
      </w:tr>
      <w:tr w:rsidR="00ED1A18" w:rsidRPr="00ED1A18" w:rsidTr="00D411E5">
        <w:trPr>
          <w:trHeight w:val="840"/>
        </w:trPr>
        <w:tc>
          <w:tcPr>
            <w:tcW w:w="1555" w:type="dxa"/>
            <w:tcBorders>
              <w:top w:val="nil"/>
              <w:bottom w:val="nil"/>
            </w:tcBorders>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ターミナルケアマネジメントを受けている利用者が、死亡診断を目的として医療機関へ搬送され、２４時間以内に死亡が確認される場合等については、ターミナルケアマネジメント加算を算定することができるものとします。</w:t>
            </w:r>
          </w:p>
        </w:tc>
        <w:tc>
          <w:tcPr>
            <w:tcW w:w="1276" w:type="dxa"/>
            <w:tcBorders>
              <w:top w:val="dotted" w:sz="4" w:space="0" w:color="auto"/>
              <w:bottom w:val="dotted" w:sz="4" w:space="0" w:color="auto"/>
            </w:tcBorders>
            <w:vAlign w:val="center"/>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第3の20(4)</w:t>
            </w:r>
          </w:p>
        </w:tc>
      </w:tr>
      <w:tr w:rsidR="00ED1A18" w:rsidRPr="00ED1A18" w:rsidTr="00C74215">
        <w:trPr>
          <w:trHeight w:val="1583"/>
        </w:trPr>
        <w:tc>
          <w:tcPr>
            <w:tcW w:w="1555" w:type="dxa"/>
            <w:tcBorders>
              <w:top w:val="nil"/>
              <w:bottom w:val="single" w:sz="4" w:space="0" w:color="auto"/>
            </w:tcBorders>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ターミナルケアマネジメントにあたっては、終末期における医療・ケアの方針に関する利用者又は家族の意向を把握する必要があります。また、その際に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c>
          <w:tcPr>
            <w:tcW w:w="1276" w:type="dxa"/>
            <w:tcBorders>
              <w:top w:val="dotted" w:sz="4" w:space="0" w:color="auto"/>
              <w:bottom w:val="single" w:sz="4" w:space="0" w:color="auto"/>
            </w:tcBorders>
            <w:vAlign w:val="center"/>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第3の20(5)</w:t>
            </w:r>
          </w:p>
        </w:tc>
      </w:tr>
      <w:tr w:rsidR="00ED1A18" w:rsidRPr="00ED1A18" w:rsidTr="00C74215">
        <w:trPr>
          <w:trHeight w:val="429"/>
        </w:trPr>
        <w:tc>
          <w:tcPr>
            <w:tcW w:w="10485" w:type="dxa"/>
            <w:gridSpan w:val="4"/>
            <w:tcBorders>
              <w:top w:val="single" w:sz="4" w:space="0" w:color="auto"/>
              <w:bottom w:val="single" w:sz="4" w:space="0" w:color="auto"/>
            </w:tcBorders>
            <w:shd w:val="clear" w:color="auto" w:fill="D9D9D9" w:themeFill="background1" w:themeFillShade="D9"/>
            <w:vAlign w:val="center"/>
          </w:tcPr>
          <w:p w:rsidR="001B5288" w:rsidRPr="00ED1A18" w:rsidRDefault="001B5288" w:rsidP="001B5288">
            <w:pPr>
              <w:spacing w:line="280" w:lineRule="exact"/>
              <w:ind w:left="357" w:hanging="357"/>
              <w:jc w:val="center"/>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Cs w:val="18"/>
              </w:rPr>
              <w:t>第６　その他</w:t>
            </w:r>
          </w:p>
        </w:tc>
      </w:tr>
      <w:tr w:rsidR="00ED1A18" w:rsidRPr="00ED1A18" w:rsidTr="00EB2D4F">
        <w:trPr>
          <w:trHeight w:val="549"/>
        </w:trPr>
        <w:tc>
          <w:tcPr>
            <w:tcW w:w="1555" w:type="dxa"/>
            <w:tcBorders>
              <w:top w:val="single" w:sz="4" w:space="0" w:color="auto"/>
              <w:bottom w:val="nil"/>
            </w:tcBorders>
          </w:tcPr>
          <w:p w:rsidR="001B5288" w:rsidRPr="00ED1A18" w:rsidRDefault="001B5288" w:rsidP="001B5288">
            <w:pPr>
              <w:widowControl/>
              <w:spacing w:line="240" w:lineRule="exact"/>
              <w:ind w:left="158" w:hangingChars="100" w:hanging="158"/>
              <w:rPr>
                <w:rFonts w:asciiTheme="majorEastAsia" w:eastAsiaTheme="majorEastAsia" w:hAnsiTheme="majorEastAsia"/>
                <w:bCs/>
                <w:color w:val="000000" w:themeColor="text1"/>
                <w:szCs w:val="24"/>
              </w:rPr>
            </w:pPr>
            <w:r w:rsidRPr="00ED1A18">
              <w:rPr>
                <w:rFonts w:asciiTheme="majorEastAsia" w:eastAsiaTheme="majorEastAsia" w:hAnsiTheme="majorEastAsia" w:hint="eastAsia"/>
                <w:bCs/>
                <w:color w:val="000000" w:themeColor="text1"/>
                <w:sz w:val="18"/>
                <w:szCs w:val="20"/>
              </w:rPr>
              <w:lastRenderedPageBreak/>
              <w:t>１　介護サービス情報の公表</w:t>
            </w:r>
          </w:p>
        </w:tc>
        <w:tc>
          <w:tcPr>
            <w:tcW w:w="6095" w:type="dxa"/>
            <w:tcBorders>
              <w:top w:val="single" w:sz="4" w:space="0" w:color="auto"/>
              <w:bottom w:val="dotted" w:sz="4" w:space="0" w:color="auto"/>
            </w:tcBorders>
          </w:tcPr>
          <w:p w:rsidR="001B5288" w:rsidRPr="00ED1A18" w:rsidRDefault="001B5288" w:rsidP="001B5288">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指定情報公表センターへ年１回、基本情報と運営情報を報告するとともに、見</w:t>
            </w:r>
            <w:r w:rsidRPr="00ED1A18">
              <w:rPr>
                <w:rFonts w:asciiTheme="majorEastAsia" w:eastAsiaTheme="majorEastAsia" w:hAnsiTheme="majorEastAsia"/>
                <w:bCs/>
                <w:color w:val="000000" w:themeColor="text1"/>
                <w:sz w:val="18"/>
                <w:szCs w:val="20"/>
              </w:rPr>
              <w:cr/>
            </w:r>
            <w:r w:rsidRPr="00ED1A18">
              <w:rPr>
                <w:rFonts w:asciiTheme="majorEastAsia" w:eastAsiaTheme="majorEastAsia" w:hAnsiTheme="majorEastAsia" w:hint="eastAsia"/>
                <w:bCs/>
                <w:color w:val="000000" w:themeColor="text1"/>
                <w:sz w:val="18"/>
                <w:szCs w:val="20"/>
              </w:rPr>
              <w:t>直しを行っていますか。</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法第115条の35</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第1項</w:t>
            </w:r>
          </w:p>
        </w:tc>
      </w:tr>
      <w:tr w:rsidR="00ED1A18" w:rsidRPr="00ED1A18" w:rsidTr="00EB2D4F">
        <w:trPr>
          <w:trHeight w:val="571"/>
        </w:trPr>
        <w:tc>
          <w:tcPr>
            <w:tcW w:w="1555" w:type="dxa"/>
            <w:tcBorders>
              <w:top w:val="nil"/>
              <w:bottom w:val="single" w:sz="4" w:space="0" w:color="auto"/>
            </w:tcBorders>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　原則として、前年度に介護サービスの対価として支払を受けた金額が１００万円を超えるサービスが対象です。</w:t>
            </w:r>
          </w:p>
        </w:tc>
        <w:tc>
          <w:tcPr>
            <w:tcW w:w="1276" w:type="dxa"/>
            <w:tcBorders>
              <w:top w:val="dotted" w:sz="4" w:space="0" w:color="auto"/>
              <w:bottom w:val="single" w:sz="4" w:space="0" w:color="auto"/>
            </w:tcBorders>
            <w:vAlign w:val="center"/>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single"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施行規則</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第140条の44</w:t>
            </w:r>
          </w:p>
        </w:tc>
      </w:tr>
      <w:tr w:rsidR="00ED1A18" w:rsidRPr="00ED1A18" w:rsidTr="00EB2D4F">
        <w:trPr>
          <w:trHeight w:val="1118"/>
        </w:trPr>
        <w:tc>
          <w:tcPr>
            <w:tcW w:w="1555" w:type="dxa"/>
            <w:tcBorders>
              <w:top w:val="single" w:sz="4" w:space="0" w:color="auto"/>
              <w:bottom w:val="nil"/>
            </w:tcBorders>
          </w:tcPr>
          <w:p w:rsidR="001B5288" w:rsidRPr="00ED1A18" w:rsidRDefault="001B5288" w:rsidP="001B5288">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　業務管理体制の整備</w:t>
            </w:r>
          </w:p>
        </w:tc>
        <w:tc>
          <w:tcPr>
            <w:tcW w:w="6095" w:type="dxa"/>
            <w:tcBorders>
              <w:top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①　業務管理体制を適切に整備し、関係行政機関に届け出ていますか。 </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届出年月日　　　[平成・令和    年   月   日]</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法令遵守責任者　[職名 　            　     ]</w:t>
            </w:r>
          </w:p>
          <w:p w:rsidR="001B5288" w:rsidRPr="00ED1A18" w:rsidRDefault="001B5288" w:rsidP="001B5288">
            <w:pPr>
              <w:spacing w:line="240" w:lineRule="exact"/>
              <w:ind w:firstLineChars="900" w:firstLine="1422"/>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[氏名 　          　       ]</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single" w:sz="4" w:space="0" w:color="auto"/>
              <w:bottom w:val="dotted" w:sz="4" w:space="0" w:color="auto"/>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法</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第115条の32</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第1項、2項</w:t>
            </w:r>
          </w:p>
        </w:tc>
      </w:tr>
      <w:tr w:rsidR="00ED1A18" w:rsidRPr="00ED1A18" w:rsidTr="00EB2D4F">
        <w:trPr>
          <w:trHeight w:val="3672"/>
        </w:trPr>
        <w:tc>
          <w:tcPr>
            <w:tcW w:w="1555" w:type="dxa"/>
            <w:tcBorders>
              <w:top w:val="nil"/>
              <w:bottom w:val="nil"/>
            </w:tcBorders>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316" w:hangingChars="200" w:hanging="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事業者が整備等する業務管理体制の内容</w:t>
            </w:r>
          </w:p>
          <w:p w:rsidR="001B5288" w:rsidRPr="00ED1A18" w:rsidRDefault="001B5288" w:rsidP="001B5288">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事業所の数が２０未満 </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整備届出事項：法令遵守責任者</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届出書の記載すべき事項：名称又は氏名、主たる事務所の所在地、代表者</w:t>
            </w:r>
          </w:p>
          <w:p w:rsidR="001B5288" w:rsidRPr="00ED1A18" w:rsidRDefault="001B5288" w:rsidP="001B5288">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氏名等、法令遵守責任者氏名等</w:t>
            </w:r>
          </w:p>
          <w:p w:rsidR="001B5288" w:rsidRPr="00ED1A18" w:rsidRDefault="001B5288" w:rsidP="001B5288">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事業所の数が２０以上１００未満</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整備届出事項：法令遵守責任者、法令遵守規程</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届出書の記載すべき事項：名称又は氏名、主たる事務所の所在地、代表者</w:t>
            </w:r>
          </w:p>
          <w:p w:rsidR="001B5288" w:rsidRPr="00ED1A18" w:rsidRDefault="001B5288" w:rsidP="001B5288">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氏名等、法令遵守責任者氏名等、法令遵守規程の概要</w:t>
            </w:r>
          </w:p>
          <w:p w:rsidR="001B5288" w:rsidRPr="00ED1A18" w:rsidRDefault="001B5288" w:rsidP="001B5288">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事業所の数が１００以上</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整備届出事項：法令遵守責任者、法令遵守規程、業務執行監査の定期的実</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施</w:t>
            </w:r>
          </w:p>
          <w:p w:rsidR="001B5288" w:rsidRPr="00ED1A18" w:rsidRDefault="001B5288" w:rsidP="001B5288">
            <w:pPr>
              <w:spacing w:line="24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届出書の記載すべき事項：名称又は氏名、主たる事務所の所在地、代表者</w:t>
            </w:r>
          </w:p>
          <w:p w:rsidR="001B5288" w:rsidRPr="00ED1A18" w:rsidRDefault="001B5288" w:rsidP="001B5288">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氏名等、法令遵守責任者氏名等、法令遵守規程の概要 、業務執行監査の方法</w:t>
            </w:r>
          </w:p>
          <w:p w:rsidR="001B5288" w:rsidRPr="00ED1A18" w:rsidRDefault="001B5288" w:rsidP="001B5288">
            <w:pPr>
              <w:spacing w:line="240" w:lineRule="exact"/>
              <w:ind w:firstLineChars="300" w:firstLine="474"/>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の概要</w:t>
            </w:r>
          </w:p>
        </w:tc>
        <w:tc>
          <w:tcPr>
            <w:tcW w:w="1276" w:type="dxa"/>
            <w:tcBorders>
              <w:top w:val="dotted" w:sz="4" w:space="0" w:color="auto"/>
              <w:bottom w:val="single" w:sz="4" w:space="0" w:color="auto"/>
            </w:tcBorders>
            <w:vAlign w:val="center"/>
          </w:tcPr>
          <w:p w:rsidR="001B5288" w:rsidRPr="00ED1A18" w:rsidRDefault="001B5288" w:rsidP="001B5288">
            <w:pPr>
              <w:spacing w:line="240" w:lineRule="exact"/>
              <w:ind w:left="360" w:hanging="360"/>
              <w:jc w:val="center"/>
              <w:rPr>
                <w:rFonts w:asciiTheme="majorEastAsia" w:eastAsiaTheme="majorEastAsia" w:hAnsiTheme="majorEastAsia"/>
                <w:bCs/>
                <w:color w:val="000000" w:themeColor="text1"/>
                <w:sz w:val="18"/>
                <w:szCs w:val="20"/>
              </w:rPr>
            </w:pPr>
          </w:p>
        </w:tc>
        <w:tc>
          <w:tcPr>
            <w:tcW w:w="1559" w:type="dxa"/>
            <w:tcBorders>
              <w:top w:val="dotted" w:sz="4" w:space="0" w:color="auto"/>
              <w:bottom w:val="nil"/>
            </w:tcBorders>
          </w:tcPr>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施行規則</w:t>
            </w:r>
          </w:p>
          <w:p w:rsidR="001B5288" w:rsidRPr="00ED1A18" w:rsidRDefault="001B5288" w:rsidP="001B52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第140条の39</w:t>
            </w:r>
          </w:p>
        </w:tc>
      </w:tr>
      <w:tr w:rsidR="00ED1A18" w:rsidRPr="00ED1A18" w:rsidTr="00EB2D4F">
        <w:trPr>
          <w:trHeight w:val="556"/>
        </w:trPr>
        <w:tc>
          <w:tcPr>
            <w:tcW w:w="1555" w:type="dxa"/>
            <w:tcBorders>
              <w:top w:val="nil"/>
              <w:bottom w:val="nil"/>
            </w:tcBorders>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②　業務管理体制（法令等遵守）についての考え</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方針</w:t>
            </w:r>
            <w:r w:rsidRPr="00ED1A18">
              <w:rPr>
                <w:rFonts w:asciiTheme="majorEastAsia" w:eastAsiaTheme="majorEastAsia" w:hAnsiTheme="major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を定め、職員に周知していますか。</w:t>
            </w:r>
          </w:p>
        </w:tc>
        <w:tc>
          <w:tcPr>
            <w:tcW w:w="1276" w:type="dxa"/>
            <w:tcBorders>
              <w:top w:val="single" w:sz="4" w:space="0" w:color="auto"/>
              <w:bottom w:val="single"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nil"/>
              <w:bottom w:val="nil"/>
            </w:tcBorders>
          </w:tcPr>
          <w:p w:rsidR="001B5288" w:rsidRPr="00ED1A18" w:rsidRDefault="001B5288" w:rsidP="001B5288">
            <w:pPr>
              <w:spacing w:line="200" w:lineRule="exact"/>
              <w:ind w:left="360" w:hanging="360"/>
              <w:rPr>
                <w:rFonts w:asciiTheme="majorEastAsia" w:eastAsiaTheme="majorEastAsia" w:hAnsiTheme="majorEastAsia"/>
                <w:bCs/>
                <w:color w:val="000000" w:themeColor="text1"/>
                <w:sz w:val="18"/>
                <w:szCs w:val="18"/>
              </w:rPr>
            </w:pPr>
          </w:p>
        </w:tc>
      </w:tr>
      <w:tr w:rsidR="00ED1A18" w:rsidRPr="00ED1A18" w:rsidTr="00EB2D4F">
        <w:trPr>
          <w:trHeight w:val="423"/>
        </w:trPr>
        <w:tc>
          <w:tcPr>
            <w:tcW w:w="1555" w:type="dxa"/>
            <w:tcBorders>
              <w:top w:val="nil"/>
              <w:bottom w:val="nil"/>
            </w:tcBorders>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③　業務管理体制（法令等遵守）について、具体的な取組を行っていますか。</w:t>
            </w:r>
          </w:p>
        </w:tc>
        <w:tc>
          <w:tcPr>
            <w:tcW w:w="1276" w:type="dxa"/>
            <w:tcBorders>
              <w:top w:val="single" w:sz="4" w:space="0" w:color="auto"/>
              <w:bottom w:val="dotted"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nil"/>
              <w:bottom w:val="nil"/>
            </w:tcBorders>
          </w:tcPr>
          <w:p w:rsidR="001B5288" w:rsidRPr="00ED1A18" w:rsidRDefault="001B5288" w:rsidP="001B5288">
            <w:pPr>
              <w:spacing w:line="200" w:lineRule="exact"/>
              <w:ind w:left="360" w:hanging="360"/>
              <w:rPr>
                <w:rFonts w:asciiTheme="majorEastAsia" w:eastAsiaTheme="majorEastAsia" w:hAnsiTheme="majorEastAsia"/>
                <w:bCs/>
                <w:color w:val="000000" w:themeColor="text1"/>
                <w:sz w:val="18"/>
                <w:szCs w:val="18"/>
              </w:rPr>
            </w:pPr>
          </w:p>
        </w:tc>
      </w:tr>
      <w:tr w:rsidR="00ED1A18" w:rsidRPr="00ED1A18" w:rsidTr="00EB2D4F">
        <w:trPr>
          <w:trHeight w:val="2541"/>
        </w:trPr>
        <w:tc>
          <w:tcPr>
            <w:tcW w:w="1555" w:type="dxa"/>
            <w:tcBorders>
              <w:top w:val="nil"/>
              <w:bottom w:val="nil"/>
            </w:tcBorders>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行っている具体的な取組（例）のアからカを○で囲むとともに、カについては、その内容を御記入ください。</w:t>
            </w:r>
          </w:p>
          <w:p w:rsidR="001B5288" w:rsidRPr="00ED1A18" w:rsidRDefault="001B5288" w:rsidP="001B5288">
            <w:pPr>
              <w:spacing w:line="240" w:lineRule="exact"/>
              <w:ind w:leftChars="100" w:left="578"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ア　介護報酬の請求等のチェックを実施</w:t>
            </w:r>
          </w:p>
          <w:p w:rsidR="001B5288" w:rsidRPr="00ED1A18" w:rsidRDefault="001B5288" w:rsidP="001B5288">
            <w:pPr>
              <w:spacing w:line="240" w:lineRule="exact"/>
              <w:ind w:leftChars="100" w:left="578"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イ　法令違反行為の疑いのある内部通報、事故があった場合、速やかに調査を行い、必要な措置を取っている</w:t>
            </w:r>
          </w:p>
          <w:p w:rsidR="001B5288" w:rsidRPr="00ED1A18" w:rsidRDefault="001B5288" w:rsidP="001B5288">
            <w:pPr>
              <w:spacing w:line="240" w:lineRule="exact"/>
              <w:ind w:leftChars="100" w:left="578"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ウ　利用者からの相談・苦情等に法令等違反行為に関する情報が含まれているも</w:t>
            </w:r>
            <w:r w:rsidRPr="00ED1A18">
              <w:rPr>
                <w:rFonts w:asciiTheme="majorEastAsia" w:eastAsiaTheme="majorEastAsia" w:hAnsiTheme="majorEastAsia"/>
                <w:bCs/>
                <w:color w:val="000000" w:themeColor="text1"/>
                <w:sz w:val="18"/>
                <w:szCs w:val="20"/>
              </w:rPr>
              <w:cr/>
            </w:r>
            <w:r w:rsidRPr="00ED1A18">
              <w:rPr>
                <w:rFonts w:asciiTheme="majorEastAsia" w:eastAsiaTheme="majorEastAsia" w:hAnsiTheme="majorEastAsia" w:hint="eastAsia"/>
                <w:bCs/>
                <w:color w:val="000000" w:themeColor="text1"/>
                <w:sz w:val="18"/>
                <w:szCs w:val="20"/>
              </w:rPr>
              <w:t>のについて、内容を調査し、関係する部門と情報共有を図っている</w:t>
            </w:r>
          </w:p>
          <w:p w:rsidR="001B5288" w:rsidRPr="00ED1A18" w:rsidRDefault="001B5288" w:rsidP="001B5288">
            <w:pPr>
              <w:spacing w:line="240" w:lineRule="exact"/>
              <w:ind w:leftChars="100" w:left="578"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エ　業務管理体制（法令等遵守）についての研修を実施している</w:t>
            </w:r>
          </w:p>
          <w:p w:rsidR="001B5288" w:rsidRPr="00ED1A18" w:rsidRDefault="001B5288" w:rsidP="001B5288">
            <w:pPr>
              <w:spacing w:line="240" w:lineRule="exact"/>
              <w:ind w:leftChars="100" w:left="578"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オ　法令遵守規程を整備している</w:t>
            </w:r>
          </w:p>
          <w:p w:rsidR="001B5288" w:rsidRPr="00ED1A18" w:rsidRDefault="001B5288" w:rsidP="001B5288">
            <w:pPr>
              <w:spacing w:line="240" w:lineRule="exact"/>
              <w:ind w:leftChars="100" w:left="578"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bCs/>
                <w:color w:val="000000" w:themeColor="text1"/>
                <w:sz w:val="18"/>
                <w:szCs w:val="20"/>
              </w:rPr>
              <w:cr/>
            </w:r>
            <w:r w:rsidRPr="00ED1A18">
              <w:rPr>
                <w:rFonts w:asciiTheme="majorEastAsia" w:eastAsiaTheme="majorEastAsia" w:hAnsiTheme="majorEastAsia" w:hint="eastAsia"/>
                <w:bCs/>
                <w:color w:val="000000" w:themeColor="text1"/>
                <w:sz w:val="18"/>
                <w:szCs w:val="20"/>
              </w:rPr>
              <w:t>カ　その他（　　　　　　　　　　　　　　　　　）</w:t>
            </w:r>
          </w:p>
        </w:tc>
        <w:tc>
          <w:tcPr>
            <w:tcW w:w="1276" w:type="dxa"/>
            <w:tcBorders>
              <w:top w:val="dotted" w:sz="4" w:space="0" w:color="auto"/>
              <w:bottom w:val="single"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p>
        </w:tc>
        <w:tc>
          <w:tcPr>
            <w:tcW w:w="1559" w:type="dxa"/>
            <w:tcBorders>
              <w:top w:val="nil"/>
              <w:bottom w:val="nil"/>
            </w:tcBorders>
          </w:tcPr>
          <w:p w:rsidR="001B5288" w:rsidRPr="00ED1A18" w:rsidRDefault="001B5288" w:rsidP="001B5288">
            <w:pPr>
              <w:spacing w:line="200" w:lineRule="exact"/>
              <w:ind w:left="360" w:hanging="360"/>
              <w:rPr>
                <w:rFonts w:asciiTheme="majorEastAsia" w:eastAsiaTheme="majorEastAsia" w:hAnsiTheme="majorEastAsia"/>
                <w:bCs/>
                <w:color w:val="000000" w:themeColor="text1"/>
                <w:sz w:val="18"/>
                <w:szCs w:val="18"/>
              </w:rPr>
            </w:pPr>
          </w:p>
        </w:tc>
      </w:tr>
      <w:tr w:rsidR="001B5288" w:rsidRPr="00ED1A18" w:rsidTr="00EB2D4F">
        <w:trPr>
          <w:trHeight w:val="551"/>
        </w:trPr>
        <w:tc>
          <w:tcPr>
            <w:tcW w:w="1555" w:type="dxa"/>
            <w:tcBorders>
              <w:top w:val="nil"/>
              <w:bottom w:val="single" w:sz="4" w:space="0" w:color="auto"/>
            </w:tcBorders>
          </w:tcPr>
          <w:p w:rsidR="001B5288" w:rsidRPr="00ED1A18" w:rsidRDefault="001B5288" w:rsidP="001B528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B5288" w:rsidRPr="00ED1A18" w:rsidRDefault="001B5288" w:rsidP="001B52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④　業務管理体制（法令等遵守）の取組について、評価・改善活動を行っていますか。</w:t>
            </w:r>
          </w:p>
        </w:tc>
        <w:tc>
          <w:tcPr>
            <w:tcW w:w="1276" w:type="dxa"/>
            <w:tcBorders>
              <w:top w:val="single" w:sz="4" w:space="0" w:color="auto"/>
              <w:bottom w:val="single" w:sz="4" w:space="0" w:color="auto"/>
            </w:tcBorders>
          </w:tcPr>
          <w:p w:rsidR="001B5288" w:rsidRPr="00ED1A18" w:rsidRDefault="001B5288" w:rsidP="001B528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いる　いない</w:t>
            </w:r>
          </w:p>
        </w:tc>
        <w:tc>
          <w:tcPr>
            <w:tcW w:w="1559" w:type="dxa"/>
            <w:tcBorders>
              <w:top w:val="nil"/>
              <w:bottom w:val="single" w:sz="4" w:space="0" w:color="auto"/>
            </w:tcBorders>
          </w:tcPr>
          <w:p w:rsidR="001B5288" w:rsidRPr="00ED1A18" w:rsidRDefault="001B5288" w:rsidP="001B5288">
            <w:pPr>
              <w:spacing w:line="200" w:lineRule="exact"/>
              <w:ind w:left="360" w:hanging="360"/>
              <w:rPr>
                <w:rFonts w:asciiTheme="majorEastAsia" w:eastAsiaTheme="majorEastAsia" w:hAnsiTheme="majorEastAsia"/>
                <w:bCs/>
                <w:color w:val="000000" w:themeColor="text1"/>
                <w:sz w:val="18"/>
                <w:szCs w:val="18"/>
              </w:rPr>
            </w:pPr>
          </w:p>
        </w:tc>
      </w:tr>
    </w:tbl>
    <w:p w:rsidR="005D2B12" w:rsidRPr="00ED1A18" w:rsidRDefault="005D2B12" w:rsidP="0018444D">
      <w:pPr>
        <w:spacing w:line="20" w:lineRule="exact"/>
        <w:jc w:val="left"/>
        <w:rPr>
          <w:rFonts w:asciiTheme="majorEastAsia" w:eastAsiaTheme="majorEastAsia" w:hAnsiTheme="majorEastAsia"/>
          <w:color w:val="000000" w:themeColor="text1"/>
          <w:sz w:val="21"/>
        </w:rPr>
      </w:pPr>
    </w:p>
    <w:sectPr w:rsidR="005D2B12" w:rsidRPr="00ED1A18" w:rsidSect="00481305">
      <w:pgSz w:w="11906" w:h="16838" w:code="9"/>
      <w:pgMar w:top="1134" w:right="1134" w:bottom="851" w:left="1134" w:header="851" w:footer="454" w:gutter="0"/>
      <w:cols w:space="425"/>
      <w:docGrid w:type="linesAndChars" w:linePitch="32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84F" w:rsidRDefault="000A384F" w:rsidP="00A520D2">
      <w:r>
        <w:separator/>
      </w:r>
    </w:p>
  </w:endnote>
  <w:endnote w:type="continuationSeparator" w:id="0">
    <w:p w:rsidR="000A384F" w:rsidRDefault="000A384F"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009793"/>
      <w:docPartObj>
        <w:docPartGallery w:val="Page Numbers (Bottom of Page)"/>
        <w:docPartUnique/>
      </w:docPartObj>
    </w:sdtPr>
    <w:sdtEndPr/>
    <w:sdtContent>
      <w:sdt>
        <w:sdtPr>
          <w:id w:val="-1349331086"/>
          <w:docPartObj>
            <w:docPartGallery w:val="Page Numbers (Top of Page)"/>
            <w:docPartUnique/>
          </w:docPartObj>
        </w:sdtPr>
        <w:sdtEndPr/>
        <w:sdtContent>
          <w:p w:rsidR="000A384F" w:rsidRPr="00B30DCE" w:rsidRDefault="000A384F"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BB1179">
              <w:rPr>
                <w:b/>
                <w:bCs/>
                <w:noProof/>
              </w:rPr>
              <w:t>20</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BB1179">
              <w:rPr>
                <w:b/>
                <w:bCs/>
                <w:noProof/>
              </w:rPr>
              <w:t>48</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84F" w:rsidRDefault="000A384F" w:rsidP="00A520D2">
      <w:r>
        <w:separator/>
      </w:r>
    </w:p>
  </w:footnote>
  <w:footnote w:type="continuationSeparator" w:id="0">
    <w:p w:rsidR="000A384F" w:rsidRDefault="000A384F"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6B3D"/>
    <w:multiLevelType w:val="hybridMultilevel"/>
    <w:tmpl w:val="7A14F3F0"/>
    <w:lvl w:ilvl="0" w:tplc="27B8309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064CC"/>
    <w:multiLevelType w:val="hybridMultilevel"/>
    <w:tmpl w:val="F5520480"/>
    <w:lvl w:ilvl="0" w:tplc="BDE465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D59F2"/>
    <w:multiLevelType w:val="hybridMultilevel"/>
    <w:tmpl w:val="F4342122"/>
    <w:lvl w:ilvl="0" w:tplc="415A9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F668B7"/>
    <w:multiLevelType w:val="hybridMultilevel"/>
    <w:tmpl w:val="002021E2"/>
    <w:lvl w:ilvl="0" w:tplc="DC9023D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C07D4B"/>
    <w:multiLevelType w:val="hybridMultilevel"/>
    <w:tmpl w:val="C9AA2206"/>
    <w:lvl w:ilvl="0" w:tplc="B2C6D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674C4"/>
    <w:multiLevelType w:val="hybridMultilevel"/>
    <w:tmpl w:val="86B692AC"/>
    <w:lvl w:ilvl="0" w:tplc="41002EF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F16F53"/>
    <w:multiLevelType w:val="hybridMultilevel"/>
    <w:tmpl w:val="A014A3E2"/>
    <w:lvl w:ilvl="0" w:tplc="DBE43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585B87"/>
    <w:multiLevelType w:val="hybridMultilevel"/>
    <w:tmpl w:val="9D741686"/>
    <w:lvl w:ilvl="0" w:tplc="AC8AB5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B56620"/>
    <w:multiLevelType w:val="hybridMultilevel"/>
    <w:tmpl w:val="B2865024"/>
    <w:lvl w:ilvl="0" w:tplc="14822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3A558D"/>
    <w:multiLevelType w:val="hybridMultilevel"/>
    <w:tmpl w:val="5718C6E8"/>
    <w:lvl w:ilvl="0" w:tplc="FD0440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477118"/>
    <w:multiLevelType w:val="multilevel"/>
    <w:tmpl w:val="F552048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9485845"/>
    <w:multiLevelType w:val="hybridMultilevel"/>
    <w:tmpl w:val="38B86AB6"/>
    <w:lvl w:ilvl="0" w:tplc="20B8970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3D21EC"/>
    <w:multiLevelType w:val="hybridMultilevel"/>
    <w:tmpl w:val="59A45FC4"/>
    <w:lvl w:ilvl="0" w:tplc="05A841D0">
      <w:start w:val="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7A5CE3"/>
    <w:multiLevelType w:val="hybridMultilevel"/>
    <w:tmpl w:val="055E4304"/>
    <w:lvl w:ilvl="0" w:tplc="75F24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E1442D"/>
    <w:multiLevelType w:val="hybridMultilevel"/>
    <w:tmpl w:val="47669B24"/>
    <w:lvl w:ilvl="0" w:tplc="5A7257A8">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FF02D3"/>
    <w:multiLevelType w:val="hybridMultilevel"/>
    <w:tmpl w:val="73727B82"/>
    <w:lvl w:ilvl="0" w:tplc="C9D8FDAC">
      <w:start w:val="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2E7F7B"/>
    <w:multiLevelType w:val="hybridMultilevel"/>
    <w:tmpl w:val="44A8547E"/>
    <w:lvl w:ilvl="0" w:tplc="8A96162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14158E"/>
    <w:multiLevelType w:val="hybridMultilevel"/>
    <w:tmpl w:val="7B60B416"/>
    <w:lvl w:ilvl="0" w:tplc="77B61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C5156D"/>
    <w:multiLevelType w:val="hybridMultilevel"/>
    <w:tmpl w:val="A5A88E44"/>
    <w:lvl w:ilvl="0" w:tplc="E28A5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5125FA"/>
    <w:multiLevelType w:val="hybridMultilevel"/>
    <w:tmpl w:val="ABF46106"/>
    <w:lvl w:ilvl="0" w:tplc="D95C51C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153BF2"/>
    <w:multiLevelType w:val="hybridMultilevel"/>
    <w:tmpl w:val="4972F7F0"/>
    <w:lvl w:ilvl="0" w:tplc="C55620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D30BA6"/>
    <w:multiLevelType w:val="hybridMultilevel"/>
    <w:tmpl w:val="A6B4D138"/>
    <w:lvl w:ilvl="0" w:tplc="2FEE18F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2500C4"/>
    <w:multiLevelType w:val="hybridMultilevel"/>
    <w:tmpl w:val="29343EBE"/>
    <w:lvl w:ilvl="0" w:tplc="024EECC6">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E55E8E"/>
    <w:multiLevelType w:val="hybridMultilevel"/>
    <w:tmpl w:val="58A4283E"/>
    <w:lvl w:ilvl="0" w:tplc="B29A4B4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4" w15:restartNumberingAfterBreak="0">
    <w:nsid w:val="5ACB5A12"/>
    <w:multiLevelType w:val="hybridMultilevel"/>
    <w:tmpl w:val="5D6E9EBC"/>
    <w:lvl w:ilvl="0" w:tplc="80BC1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442EC9"/>
    <w:multiLevelType w:val="hybridMultilevel"/>
    <w:tmpl w:val="227A2C78"/>
    <w:lvl w:ilvl="0" w:tplc="0E5063C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4D21BE"/>
    <w:multiLevelType w:val="hybridMultilevel"/>
    <w:tmpl w:val="3B00B858"/>
    <w:lvl w:ilvl="0" w:tplc="64C07D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B8210C"/>
    <w:multiLevelType w:val="hybridMultilevel"/>
    <w:tmpl w:val="E5CC851C"/>
    <w:lvl w:ilvl="0" w:tplc="1E061B9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BE0C08"/>
    <w:multiLevelType w:val="hybridMultilevel"/>
    <w:tmpl w:val="8F52A874"/>
    <w:lvl w:ilvl="0" w:tplc="140A0DC4">
      <w:start w:val="2"/>
      <w:numFmt w:val="decimalEnclosedCircle"/>
      <w:lvlText w:val="%1"/>
      <w:lvlJc w:val="left"/>
      <w:pPr>
        <w:ind w:left="360" w:hanging="360"/>
      </w:pPr>
      <w:rPr>
        <w:rFonts w:ascii="ＭＳ Ｐゴシック" w:eastAsia="ＭＳ Ｐゴシック" w:hAnsiTheme="minorHAnsi"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0059D6"/>
    <w:multiLevelType w:val="hybridMultilevel"/>
    <w:tmpl w:val="F68865E4"/>
    <w:lvl w:ilvl="0" w:tplc="AF0C0ADC">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164114"/>
    <w:multiLevelType w:val="hybridMultilevel"/>
    <w:tmpl w:val="9416AEAC"/>
    <w:lvl w:ilvl="0" w:tplc="363AAF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E22808"/>
    <w:multiLevelType w:val="hybridMultilevel"/>
    <w:tmpl w:val="055E4304"/>
    <w:lvl w:ilvl="0" w:tplc="75F24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DA3F48"/>
    <w:multiLevelType w:val="hybridMultilevel"/>
    <w:tmpl w:val="7C96E3CC"/>
    <w:lvl w:ilvl="0" w:tplc="3FC4B8F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B92F84"/>
    <w:multiLevelType w:val="hybridMultilevel"/>
    <w:tmpl w:val="2FC4FF26"/>
    <w:lvl w:ilvl="0" w:tplc="37286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F10C27"/>
    <w:multiLevelType w:val="hybridMultilevel"/>
    <w:tmpl w:val="9AB48DFE"/>
    <w:lvl w:ilvl="0" w:tplc="2C7271F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1"/>
  </w:num>
  <w:num w:numId="2">
    <w:abstractNumId w:val="2"/>
  </w:num>
  <w:num w:numId="3">
    <w:abstractNumId w:val="27"/>
  </w:num>
  <w:num w:numId="4">
    <w:abstractNumId w:val="17"/>
  </w:num>
  <w:num w:numId="5">
    <w:abstractNumId w:val="26"/>
  </w:num>
  <w:num w:numId="6">
    <w:abstractNumId w:val="9"/>
  </w:num>
  <w:num w:numId="7">
    <w:abstractNumId w:val="12"/>
  </w:num>
  <w:num w:numId="8">
    <w:abstractNumId w:val="24"/>
  </w:num>
  <w:num w:numId="9">
    <w:abstractNumId w:val="8"/>
  </w:num>
  <w:num w:numId="10">
    <w:abstractNumId w:val="4"/>
  </w:num>
  <w:num w:numId="11">
    <w:abstractNumId w:val="18"/>
  </w:num>
  <w:num w:numId="12">
    <w:abstractNumId w:val="33"/>
  </w:num>
  <w:num w:numId="13">
    <w:abstractNumId w:val="23"/>
  </w:num>
  <w:num w:numId="14">
    <w:abstractNumId w:val="14"/>
  </w:num>
  <w:num w:numId="15">
    <w:abstractNumId w:val="1"/>
  </w:num>
  <w:num w:numId="16">
    <w:abstractNumId w:val="16"/>
  </w:num>
  <w:num w:numId="17">
    <w:abstractNumId w:val="15"/>
  </w:num>
  <w:num w:numId="18">
    <w:abstractNumId w:val="29"/>
  </w:num>
  <w:num w:numId="19">
    <w:abstractNumId w:val="5"/>
  </w:num>
  <w:num w:numId="20">
    <w:abstractNumId w:val="32"/>
  </w:num>
  <w:num w:numId="21">
    <w:abstractNumId w:val="0"/>
  </w:num>
  <w:num w:numId="22">
    <w:abstractNumId w:val="31"/>
  </w:num>
  <w:num w:numId="23">
    <w:abstractNumId w:val="19"/>
  </w:num>
  <w:num w:numId="24">
    <w:abstractNumId w:val="25"/>
  </w:num>
  <w:num w:numId="25">
    <w:abstractNumId w:val="13"/>
  </w:num>
  <w:num w:numId="26">
    <w:abstractNumId w:val="10"/>
  </w:num>
  <w:num w:numId="27">
    <w:abstractNumId w:val="20"/>
  </w:num>
  <w:num w:numId="28">
    <w:abstractNumId w:val="34"/>
  </w:num>
  <w:num w:numId="29">
    <w:abstractNumId w:val="30"/>
  </w:num>
  <w:num w:numId="30">
    <w:abstractNumId w:val="22"/>
  </w:num>
  <w:num w:numId="31">
    <w:abstractNumId w:val="6"/>
  </w:num>
  <w:num w:numId="32">
    <w:abstractNumId w:val="28"/>
  </w:num>
  <w:num w:numId="33">
    <w:abstractNumId w:val="3"/>
  </w:num>
  <w:num w:numId="34">
    <w:abstractNumId w:val="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9"/>
  <w:drawingGridVerticalSpacing w:val="163"/>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06E"/>
    <w:rsid w:val="00000FD8"/>
    <w:rsid w:val="00001552"/>
    <w:rsid w:val="00001B13"/>
    <w:rsid w:val="00002751"/>
    <w:rsid w:val="000028EE"/>
    <w:rsid w:val="00003E9F"/>
    <w:rsid w:val="000043B5"/>
    <w:rsid w:val="0000446A"/>
    <w:rsid w:val="000045CE"/>
    <w:rsid w:val="00004E42"/>
    <w:rsid w:val="00005D5E"/>
    <w:rsid w:val="00005EAD"/>
    <w:rsid w:val="00006399"/>
    <w:rsid w:val="00006914"/>
    <w:rsid w:val="0000692F"/>
    <w:rsid w:val="00007EAD"/>
    <w:rsid w:val="00010469"/>
    <w:rsid w:val="000104C1"/>
    <w:rsid w:val="00010AAF"/>
    <w:rsid w:val="00011366"/>
    <w:rsid w:val="00011457"/>
    <w:rsid w:val="00011A24"/>
    <w:rsid w:val="0001274F"/>
    <w:rsid w:val="00012A27"/>
    <w:rsid w:val="00012FFA"/>
    <w:rsid w:val="00014923"/>
    <w:rsid w:val="000154AE"/>
    <w:rsid w:val="0001588A"/>
    <w:rsid w:val="00015AD8"/>
    <w:rsid w:val="00015F9C"/>
    <w:rsid w:val="0001645F"/>
    <w:rsid w:val="00016D58"/>
    <w:rsid w:val="000170BF"/>
    <w:rsid w:val="000177FC"/>
    <w:rsid w:val="00017851"/>
    <w:rsid w:val="00017937"/>
    <w:rsid w:val="00017D9B"/>
    <w:rsid w:val="00020069"/>
    <w:rsid w:val="00020142"/>
    <w:rsid w:val="00020243"/>
    <w:rsid w:val="000202A6"/>
    <w:rsid w:val="000205D4"/>
    <w:rsid w:val="00020A53"/>
    <w:rsid w:val="00021CA2"/>
    <w:rsid w:val="00021CCA"/>
    <w:rsid w:val="00024599"/>
    <w:rsid w:val="00024EC9"/>
    <w:rsid w:val="000255C3"/>
    <w:rsid w:val="00026BAD"/>
    <w:rsid w:val="000270C8"/>
    <w:rsid w:val="000308A4"/>
    <w:rsid w:val="00030DD0"/>
    <w:rsid w:val="00030F2F"/>
    <w:rsid w:val="000319B9"/>
    <w:rsid w:val="00032377"/>
    <w:rsid w:val="00032502"/>
    <w:rsid w:val="00032DEA"/>
    <w:rsid w:val="00033C51"/>
    <w:rsid w:val="00033CC3"/>
    <w:rsid w:val="000347DC"/>
    <w:rsid w:val="00035C15"/>
    <w:rsid w:val="00036D10"/>
    <w:rsid w:val="00040904"/>
    <w:rsid w:val="00040A19"/>
    <w:rsid w:val="00040D1E"/>
    <w:rsid w:val="00041092"/>
    <w:rsid w:val="0004180F"/>
    <w:rsid w:val="0004189C"/>
    <w:rsid w:val="00041AF2"/>
    <w:rsid w:val="00041D6C"/>
    <w:rsid w:val="00042396"/>
    <w:rsid w:val="000428BE"/>
    <w:rsid w:val="00042BD2"/>
    <w:rsid w:val="000430CD"/>
    <w:rsid w:val="00043538"/>
    <w:rsid w:val="00043E18"/>
    <w:rsid w:val="0004475A"/>
    <w:rsid w:val="000450DC"/>
    <w:rsid w:val="00045B57"/>
    <w:rsid w:val="000462F8"/>
    <w:rsid w:val="000466E7"/>
    <w:rsid w:val="000473C8"/>
    <w:rsid w:val="00047442"/>
    <w:rsid w:val="000479D6"/>
    <w:rsid w:val="0005080B"/>
    <w:rsid w:val="00050B48"/>
    <w:rsid w:val="000511FA"/>
    <w:rsid w:val="00052998"/>
    <w:rsid w:val="00052A2D"/>
    <w:rsid w:val="000536D8"/>
    <w:rsid w:val="00053F5F"/>
    <w:rsid w:val="00054813"/>
    <w:rsid w:val="000549E0"/>
    <w:rsid w:val="0005623D"/>
    <w:rsid w:val="000565DE"/>
    <w:rsid w:val="00056C18"/>
    <w:rsid w:val="00056D22"/>
    <w:rsid w:val="000572E3"/>
    <w:rsid w:val="00057363"/>
    <w:rsid w:val="000617DE"/>
    <w:rsid w:val="00061B3E"/>
    <w:rsid w:val="000627C6"/>
    <w:rsid w:val="00062978"/>
    <w:rsid w:val="00062E03"/>
    <w:rsid w:val="00062E8A"/>
    <w:rsid w:val="0006389E"/>
    <w:rsid w:val="00063EE1"/>
    <w:rsid w:val="00063FF6"/>
    <w:rsid w:val="000652F6"/>
    <w:rsid w:val="0006554B"/>
    <w:rsid w:val="00065C72"/>
    <w:rsid w:val="00065EA1"/>
    <w:rsid w:val="000660B3"/>
    <w:rsid w:val="0006644B"/>
    <w:rsid w:val="00066960"/>
    <w:rsid w:val="00066E3D"/>
    <w:rsid w:val="00067616"/>
    <w:rsid w:val="0006783C"/>
    <w:rsid w:val="00070270"/>
    <w:rsid w:val="00071930"/>
    <w:rsid w:val="0007246B"/>
    <w:rsid w:val="00074EB5"/>
    <w:rsid w:val="00075FFB"/>
    <w:rsid w:val="000766E4"/>
    <w:rsid w:val="00076870"/>
    <w:rsid w:val="00076A6F"/>
    <w:rsid w:val="00076C85"/>
    <w:rsid w:val="00076F44"/>
    <w:rsid w:val="000778A3"/>
    <w:rsid w:val="00077F56"/>
    <w:rsid w:val="00080479"/>
    <w:rsid w:val="000808B9"/>
    <w:rsid w:val="00080AA5"/>
    <w:rsid w:val="00081CDF"/>
    <w:rsid w:val="00082022"/>
    <w:rsid w:val="000821DF"/>
    <w:rsid w:val="000840F8"/>
    <w:rsid w:val="000846D6"/>
    <w:rsid w:val="00084D24"/>
    <w:rsid w:val="000850E2"/>
    <w:rsid w:val="00085EA4"/>
    <w:rsid w:val="00090655"/>
    <w:rsid w:val="000924E4"/>
    <w:rsid w:val="00092C61"/>
    <w:rsid w:val="00093C9C"/>
    <w:rsid w:val="000960AA"/>
    <w:rsid w:val="0009649C"/>
    <w:rsid w:val="000965BB"/>
    <w:rsid w:val="00096603"/>
    <w:rsid w:val="00096792"/>
    <w:rsid w:val="00096804"/>
    <w:rsid w:val="00096D1F"/>
    <w:rsid w:val="00096D63"/>
    <w:rsid w:val="000A0597"/>
    <w:rsid w:val="000A1AC7"/>
    <w:rsid w:val="000A2919"/>
    <w:rsid w:val="000A29AD"/>
    <w:rsid w:val="000A384F"/>
    <w:rsid w:val="000A3B30"/>
    <w:rsid w:val="000A45B3"/>
    <w:rsid w:val="000A53B9"/>
    <w:rsid w:val="000A605D"/>
    <w:rsid w:val="000A6AA7"/>
    <w:rsid w:val="000A75D5"/>
    <w:rsid w:val="000A76DF"/>
    <w:rsid w:val="000A796D"/>
    <w:rsid w:val="000A79C0"/>
    <w:rsid w:val="000B0848"/>
    <w:rsid w:val="000B0A1C"/>
    <w:rsid w:val="000B164A"/>
    <w:rsid w:val="000B255B"/>
    <w:rsid w:val="000B27BA"/>
    <w:rsid w:val="000B298A"/>
    <w:rsid w:val="000B2D4B"/>
    <w:rsid w:val="000B3DA4"/>
    <w:rsid w:val="000B54E6"/>
    <w:rsid w:val="000B5FDE"/>
    <w:rsid w:val="000B669E"/>
    <w:rsid w:val="000B67F7"/>
    <w:rsid w:val="000B6D93"/>
    <w:rsid w:val="000B7019"/>
    <w:rsid w:val="000B73C7"/>
    <w:rsid w:val="000B7A56"/>
    <w:rsid w:val="000B7B7E"/>
    <w:rsid w:val="000C03F7"/>
    <w:rsid w:val="000C1361"/>
    <w:rsid w:val="000C1443"/>
    <w:rsid w:val="000C1CC9"/>
    <w:rsid w:val="000C231C"/>
    <w:rsid w:val="000C2956"/>
    <w:rsid w:val="000C3480"/>
    <w:rsid w:val="000C3654"/>
    <w:rsid w:val="000C3ACA"/>
    <w:rsid w:val="000C6233"/>
    <w:rsid w:val="000C62E9"/>
    <w:rsid w:val="000C6523"/>
    <w:rsid w:val="000C7C06"/>
    <w:rsid w:val="000C7C2B"/>
    <w:rsid w:val="000C7FF9"/>
    <w:rsid w:val="000D0891"/>
    <w:rsid w:val="000D0F29"/>
    <w:rsid w:val="000D1B7B"/>
    <w:rsid w:val="000D1F86"/>
    <w:rsid w:val="000D27C8"/>
    <w:rsid w:val="000D2D8E"/>
    <w:rsid w:val="000D3E10"/>
    <w:rsid w:val="000D417A"/>
    <w:rsid w:val="000D430B"/>
    <w:rsid w:val="000D4687"/>
    <w:rsid w:val="000D4E37"/>
    <w:rsid w:val="000D556B"/>
    <w:rsid w:val="000D5C56"/>
    <w:rsid w:val="000D723E"/>
    <w:rsid w:val="000D7460"/>
    <w:rsid w:val="000D78E8"/>
    <w:rsid w:val="000E0703"/>
    <w:rsid w:val="000E07B7"/>
    <w:rsid w:val="000E1A53"/>
    <w:rsid w:val="000E20E3"/>
    <w:rsid w:val="000E2E7F"/>
    <w:rsid w:val="000E31D7"/>
    <w:rsid w:val="000E3604"/>
    <w:rsid w:val="000E40A5"/>
    <w:rsid w:val="000E4F12"/>
    <w:rsid w:val="000E4F34"/>
    <w:rsid w:val="000E5398"/>
    <w:rsid w:val="000E5820"/>
    <w:rsid w:val="000F0A03"/>
    <w:rsid w:val="000F14FB"/>
    <w:rsid w:val="000F15CE"/>
    <w:rsid w:val="000F1CF5"/>
    <w:rsid w:val="000F1E93"/>
    <w:rsid w:val="000F204B"/>
    <w:rsid w:val="000F2ADD"/>
    <w:rsid w:val="000F396A"/>
    <w:rsid w:val="000F44C9"/>
    <w:rsid w:val="000F46E0"/>
    <w:rsid w:val="000F5C53"/>
    <w:rsid w:val="000F7167"/>
    <w:rsid w:val="000F7BCC"/>
    <w:rsid w:val="001003FA"/>
    <w:rsid w:val="001006A8"/>
    <w:rsid w:val="00100BDC"/>
    <w:rsid w:val="00101083"/>
    <w:rsid w:val="00101EC4"/>
    <w:rsid w:val="00103567"/>
    <w:rsid w:val="00103969"/>
    <w:rsid w:val="00103AD2"/>
    <w:rsid w:val="0010432D"/>
    <w:rsid w:val="0010536D"/>
    <w:rsid w:val="00105712"/>
    <w:rsid w:val="001060CC"/>
    <w:rsid w:val="00106EB3"/>
    <w:rsid w:val="00106F74"/>
    <w:rsid w:val="00107082"/>
    <w:rsid w:val="00107664"/>
    <w:rsid w:val="00110F56"/>
    <w:rsid w:val="00111437"/>
    <w:rsid w:val="00111825"/>
    <w:rsid w:val="001120D6"/>
    <w:rsid w:val="00112217"/>
    <w:rsid w:val="00112769"/>
    <w:rsid w:val="00112C8B"/>
    <w:rsid w:val="001137E0"/>
    <w:rsid w:val="00113B7D"/>
    <w:rsid w:val="00113D37"/>
    <w:rsid w:val="00114DEA"/>
    <w:rsid w:val="00115729"/>
    <w:rsid w:val="00115D87"/>
    <w:rsid w:val="00116067"/>
    <w:rsid w:val="001165D5"/>
    <w:rsid w:val="00116EA3"/>
    <w:rsid w:val="00116FD3"/>
    <w:rsid w:val="001173A2"/>
    <w:rsid w:val="001174A0"/>
    <w:rsid w:val="001174C5"/>
    <w:rsid w:val="001177DD"/>
    <w:rsid w:val="00120B17"/>
    <w:rsid w:val="00120E74"/>
    <w:rsid w:val="00121A47"/>
    <w:rsid w:val="00123351"/>
    <w:rsid w:val="001243B5"/>
    <w:rsid w:val="00124592"/>
    <w:rsid w:val="0012537C"/>
    <w:rsid w:val="00127BDC"/>
    <w:rsid w:val="00130928"/>
    <w:rsid w:val="00131131"/>
    <w:rsid w:val="00131C0F"/>
    <w:rsid w:val="001328BE"/>
    <w:rsid w:val="00132E7E"/>
    <w:rsid w:val="00133BAB"/>
    <w:rsid w:val="001344BF"/>
    <w:rsid w:val="00134F54"/>
    <w:rsid w:val="00135317"/>
    <w:rsid w:val="00135572"/>
    <w:rsid w:val="00135574"/>
    <w:rsid w:val="001357FD"/>
    <w:rsid w:val="00135845"/>
    <w:rsid w:val="00136506"/>
    <w:rsid w:val="00136890"/>
    <w:rsid w:val="00136895"/>
    <w:rsid w:val="00136E10"/>
    <w:rsid w:val="00137EB0"/>
    <w:rsid w:val="001400F0"/>
    <w:rsid w:val="00140C09"/>
    <w:rsid w:val="001419A1"/>
    <w:rsid w:val="00141CAB"/>
    <w:rsid w:val="00141D11"/>
    <w:rsid w:val="001424AD"/>
    <w:rsid w:val="00142760"/>
    <w:rsid w:val="00142B52"/>
    <w:rsid w:val="00143902"/>
    <w:rsid w:val="00143A10"/>
    <w:rsid w:val="00143EE9"/>
    <w:rsid w:val="0014425C"/>
    <w:rsid w:val="001446C3"/>
    <w:rsid w:val="00144F35"/>
    <w:rsid w:val="0014508E"/>
    <w:rsid w:val="001467FD"/>
    <w:rsid w:val="00146C01"/>
    <w:rsid w:val="00146D4A"/>
    <w:rsid w:val="001478C4"/>
    <w:rsid w:val="001509F7"/>
    <w:rsid w:val="001524C1"/>
    <w:rsid w:val="00152505"/>
    <w:rsid w:val="00152652"/>
    <w:rsid w:val="001526BF"/>
    <w:rsid w:val="00153582"/>
    <w:rsid w:val="00153A05"/>
    <w:rsid w:val="00154ED3"/>
    <w:rsid w:val="00156AF7"/>
    <w:rsid w:val="00156FB4"/>
    <w:rsid w:val="00157001"/>
    <w:rsid w:val="001577F6"/>
    <w:rsid w:val="00157A8A"/>
    <w:rsid w:val="00157B19"/>
    <w:rsid w:val="00157C7F"/>
    <w:rsid w:val="00157DC4"/>
    <w:rsid w:val="00160B8F"/>
    <w:rsid w:val="00160C7B"/>
    <w:rsid w:val="00160F8C"/>
    <w:rsid w:val="0016174C"/>
    <w:rsid w:val="00161ACB"/>
    <w:rsid w:val="0016275A"/>
    <w:rsid w:val="00163E17"/>
    <w:rsid w:val="0016423D"/>
    <w:rsid w:val="001642EC"/>
    <w:rsid w:val="0016457B"/>
    <w:rsid w:val="00166A12"/>
    <w:rsid w:val="001670D4"/>
    <w:rsid w:val="00167AAF"/>
    <w:rsid w:val="00170145"/>
    <w:rsid w:val="001705E6"/>
    <w:rsid w:val="0017064F"/>
    <w:rsid w:val="00170B5D"/>
    <w:rsid w:val="0017228D"/>
    <w:rsid w:val="00174456"/>
    <w:rsid w:val="00175334"/>
    <w:rsid w:val="0017558B"/>
    <w:rsid w:val="00176849"/>
    <w:rsid w:val="00176B21"/>
    <w:rsid w:val="00177035"/>
    <w:rsid w:val="00177403"/>
    <w:rsid w:val="00177AF6"/>
    <w:rsid w:val="00177F18"/>
    <w:rsid w:val="00180E02"/>
    <w:rsid w:val="001818FD"/>
    <w:rsid w:val="00182196"/>
    <w:rsid w:val="0018281C"/>
    <w:rsid w:val="00183013"/>
    <w:rsid w:val="00183BE1"/>
    <w:rsid w:val="0018444D"/>
    <w:rsid w:val="00184C71"/>
    <w:rsid w:val="00184DBC"/>
    <w:rsid w:val="00185357"/>
    <w:rsid w:val="00185AD9"/>
    <w:rsid w:val="001875BA"/>
    <w:rsid w:val="0019014A"/>
    <w:rsid w:val="00190157"/>
    <w:rsid w:val="00190359"/>
    <w:rsid w:val="001917DF"/>
    <w:rsid w:val="00191B38"/>
    <w:rsid w:val="00191E24"/>
    <w:rsid w:val="001920EA"/>
    <w:rsid w:val="001930C6"/>
    <w:rsid w:val="00193928"/>
    <w:rsid w:val="00193961"/>
    <w:rsid w:val="00193FF8"/>
    <w:rsid w:val="00194540"/>
    <w:rsid w:val="0019476F"/>
    <w:rsid w:val="001966B3"/>
    <w:rsid w:val="0019676D"/>
    <w:rsid w:val="001A0065"/>
    <w:rsid w:val="001A08DA"/>
    <w:rsid w:val="001A17F9"/>
    <w:rsid w:val="001A262F"/>
    <w:rsid w:val="001A278F"/>
    <w:rsid w:val="001A2D12"/>
    <w:rsid w:val="001A31CD"/>
    <w:rsid w:val="001A432F"/>
    <w:rsid w:val="001A6215"/>
    <w:rsid w:val="001A713B"/>
    <w:rsid w:val="001A7247"/>
    <w:rsid w:val="001A79D8"/>
    <w:rsid w:val="001B054A"/>
    <w:rsid w:val="001B08B7"/>
    <w:rsid w:val="001B10BC"/>
    <w:rsid w:val="001B1B05"/>
    <w:rsid w:val="001B1E0B"/>
    <w:rsid w:val="001B2899"/>
    <w:rsid w:val="001B2A15"/>
    <w:rsid w:val="001B2FCB"/>
    <w:rsid w:val="001B3F82"/>
    <w:rsid w:val="001B4759"/>
    <w:rsid w:val="001B5288"/>
    <w:rsid w:val="001B5A96"/>
    <w:rsid w:val="001B621C"/>
    <w:rsid w:val="001B6609"/>
    <w:rsid w:val="001B68E4"/>
    <w:rsid w:val="001B772C"/>
    <w:rsid w:val="001B7870"/>
    <w:rsid w:val="001C0153"/>
    <w:rsid w:val="001C0606"/>
    <w:rsid w:val="001C0B55"/>
    <w:rsid w:val="001C0DB8"/>
    <w:rsid w:val="001C0E2F"/>
    <w:rsid w:val="001C1062"/>
    <w:rsid w:val="001C135B"/>
    <w:rsid w:val="001C1D26"/>
    <w:rsid w:val="001C1DE8"/>
    <w:rsid w:val="001C2899"/>
    <w:rsid w:val="001C2F45"/>
    <w:rsid w:val="001C31A0"/>
    <w:rsid w:val="001C3731"/>
    <w:rsid w:val="001C38C1"/>
    <w:rsid w:val="001C3F37"/>
    <w:rsid w:val="001C44DA"/>
    <w:rsid w:val="001C47B7"/>
    <w:rsid w:val="001C51C0"/>
    <w:rsid w:val="001C5293"/>
    <w:rsid w:val="001C54A1"/>
    <w:rsid w:val="001C69F4"/>
    <w:rsid w:val="001C737D"/>
    <w:rsid w:val="001C7532"/>
    <w:rsid w:val="001D26DF"/>
    <w:rsid w:val="001D308C"/>
    <w:rsid w:val="001D3B7D"/>
    <w:rsid w:val="001D3C88"/>
    <w:rsid w:val="001D4D05"/>
    <w:rsid w:val="001D4F95"/>
    <w:rsid w:val="001D5099"/>
    <w:rsid w:val="001D574F"/>
    <w:rsid w:val="001D6586"/>
    <w:rsid w:val="001D7334"/>
    <w:rsid w:val="001D7616"/>
    <w:rsid w:val="001E13C9"/>
    <w:rsid w:val="001E1C36"/>
    <w:rsid w:val="001E1E65"/>
    <w:rsid w:val="001E2DAB"/>
    <w:rsid w:val="001E3BCE"/>
    <w:rsid w:val="001E3C04"/>
    <w:rsid w:val="001E42D8"/>
    <w:rsid w:val="001E4540"/>
    <w:rsid w:val="001E46AE"/>
    <w:rsid w:val="001E4B07"/>
    <w:rsid w:val="001E5BED"/>
    <w:rsid w:val="001E6A8D"/>
    <w:rsid w:val="001E6BB4"/>
    <w:rsid w:val="001E6C5D"/>
    <w:rsid w:val="001E6C86"/>
    <w:rsid w:val="001E6F77"/>
    <w:rsid w:val="001E7159"/>
    <w:rsid w:val="001E7250"/>
    <w:rsid w:val="001E73E2"/>
    <w:rsid w:val="001E7740"/>
    <w:rsid w:val="001F0418"/>
    <w:rsid w:val="001F07AA"/>
    <w:rsid w:val="001F0BEA"/>
    <w:rsid w:val="001F2495"/>
    <w:rsid w:val="001F2BAE"/>
    <w:rsid w:val="001F4BDF"/>
    <w:rsid w:val="001F4CCA"/>
    <w:rsid w:val="001F56D9"/>
    <w:rsid w:val="001F5A67"/>
    <w:rsid w:val="001F7764"/>
    <w:rsid w:val="001F779B"/>
    <w:rsid w:val="00202B1A"/>
    <w:rsid w:val="00203E3A"/>
    <w:rsid w:val="00204617"/>
    <w:rsid w:val="00205C0A"/>
    <w:rsid w:val="00205EA7"/>
    <w:rsid w:val="00206A59"/>
    <w:rsid w:val="00206B34"/>
    <w:rsid w:val="00207080"/>
    <w:rsid w:val="00207942"/>
    <w:rsid w:val="00207A8F"/>
    <w:rsid w:val="00207ECC"/>
    <w:rsid w:val="002107C4"/>
    <w:rsid w:val="00210AF0"/>
    <w:rsid w:val="00211790"/>
    <w:rsid w:val="00211D52"/>
    <w:rsid w:val="002130CF"/>
    <w:rsid w:val="0021324B"/>
    <w:rsid w:val="002132ED"/>
    <w:rsid w:val="0021365D"/>
    <w:rsid w:val="00213B2F"/>
    <w:rsid w:val="00213D33"/>
    <w:rsid w:val="00213DDC"/>
    <w:rsid w:val="00214DB9"/>
    <w:rsid w:val="002151DC"/>
    <w:rsid w:val="002163C8"/>
    <w:rsid w:val="00216540"/>
    <w:rsid w:val="002168F1"/>
    <w:rsid w:val="002171CF"/>
    <w:rsid w:val="00217C7A"/>
    <w:rsid w:val="00220E2A"/>
    <w:rsid w:val="00222005"/>
    <w:rsid w:val="002223F7"/>
    <w:rsid w:val="00222A5A"/>
    <w:rsid w:val="00222DE8"/>
    <w:rsid w:val="00223B6E"/>
    <w:rsid w:val="00223E3A"/>
    <w:rsid w:val="0022459A"/>
    <w:rsid w:val="00224B4E"/>
    <w:rsid w:val="00224E48"/>
    <w:rsid w:val="00225496"/>
    <w:rsid w:val="002264C1"/>
    <w:rsid w:val="002269A5"/>
    <w:rsid w:val="00227BC7"/>
    <w:rsid w:val="00227C24"/>
    <w:rsid w:val="0023106C"/>
    <w:rsid w:val="0023157D"/>
    <w:rsid w:val="00231B07"/>
    <w:rsid w:val="0023263A"/>
    <w:rsid w:val="002326B2"/>
    <w:rsid w:val="002326EA"/>
    <w:rsid w:val="002327B0"/>
    <w:rsid w:val="002337C6"/>
    <w:rsid w:val="00233ACD"/>
    <w:rsid w:val="00233BDD"/>
    <w:rsid w:val="00233C4D"/>
    <w:rsid w:val="00234073"/>
    <w:rsid w:val="00234B64"/>
    <w:rsid w:val="00234EBC"/>
    <w:rsid w:val="00234F1D"/>
    <w:rsid w:val="002355B3"/>
    <w:rsid w:val="00235DC0"/>
    <w:rsid w:val="00235F26"/>
    <w:rsid w:val="002360D4"/>
    <w:rsid w:val="0023638B"/>
    <w:rsid w:val="0023688F"/>
    <w:rsid w:val="002369A0"/>
    <w:rsid w:val="002371E0"/>
    <w:rsid w:val="0023726A"/>
    <w:rsid w:val="0023738E"/>
    <w:rsid w:val="00240695"/>
    <w:rsid w:val="00240ABC"/>
    <w:rsid w:val="00241E5B"/>
    <w:rsid w:val="00241F6E"/>
    <w:rsid w:val="002422B8"/>
    <w:rsid w:val="00242A15"/>
    <w:rsid w:val="00242BA0"/>
    <w:rsid w:val="00242D7E"/>
    <w:rsid w:val="00242F98"/>
    <w:rsid w:val="002439E1"/>
    <w:rsid w:val="00243C50"/>
    <w:rsid w:val="0024434C"/>
    <w:rsid w:val="00244BCB"/>
    <w:rsid w:val="00245537"/>
    <w:rsid w:val="00245EED"/>
    <w:rsid w:val="00245FEC"/>
    <w:rsid w:val="002460B3"/>
    <w:rsid w:val="00246DA1"/>
    <w:rsid w:val="002471E8"/>
    <w:rsid w:val="0024725A"/>
    <w:rsid w:val="002476B8"/>
    <w:rsid w:val="002478BA"/>
    <w:rsid w:val="00247CC8"/>
    <w:rsid w:val="00247DBF"/>
    <w:rsid w:val="00250F2F"/>
    <w:rsid w:val="00251284"/>
    <w:rsid w:val="00251ADB"/>
    <w:rsid w:val="00251FE8"/>
    <w:rsid w:val="0025259D"/>
    <w:rsid w:val="00252BBA"/>
    <w:rsid w:val="002530DB"/>
    <w:rsid w:val="0025468B"/>
    <w:rsid w:val="002550CB"/>
    <w:rsid w:val="002562EE"/>
    <w:rsid w:val="00256F7C"/>
    <w:rsid w:val="0025728F"/>
    <w:rsid w:val="002573F2"/>
    <w:rsid w:val="002576F7"/>
    <w:rsid w:val="00260055"/>
    <w:rsid w:val="0026063B"/>
    <w:rsid w:val="00260935"/>
    <w:rsid w:val="00263795"/>
    <w:rsid w:val="0026412D"/>
    <w:rsid w:val="002653BC"/>
    <w:rsid w:val="00265774"/>
    <w:rsid w:val="00265AFB"/>
    <w:rsid w:val="00267696"/>
    <w:rsid w:val="00267B76"/>
    <w:rsid w:val="00267C67"/>
    <w:rsid w:val="00267D9A"/>
    <w:rsid w:val="00267F2C"/>
    <w:rsid w:val="00270B6E"/>
    <w:rsid w:val="00270F6A"/>
    <w:rsid w:val="00271D79"/>
    <w:rsid w:val="00271E50"/>
    <w:rsid w:val="0027217B"/>
    <w:rsid w:val="00272FAA"/>
    <w:rsid w:val="0027354F"/>
    <w:rsid w:val="00273886"/>
    <w:rsid w:val="00273C49"/>
    <w:rsid w:val="00273F56"/>
    <w:rsid w:val="0027417B"/>
    <w:rsid w:val="002760E6"/>
    <w:rsid w:val="00276316"/>
    <w:rsid w:val="0027758A"/>
    <w:rsid w:val="002775F7"/>
    <w:rsid w:val="002778A2"/>
    <w:rsid w:val="00280460"/>
    <w:rsid w:val="00280A96"/>
    <w:rsid w:val="00280E4B"/>
    <w:rsid w:val="00281E81"/>
    <w:rsid w:val="00282572"/>
    <w:rsid w:val="00282614"/>
    <w:rsid w:val="00282817"/>
    <w:rsid w:val="00282AC6"/>
    <w:rsid w:val="002831C7"/>
    <w:rsid w:val="0028341B"/>
    <w:rsid w:val="00284545"/>
    <w:rsid w:val="00284A56"/>
    <w:rsid w:val="002867FF"/>
    <w:rsid w:val="00286A15"/>
    <w:rsid w:val="00287801"/>
    <w:rsid w:val="00290067"/>
    <w:rsid w:val="0029030B"/>
    <w:rsid w:val="00290449"/>
    <w:rsid w:val="0029075A"/>
    <w:rsid w:val="00291FFD"/>
    <w:rsid w:val="00292246"/>
    <w:rsid w:val="002923AF"/>
    <w:rsid w:val="00293839"/>
    <w:rsid w:val="002946CB"/>
    <w:rsid w:val="00294E6E"/>
    <w:rsid w:val="0029545D"/>
    <w:rsid w:val="00296FFD"/>
    <w:rsid w:val="002A03BA"/>
    <w:rsid w:val="002A0A56"/>
    <w:rsid w:val="002A12BF"/>
    <w:rsid w:val="002A262D"/>
    <w:rsid w:val="002A2930"/>
    <w:rsid w:val="002A3113"/>
    <w:rsid w:val="002A3219"/>
    <w:rsid w:val="002A334D"/>
    <w:rsid w:val="002A3B5A"/>
    <w:rsid w:val="002A3CB9"/>
    <w:rsid w:val="002A4087"/>
    <w:rsid w:val="002A4F5C"/>
    <w:rsid w:val="002A5108"/>
    <w:rsid w:val="002A5EA0"/>
    <w:rsid w:val="002A645A"/>
    <w:rsid w:val="002A666D"/>
    <w:rsid w:val="002A6EDE"/>
    <w:rsid w:val="002A762D"/>
    <w:rsid w:val="002A768A"/>
    <w:rsid w:val="002B004D"/>
    <w:rsid w:val="002B0728"/>
    <w:rsid w:val="002B0E9A"/>
    <w:rsid w:val="002B16F0"/>
    <w:rsid w:val="002B2644"/>
    <w:rsid w:val="002B2F98"/>
    <w:rsid w:val="002B4933"/>
    <w:rsid w:val="002B5B07"/>
    <w:rsid w:val="002B70EC"/>
    <w:rsid w:val="002B747D"/>
    <w:rsid w:val="002B78DD"/>
    <w:rsid w:val="002B7ABB"/>
    <w:rsid w:val="002B7BC4"/>
    <w:rsid w:val="002B7F5D"/>
    <w:rsid w:val="002C06A5"/>
    <w:rsid w:val="002C085A"/>
    <w:rsid w:val="002C0C84"/>
    <w:rsid w:val="002C0F73"/>
    <w:rsid w:val="002C24B4"/>
    <w:rsid w:val="002C3088"/>
    <w:rsid w:val="002C31F0"/>
    <w:rsid w:val="002C3678"/>
    <w:rsid w:val="002C40BE"/>
    <w:rsid w:val="002C4738"/>
    <w:rsid w:val="002C482B"/>
    <w:rsid w:val="002C4FD7"/>
    <w:rsid w:val="002C5C35"/>
    <w:rsid w:val="002C60BE"/>
    <w:rsid w:val="002C6851"/>
    <w:rsid w:val="002C696C"/>
    <w:rsid w:val="002C6AB4"/>
    <w:rsid w:val="002C7625"/>
    <w:rsid w:val="002D06B3"/>
    <w:rsid w:val="002D0733"/>
    <w:rsid w:val="002D08F5"/>
    <w:rsid w:val="002D0C76"/>
    <w:rsid w:val="002D2008"/>
    <w:rsid w:val="002D20F5"/>
    <w:rsid w:val="002D20FB"/>
    <w:rsid w:val="002D2258"/>
    <w:rsid w:val="002D2A2F"/>
    <w:rsid w:val="002D2F79"/>
    <w:rsid w:val="002D34F9"/>
    <w:rsid w:val="002D3E4E"/>
    <w:rsid w:val="002D4A57"/>
    <w:rsid w:val="002D64EB"/>
    <w:rsid w:val="002D73CF"/>
    <w:rsid w:val="002D7BED"/>
    <w:rsid w:val="002E00A8"/>
    <w:rsid w:val="002E01B0"/>
    <w:rsid w:val="002E0B97"/>
    <w:rsid w:val="002E0D0B"/>
    <w:rsid w:val="002E10BA"/>
    <w:rsid w:val="002E1D29"/>
    <w:rsid w:val="002E1F05"/>
    <w:rsid w:val="002E1FEE"/>
    <w:rsid w:val="002E2729"/>
    <w:rsid w:val="002E2C9E"/>
    <w:rsid w:val="002E3B58"/>
    <w:rsid w:val="002E3EF8"/>
    <w:rsid w:val="002E5305"/>
    <w:rsid w:val="002E5FC7"/>
    <w:rsid w:val="002E6467"/>
    <w:rsid w:val="002E6D5C"/>
    <w:rsid w:val="002E7E18"/>
    <w:rsid w:val="002F0543"/>
    <w:rsid w:val="002F0A7C"/>
    <w:rsid w:val="002F1774"/>
    <w:rsid w:val="002F1B5D"/>
    <w:rsid w:val="002F1B91"/>
    <w:rsid w:val="002F274F"/>
    <w:rsid w:val="002F2A5C"/>
    <w:rsid w:val="002F2BDD"/>
    <w:rsid w:val="002F3F77"/>
    <w:rsid w:val="002F5678"/>
    <w:rsid w:val="002F5804"/>
    <w:rsid w:val="002F5BF7"/>
    <w:rsid w:val="002F603B"/>
    <w:rsid w:val="002F6187"/>
    <w:rsid w:val="002F6B89"/>
    <w:rsid w:val="002F6C19"/>
    <w:rsid w:val="002F7409"/>
    <w:rsid w:val="002F7CEA"/>
    <w:rsid w:val="0030066D"/>
    <w:rsid w:val="0030086E"/>
    <w:rsid w:val="003017EF"/>
    <w:rsid w:val="00302955"/>
    <w:rsid w:val="00302DDD"/>
    <w:rsid w:val="0030325F"/>
    <w:rsid w:val="00303E24"/>
    <w:rsid w:val="00304264"/>
    <w:rsid w:val="00304327"/>
    <w:rsid w:val="0030444E"/>
    <w:rsid w:val="003049C0"/>
    <w:rsid w:val="003052AC"/>
    <w:rsid w:val="0030557B"/>
    <w:rsid w:val="003059E4"/>
    <w:rsid w:val="003061F6"/>
    <w:rsid w:val="00306802"/>
    <w:rsid w:val="00306AC3"/>
    <w:rsid w:val="003078D1"/>
    <w:rsid w:val="00307E97"/>
    <w:rsid w:val="0031064C"/>
    <w:rsid w:val="00311B81"/>
    <w:rsid w:val="00314029"/>
    <w:rsid w:val="0031424D"/>
    <w:rsid w:val="00314F60"/>
    <w:rsid w:val="00315015"/>
    <w:rsid w:val="00315134"/>
    <w:rsid w:val="003151EF"/>
    <w:rsid w:val="003157D5"/>
    <w:rsid w:val="00315E9C"/>
    <w:rsid w:val="00316D17"/>
    <w:rsid w:val="00317427"/>
    <w:rsid w:val="003176CD"/>
    <w:rsid w:val="00317AEF"/>
    <w:rsid w:val="0032005F"/>
    <w:rsid w:val="00320471"/>
    <w:rsid w:val="00320B36"/>
    <w:rsid w:val="00320FA4"/>
    <w:rsid w:val="00322097"/>
    <w:rsid w:val="003227CA"/>
    <w:rsid w:val="003234B6"/>
    <w:rsid w:val="00323720"/>
    <w:rsid w:val="00323DE6"/>
    <w:rsid w:val="0032463E"/>
    <w:rsid w:val="00325847"/>
    <w:rsid w:val="0032611A"/>
    <w:rsid w:val="00326ED8"/>
    <w:rsid w:val="00327704"/>
    <w:rsid w:val="003302F9"/>
    <w:rsid w:val="00331B58"/>
    <w:rsid w:val="003321A6"/>
    <w:rsid w:val="003346C3"/>
    <w:rsid w:val="003346EB"/>
    <w:rsid w:val="00334C2C"/>
    <w:rsid w:val="00335C50"/>
    <w:rsid w:val="0033632C"/>
    <w:rsid w:val="003369F9"/>
    <w:rsid w:val="0033773F"/>
    <w:rsid w:val="00340F02"/>
    <w:rsid w:val="0034198C"/>
    <w:rsid w:val="00341D16"/>
    <w:rsid w:val="00341ED8"/>
    <w:rsid w:val="00342791"/>
    <w:rsid w:val="00342F5D"/>
    <w:rsid w:val="00342F9B"/>
    <w:rsid w:val="003434C9"/>
    <w:rsid w:val="00343675"/>
    <w:rsid w:val="00343C17"/>
    <w:rsid w:val="00344663"/>
    <w:rsid w:val="00344847"/>
    <w:rsid w:val="00344B55"/>
    <w:rsid w:val="00344D3A"/>
    <w:rsid w:val="0034632F"/>
    <w:rsid w:val="00346614"/>
    <w:rsid w:val="003469BC"/>
    <w:rsid w:val="00346C1C"/>
    <w:rsid w:val="00347D84"/>
    <w:rsid w:val="00350420"/>
    <w:rsid w:val="00350C3F"/>
    <w:rsid w:val="00351263"/>
    <w:rsid w:val="003518C7"/>
    <w:rsid w:val="00353EE7"/>
    <w:rsid w:val="0035531F"/>
    <w:rsid w:val="00355870"/>
    <w:rsid w:val="00355DDF"/>
    <w:rsid w:val="00355FA5"/>
    <w:rsid w:val="00357011"/>
    <w:rsid w:val="00357148"/>
    <w:rsid w:val="00357965"/>
    <w:rsid w:val="00357A62"/>
    <w:rsid w:val="00357AEF"/>
    <w:rsid w:val="00357FDC"/>
    <w:rsid w:val="0036024A"/>
    <w:rsid w:val="00360813"/>
    <w:rsid w:val="00360864"/>
    <w:rsid w:val="003612A4"/>
    <w:rsid w:val="00363175"/>
    <w:rsid w:val="00363998"/>
    <w:rsid w:val="003639E3"/>
    <w:rsid w:val="00365068"/>
    <w:rsid w:val="003653E5"/>
    <w:rsid w:val="00365A33"/>
    <w:rsid w:val="0036654F"/>
    <w:rsid w:val="00366C7D"/>
    <w:rsid w:val="00367D0A"/>
    <w:rsid w:val="00367E5B"/>
    <w:rsid w:val="00367FFD"/>
    <w:rsid w:val="00370104"/>
    <w:rsid w:val="00370309"/>
    <w:rsid w:val="00370355"/>
    <w:rsid w:val="00370C57"/>
    <w:rsid w:val="00372633"/>
    <w:rsid w:val="00372A26"/>
    <w:rsid w:val="00373063"/>
    <w:rsid w:val="00373AF1"/>
    <w:rsid w:val="00373DE8"/>
    <w:rsid w:val="0037449D"/>
    <w:rsid w:val="00374998"/>
    <w:rsid w:val="00374CC6"/>
    <w:rsid w:val="00374CC9"/>
    <w:rsid w:val="003754A2"/>
    <w:rsid w:val="00375F74"/>
    <w:rsid w:val="0037640A"/>
    <w:rsid w:val="0037649F"/>
    <w:rsid w:val="003766ED"/>
    <w:rsid w:val="00376A34"/>
    <w:rsid w:val="00376D70"/>
    <w:rsid w:val="00377867"/>
    <w:rsid w:val="00377B5F"/>
    <w:rsid w:val="00377C6C"/>
    <w:rsid w:val="00380A6A"/>
    <w:rsid w:val="00380B5C"/>
    <w:rsid w:val="00381E73"/>
    <w:rsid w:val="0038212E"/>
    <w:rsid w:val="0038235E"/>
    <w:rsid w:val="00382CA9"/>
    <w:rsid w:val="00383432"/>
    <w:rsid w:val="00383926"/>
    <w:rsid w:val="00384732"/>
    <w:rsid w:val="00384C4B"/>
    <w:rsid w:val="00385D3A"/>
    <w:rsid w:val="00385F4B"/>
    <w:rsid w:val="003868B4"/>
    <w:rsid w:val="003875F0"/>
    <w:rsid w:val="003905C7"/>
    <w:rsid w:val="00390E3D"/>
    <w:rsid w:val="003920EB"/>
    <w:rsid w:val="0039237A"/>
    <w:rsid w:val="00392D0B"/>
    <w:rsid w:val="00392D93"/>
    <w:rsid w:val="00393BFF"/>
    <w:rsid w:val="00393E35"/>
    <w:rsid w:val="00394C01"/>
    <w:rsid w:val="00394DFD"/>
    <w:rsid w:val="0039580D"/>
    <w:rsid w:val="00397204"/>
    <w:rsid w:val="003975BC"/>
    <w:rsid w:val="00397902"/>
    <w:rsid w:val="0039793C"/>
    <w:rsid w:val="00397DA0"/>
    <w:rsid w:val="00397FC3"/>
    <w:rsid w:val="003A0AB0"/>
    <w:rsid w:val="003A1041"/>
    <w:rsid w:val="003A118D"/>
    <w:rsid w:val="003A1752"/>
    <w:rsid w:val="003A192B"/>
    <w:rsid w:val="003A2946"/>
    <w:rsid w:val="003A2A3B"/>
    <w:rsid w:val="003A34E6"/>
    <w:rsid w:val="003A38BF"/>
    <w:rsid w:val="003A3ADF"/>
    <w:rsid w:val="003B0048"/>
    <w:rsid w:val="003B08BD"/>
    <w:rsid w:val="003B0C10"/>
    <w:rsid w:val="003B1E46"/>
    <w:rsid w:val="003B2369"/>
    <w:rsid w:val="003B2BE8"/>
    <w:rsid w:val="003B32BC"/>
    <w:rsid w:val="003B3F1E"/>
    <w:rsid w:val="003B3FE8"/>
    <w:rsid w:val="003B4B77"/>
    <w:rsid w:val="003B60E1"/>
    <w:rsid w:val="003B66B4"/>
    <w:rsid w:val="003B719B"/>
    <w:rsid w:val="003C0371"/>
    <w:rsid w:val="003C052F"/>
    <w:rsid w:val="003C11DE"/>
    <w:rsid w:val="003C125A"/>
    <w:rsid w:val="003C162D"/>
    <w:rsid w:val="003C2019"/>
    <w:rsid w:val="003C258A"/>
    <w:rsid w:val="003C28C6"/>
    <w:rsid w:val="003C2971"/>
    <w:rsid w:val="003C2B40"/>
    <w:rsid w:val="003C3F90"/>
    <w:rsid w:val="003C4697"/>
    <w:rsid w:val="003C4AB2"/>
    <w:rsid w:val="003C5038"/>
    <w:rsid w:val="003C5A82"/>
    <w:rsid w:val="003C5B24"/>
    <w:rsid w:val="003C5F75"/>
    <w:rsid w:val="003C62A2"/>
    <w:rsid w:val="003C6442"/>
    <w:rsid w:val="003C6676"/>
    <w:rsid w:val="003C71DE"/>
    <w:rsid w:val="003C7436"/>
    <w:rsid w:val="003D0093"/>
    <w:rsid w:val="003D0336"/>
    <w:rsid w:val="003D04A4"/>
    <w:rsid w:val="003D12D9"/>
    <w:rsid w:val="003D1639"/>
    <w:rsid w:val="003D1800"/>
    <w:rsid w:val="003D3EAC"/>
    <w:rsid w:val="003D40E9"/>
    <w:rsid w:val="003D4740"/>
    <w:rsid w:val="003D4FE0"/>
    <w:rsid w:val="003D5AFE"/>
    <w:rsid w:val="003D6034"/>
    <w:rsid w:val="003D63F7"/>
    <w:rsid w:val="003D724C"/>
    <w:rsid w:val="003D781C"/>
    <w:rsid w:val="003E0957"/>
    <w:rsid w:val="003E0B9C"/>
    <w:rsid w:val="003E1104"/>
    <w:rsid w:val="003E19FA"/>
    <w:rsid w:val="003E4F69"/>
    <w:rsid w:val="003E5F8C"/>
    <w:rsid w:val="003E76AB"/>
    <w:rsid w:val="003E79DF"/>
    <w:rsid w:val="003E7A44"/>
    <w:rsid w:val="003E7D41"/>
    <w:rsid w:val="003F030D"/>
    <w:rsid w:val="003F0FA0"/>
    <w:rsid w:val="003F1A8D"/>
    <w:rsid w:val="003F22DA"/>
    <w:rsid w:val="003F2ACA"/>
    <w:rsid w:val="003F2DD4"/>
    <w:rsid w:val="003F3DA8"/>
    <w:rsid w:val="003F3F9E"/>
    <w:rsid w:val="003F540D"/>
    <w:rsid w:val="003F619C"/>
    <w:rsid w:val="0040068D"/>
    <w:rsid w:val="00400F6F"/>
    <w:rsid w:val="00401653"/>
    <w:rsid w:val="004017B6"/>
    <w:rsid w:val="004026D9"/>
    <w:rsid w:val="00402C09"/>
    <w:rsid w:val="00402FC8"/>
    <w:rsid w:val="00403038"/>
    <w:rsid w:val="0040358D"/>
    <w:rsid w:val="00403A34"/>
    <w:rsid w:val="00404471"/>
    <w:rsid w:val="00404F01"/>
    <w:rsid w:val="00405557"/>
    <w:rsid w:val="004055DC"/>
    <w:rsid w:val="0040570D"/>
    <w:rsid w:val="004075E5"/>
    <w:rsid w:val="00407B79"/>
    <w:rsid w:val="004106EC"/>
    <w:rsid w:val="00410E02"/>
    <w:rsid w:val="0041115A"/>
    <w:rsid w:val="00411B28"/>
    <w:rsid w:val="004121B1"/>
    <w:rsid w:val="004128BF"/>
    <w:rsid w:val="00412B68"/>
    <w:rsid w:val="00413452"/>
    <w:rsid w:val="004136E1"/>
    <w:rsid w:val="00413A35"/>
    <w:rsid w:val="00414E00"/>
    <w:rsid w:val="004153F9"/>
    <w:rsid w:val="00415A0C"/>
    <w:rsid w:val="00415AF4"/>
    <w:rsid w:val="004168AA"/>
    <w:rsid w:val="00416F7F"/>
    <w:rsid w:val="004171E6"/>
    <w:rsid w:val="00417683"/>
    <w:rsid w:val="00417B3A"/>
    <w:rsid w:val="004204B8"/>
    <w:rsid w:val="004204F1"/>
    <w:rsid w:val="00421F39"/>
    <w:rsid w:val="004237FD"/>
    <w:rsid w:val="00423B62"/>
    <w:rsid w:val="00424484"/>
    <w:rsid w:val="00425033"/>
    <w:rsid w:val="00425218"/>
    <w:rsid w:val="00425E1A"/>
    <w:rsid w:val="00426CA3"/>
    <w:rsid w:val="00426F57"/>
    <w:rsid w:val="00427327"/>
    <w:rsid w:val="00427C0A"/>
    <w:rsid w:val="004300CC"/>
    <w:rsid w:val="00430635"/>
    <w:rsid w:val="00430810"/>
    <w:rsid w:val="00430A13"/>
    <w:rsid w:val="00430D30"/>
    <w:rsid w:val="004315EC"/>
    <w:rsid w:val="004316FE"/>
    <w:rsid w:val="00431D28"/>
    <w:rsid w:val="00433F08"/>
    <w:rsid w:val="00436B51"/>
    <w:rsid w:val="00437A71"/>
    <w:rsid w:val="00440A98"/>
    <w:rsid w:val="00440D02"/>
    <w:rsid w:val="00440DCB"/>
    <w:rsid w:val="004411BF"/>
    <w:rsid w:val="004419E9"/>
    <w:rsid w:val="00441F2F"/>
    <w:rsid w:val="00442444"/>
    <w:rsid w:val="004426FC"/>
    <w:rsid w:val="00443046"/>
    <w:rsid w:val="00443206"/>
    <w:rsid w:val="00443896"/>
    <w:rsid w:val="00443BFA"/>
    <w:rsid w:val="00443FF3"/>
    <w:rsid w:val="0044400B"/>
    <w:rsid w:val="00444EF7"/>
    <w:rsid w:val="00445040"/>
    <w:rsid w:val="00445E1A"/>
    <w:rsid w:val="004462A4"/>
    <w:rsid w:val="00446F90"/>
    <w:rsid w:val="00446FAB"/>
    <w:rsid w:val="0044765E"/>
    <w:rsid w:val="004477E8"/>
    <w:rsid w:val="00450483"/>
    <w:rsid w:val="00452465"/>
    <w:rsid w:val="00452544"/>
    <w:rsid w:val="0045284D"/>
    <w:rsid w:val="00452D8F"/>
    <w:rsid w:val="00452E61"/>
    <w:rsid w:val="00453037"/>
    <w:rsid w:val="0045395A"/>
    <w:rsid w:val="00453AC9"/>
    <w:rsid w:val="00454855"/>
    <w:rsid w:val="00454C43"/>
    <w:rsid w:val="00454CEB"/>
    <w:rsid w:val="0045507B"/>
    <w:rsid w:val="00455386"/>
    <w:rsid w:val="00455B75"/>
    <w:rsid w:val="0045630E"/>
    <w:rsid w:val="00460804"/>
    <w:rsid w:val="00464791"/>
    <w:rsid w:val="0046483E"/>
    <w:rsid w:val="00464955"/>
    <w:rsid w:val="00465001"/>
    <w:rsid w:val="00465BEF"/>
    <w:rsid w:val="004663F6"/>
    <w:rsid w:val="00466C7E"/>
    <w:rsid w:val="00467C3B"/>
    <w:rsid w:val="00467D96"/>
    <w:rsid w:val="00467E1D"/>
    <w:rsid w:val="004709AE"/>
    <w:rsid w:val="004713E9"/>
    <w:rsid w:val="00471473"/>
    <w:rsid w:val="00472AE8"/>
    <w:rsid w:val="00473219"/>
    <w:rsid w:val="004734B8"/>
    <w:rsid w:val="00473A92"/>
    <w:rsid w:val="004747A0"/>
    <w:rsid w:val="00474C4E"/>
    <w:rsid w:val="00475F47"/>
    <w:rsid w:val="00476152"/>
    <w:rsid w:val="0047623E"/>
    <w:rsid w:val="00480C17"/>
    <w:rsid w:val="00481305"/>
    <w:rsid w:val="00482037"/>
    <w:rsid w:val="00482ADC"/>
    <w:rsid w:val="00482D59"/>
    <w:rsid w:val="00483A94"/>
    <w:rsid w:val="004847AC"/>
    <w:rsid w:val="00484F21"/>
    <w:rsid w:val="004850DC"/>
    <w:rsid w:val="004852A0"/>
    <w:rsid w:val="0048577E"/>
    <w:rsid w:val="00485E2F"/>
    <w:rsid w:val="00486866"/>
    <w:rsid w:val="0048694C"/>
    <w:rsid w:val="00486F83"/>
    <w:rsid w:val="004905D0"/>
    <w:rsid w:val="004907C7"/>
    <w:rsid w:val="004907F2"/>
    <w:rsid w:val="0049123C"/>
    <w:rsid w:val="00491282"/>
    <w:rsid w:val="00491E53"/>
    <w:rsid w:val="00492DC2"/>
    <w:rsid w:val="0049313E"/>
    <w:rsid w:val="00493296"/>
    <w:rsid w:val="00494015"/>
    <w:rsid w:val="004946FC"/>
    <w:rsid w:val="00494B18"/>
    <w:rsid w:val="004957E7"/>
    <w:rsid w:val="00495899"/>
    <w:rsid w:val="00496080"/>
    <w:rsid w:val="004972F8"/>
    <w:rsid w:val="0049733B"/>
    <w:rsid w:val="00497EBF"/>
    <w:rsid w:val="004A0CB2"/>
    <w:rsid w:val="004A24FF"/>
    <w:rsid w:val="004A4C87"/>
    <w:rsid w:val="004A4DCC"/>
    <w:rsid w:val="004A5E91"/>
    <w:rsid w:val="004A6181"/>
    <w:rsid w:val="004A6311"/>
    <w:rsid w:val="004A6B0D"/>
    <w:rsid w:val="004A6DB9"/>
    <w:rsid w:val="004A7330"/>
    <w:rsid w:val="004A784C"/>
    <w:rsid w:val="004A7A59"/>
    <w:rsid w:val="004B0001"/>
    <w:rsid w:val="004B0219"/>
    <w:rsid w:val="004B088C"/>
    <w:rsid w:val="004B09F2"/>
    <w:rsid w:val="004B0A3D"/>
    <w:rsid w:val="004B0BCE"/>
    <w:rsid w:val="004B19B0"/>
    <w:rsid w:val="004B2E5E"/>
    <w:rsid w:val="004B3A38"/>
    <w:rsid w:val="004B48F7"/>
    <w:rsid w:val="004B4A53"/>
    <w:rsid w:val="004B5983"/>
    <w:rsid w:val="004B5FD5"/>
    <w:rsid w:val="004B6452"/>
    <w:rsid w:val="004B6B3F"/>
    <w:rsid w:val="004B6B7D"/>
    <w:rsid w:val="004B71C9"/>
    <w:rsid w:val="004B7A2B"/>
    <w:rsid w:val="004C0461"/>
    <w:rsid w:val="004C0822"/>
    <w:rsid w:val="004C09CD"/>
    <w:rsid w:val="004C0B2A"/>
    <w:rsid w:val="004C18CD"/>
    <w:rsid w:val="004C2358"/>
    <w:rsid w:val="004C313D"/>
    <w:rsid w:val="004C3BDC"/>
    <w:rsid w:val="004C3D97"/>
    <w:rsid w:val="004C48D2"/>
    <w:rsid w:val="004C5144"/>
    <w:rsid w:val="004C560D"/>
    <w:rsid w:val="004C586D"/>
    <w:rsid w:val="004C63F9"/>
    <w:rsid w:val="004C6AF9"/>
    <w:rsid w:val="004D04C9"/>
    <w:rsid w:val="004D05A8"/>
    <w:rsid w:val="004D0610"/>
    <w:rsid w:val="004D1AA4"/>
    <w:rsid w:val="004D1EC0"/>
    <w:rsid w:val="004D2240"/>
    <w:rsid w:val="004D324D"/>
    <w:rsid w:val="004D3CB1"/>
    <w:rsid w:val="004D3F35"/>
    <w:rsid w:val="004D4495"/>
    <w:rsid w:val="004D4D10"/>
    <w:rsid w:val="004D534E"/>
    <w:rsid w:val="004D5C56"/>
    <w:rsid w:val="004D5CB4"/>
    <w:rsid w:val="004D6320"/>
    <w:rsid w:val="004D6374"/>
    <w:rsid w:val="004D6814"/>
    <w:rsid w:val="004D6B23"/>
    <w:rsid w:val="004D7B40"/>
    <w:rsid w:val="004D7F37"/>
    <w:rsid w:val="004E1970"/>
    <w:rsid w:val="004E1B0A"/>
    <w:rsid w:val="004E1DEC"/>
    <w:rsid w:val="004E1F6E"/>
    <w:rsid w:val="004E29A2"/>
    <w:rsid w:val="004E2A14"/>
    <w:rsid w:val="004E2CF9"/>
    <w:rsid w:val="004E4ADB"/>
    <w:rsid w:val="004E532B"/>
    <w:rsid w:val="004E5A3B"/>
    <w:rsid w:val="004E6CDF"/>
    <w:rsid w:val="004E7268"/>
    <w:rsid w:val="004E7378"/>
    <w:rsid w:val="004F0446"/>
    <w:rsid w:val="004F2275"/>
    <w:rsid w:val="004F314D"/>
    <w:rsid w:val="004F4240"/>
    <w:rsid w:val="004F443C"/>
    <w:rsid w:val="004F47DE"/>
    <w:rsid w:val="004F51B0"/>
    <w:rsid w:val="004F51CB"/>
    <w:rsid w:val="004F539D"/>
    <w:rsid w:val="004F5F6F"/>
    <w:rsid w:val="004F7624"/>
    <w:rsid w:val="005001FB"/>
    <w:rsid w:val="0050037C"/>
    <w:rsid w:val="00500F13"/>
    <w:rsid w:val="00500F3D"/>
    <w:rsid w:val="005016A4"/>
    <w:rsid w:val="00501739"/>
    <w:rsid w:val="00501782"/>
    <w:rsid w:val="0050262B"/>
    <w:rsid w:val="00504282"/>
    <w:rsid w:val="00504433"/>
    <w:rsid w:val="00504D1D"/>
    <w:rsid w:val="0050526C"/>
    <w:rsid w:val="00505A91"/>
    <w:rsid w:val="00505CE5"/>
    <w:rsid w:val="00505F1B"/>
    <w:rsid w:val="00506479"/>
    <w:rsid w:val="00507101"/>
    <w:rsid w:val="00507BB7"/>
    <w:rsid w:val="00511855"/>
    <w:rsid w:val="00513158"/>
    <w:rsid w:val="00513299"/>
    <w:rsid w:val="00513AB4"/>
    <w:rsid w:val="00513F97"/>
    <w:rsid w:val="00514543"/>
    <w:rsid w:val="00514CF3"/>
    <w:rsid w:val="005162CD"/>
    <w:rsid w:val="00516360"/>
    <w:rsid w:val="00516B31"/>
    <w:rsid w:val="00516BAD"/>
    <w:rsid w:val="00516F5E"/>
    <w:rsid w:val="005175D2"/>
    <w:rsid w:val="0051784F"/>
    <w:rsid w:val="00521C52"/>
    <w:rsid w:val="005231A5"/>
    <w:rsid w:val="0052389A"/>
    <w:rsid w:val="005249EE"/>
    <w:rsid w:val="00525074"/>
    <w:rsid w:val="0052549F"/>
    <w:rsid w:val="005254F0"/>
    <w:rsid w:val="00525519"/>
    <w:rsid w:val="005255B6"/>
    <w:rsid w:val="00525B52"/>
    <w:rsid w:val="00525C2D"/>
    <w:rsid w:val="005265CA"/>
    <w:rsid w:val="00526FE9"/>
    <w:rsid w:val="005271CD"/>
    <w:rsid w:val="00527B5D"/>
    <w:rsid w:val="00527BAA"/>
    <w:rsid w:val="00527DE7"/>
    <w:rsid w:val="00527E51"/>
    <w:rsid w:val="00527F74"/>
    <w:rsid w:val="005301E3"/>
    <w:rsid w:val="00530305"/>
    <w:rsid w:val="0053047B"/>
    <w:rsid w:val="00530A7A"/>
    <w:rsid w:val="00531282"/>
    <w:rsid w:val="0053138C"/>
    <w:rsid w:val="005314A2"/>
    <w:rsid w:val="00531BD9"/>
    <w:rsid w:val="005326A5"/>
    <w:rsid w:val="0053447B"/>
    <w:rsid w:val="005347C9"/>
    <w:rsid w:val="00535967"/>
    <w:rsid w:val="00535A49"/>
    <w:rsid w:val="0053759A"/>
    <w:rsid w:val="00537E19"/>
    <w:rsid w:val="00540A99"/>
    <w:rsid w:val="00540DD6"/>
    <w:rsid w:val="005417D6"/>
    <w:rsid w:val="00541A34"/>
    <w:rsid w:val="00541E6F"/>
    <w:rsid w:val="00542989"/>
    <w:rsid w:val="00543053"/>
    <w:rsid w:val="0054466E"/>
    <w:rsid w:val="005448B5"/>
    <w:rsid w:val="00544C26"/>
    <w:rsid w:val="00545D02"/>
    <w:rsid w:val="005465A7"/>
    <w:rsid w:val="005470D2"/>
    <w:rsid w:val="00550336"/>
    <w:rsid w:val="0055052A"/>
    <w:rsid w:val="00550828"/>
    <w:rsid w:val="00550C2C"/>
    <w:rsid w:val="00551196"/>
    <w:rsid w:val="0055180C"/>
    <w:rsid w:val="00552392"/>
    <w:rsid w:val="00552874"/>
    <w:rsid w:val="005533C2"/>
    <w:rsid w:val="00553D06"/>
    <w:rsid w:val="00554F1B"/>
    <w:rsid w:val="00555754"/>
    <w:rsid w:val="005573A8"/>
    <w:rsid w:val="00560098"/>
    <w:rsid w:val="00560EE4"/>
    <w:rsid w:val="00562068"/>
    <w:rsid w:val="005622D1"/>
    <w:rsid w:val="00562E78"/>
    <w:rsid w:val="00563BBC"/>
    <w:rsid w:val="00564020"/>
    <w:rsid w:val="00564DCC"/>
    <w:rsid w:val="0056527A"/>
    <w:rsid w:val="00565865"/>
    <w:rsid w:val="00567683"/>
    <w:rsid w:val="00567ADD"/>
    <w:rsid w:val="005701B6"/>
    <w:rsid w:val="005705D3"/>
    <w:rsid w:val="00571D02"/>
    <w:rsid w:val="00572819"/>
    <w:rsid w:val="00572CC5"/>
    <w:rsid w:val="00572E19"/>
    <w:rsid w:val="0057371D"/>
    <w:rsid w:val="00573E36"/>
    <w:rsid w:val="005740C2"/>
    <w:rsid w:val="00575BC5"/>
    <w:rsid w:val="00576826"/>
    <w:rsid w:val="00577627"/>
    <w:rsid w:val="00577649"/>
    <w:rsid w:val="00577E5E"/>
    <w:rsid w:val="00577EF6"/>
    <w:rsid w:val="005803B7"/>
    <w:rsid w:val="005808BF"/>
    <w:rsid w:val="00581772"/>
    <w:rsid w:val="00582895"/>
    <w:rsid w:val="00582CD2"/>
    <w:rsid w:val="0058328A"/>
    <w:rsid w:val="0058377C"/>
    <w:rsid w:val="005851BA"/>
    <w:rsid w:val="00585BCC"/>
    <w:rsid w:val="00585F06"/>
    <w:rsid w:val="00586F7C"/>
    <w:rsid w:val="00587434"/>
    <w:rsid w:val="00590790"/>
    <w:rsid w:val="005907D1"/>
    <w:rsid w:val="005908EA"/>
    <w:rsid w:val="00590979"/>
    <w:rsid w:val="00591B17"/>
    <w:rsid w:val="00591B93"/>
    <w:rsid w:val="00592007"/>
    <w:rsid w:val="00592629"/>
    <w:rsid w:val="005939D0"/>
    <w:rsid w:val="00594794"/>
    <w:rsid w:val="005949FC"/>
    <w:rsid w:val="00595386"/>
    <w:rsid w:val="005958D8"/>
    <w:rsid w:val="00596E4F"/>
    <w:rsid w:val="0059784C"/>
    <w:rsid w:val="005A0425"/>
    <w:rsid w:val="005A0500"/>
    <w:rsid w:val="005A3813"/>
    <w:rsid w:val="005A3C91"/>
    <w:rsid w:val="005A4113"/>
    <w:rsid w:val="005A5499"/>
    <w:rsid w:val="005A5D69"/>
    <w:rsid w:val="005A64D6"/>
    <w:rsid w:val="005A6AAF"/>
    <w:rsid w:val="005A716B"/>
    <w:rsid w:val="005A75F3"/>
    <w:rsid w:val="005A76EB"/>
    <w:rsid w:val="005A7A4A"/>
    <w:rsid w:val="005A7CAF"/>
    <w:rsid w:val="005B04A7"/>
    <w:rsid w:val="005B10B2"/>
    <w:rsid w:val="005B1F80"/>
    <w:rsid w:val="005B25BC"/>
    <w:rsid w:val="005B2712"/>
    <w:rsid w:val="005B39D8"/>
    <w:rsid w:val="005B3CE2"/>
    <w:rsid w:val="005B3D06"/>
    <w:rsid w:val="005B4643"/>
    <w:rsid w:val="005B52C2"/>
    <w:rsid w:val="005B56D6"/>
    <w:rsid w:val="005B6000"/>
    <w:rsid w:val="005B6677"/>
    <w:rsid w:val="005B69A0"/>
    <w:rsid w:val="005B7093"/>
    <w:rsid w:val="005B7601"/>
    <w:rsid w:val="005B7897"/>
    <w:rsid w:val="005C03C4"/>
    <w:rsid w:val="005C0838"/>
    <w:rsid w:val="005C083E"/>
    <w:rsid w:val="005C0B41"/>
    <w:rsid w:val="005C0D00"/>
    <w:rsid w:val="005C153F"/>
    <w:rsid w:val="005C171B"/>
    <w:rsid w:val="005C39F4"/>
    <w:rsid w:val="005C3ABC"/>
    <w:rsid w:val="005C4609"/>
    <w:rsid w:val="005C4FC4"/>
    <w:rsid w:val="005C56FC"/>
    <w:rsid w:val="005C5907"/>
    <w:rsid w:val="005C59CF"/>
    <w:rsid w:val="005C645C"/>
    <w:rsid w:val="005C76D9"/>
    <w:rsid w:val="005C791C"/>
    <w:rsid w:val="005C7C66"/>
    <w:rsid w:val="005C7CA8"/>
    <w:rsid w:val="005D05B1"/>
    <w:rsid w:val="005D066B"/>
    <w:rsid w:val="005D0C66"/>
    <w:rsid w:val="005D0F83"/>
    <w:rsid w:val="005D183C"/>
    <w:rsid w:val="005D1F3F"/>
    <w:rsid w:val="005D2737"/>
    <w:rsid w:val="005D2B12"/>
    <w:rsid w:val="005D38B9"/>
    <w:rsid w:val="005D40A7"/>
    <w:rsid w:val="005D4815"/>
    <w:rsid w:val="005D4A0E"/>
    <w:rsid w:val="005D4FAB"/>
    <w:rsid w:val="005D58AA"/>
    <w:rsid w:val="005D623C"/>
    <w:rsid w:val="005D65C5"/>
    <w:rsid w:val="005D6D71"/>
    <w:rsid w:val="005D74DE"/>
    <w:rsid w:val="005D7565"/>
    <w:rsid w:val="005D7BE6"/>
    <w:rsid w:val="005D7D7E"/>
    <w:rsid w:val="005E02D7"/>
    <w:rsid w:val="005E0EFF"/>
    <w:rsid w:val="005E1154"/>
    <w:rsid w:val="005E205B"/>
    <w:rsid w:val="005E221F"/>
    <w:rsid w:val="005E2CEB"/>
    <w:rsid w:val="005E3CEE"/>
    <w:rsid w:val="005E4071"/>
    <w:rsid w:val="005E43AE"/>
    <w:rsid w:val="005E4A23"/>
    <w:rsid w:val="005E4BD0"/>
    <w:rsid w:val="005E5354"/>
    <w:rsid w:val="005E547A"/>
    <w:rsid w:val="005E575A"/>
    <w:rsid w:val="005E58A8"/>
    <w:rsid w:val="005E5C72"/>
    <w:rsid w:val="005E7036"/>
    <w:rsid w:val="005E708A"/>
    <w:rsid w:val="005E7A29"/>
    <w:rsid w:val="005F0828"/>
    <w:rsid w:val="005F1555"/>
    <w:rsid w:val="005F55A3"/>
    <w:rsid w:val="005F5CF0"/>
    <w:rsid w:val="005F6BF9"/>
    <w:rsid w:val="005F6F5B"/>
    <w:rsid w:val="005F7260"/>
    <w:rsid w:val="005F739F"/>
    <w:rsid w:val="005F7596"/>
    <w:rsid w:val="005F79B6"/>
    <w:rsid w:val="005F7C1C"/>
    <w:rsid w:val="00600C4A"/>
    <w:rsid w:val="006010AC"/>
    <w:rsid w:val="0060111F"/>
    <w:rsid w:val="00602CBD"/>
    <w:rsid w:val="00604121"/>
    <w:rsid w:val="0060418F"/>
    <w:rsid w:val="006041BA"/>
    <w:rsid w:val="006043E7"/>
    <w:rsid w:val="0060456E"/>
    <w:rsid w:val="006046ED"/>
    <w:rsid w:val="00604CAF"/>
    <w:rsid w:val="006050D4"/>
    <w:rsid w:val="00605379"/>
    <w:rsid w:val="0060580D"/>
    <w:rsid w:val="00605A82"/>
    <w:rsid w:val="00605E40"/>
    <w:rsid w:val="00605E60"/>
    <w:rsid w:val="00605EC9"/>
    <w:rsid w:val="00606357"/>
    <w:rsid w:val="00607039"/>
    <w:rsid w:val="00607122"/>
    <w:rsid w:val="0060739A"/>
    <w:rsid w:val="00607B61"/>
    <w:rsid w:val="0061051F"/>
    <w:rsid w:val="006115B1"/>
    <w:rsid w:val="006116B4"/>
    <w:rsid w:val="0061183E"/>
    <w:rsid w:val="00611845"/>
    <w:rsid w:val="00611898"/>
    <w:rsid w:val="00611949"/>
    <w:rsid w:val="00611A8E"/>
    <w:rsid w:val="00612294"/>
    <w:rsid w:val="00612670"/>
    <w:rsid w:val="00613226"/>
    <w:rsid w:val="00613F11"/>
    <w:rsid w:val="00614606"/>
    <w:rsid w:val="00614FC2"/>
    <w:rsid w:val="0061530B"/>
    <w:rsid w:val="0061587E"/>
    <w:rsid w:val="00615DC2"/>
    <w:rsid w:val="00617073"/>
    <w:rsid w:val="006202DD"/>
    <w:rsid w:val="006206F4"/>
    <w:rsid w:val="0062099B"/>
    <w:rsid w:val="0062102D"/>
    <w:rsid w:val="0062137A"/>
    <w:rsid w:val="00621907"/>
    <w:rsid w:val="00623022"/>
    <w:rsid w:val="006248F0"/>
    <w:rsid w:val="00625B97"/>
    <w:rsid w:val="006261C9"/>
    <w:rsid w:val="006273B5"/>
    <w:rsid w:val="00627484"/>
    <w:rsid w:val="006278E6"/>
    <w:rsid w:val="00630773"/>
    <w:rsid w:val="00630989"/>
    <w:rsid w:val="006309B1"/>
    <w:rsid w:val="006316D2"/>
    <w:rsid w:val="00631EA9"/>
    <w:rsid w:val="00632762"/>
    <w:rsid w:val="00632A25"/>
    <w:rsid w:val="00632AC7"/>
    <w:rsid w:val="00632CA5"/>
    <w:rsid w:val="00635779"/>
    <w:rsid w:val="006360A2"/>
    <w:rsid w:val="006362FB"/>
    <w:rsid w:val="00636807"/>
    <w:rsid w:val="00636823"/>
    <w:rsid w:val="00637690"/>
    <w:rsid w:val="0064047B"/>
    <w:rsid w:val="00640E15"/>
    <w:rsid w:val="00641B30"/>
    <w:rsid w:val="00641BF3"/>
    <w:rsid w:val="00641D71"/>
    <w:rsid w:val="006427E2"/>
    <w:rsid w:val="006428DC"/>
    <w:rsid w:val="00642AB5"/>
    <w:rsid w:val="00643998"/>
    <w:rsid w:val="006440A7"/>
    <w:rsid w:val="006454AC"/>
    <w:rsid w:val="00647453"/>
    <w:rsid w:val="006479D8"/>
    <w:rsid w:val="006479E4"/>
    <w:rsid w:val="00650004"/>
    <w:rsid w:val="0065028D"/>
    <w:rsid w:val="00651008"/>
    <w:rsid w:val="006515F2"/>
    <w:rsid w:val="00651722"/>
    <w:rsid w:val="006519EE"/>
    <w:rsid w:val="0065311B"/>
    <w:rsid w:val="00653752"/>
    <w:rsid w:val="00653DC2"/>
    <w:rsid w:val="00653FFC"/>
    <w:rsid w:val="00654513"/>
    <w:rsid w:val="006546CB"/>
    <w:rsid w:val="0065591E"/>
    <w:rsid w:val="006577CE"/>
    <w:rsid w:val="006578C3"/>
    <w:rsid w:val="00660149"/>
    <w:rsid w:val="00660542"/>
    <w:rsid w:val="0066223C"/>
    <w:rsid w:val="00662843"/>
    <w:rsid w:val="00662DF2"/>
    <w:rsid w:val="00662EB9"/>
    <w:rsid w:val="0066399B"/>
    <w:rsid w:val="006639F0"/>
    <w:rsid w:val="00663B6E"/>
    <w:rsid w:val="00664955"/>
    <w:rsid w:val="00664AE1"/>
    <w:rsid w:val="00664C04"/>
    <w:rsid w:val="006650FF"/>
    <w:rsid w:val="00665191"/>
    <w:rsid w:val="00666188"/>
    <w:rsid w:val="006667C7"/>
    <w:rsid w:val="00666888"/>
    <w:rsid w:val="0067073D"/>
    <w:rsid w:val="00670B40"/>
    <w:rsid w:val="00670F29"/>
    <w:rsid w:val="006711BB"/>
    <w:rsid w:val="00672034"/>
    <w:rsid w:val="006722C4"/>
    <w:rsid w:val="00672943"/>
    <w:rsid w:val="0067320C"/>
    <w:rsid w:val="00673624"/>
    <w:rsid w:val="00673882"/>
    <w:rsid w:val="00674853"/>
    <w:rsid w:val="00674EB9"/>
    <w:rsid w:val="00675448"/>
    <w:rsid w:val="00675D13"/>
    <w:rsid w:val="00676418"/>
    <w:rsid w:val="00676726"/>
    <w:rsid w:val="006771CA"/>
    <w:rsid w:val="006776B3"/>
    <w:rsid w:val="006802C8"/>
    <w:rsid w:val="00680FC8"/>
    <w:rsid w:val="006819F7"/>
    <w:rsid w:val="00681BAE"/>
    <w:rsid w:val="006825D7"/>
    <w:rsid w:val="00682736"/>
    <w:rsid w:val="0068367D"/>
    <w:rsid w:val="006840C2"/>
    <w:rsid w:val="00684958"/>
    <w:rsid w:val="00684B72"/>
    <w:rsid w:val="00685300"/>
    <w:rsid w:val="00685546"/>
    <w:rsid w:val="00685A9D"/>
    <w:rsid w:val="00686165"/>
    <w:rsid w:val="006869EF"/>
    <w:rsid w:val="00686B8A"/>
    <w:rsid w:val="0068715E"/>
    <w:rsid w:val="006872E0"/>
    <w:rsid w:val="0068761B"/>
    <w:rsid w:val="00687B35"/>
    <w:rsid w:val="00690304"/>
    <w:rsid w:val="00691D85"/>
    <w:rsid w:val="00693928"/>
    <w:rsid w:val="0069432E"/>
    <w:rsid w:val="006943B4"/>
    <w:rsid w:val="006950FB"/>
    <w:rsid w:val="006951D6"/>
    <w:rsid w:val="00695D53"/>
    <w:rsid w:val="0069604D"/>
    <w:rsid w:val="006962CB"/>
    <w:rsid w:val="00696901"/>
    <w:rsid w:val="00696E08"/>
    <w:rsid w:val="00697025"/>
    <w:rsid w:val="00697395"/>
    <w:rsid w:val="00697C76"/>
    <w:rsid w:val="006A2277"/>
    <w:rsid w:val="006A3156"/>
    <w:rsid w:val="006A3626"/>
    <w:rsid w:val="006A3ECB"/>
    <w:rsid w:val="006A3FE7"/>
    <w:rsid w:val="006A4B00"/>
    <w:rsid w:val="006A4F4B"/>
    <w:rsid w:val="006A53E2"/>
    <w:rsid w:val="006A5E37"/>
    <w:rsid w:val="006A696C"/>
    <w:rsid w:val="006A69AF"/>
    <w:rsid w:val="006A7121"/>
    <w:rsid w:val="006B1D45"/>
    <w:rsid w:val="006B2623"/>
    <w:rsid w:val="006B29A4"/>
    <w:rsid w:val="006B3545"/>
    <w:rsid w:val="006B4148"/>
    <w:rsid w:val="006B49D1"/>
    <w:rsid w:val="006B4DF5"/>
    <w:rsid w:val="006B4E77"/>
    <w:rsid w:val="006B5515"/>
    <w:rsid w:val="006B5D0C"/>
    <w:rsid w:val="006B7F42"/>
    <w:rsid w:val="006C10BC"/>
    <w:rsid w:val="006C1B5C"/>
    <w:rsid w:val="006C26F6"/>
    <w:rsid w:val="006C2CBC"/>
    <w:rsid w:val="006C4111"/>
    <w:rsid w:val="006C421A"/>
    <w:rsid w:val="006C43AD"/>
    <w:rsid w:val="006C46F5"/>
    <w:rsid w:val="006C4712"/>
    <w:rsid w:val="006C54D4"/>
    <w:rsid w:val="006C5D1D"/>
    <w:rsid w:val="006C5E51"/>
    <w:rsid w:val="006D1A4D"/>
    <w:rsid w:val="006D1ADF"/>
    <w:rsid w:val="006D20CC"/>
    <w:rsid w:val="006D3E3B"/>
    <w:rsid w:val="006D40EA"/>
    <w:rsid w:val="006D4A56"/>
    <w:rsid w:val="006D5797"/>
    <w:rsid w:val="006D6124"/>
    <w:rsid w:val="006D6A87"/>
    <w:rsid w:val="006D6B39"/>
    <w:rsid w:val="006D7CA0"/>
    <w:rsid w:val="006E0BB6"/>
    <w:rsid w:val="006E101C"/>
    <w:rsid w:val="006E14AF"/>
    <w:rsid w:val="006E1D49"/>
    <w:rsid w:val="006E4D91"/>
    <w:rsid w:val="006E4EA6"/>
    <w:rsid w:val="006E50D6"/>
    <w:rsid w:val="006E5393"/>
    <w:rsid w:val="006E55D2"/>
    <w:rsid w:val="006E564F"/>
    <w:rsid w:val="006E6166"/>
    <w:rsid w:val="006E6787"/>
    <w:rsid w:val="006E73C8"/>
    <w:rsid w:val="006E7AFC"/>
    <w:rsid w:val="006F016D"/>
    <w:rsid w:val="006F1ACB"/>
    <w:rsid w:val="006F1DC5"/>
    <w:rsid w:val="006F1EE9"/>
    <w:rsid w:val="006F34DE"/>
    <w:rsid w:val="006F3599"/>
    <w:rsid w:val="006F3ACE"/>
    <w:rsid w:val="006F4433"/>
    <w:rsid w:val="006F5365"/>
    <w:rsid w:val="006F5AE3"/>
    <w:rsid w:val="006F66A7"/>
    <w:rsid w:val="006F6DDC"/>
    <w:rsid w:val="006F73CB"/>
    <w:rsid w:val="006F795A"/>
    <w:rsid w:val="006F7A36"/>
    <w:rsid w:val="006F7A82"/>
    <w:rsid w:val="006F7CB1"/>
    <w:rsid w:val="0070022C"/>
    <w:rsid w:val="007003B0"/>
    <w:rsid w:val="00701DDE"/>
    <w:rsid w:val="00701E81"/>
    <w:rsid w:val="007020CE"/>
    <w:rsid w:val="007022A6"/>
    <w:rsid w:val="00702B27"/>
    <w:rsid w:val="00702D14"/>
    <w:rsid w:val="007032BE"/>
    <w:rsid w:val="00704041"/>
    <w:rsid w:val="007044FA"/>
    <w:rsid w:val="00704AAA"/>
    <w:rsid w:val="00704C5A"/>
    <w:rsid w:val="00704F10"/>
    <w:rsid w:val="00705013"/>
    <w:rsid w:val="007050FA"/>
    <w:rsid w:val="00706185"/>
    <w:rsid w:val="00706863"/>
    <w:rsid w:val="00706B83"/>
    <w:rsid w:val="00707967"/>
    <w:rsid w:val="0071009C"/>
    <w:rsid w:val="007105B2"/>
    <w:rsid w:val="00711C29"/>
    <w:rsid w:val="00712D05"/>
    <w:rsid w:val="00713012"/>
    <w:rsid w:val="007145C4"/>
    <w:rsid w:val="00714CC9"/>
    <w:rsid w:val="00715250"/>
    <w:rsid w:val="007168C8"/>
    <w:rsid w:val="00716E4C"/>
    <w:rsid w:val="00716F32"/>
    <w:rsid w:val="00716F59"/>
    <w:rsid w:val="00717E10"/>
    <w:rsid w:val="00721321"/>
    <w:rsid w:val="007217CA"/>
    <w:rsid w:val="00721C46"/>
    <w:rsid w:val="0072207C"/>
    <w:rsid w:val="00722E9A"/>
    <w:rsid w:val="007236EA"/>
    <w:rsid w:val="007238F1"/>
    <w:rsid w:val="00723BE2"/>
    <w:rsid w:val="00724242"/>
    <w:rsid w:val="0072485A"/>
    <w:rsid w:val="007255DE"/>
    <w:rsid w:val="007257AA"/>
    <w:rsid w:val="007258F5"/>
    <w:rsid w:val="00725E84"/>
    <w:rsid w:val="007260C4"/>
    <w:rsid w:val="0072641C"/>
    <w:rsid w:val="007270ED"/>
    <w:rsid w:val="00727249"/>
    <w:rsid w:val="00727785"/>
    <w:rsid w:val="00727B91"/>
    <w:rsid w:val="00727F20"/>
    <w:rsid w:val="00730E36"/>
    <w:rsid w:val="007324D2"/>
    <w:rsid w:val="007326CF"/>
    <w:rsid w:val="00732B6C"/>
    <w:rsid w:val="007331EF"/>
    <w:rsid w:val="0073334E"/>
    <w:rsid w:val="0073351C"/>
    <w:rsid w:val="00734A3B"/>
    <w:rsid w:val="00734CB7"/>
    <w:rsid w:val="007352B7"/>
    <w:rsid w:val="007358C8"/>
    <w:rsid w:val="00736325"/>
    <w:rsid w:val="007375EF"/>
    <w:rsid w:val="00740613"/>
    <w:rsid w:val="00740709"/>
    <w:rsid w:val="00740E3B"/>
    <w:rsid w:val="00741602"/>
    <w:rsid w:val="00741B15"/>
    <w:rsid w:val="00741C82"/>
    <w:rsid w:val="007420B5"/>
    <w:rsid w:val="007429B8"/>
    <w:rsid w:val="0074350C"/>
    <w:rsid w:val="00743ED9"/>
    <w:rsid w:val="007445DF"/>
    <w:rsid w:val="00744B2E"/>
    <w:rsid w:val="007457CB"/>
    <w:rsid w:val="00745A69"/>
    <w:rsid w:val="00746529"/>
    <w:rsid w:val="00746E3B"/>
    <w:rsid w:val="00747495"/>
    <w:rsid w:val="00747814"/>
    <w:rsid w:val="00750F7E"/>
    <w:rsid w:val="00752918"/>
    <w:rsid w:val="00753E79"/>
    <w:rsid w:val="0075445D"/>
    <w:rsid w:val="0075465E"/>
    <w:rsid w:val="00754B1E"/>
    <w:rsid w:val="00754C51"/>
    <w:rsid w:val="00754CF5"/>
    <w:rsid w:val="007557F8"/>
    <w:rsid w:val="00756EFA"/>
    <w:rsid w:val="007570EB"/>
    <w:rsid w:val="0075738E"/>
    <w:rsid w:val="007577D9"/>
    <w:rsid w:val="00760851"/>
    <w:rsid w:val="00760DAF"/>
    <w:rsid w:val="00760EB2"/>
    <w:rsid w:val="00761861"/>
    <w:rsid w:val="00761914"/>
    <w:rsid w:val="0076194D"/>
    <w:rsid w:val="007635BF"/>
    <w:rsid w:val="007648F8"/>
    <w:rsid w:val="007649CA"/>
    <w:rsid w:val="00764B6A"/>
    <w:rsid w:val="007654D3"/>
    <w:rsid w:val="00765B47"/>
    <w:rsid w:val="00766823"/>
    <w:rsid w:val="00767974"/>
    <w:rsid w:val="00767C96"/>
    <w:rsid w:val="00767F62"/>
    <w:rsid w:val="0077194B"/>
    <w:rsid w:val="0077259A"/>
    <w:rsid w:val="0077260D"/>
    <w:rsid w:val="00772F6A"/>
    <w:rsid w:val="0077397B"/>
    <w:rsid w:val="00773A68"/>
    <w:rsid w:val="00773AD8"/>
    <w:rsid w:val="00773C2E"/>
    <w:rsid w:val="00773CE6"/>
    <w:rsid w:val="00774278"/>
    <w:rsid w:val="00774523"/>
    <w:rsid w:val="00775BA1"/>
    <w:rsid w:val="007777B7"/>
    <w:rsid w:val="00777F01"/>
    <w:rsid w:val="00777F63"/>
    <w:rsid w:val="00777FAE"/>
    <w:rsid w:val="00780877"/>
    <w:rsid w:val="00780F4F"/>
    <w:rsid w:val="00781712"/>
    <w:rsid w:val="007820AE"/>
    <w:rsid w:val="0078218F"/>
    <w:rsid w:val="00782ACE"/>
    <w:rsid w:val="00782E5E"/>
    <w:rsid w:val="007830D8"/>
    <w:rsid w:val="0078361D"/>
    <w:rsid w:val="007837FB"/>
    <w:rsid w:val="00783B08"/>
    <w:rsid w:val="00783FCA"/>
    <w:rsid w:val="00784063"/>
    <w:rsid w:val="007843D1"/>
    <w:rsid w:val="00784908"/>
    <w:rsid w:val="00784A39"/>
    <w:rsid w:val="00784C19"/>
    <w:rsid w:val="00785279"/>
    <w:rsid w:val="007857BF"/>
    <w:rsid w:val="00786AD2"/>
    <w:rsid w:val="00790775"/>
    <w:rsid w:val="007911D4"/>
    <w:rsid w:val="007915A0"/>
    <w:rsid w:val="0079186F"/>
    <w:rsid w:val="007924FC"/>
    <w:rsid w:val="00792A75"/>
    <w:rsid w:val="007937BB"/>
    <w:rsid w:val="00793C69"/>
    <w:rsid w:val="0079451E"/>
    <w:rsid w:val="00794602"/>
    <w:rsid w:val="00796326"/>
    <w:rsid w:val="00796CD4"/>
    <w:rsid w:val="00797F20"/>
    <w:rsid w:val="007A0651"/>
    <w:rsid w:val="007A139A"/>
    <w:rsid w:val="007A1467"/>
    <w:rsid w:val="007A21DB"/>
    <w:rsid w:val="007A39F1"/>
    <w:rsid w:val="007A3AF5"/>
    <w:rsid w:val="007A3DE1"/>
    <w:rsid w:val="007A4023"/>
    <w:rsid w:val="007A5896"/>
    <w:rsid w:val="007A5AA1"/>
    <w:rsid w:val="007A5ACB"/>
    <w:rsid w:val="007A5D99"/>
    <w:rsid w:val="007A6B99"/>
    <w:rsid w:val="007A77F8"/>
    <w:rsid w:val="007A78BA"/>
    <w:rsid w:val="007A7ED3"/>
    <w:rsid w:val="007B03D4"/>
    <w:rsid w:val="007B1944"/>
    <w:rsid w:val="007B1AC0"/>
    <w:rsid w:val="007B2541"/>
    <w:rsid w:val="007B35D6"/>
    <w:rsid w:val="007B486C"/>
    <w:rsid w:val="007B4EFD"/>
    <w:rsid w:val="007B69BC"/>
    <w:rsid w:val="007B7269"/>
    <w:rsid w:val="007B7669"/>
    <w:rsid w:val="007C0F27"/>
    <w:rsid w:val="007C171F"/>
    <w:rsid w:val="007C324B"/>
    <w:rsid w:val="007C33F4"/>
    <w:rsid w:val="007C3596"/>
    <w:rsid w:val="007C36F4"/>
    <w:rsid w:val="007C3889"/>
    <w:rsid w:val="007C3DEC"/>
    <w:rsid w:val="007C42D6"/>
    <w:rsid w:val="007C581D"/>
    <w:rsid w:val="007C6B25"/>
    <w:rsid w:val="007C6C70"/>
    <w:rsid w:val="007C774C"/>
    <w:rsid w:val="007C776D"/>
    <w:rsid w:val="007C785E"/>
    <w:rsid w:val="007C7AA5"/>
    <w:rsid w:val="007D0438"/>
    <w:rsid w:val="007D0487"/>
    <w:rsid w:val="007D04DF"/>
    <w:rsid w:val="007D08AB"/>
    <w:rsid w:val="007D11A5"/>
    <w:rsid w:val="007D1FF4"/>
    <w:rsid w:val="007D21D4"/>
    <w:rsid w:val="007D2206"/>
    <w:rsid w:val="007D2A95"/>
    <w:rsid w:val="007D2B69"/>
    <w:rsid w:val="007D2DF5"/>
    <w:rsid w:val="007D3B17"/>
    <w:rsid w:val="007D40B2"/>
    <w:rsid w:val="007D4515"/>
    <w:rsid w:val="007D5121"/>
    <w:rsid w:val="007D643A"/>
    <w:rsid w:val="007D6669"/>
    <w:rsid w:val="007D6C7C"/>
    <w:rsid w:val="007D6C86"/>
    <w:rsid w:val="007D6F5C"/>
    <w:rsid w:val="007D70A7"/>
    <w:rsid w:val="007D7D19"/>
    <w:rsid w:val="007E059D"/>
    <w:rsid w:val="007E09D4"/>
    <w:rsid w:val="007E0CC3"/>
    <w:rsid w:val="007E14CF"/>
    <w:rsid w:val="007E302C"/>
    <w:rsid w:val="007E4266"/>
    <w:rsid w:val="007E4386"/>
    <w:rsid w:val="007E4690"/>
    <w:rsid w:val="007E5392"/>
    <w:rsid w:val="007E6021"/>
    <w:rsid w:val="007E630A"/>
    <w:rsid w:val="007E638B"/>
    <w:rsid w:val="007E6D25"/>
    <w:rsid w:val="007E6D7C"/>
    <w:rsid w:val="007E733F"/>
    <w:rsid w:val="007F15E5"/>
    <w:rsid w:val="007F2565"/>
    <w:rsid w:val="007F25C1"/>
    <w:rsid w:val="007F32D8"/>
    <w:rsid w:val="007F3CAF"/>
    <w:rsid w:val="007F4162"/>
    <w:rsid w:val="007F4689"/>
    <w:rsid w:val="007F4918"/>
    <w:rsid w:val="007F5759"/>
    <w:rsid w:val="007F5CD2"/>
    <w:rsid w:val="007F7137"/>
    <w:rsid w:val="007F74C4"/>
    <w:rsid w:val="007F7A3C"/>
    <w:rsid w:val="007F7F8E"/>
    <w:rsid w:val="00800449"/>
    <w:rsid w:val="008007FF"/>
    <w:rsid w:val="00800DA0"/>
    <w:rsid w:val="008013A0"/>
    <w:rsid w:val="008018F0"/>
    <w:rsid w:val="00801E83"/>
    <w:rsid w:val="00802495"/>
    <w:rsid w:val="008024E6"/>
    <w:rsid w:val="008026CE"/>
    <w:rsid w:val="008026F9"/>
    <w:rsid w:val="0080354B"/>
    <w:rsid w:val="008036ED"/>
    <w:rsid w:val="0080388B"/>
    <w:rsid w:val="0080389B"/>
    <w:rsid w:val="00804BD9"/>
    <w:rsid w:val="00804DE6"/>
    <w:rsid w:val="00805533"/>
    <w:rsid w:val="00805752"/>
    <w:rsid w:val="00805865"/>
    <w:rsid w:val="00805A12"/>
    <w:rsid w:val="00806E3E"/>
    <w:rsid w:val="008073EC"/>
    <w:rsid w:val="008102F4"/>
    <w:rsid w:val="00810388"/>
    <w:rsid w:val="00811703"/>
    <w:rsid w:val="00811C40"/>
    <w:rsid w:val="008120A8"/>
    <w:rsid w:val="00812701"/>
    <w:rsid w:val="00812E8A"/>
    <w:rsid w:val="00812FC1"/>
    <w:rsid w:val="008135BD"/>
    <w:rsid w:val="008135C5"/>
    <w:rsid w:val="00814251"/>
    <w:rsid w:val="00814455"/>
    <w:rsid w:val="008144F8"/>
    <w:rsid w:val="00815A41"/>
    <w:rsid w:val="00815CCA"/>
    <w:rsid w:val="00815D82"/>
    <w:rsid w:val="00815FC8"/>
    <w:rsid w:val="008163AE"/>
    <w:rsid w:val="00817CD7"/>
    <w:rsid w:val="00817EE2"/>
    <w:rsid w:val="00820706"/>
    <w:rsid w:val="008214BF"/>
    <w:rsid w:val="008216E2"/>
    <w:rsid w:val="00822381"/>
    <w:rsid w:val="00822B37"/>
    <w:rsid w:val="00822EF6"/>
    <w:rsid w:val="00823096"/>
    <w:rsid w:val="00823551"/>
    <w:rsid w:val="00823C7E"/>
    <w:rsid w:val="008243F7"/>
    <w:rsid w:val="00826CD7"/>
    <w:rsid w:val="00826F12"/>
    <w:rsid w:val="00827336"/>
    <w:rsid w:val="00827B7D"/>
    <w:rsid w:val="008316E5"/>
    <w:rsid w:val="00831858"/>
    <w:rsid w:val="00831C73"/>
    <w:rsid w:val="0083205C"/>
    <w:rsid w:val="008328CA"/>
    <w:rsid w:val="008335BF"/>
    <w:rsid w:val="00833CD6"/>
    <w:rsid w:val="00833D5D"/>
    <w:rsid w:val="0083462A"/>
    <w:rsid w:val="00835536"/>
    <w:rsid w:val="0083591A"/>
    <w:rsid w:val="00835A42"/>
    <w:rsid w:val="00835DD3"/>
    <w:rsid w:val="00836159"/>
    <w:rsid w:val="008367FD"/>
    <w:rsid w:val="008369A2"/>
    <w:rsid w:val="00836FE7"/>
    <w:rsid w:val="00840192"/>
    <w:rsid w:val="008402F0"/>
    <w:rsid w:val="00840BF3"/>
    <w:rsid w:val="008411CC"/>
    <w:rsid w:val="008418E8"/>
    <w:rsid w:val="00842A0A"/>
    <w:rsid w:val="00843724"/>
    <w:rsid w:val="008438D5"/>
    <w:rsid w:val="00844247"/>
    <w:rsid w:val="0084448C"/>
    <w:rsid w:val="0084555D"/>
    <w:rsid w:val="00845600"/>
    <w:rsid w:val="008457FA"/>
    <w:rsid w:val="0084598F"/>
    <w:rsid w:val="0084608B"/>
    <w:rsid w:val="0084622D"/>
    <w:rsid w:val="00846E11"/>
    <w:rsid w:val="008470EE"/>
    <w:rsid w:val="00850955"/>
    <w:rsid w:val="00850A56"/>
    <w:rsid w:val="00850AB8"/>
    <w:rsid w:val="00850FBE"/>
    <w:rsid w:val="00851951"/>
    <w:rsid w:val="00851BFA"/>
    <w:rsid w:val="008525C1"/>
    <w:rsid w:val="008539C2"/>
    <w:rsid w:val="0085409A"/>
    <w:rsid w:val="00854B6A"/>
    <w:rsid w:val="00854E90"/>
    <w:rsid w:val="00855322"/>
    <w:rsid w:val="00855329"/>
    <w:rsid w:val="00855CDC"/>
    <w:rsid w:val="00856D15"/>
    <w:rsid w:val="0086052E"/>
    <w:rsid w:val="00860AC2"/>
    <w:rsid w:val="0086155A"/>
    <w:rsid w:val="00864F3C"/>
    <w:rsid w:val="00865D74"/>
    <w:rsid w:val="0086621F"/>
    <w:rsid w:val="008667D4"/>
    <w:rsid w:val="008669CF"/>
    <w:rsid w:val="00866BC1"/>
    <w:rsid w:val="00866D3F"/>
    <w:rsid w:val="00866E94"/>
    <w:rsid w:val="00866F12"/>
    <w:rsid w:val="00867505"/>
    <w:rsid w:val="008679C2"/>
    <w:rsid w:val="00870978"/>
    <w:rsid w:val="00870F41"/>
    <w:rsid w:val="008724FA"/>
    <w:rsid w:val="008727AB"/>
    <w:rsid w:val="008736E4"/>
    <w:rsid w:val="00873859"/>
    <w:rsid w:val="00873B9A"/>
    <w:rsid w:val="00873B9B"/>
    <w:rsid w:val="008747C7"/>
    <w:rsid w:val="00875274"/>
    <w:rsid w:val="0087696F"/>
    <w:rsid w:val="008769EE"/>
    <w:rsid w:val="00876EC6"/>
    <w:rsid w:val="0087710D"/>
    <w:rsid w:val="00877D78"/>
    <w:rsid w:val="00880299"/>
    <w:rsid w:val="0088059E"/>
    <w:rsid w:val="008807F8"/>
    <w:rsid w:val="008808BD"/>
    <w:rsid w:val="00881109"/>
    <w:rsid w:val="0088156D"/>
    <w:rsid w:val="00881877"/>
    <w:rsid w:val="00882E84"/>
    <w:rsid w:val="008831C8"/>
    <w:rsid w:val="008832DB"/>
    <w:rsid w:val="00883D48"/>
    <w:rsid w:val="00884389"/>
    <w:rsid w:val="008843BD"/>
    <w:rsid w:val="008844A4"/>
    <w:rsid w:val="00885BAB"/>
    <w:rsid w:val="00885E9A"/>
    <w:rsid w:val="00890009"/>
    <w:rsid w:val="00891E03"/>
    <w:rsid w:val="0089262F"/>
    <w:rsid w:val="00892B5B"/>
    <w:rsid w:val="00892EE2"/>
    <w:rsid w:val="00894117"/>
    <w:rsid w:val="008947DE"/>
    <w:rsid w:val="00894FF3"/>
    <w:rsid w:val="0089512D"/>
    <w:rsid w:val="0089724E"/>
    <w:rsid w:val="008977C1"/>
    <w:rsid w:val="008978E9"/>
    <w:rsid w:val="00897FE9"/>
    <w:rsid w:val="008A01B7"/>
    <w:rsid w:val="008A06C0"/>
    <w:rsid w:val="008A091E"/>
    <w:rsid w:val="008A16D3"/>
    <w:rsid w:val="008A1866"/>
    <w:rsid w:val="008A2E28"/>
    <w:rsid w:val="008A37AE"/>
    <w:rsid w:val="008A3980"/>
    <w:rsid w:val="008A3E7A"/>
    <w:rsid w:val="008A4EE8"/>
    <w:rsid w:val="008A51B4"/>
    <w:rsid w:val="008A569C"/>
    <w:rsid w:val="008A598A"/>
    <w:rsid w:val="008A6191"/>
    <w:rsid w:val="008A71E2"/>
    <w:rsid w:val="008B0624"/>
    <w:rsid w:val="008B0763"/>
    <w:rsid w:val="008B1426"/>
    <w:rsid w:val="008B168E"/>
    <w:rsid w:val="008B207F"/>
    <w:rsid w:val="008B2605"/>
    <w:rsid w:val="008B2D43"/>
    <w:rsid w:val="008B33C6"/>
    <w:rsid w:val="008B3517"/>
    <w:rsid w:val="008B3544"/>
    <w:rsid w:val="008B3593"/>
    <w:rsid w:val="008B3B34"/>
    <w:rsid w:val="008B3B67"/>
    <w:rsid w:val="008B4078"/>
    <w:rsid w:val="008B45FF"/>
    <w:rsid w:val="008B4602"/>
    <w:rsid w:val="008B49D9"/>
    <w:rsid w:val="008B52B1"/>
    <w:rsid w:val="008B54B2"/>
    <w:rsid w:val="008B592A"/>
    <w:rsid w:val="008B60E9"/>
    <w:rsid w:val="008B70A4"/>
    <w:rsid w:val="008C0223"/>
    <w:rsid w:val="008C057B"/>
    <w:rsid w:val="008C0DB4"/>
    <w:rsid w:val="008C1605"/>
    <w:rsid w:val="008C1D7B"/>
    <w:rsid w:val="008C223E"/>
    <w:rsid w:val="008C2591"/>
    <w:rsid w:val="008C2941"/>
    <w:rsid w:val="008C334C"/>
    <w:rsid w:val="008C387F"/>
    <w:rsid w:val="008C3966"/>
    <w:rsid w:val="008C3EBD"/>
    <w:rsid w:val="008C5740"/>
    <w:rsid w:val="008C5C18"/>
    <w:rsid w:val="008C62C3"/>
    <w:rsid w:val="008C6912"/>
    <w:rsid w:val="008D0114"/>
    <w:rsid w:val="008D075B"/>
    <w:rsid w:val="008D17A5"/>
    <w:rsid w:val="008D1A7F"/>
    <w:rsid w:val="008D1D4C"/>
    <w:rsid w:val="008D4FA2"/>
    <w:rsid w:val="008D52C9"/>
    <w:rsid w:val="008D5485"/>
    <w:rsid w:val="008D59DF"/>
    <w:rsid w:val="008D5A62"/>
    <w:rsid w:val="008D6E7B"/>
    <w:rsid w:val="008D7A99"/>
    <w:rsid w:val="008E01DB"/>
    <w:rsid w:val="008E03BA"/>
    <w:rsid w:val="008E1071"/>
    <w:rsid w:val="008E11C5"/>
    <w:rsid w:val="008E2227"/>
    <w:rsid w:val="008E3122"/>
    <w:rsid w:val="008E3D2C"/>
    <w:rsid w:val="008E4253"/>
    <w:rsid w:val="008E4476"/>
    <w:rsid w:val="008E5084"/>
    <w:rsid w:val="008E5754"/>
    <w:rsid w:val="008E5D9E"/>
    <w:rsid w:val="008E6F62"/>
    <w:rsid w:val="008F06B6"/>
    <w:rsid w:val="008F0A30"/>
    <w:rsid w:val="008F103A"/>
    <w:rsid w:val="008F1CD6"/>
    <w:rsid w:val="008F2632"/>
    <w:rsid w:val="008F2637"/>
    <w:rsid w:val="008F346B"/>
    <w:rsid w:val="008F4182"/>
    <w:rsid w:val="008F4F3C"/>
    <w:rsid w:val="008F5211"/>
    <w:rsid w:val="008F54F0"/>
    <w:rsid w:val="008F5EA3"/>
    <w:rsid w:val="008F6386"/>
    <w:rsid w:val="008F6A94"/>
    <w:rsid w:val="008F6D9A"/>
    <w:rsid w:val="008F71D7"/>
    <w:rsid w:val="008F75AE"/>
    <w:rsid w:val="008F7605"/>
    <w:rsid w:val="008F783F"/>
    <w:rsid w:val="008F7D99"/>
    <w:rsid w:val="009008AE"/>
    <w:rsid w:val="0090103A"/>
    <w:rsid w:val="00901139"/>
    <w:rsid w:val="00902DF3"/>
    <w:rsid w:val="00902FEC"/>
    <w:rsid w:val="0090340D"/>
    <w:rsid w:val="009051D7"/>
    <w:rsid w:val="009055F2"/>
    <w:rsid w:val="00905C92"/>
    <w:rsid w:val="0090732A"/>
    <w:rsid w:val="00907CF5"/>
    <w:rsid w:val="00911557"/>
    <w:rsid w:val="00911C77"/>
    <w:rsid w:val="00911F6C"/>
    <w:rsid w:val="0091380C"/>
    <w:rsid w:val="009143D6"/>
    <w:rsid w:val="00914481"/>
    <w:rsid w:val="00914E74"/>
    <w:rsid w:val="00914E8B"/>
    <w:rsid w:val="00914F58"/>
    <w:rsid w:val="009154A2"/>
    <w:rsid w:val="00915951"/>
    <w:rsid w:val="00915B11"/>
    <w:rsid w:val="00916383"/>
    <w:rsid w:val="0091639E"/>
    <w:rsid w:val="009166D8"/>
    <w:rsid w:val="0091688E"/>
    <w:rsid w:val="00916A5F"/>
    <w:rsid w:val="00917F5F"/>
    <w:rsid w:val="00920962"/>
    <w:rsid w:val="00920D99"/>
    <w:rsid w:val="009216E0"/>
    <w:rsid w:val="00921E67"/>
    <w:rsid w:val="0092209D"/>
    <w:rsid w:val="009220C1"/>
    <w:rsid w:val="0092241A"/>
    <w:rsid w:val="00922A7D"/>
    <w:rsid w:val="00922B1E"/>
    <w:rsid w:val="00923C12"/>
    <w:rsid w:val="00924421"/>
    <w:rsid w:val="00925445"/>
    <w:rsid w:val="00925C05"/>
    <w:rsid w:val="0092613B"/>
    <w:rsid w:val="00926BBE"/>
    <w:rsid w:val="00926CF7"/>
    <w:rsid w:val="0092721B"/>
    <w:rsid w:val="00930C3D"/>
    <w:rsid w:val="00930DA8"/>
    <w:rsid w:val="00930E60"/>
    <w:rsid w:val="00930ECE"/>
    <w:rsid w:val="009310BB"/>
    <w:rsid w:val="0093238B"/>
    <w:rsid w:val="009324F1"/>
    <w:rsid w:val="009327BC"/>
    <w:rsid w:val="009328E4"/>
    <w:rsid w:val="00932FEA"/>
    <w:rsid w:val="00933055"/>
    <w:rsid w:val="00933151"/>
    <w:rsid w:val="009335C1"/>
    <w:rsid w:val="00933CF7"/>
    <w:rsid w:val="00933F4B"/>
    <w:rsid w:val="00934473"/>
    <w:rsid w:val="00935418"/>
    <w:rsid w:val="00935E2D"/>
    <w:rsid w:val="0093606E"/>
    <w:rsid w:val="00936786"/>
    <w:rsid w:val="00936824"/>
    <w:rsid w:val="00936F09"/>
    <w:rsid w:val="00937982"/>
    <w:rsid w:val="00937B9A"/>
    <w:rsid w:val="00937E49"/>
    <w:rsid w:val="00941411"/>
    <w:rsid w:val="00941E2B"/>
    <w:rsid w:val="00941F0B"/>
    <w:rsid w:val="00942939"/>
    <w:rsid w:val="00942A8B"/>
    <w:rsid w:val="00942D9C"/>
    <w:rsid w:val="009430F5"/>
    <w:rsid w:val="00943100"/>
    <w:rsid w:val="00943BE1"/>
    <w:rsid w:val="00943BFE"/>
    <w:rsid w:val="0094461D"/>
    <w:rsid w:val="0094536F"/>
    <w:rsid w:val="00945AA8"/>
    <w:rsid w:val="00945ED0"/>
    <w:rsid w:val="00946121"/>
    <w:rsid w:val="009469AE"/>
    <w:rsid w:val="00947327"/>
    <w:rsid w:val="00950119"/>
    <w:rsid w:val="00950737"/>
    <w:rsid w:val="009508AA"/>
    <w:rsid w:val="00950B73"/>
    <w:rsid w:val="00950C6C"/>
    <w:rsid w:val="00951175"/>
    <w:rsid w:val="00951367"/>
    <w:rsid w:val="009515A2"/>
    <w:rsid w:val="00951F64"/>
    <w:rsid w:val="00953021"/>
    <w:rsid w:val="00953062"/>
    <w:rsid w:val="00953BF6"/>
    <w:rsid w:val="009543FE"/>
    <w:rsid w:val="00954479"/>
    <w:rsid w:val="00954967"/>
    <w:rsid w:val="009551DC"/>
    <w:rsid w:val="0095557E"/>
    <w:rsid w:val="00955884"/>
    <w:rsid w:val="00957BB5"/>
    <w:rsid w:val="009601B2"/>
    <w:rsid w:val="00960282"/>
    <w:rsid w:val="00960C21"/>
    <w:rsid w:val="00961846"/>
    <w:rsid w:val="00961C8F"/>
    <w:rsid w:val="009621B2"/>
    <w:rsid w:val="00965BF8"/>
    <w:rsid w:val="00965E9D"/>
    <w:rsid w:val="009665EE"/>
    <w:rsid w:val="009667C3"/>
    <w:rsid w:val="009676D6"/>
    <w:rsid w:val="009700E6"/>
    <w:rsid w:val="009700E9"/>
    <w:rsid w:val="009703CF"/>
    <w:rsid w:val="0097050D"/>
    <w:rsid w:val="0097077E"/>
    <w:rsid w:val="009707EF"/>
    <w:rsid w:val="00971163"/>
    <w:rsid w:val="0097197E"/>
    <w:rsid w:val="00971FCA"/>
    <w:rsid w:val="00972157"/>
    <w:rsid w:val="009730D8"/>
    <w:rsid w:val="0097376C"/>
    <w:rsid w:val="009737B2"/>
    <w:rsid w:val="00973EB8"/>
    <w:rsid w:val="0097453C"/>
    <w:rsid w:val="00974F94"/>
    <w:rsid w:val="009758C4"/>
    <w:rsid w:val="009760B1"/>
    <w:rsid w:val="00976472"/>
    <w:rsid w:val="00976A4D"/>
    <w:rsid w:val="0097728C"/>
    <w:rsid w:val="00977444"/>
    <w:rsid w:val="00980505"/>
    <w:rsid w:val="00980F15"/>
    <w:rsid w:val="0098239B"/>
    <w:rsid w:val="00982438"/>
    <w:rsid w:val="0098263A"/>
    <w:rsid w:val="009829A5"/>
    <w:rsid w:val="00982EC6"/>
    <w:rsid w:val="009832F4"/>
    <w:rsid w:val="009841C8"/>
    <w:rsid w:val="0098505F"/>
    <w:rsid w:val="00985086"/>
    <w:rsid w:val="00985220"/>
    <w:rsid w:val="00985B1B"/>
    <w:rsid w:val="009868C4"/>
    <w:rsid w:val="009869D4"/>
    <w:rsid w:val="00986AB0"/>
    <w:rsid w:val="00986C6B"/>
    <w:rsid w:val="00987997"/>
    <w:rsid w:val="00987D34"/>
    <w:rsid w:val="00990D14"/>
    <w:rsid w:val="0099224B"/>
    <w:rsid w:val="00992A1F"/>
    <w:rsid w:val="00992C91"/>
    <w:rsid w:val="0099410C"/>
    <w:rsid w:val="00995535"/>
    <w:rsid w:val="00996A36"/>
    <w:rsid w:val="00997B80"/>
    <w:rsid w:val="009A00AB"/>
    <w:rsid w:val="009A0490"/>
    <w:rsid w:val="009A0C73"/>
    <w:rsid w:val="009A1813"/>
    <w:rsid w:val="009A195F"/>
    <w:rsid w:val="009A1A0E"/>
    <w:rsid w:val="009A1A78"/>
    <w:rsid w:val="009A1DFB"/>
    <w:rsid w:val="009A2153"/>
    <w:rsid w:val="009A2C09"/>
    <w:rsid w:val="009A2F86"/>
    <w:rsid w:val="009A3EDD"/>
    <w:rsid w:val="009A4145"/>
    <w:rsid w:val="009A4359"/>
    <w:rsid w:val="009A47CD"/>
    <w:rsid w:val="009A506A"/>
    <w:rsid w:val="009A55FA"/>
    <w:rsid w:val="009A5A23"/>
    <w:rsid w:val="009A6915"/>
    <w:rsid w:val="009A7673"/>
    <w:rsid w:val="009A7723"/>
    <w:rsid w:val="009A7CCF"/>
    <w:rsid w:val="009A7E5E"/>
    <w:rsid w:val="009A7FB7"/>
    <w:rsid w:val="009B04AE"/>
    <w:rsid w:val="009B09DE"/>
    <w:rsid w:val="009B0A11"/>
    <w:rsid w:val="009B104B"/>
    <w:rsid w:val="009B10AE"/>
    <w:rsid w:val="009B145C"/>
    <w:rsid w:val="009B20E4"/>
    <w:rsid w:val="009B284D"/>
    <w:rsid w:val="009B2D85"/>
    <w:rsid w:val="009B3026"/>
    <w:rsid w:val="009B44CD"/>
    <w:rsid w:val="009B5CAE"/>
    <w:rsid w:val="009B7643"/>
    <w:rsid w:val="009C09AD"/>
    <w:rsid w:val="009C1776"/>
    <w:rsid w:val="009C1F77"/>
    <w:rsid w:val="009C205F"/>
    <w:rsid w:val="009C20EA"/>
    <w:rsid w:val="009C3592"/>
    <w:rsid w:val="009C6662"/>
    <w:rsid w:val="009C674A"/>
    <w:rsid w:val="009C6FAE"/>
    <w:rsid w:val="009C7214"/>
    <w:rsid w:val="009C7803"/>
    <w:rsid w:val="009C7C3C"/>
    <w:rsid w:val="009D0240"/>
    <w:rsid w:val="009D0D05"/>
    <w:rsid w:val="009D0ED2"/>
    <w:rsid w:val="009D150F"/>
    <w:rsid w:val="009D1DE6"/>
    <w:rsid w:val="009D20EF"/>
    <w:rsid w:val="009D282C"/>
    <w:rsid w:val="009D3755"/>
    <w:rsid w:val="009D3EDE"/>
    <w:rsid w:val="009D4090"/>
    <w:rsid w:val="009D43B6"/>
    <w:rsid w:val="009D4962"/>
    <w:rsid w:val="009D5326"/>
    <w:rsid w:val="009D6690"/>
    <w:rsid w:val="009D7388"/>
    <w:rsid w:val="009D7D55"/>
    <w:rsid w:val="009E003A"/>
    <w:rsid w:val="009E0D4F"/>
    <w:rsid w:val="009E10CD"/>
    <w:rsid w:val="009E1826"/>
    <w:rsid w:val="009E2623"/>
    <w:rsid w:val="009E4347"/>
    <w:rsid w:val="009E4435"/>
    <w:rsid w:val="009E4C1D"/>
    <w:rsid w:val="009E6376"/>
    <w:rsid w:val="009E656E"/>
    <w:rsid w:val="009E65F2"/>
    <w:rsid w:val="009E6690"/>
    <w:rsid w:val="009E686B"/>
    <w:rsid w:val="009E7AB7"/>
    <w:rsid w:val="009F0530"/>
    <w:rsid w:val="009F0AED"/>
    <w:rsid w:val="009F1629"/>
    <w:rsid w:val="009F2199"/>
    <w:rsid w:val="009F278C"/>
    <w:rsid w:val="009F41F5"/>
    <w:rsid w:val="009F4AC4"/>
    <w:rsid w:val="009F4D45"/>
    <w:rsid w:val="009F4ECE"/>
    <w:rsid w:val="009F5406"/>
    <w:rsid w:val="009F54D6"/>
    <w:rsid w:val="009F57A9"/>
    <w:rsid w:val="009F5831"/>
    <w:rsid w:val="009F5FC4"/>
    <w:rsid w:val="009F63BF"/>
    <w:rsid w:val="009F64B1"/>
    <w:rsid w:val="009F65BD"/>
    <w:rsid w:val="009F6B75"/>
    <w:rsid w:val="009F6EFD"/>
    <w:rsid w:val="009F6FAE"/>
    <w:rsid w:val="009F73DA"/>
    <w:rsid w:val="009F7AEA"/>
    <w:rsid w:val="009F7D50"/>
    <w:rsid w:val="00A00603"/>
    <w:rsid w:val="00A0077D"/>
    <w:rsid w:val="00A0112F"/>
    <w:rsid w:val="00A01C87"/>
    <w:rsid w:val="00A0296C"/>
    <w:rsid w:val="00A03175"/>
    <w:rsid w:val="00A0333A"/>
    <w:rsid w:val="00A035CB"/>
    <w:rsid w:val="00A05BF0"/>
    <w:rsid w:val="00A06173"/>
    <w:rsid w:val="00A06A1B"/>
    <w:rsid w:val="00A06C4C"/>
    <w:rsid w:val="00A0745D"/>
    <w:rsid w:val="00A10F0F"/>
    <w:rsid w:val="00A11E76"/>
    <w:rsid w:val="00A122D3"/>
    <w:rsid w:val="00A1294B"/>
    <w:rsid w:val="00A13192"/>
    <w:rsid w:val="00A131F2"/>
    <w:rsid w:val="00A13865"/>
    <w:rsid w:val="00A13B96"/>
    <w:rsid w:val="00A140B3"/>
    <w:rsid w:val="00A14161"/>
    <w:rsid w:val="00A1561E"/>
    <w:rsid w:val="00A15DD4"/>
    <w:rsid w:val="00A15F58"/>
    <w:rsid w:val="00A161F0"/>
    <w:rsid w:val="00A16AB8"/>
    <w:rsid w:val="00A16F25"/>
    <w:rsid w:val="00A17AE1"/>
    <w:rsid w:val="00A2085F"/>
    <w:rsid w:val="00A20962"/>
    <w:rsid w:val="00A20D08"/>
    <w:rsid w:val="00A21DF6"/>
    <w:rsid w:val="00A22BFF"/>
    <w:rsid w:val="00A23A55"/>
    <w:rsid w:val="00A23AAD"/>
    <w:rsid w:val="00A23B18"/>
    <w:rsid w:val="00A23CB2"/>
    <w:rsid w:val="00A2405C"/>
    <w:rsid w:val="00A24761"/>
    <w:rsid w:val="00A25972"/>
    <w:rsid w:val="00A26238"/>
    <w:rsid w:val="00A262C6"/>
    <w:rsid w:val="00A263A3"/>
    <w:rsid w:val="00A277BA"/>
    <w:rsid w:val="00A279AF"/>
    <w:rsid w:val="00A3124F"/>
    <w:rsid w:val="00A31CEF"/>
    <w:rsid w:val="00A31DEF"/>
    <w:rsid w:val="00A31EAC"/>
    <w:rsid w:val="00A33186"/>
    <w:rsid w:val="00A33469"/>
    <w:rsid w:val="00A34037"/>
    <w:rsid w:val="00A345B9"/>
    <w:rsid w:val="00A34CEA"/>
    <w:rsid w:val="00A34ED9"/>
    <w:rsid w:val="00A35801"/>
    <w:rsid w:val="00A35BE9"/>
    <w:rsid w:val="00A36116"/>
    <w:rsid w:val="00A36B89"/>
    <w:rsid w:val="00A3774D"/>
    <w:rsid w:val="00A37EAB"/>
    <w:rsid w:val="00A40331"/>
    <w:rsid w:val="00A40DB7"/>
    <w:rsid w:val="00A410E6"/>
    <w:rsid w:val="00A41A69"/>
    <w:rsid w:val="00A42148"/>
    <w:rsid w:val="00A42662"/>
    <w:rsid w:val="00A42A9B"/>
    <w:rsid w:val="00A43F4D"/>
    <w:rsid w:val="00A4413B"/>
    <w:rsid w:val="00A449E7"/>
    <w:rsid w:val="00A45E25"/>
    <w:rsid w:val="00A46626"/>
    <w:rsid w:val="00A46C87"/>
    <w:rsid w:val="00A479CD"/>
    <w:rsid w:val="00A50B7F"/>
    <w:rsid w:val="00A50F54"/>
    <w:rsid w:val="00A51AA7"/>
    <w:rsid w:val="00A51F95"/>
    <w:rsid w:val="00A520D2"/>
    <w:rsid w:val="00A5240D"/>
    <w:rsid w:val="00A52D36"/>
    <w:rsid w:val="00A53499"/>
    <w:rsid w:val="00A537BF"/>
    <w:rsid w:val="00A53D80"/>
    <w:rsid w:val="00A54D33"/>
    <w:rsid w:val="00A554DA"/>
    <w:rsid w:val="00A55530"/>
    <w:rsid w:val="00A5671C"/>
    <w:rsid w:val="00A56EFC"/>
    <w:rsid w:val="00A570D9"/>
    <w:rsid w:val="00A57567"/>
    <w:rsid w:val="00A57B1C"/>
    <w:rsid w:val="00A57B59"/>
    <w:rsid w:val="00A604BC"/>
    <w:rsid w:val="00A605D1"/>
    <w:rsid w:val="00A60CF3"/>
    <w:rsid w:val="00A612A9"/>
    <w:rsid w:val="00A62252"/>
    <w:rsid w:val="00A63088"/>
    <w:rsid w:val="00A63333"/>
    <w:rsid w:val="00A63CB0"/>
    <w:rsid w:val="00A64369"/>
    <w:rsid w:val="00A64635"/>
    <w:rsid w:val="00A64723"/>
    <w:rsid w:val="00A649D4"/>
    <w:rsid w:val="00A64B86"/>
    <w:rsid w:val="00A65FFF"/>
    <w:rsid w:val="00A6699F"/>
    <w:rsid w:val="00A66D82"/>
    <w:rsid w:val="00A66E36"/>
    <w:rsid w:val="00A66F81"/>
    <w:rsid w:val="00A671E0"/>
    <w:rsid w:val="00A675FB"/>
    <w:rsid w:val="00A714BB"/>
    <w:rsid w:val="00A71CA7"/>
    <w:rsid w:val="00A71E75"/>
    <w:rsid w:val="00A73282"/>
    <w:rsid w:val="00A73645"/>
    <w:rsid w:val="00A7506B"/>
    <w:rsid w:val="00A7507D"/>
    <w:rsid w:val="00A758DB"/>
    <w:rsid w:val="00A75D40"/>
    <w:rsid w:val="00A81585"/>
    <w:rsid w:val="00A81815"/>
    <w:rsid w:val="00A81904"/>
    <w:rsid w:val="00A8267E"/>
    <w:rsid w:val="00A82764"/>
    <w:rsid w:val="00A82775"/>
    <w:rsid w:val="00A82CC0"/>
    <w:rsid w:val="00A82E43"/>
    <w:rsid w:val="00A82F4C"/>
    <w:rsid w:val="00A836DD"/>
    <w:rsid w:val="00A85201"/>
    <w:rsid w:val="00A8616C"/>
    <w:rsid w:val="00A872A9"/>
    <w:rsid w:val="00A91BF0"/>
    <w:rsid w:val="00A93C7E"/>
    <w:rsid w:val="00A94A89"/>
    <w:rsid w:val="00A957BC"/>
    <w:rsid w:val="00A95BAC"/>
    <w:rsid w:val="00A96BF6"/>
    <w:rsid w:val="00A979E1"/>
    <w:rsid w:val="00AA020E"/>
    <w:rsid w:val="00AA0DD1"/>
    <w:rsid w:val="00AA1536"/>
    <w:rsid w:val="00AA1F0C"/>
    <w:rsid w:val="00AA20C3"/>
    <w:rsid w:val="00AA214D"/>
    <w:rsid w:val="00AA273A"/>
    <w:rsid w:val="00AA27D7"/>
    <w:rsid w:val="00AA3A0E"/>
    <w:rsid w:val="00AA41BE"/>
    <w:rsid w:val="00AA4B80"/>
    <w:rsid w:val="00AA5307"/>
    <w:rsid w:val="00AA5765"/>
    <w:rsid w:val="00AA57CD"/>
    <w:rsid w:val="00AA5839"/>
    <w:rsid w:val="00AA753A"/>
    <w:rsid w:val="00AB0255"/>
    <w:rsid w:val="00AB1855"/>
    <w:rsid w:val="00AB21DC"/>
    <w:rsid w:val="00AB2C0E"/>
    <w:rsid w:val="00AB333B"/>
    <w:rsid w:val="00AB3C29"/>
    <w:rsid w:val="00AB4089"/>
    <w:rsid w:val="00AB4094"/>
    <w:rsid w:val="00AB48B5"/>
    <w:rsid w:val="00AB5691"/>
    <w:rsid w:val="00AB5A07"/>
    <w:rsid w:val="00AB5A5A"/>
    <w:rsid w:val="00AB671C"/>
    <w:rsid w:val="00AB6895"/>
    <w:rsid w:val="00AB6EB4"/>
    <w:rsid w:val="00AC01DD"/>
    <w:rsid w:val="00AC01EA"/>
    <w:rsid w:val="00AC0818"/>
    <w:rsid w:val="00AC084D"/>
    <w:rsid w:val="00AC0C6E"/>
    <w:rsid w:val="00AC20D4"/>
    <w:rsid w:val="00AC23C2"/>
    <w:rsid w:val="00AC2B2F"/>
    <w:rsid w:val="00AC3A2A"/>
    <w:rsid w:val="00AC3E93"/>
    <w:rsid w:val="00AC47DE"/>
    <w:rsid w:val="00AC4C5E"/>
    <w:rsid w:val="00AC5EE0"/>
    <w:rsid w:val="00AC62C3"/>
    <w:rsid w:val="00AC62D5"/>
    <w:rsid w:val="00AC7468"/>
    <w:rsid w:val="00AC7B21"/>
    <w:rsid w:val="00AD04C8"/>
    <w:rsid w:val="00AD140A"/>
    <w:rsid w:val="00AD1958"/>
    <w:rsid w:val="00AD1E72"/>
    <w:rsid w:val="00AD2932"/>
    <w:rsid w:val="00AD2A6C"/>
    <w:rsid w:val="00AD306F"/>
    <w:rsid w:val="00AD31CE"/>
    <w:rsid w:val="00AD3328"/>
    <w:rsid w:val="00AD35DC"/>
    <w:rsid w:val="00AD380B"/>
    <w:rsid w:val="00AD38A6"/>
    <w:rsid w:val="00AD4C13"/>
    <w:rsid w:val="00AD4D1A"/>
    <w:rsid w:val="00AD59A6"/>
    <w:rsid w:val="00AD6871"/>
    <w:rsid w:val="00AD6BCF"/>
    <w:rsid w:val="00AD7819"/>
    <w:rsid w:val="00AE008E"/>
    <w:rsid w:val="00AE00C9"/>
    <w:rsid w:val="00AE0110"/>
    <w:rsid w:val="00AE043C"/>
    <w:rsid w:val="00AE0FEB"/>
    <w:rsid w:val="00AE1602"/>
    <w:rsid w:val="00AE1AFC"/>
    <w:rsid w:val="00AE1DAC"/>
    <w:rsid w:val="00AE3403"/>
    <w:rsid w:val="00AE3BF8"/>
    <w:rsid w:val="00AE3D4D"/>
    <w:rsid w:val="00AE4225"/>
    <w:rsid w:val="00AE58A1"/>
    <w:rsid w:val="00AE5DEA"/>
    <w:rsid w:val="00AE6933"/>
    <w:rsid w:val="00AE6C6D"/>
    <w:rsid w:val="00AE7892"/>
    <w:rsid w:val="00AE7FE2"/>
    <w:rsid w:val="00AF0820"/>
    <w:rsid w:val="00AF1826"/>
    <w:rsid w:val="00AF2A7C"/>
    <w:rsid w:val="00AF3B5E"/>
    <w:rsid w:val="00AF3B92"/>
    <w:rsid w:val="00AF4267"/>
    <w:rsid w:val="00AF4ADA"/>
    <w:rsid w:val="00AF604B"/>
    <w:rsid w:val="00AF690B"/>
    <w:rsid w:val="00AF6C35"/>
    <w:rsid w:val="00AF6FD0"/>
    <w:rsid w:val="00AF7A02"/>
    <w:rsid w:val="00B000BF"/>
    <w:rsid w:val="00B00664"/>
    <w:rsid w:val="00B0114C"/>
    <w:rsid w:val="00B02B9B"/>
    <w:rsid w:val="00B02DFA"/>
    <w:rsid w:val="00B03341"/>
    <w:rsid w:val="00B03542"/>
    <w:rsid w:val="00B03A4A"/>
    <w:rsid w:val="00B0712C"/>
    <w:rsid w:val="00B07E83"/>
    <w:rsid w:val="00B10A48"/>
    <w:rsid w:val="00B114B3"/>
    <w:rsid w:val="00B11609"/>
    <w:rsid w:val="00B11CB7"/>
    <w:rsid w:val="00B11CB9"/>
    <w:rsid w:val="00B1323C"/>
    <w:rsid w:val="00B1432F"/>
    <w:rsid w:val="00B144E1"/>
    <w:rsid w:val="00B14FDE"/>
    <w:rsid w:val="00B15319"/>
    <w:rsid w:val="00B15A92"/>
    <w:rsid w:val="00B16436"/>
    <w:rsid w:val="00B16479"/>
    <w:rsid w:val="00B16882"/>
    <w:rsid w:val="00B17807"/>
    <w:rsid w:val="00B17DF0"/>
    <w:rsid w:val="00B20A6E"/>
    <w:rsid w:val="00B21C85"/>
    <w:rsid w:val="00B22EC9"/>
    <w:rsid w:val="00B22F9D"/>
    <w:rsid w:val="00B230EF"/>
    <w:rsid w:val="00B24791"/>
    <w:rsid w:val="00B24B92"/>
    <w:rsid w:val="00B24D6F"/>
    <w:rsid w:val="00B25006"/>
    <w:rsid w:val="00B25625"/>
    <w:rsid w:val="00B266E5"/>
    <w:rsid w:val="00B26710"/>
    <w:rsid w:val="00B26C81"/>
    <w:rsid w:val="00B270D0"/>
    <w:rsid w:val="00B27495"/>
    <w:rsid w:val="00B27E9D"/>
    <w:rsid w:val="00B30545"/>
    <w:rsid w:val="00B30B06"/>
    <w:rsid w:val="00B30DCE"/>
    <w:rsid w:val="00B315DF"/>
    <w:rsid w:val="00B31698"/>
    <w:rsid w:val="00B31A31"/>
    <w:rsid w:val="00B3201F"/>
    <w:rsid w:val="00B32A35"/>
    <w:rsid w:val="00B32BDE"/>
    <w:rsid w:val="00B33256"/>
    <w:rsid w:val="00B337CF"/>
    <w:rsid w:val="00B33DA4"/>
    <w:rsid w:val="00B341CF"/>
    <w:rsid w:val="00B348A2"/>
    <w:rsid w:val="00B352A8"/>
    <w:rsid w:val="00B35478"/>
    <w:rsid w:val="00B3568F"/>
    <w:rsid w:val="00B35C2C"/>
    <w:rsid w:val="00B3665D"/>
    <w:rsid w:val="00B36EC1"/>
    <w:rsid w:val="00B37059"/>
    <w:rsid w:val="00B370AC"/>
    <w:rsid w:val="00B371DD"/>
    <w:rsid w:val="00B37899"/>
    <w:rsid w:val="00B37CF9"/>
    <w:rsid w:val="00B40650"/>
    <w:rsid w:val="00B40925"/>
    <w:rsid w:val="00B4237A"/>
    <w:rsid w:val="00B426D2"/>
    <w:rsid w:val="00B428EE"/>
    <w:rsid w:val="00B42A45"/>
    <w:rsid w:val="00B42B11"/>
    <w:rsid w:val="00B43C57"/>
    <w:rsid w:val="00B43DDA"/>
    <w:rsid w:val="00B442FD"/>
    <w:rsid w:val="00B445EB"/>
    <w:rsid w:val="00B44BD2"/>
    <w:rsid w:val="00B45AF7"/>
    <w:rsid w:val="00B45B35"/>
    <w:rsid w:val="00B46182"/>
    <w:rsid w:val="00B51270"/>
    <w:rsid w:val="00B51892"/>
    <w:rsid w:val="00B5218B"/>
    <w:rsid w:val="00B52736"/>
    <w:rsid w:val="00B528C1"/>
    <w:rsid w:val="00B53824"/>
    <w:rsid w:val="00B53ABE"/>
    <w:rsid w:val="00B54279"/>
    <w:rsid w:val="00B5583D"/>
    <w:rsid w:val="00B55C85"/>
    <w:rsid w:val="00B55D06"/>
    <w:rsid w:val="00B55FD0"/>
    <w:rsid w:val="00B567E4"/>
    <w:rsid w:val="00B56885"/>
    <w:rsid w:val="00B575E4"/>
    <w:rsid w:val="00B57F2A"/>
    <w:rsid w:val="00B60954"/>
    <w:rsid w:val="00B60C6A"/>
    <w:rsid w:val="00B612E6"/>
    <w:rsid w:val="00B61592"/>
    <w:rsid w:val="00B61F1C"/>
    <w:rsid w:val="00B63468"/>
    <w:rsid w:val="00B639D0"/>
    <w:rsid w:val="00B655F1"/>
    <w:rsid w:val="00B65F44"/>
    <w:rsid w:val="00B67840"/>
    <w:rsid w:val="00B67B3E"/>
    <w:rsid w:val="00B703EB"/>
    <w:rsid w:val="00B70549"/>
    <w:rsid w:val="00B7257C"/>
    <w:rsid w:val="00B729BB"/>
    <w:rsid w:val="00B74F11"/>
    <w:rsid w:val="00B762F9"/>
    <w:rsid w:val="00B77E6B"/>
    <w:rsid w:val="00B810C4"/>
    <w:rsid w:val="00B81B87"/>
    <w:rsid w:val="00B81E76"/>
    <w:rsid w:val="00B826F8"/>
    <w:rsid w:val="00B82E03"/>
    <w:rsid w:val="00B83D05"/>
    <w:rsid w:val="00B8458F"/>
    <w:rsid w:val="00B8499C"/>
    <w:rsid w:val="00B84D14"/>
    <w:rsid w:val="00B8508B"/>
    <w:rsid w:val="00B855A8"/>
    <w:rsid w:val="00B856C0"/>
    <w:rsid w:val="00B86490"/>
    <w:rsid w:val="00B867ED"/>
    <w:rsid w:val="00B8791B"/>
    <w:rsid w:val="00B90121"/>
    <w:rsid w:val="00B90306"/>
    <w:rsid w:val="00B91283"/>
    <w:rsid w:val="00B914A4"/>
    <w:rsid w:val="00B919B3"/>
    <w:rsid w:val="00B91DE7"/>
    <w:rsid w:val="00B932F9"/>
    <w:rsid w:val="00B9339F"/>
    <w:rsid w:val="00B93938"/>
    <w:rsid w:val="00B9523C"/>
    <w:rsid w:val="00B959CC"/>
    <w:rsid w:val="00B95F73"/>
    <w:rsid w:val="00B96267"/>
    <w:rsid w:val="00B96E83"/>
    <w:rsid w:val="00BA0812"/>
    <w:rsid w:val="00BA0D4B"/>
    <w:rsid w:val="00BA1009"/>
    <w:rsid w:val="00BA10B5"/>
    <w:rsid w:val="00BA1D1B"/>
    <w:rsid w:val="00BA2714"/>
    <w:rsid w:val="00BA2751"/>
    <w:rsid w:val="00BA3316"/>
    <w:rsid w:val="00BA3B64"/>
    <w:rsid w:val="00BA3ED0"/>
    <w:rsid w:val="00BA46FC"/>
    <w:rsid w:val="00BA4773"/>
    <w:rsid w:val="00BA49A2"/>
    <w:rsid w:val="00BA4EA4"/>
    <w:rsid w:val="00BA7069"/>
    <w:rsid w:val="00BA7A35"/>
    <w:rsid w:val="00BA7D33"/>
    <w:rsid w:val="00BB03EF"/>
    <w:rsid w:val="00BB0BC8"/>
    <w:rsid w:val="00BB0F71"/>
    <w:rsid w:val="00BB1010"/>
    <w:rsid w:val="00BB114C"/>
    <w:rsid w:val="00BB1179"/>
    <w:rsid w:val="00BB1564"/>
    <w:rsid w:val="00BB1B09"/>
    <w:rsid w:val="00BB1D0A"/>
    <w:rsid w:val="00BB1DC2"/>
    <w:rsid w:val="00BB2852"/>
    <w:rsid w:val="00BB33B4"/>
    <w:rsid w:val="00BB36A8"/>
    <w:rsid w:val="00BB4089"/>
    <w:rsid w:val="00BB4191"/>
    <w:rsid w:val="00BB43E7"/>
    <w:rsid w:val="00BB44B6"/>
    <w:rsid w:val="00BB48BF"/>
    <w:rsid w:val="00BB4E3F"/>
    <w:rsid w:val="00BB5262"/>
    <w:rsid w:val="00BB64D8"/>
    <w:rsid w:val="00BB6EAD"/>
    <w:rsid w:val="00BB7247"/>
    <w:rsid w:val="00BB75ED"/>
    <w:rsid w:val="00BB7CCF"/>
    <w:rsid w:val="00BC0B8D"/>
    <w:rsid w:val="00BC1333"/>
    <w:rsid w:val="00BC25A2"/>
    <w:rsid w:val="00BC3A9A"/>
    <w:rsid w:val="00BC4037"/>
    <w:rsid w:val="00BC459D"/>
    <w:rsid w:val="00BC5833"/>
    <w:rsid w:val="00BC60EB"/>
    <w:rsid w:val="00BC6575"/>
    <w:rsid w:val="00BC676B"/>
    <w:rsid w:val="00BC7C21"/>
    <w:rsid w:val="00BC7C4F"/>
    <w:rsid w:val="00BD041C"/>
    <w:rsid w:val="00BD057E"/>
    <w:rsid w:val="00BD0C34"/>
    <w:rsid w:val="00BD11FD"/>
    <w:rsid w:val="00BD12CE"/>
    <w:rsid w:val="00BD14B4"/>
    <w:rsid w:val="00BD14BD"/>
    <w:rsid w:val="00BD1A88"/>
    <w:rsid w:val="00BD1B35"/>
    <w:rsid w:val="00BD1E8A"/>
    <w:rsid w:val="00BD255A"/>
    <w:rsid w:val="00BD4AEE"/>
    <w:rsid w:val="00BD4FA3"/>
    <w:rsid w:val="00BD6042"/>
    <w:rsid w:val="00BD776F"/>
    <w:rsid w:val="00BD7C92"/>
    <w:rsid w:val="00BD7CF5"/>
    <w:rsid w:val="00BE02B3"/>
    <w:rsid w:val="00BE0D02"/>
    <w:rsid w:val="00BE121C"/>
    <w:rsid w:val="00BE1BC6"/>
    <w:rsid w:val="00BE1DCD"/>
    <w:rsid w:val="00BE2B3A"/>
    <w:rsid w:val="00BE2DAB"/>
    <w:rsid w:val="00BE415F"/>
    <w:rsid w:val="00BE4911"/>
    <w:rsid w:val="00BE49B7"/>
    <w:rsid w:val="00BE4A6B"/>
    <w:rsid w:val="00BE54EA"/>
    <w:rsid w:val="00BE558C"/>
    <w:rsid w:val="00BE5844"/>
    <w:rsid w:val="00BE61EF"/>
    <w:rsid w:val="00BE6FE3"/>
    <w:rsid w:val="00BE7051"/>
    <w:rsid w:val="00BE794C"/>
    <w:rsid w:val="00BF0215"/>
    <w:rsid w:val="00BF0565"/>
    <w:rsid w:val="00BF0755"/>
    <w:rsid w:val="00BF0F8B"/>
    <w:rsid w:val="00BF1FC9"/>
    <w:rsid w:val="00BF27B9"/>
    <w:rsid w:val="00BF27BE"/>
    <w:rsid w:val="00BF30A4"/>
    <w:rsid w:val="00BF339D"/>
    <w:rsid w:val="00BF5D4A"/>
    <w:rsid w:val="00BF60EB"/>
    <w:rsid w:val="00BF72DB"/>
    <w:rsid w:val="00BF75AF"/>
    <w:rsid w:val="00BF7C76"/>
    <w:rsid w:val="00C00238"/>
    <w:rsid w:val="00C004F6"/>
    <w:rsid w:val="00C00582"/>
    <w:rsid w:val="00C0061B"/>
    <w:rsid w:val="00C0168B"/>
    <w:rsid w:val="00C01F71"/>
    <w:rsid w:val="00C024A0"/>
    <w:rsid w:val="00C024F9"/>
    <w:rsid w:val="00C0262D"/>
    <w:rsid w:val="00C0266F"/>
    <w:rsid w:val="00C02758"/>
    <w:rsid w:val="00C032FB"/>
    <w:rsid w:val="00C03422"/>
    <w:rsid w:val="00C041B9"/>
    <w:rsid w:val="00C0540C"/>
    <w:rsid w:val="00C06285"/>
    <w:rsid w:val="00C06550"/>
    <w:rsid w:val="00C06A22"/>
    <w:rsid w:val="00C07907"/>
    <w:rsid w:val="00C07B76"/>
    <w:rsid w:val="00C07F19"/>
    <w:rsid w:val="00C10942"/>
    <w:rsid w:val="00C10B70"/>
    <w:rsid w:val="00C117C2"/>
    <w:rsid w:val="00C14844"/>
    <w:rsid w:val="00C15093"/>
    <w:rsid w:val="00C15173"/>
    <w:rsid w:val="00C157AA"/>
    <w:rsid w:val="00C1589A"/>
    <w:rsid w:val="00C1659C"/>
    <w:rsid w:val="00C17278"/>
    <w:rsid w:val="00C17334"/>
    <w:rsid w:val="00C17B94"/>
    <w:rsid w:val="00C17E7F"/>
    <w:rsid w:val="00C2090B"/>
    <w:rsid w:val="00C210EF"/>
    <w:rsid w:val="00C21F2A"/>
    <w:rsid w:val="00C221B1"/>
    <w:rsid w:val="00C231BA"/>
    <w:rsid w:val="00C241CC"/>
    <w:rsid w:val="00C24ED0"/>
    <w:rsid w:val="00C253ED"/>
    <w:rsid w:val="00C27283"/>
    <w:rsid w:val="00C27938"/>
    <w:rsid w:val="00C327F5"/>
    <w:rsid w:val="00C336AA"/>
    <w:rsid w:val="00C34646"/>
    <w:rsid w:val="00C349FA"/>
    <w:rsid w:val="00C34E50"/>
    <w:rsid w:val="00C3518A"/>
    <w:rsid w:val="00C35603"/>
    <w:rsid w:val="00C3586B"/>
    <w:rsid w:val="00C35923"/>
    <w:rsid w:val="00C35C3F"/>
    <w:rsid w:val="00C36EA4"/>
    <w:rsid w:val="00C377F5"/>
    <w:rsid w:val="00C37B10"/>
    <w:rsid w:val="00C4078E"/>
    <w:rsid w:val="00C40E8A"/>
    <w:rsid w:val="00C41123"/>
    <w:rsid w:val="00C41CF4"/>
    <w:rsid w:val="00C42D0F"/>
    <w:rsid w:val="00C42F95"/>
    <w:rsid w:val="00C43B42"/>
    <w:rsid w:val="00C43E06"/>
    <w:rsid w:val="00C4569C"/>
    <w:rsid w:val="00C45D4F"/>
    <w:rsid w:val="00C463EB"/>
    <w:rsid w:val="00C46BD3"/>
    <w:rsid w:val="00C46CF2"/>
    <w:rsid w:val="00C47897"/>
    <w:rsid w:val="00C50235"/>
    <w:rsid w:val="00C50332"/>
    <w:rsid w:val="00C50A18"/>
    <w:rsid w:val="00C51E6D"/>
    <w:rsid w:val="00C52103"/>
    <w:rsid w:val="00C52B5D"/>
    <w:rsid w:val="00C547AA"/>
    <w:rsid w:val="00C55CDF"/>
    <w:rsid w:val="00C56EE3"/>
    <w:rsid w:val="00C574F0"/>
    <w:rsid w:val="00C57715"/>
    <w:rsid w:val="00C5783E"/>
    <w:rsid w:val="00C60159"/>
    <w:rsid w:val="00C60B4C"/>
    <w:rsid w:val="00C61024"/>
    <w:rsid w:val="00C61BDB"/>
    <w:rsid w:val="00C62374"/>
    <w:rsid w:val="00C62910"/>
    <w:rsid w:val="00C62BC3"/>
    <w:rsid w:val="00C62BC8"/>
    <w:rsid w:val="00C63003"/>
    <w:rsid w:val="00C63165"/>
    <w:rsid w:val="00C63D26"/>
    <w:rsid w:val="00C65582"/>
    <w:rsid w:val="00C65D97"/>
    <w:rsid w:val="00C669DF"/>
    <w:rsid w:val="00C66CA7"/>
    <w:rsid w:val="00C66EE5"/>
    <w:rsid w:val="00C67618"/>
    <w:rsid w:val="00C7074B"/>
    <w:rsid w:val="00C70C3A"/>
    <w:rsid w:val="00C70CDE"/>
    <w:rsid w:val="00C70D26"/>
    <w:rsid w:val="00C70DED"/>
    <w:rsid w:val="00C71627"/>
    <w:rsid w:val="00C7251F"/>
    <w:rsid w:val="00C72971"/>
    <w:rsid w:val="00C730F2"/>
    <w:rsid w:val="00C73150"/>
    <w:rsid w:val="00C73748"/>
    <w:rsid w:val="00C73D99"/>
    <w:rsid w:val="00C73E09"/>
    <w:rsid w:val="00C73EF8"/>
    <w:rsid w:val="00C74215"/>
    <w:rsid w:val="00C74282"/>
    <w:rsid w:val="00C74547"/>
    <w:rsid w:val="00C7539D"/>
    <w:rsid w:val="00C762E9"/>
    <w:rsid w:val="00C76656"/>
    <w:rsid w:val="00C766DF"/>
    <w:rsid w:val="00C770DD"/>
    <w:rsid w:val="00C775D3"/>
    <w:rsid w:val="00C811A1"/>
    <w:rsid w:val="00C81F2F"/>
    <w:rsid w:val="00C81FF0"/>
    <w:rsid w:val="00C82D3B"/>
    <w:rsid w:val="00C831D7"/>
    <w:rsid w:val="00C84743"/>
    <w:rsid w:val="00C859F6"/>
    <w:rsid w:val="00C868BC"/>
    <w:rsid w:val="00C901BE"/>
    <w:rsid w:val="00C90607"/>
    <w:rsid w:val="00C90B62"/>
    <w:rsid w:val="00C913C7"/>
    <w:rsid w:val="00C91ACD"/>
    <w:rsid w:val="00C91DC1"/>
    <w:rsid w:val="00C926B1"/>
    <w:rsid w:val="00C92A1B"/>
    <w:rsid w:val="00C92CD3"/>
    <w:rsid w:val="00C92DF0"/>
    <w:rsid w:val="00C93982"/>
    <w:rsid w:val="00C93CBF"/>
    <w:rsid w:val="00C93D0C"/>
    <w:rsid w:val="00C94466"/>
    <w:rsid w:val="00C9489C"/>
    <w:rsid w:val="00C95181"/>
    <w:rsid w:val="00C960C8"/>
    <w:rsid w:val="00C96846"/>
    <w:rsid w:val="00C96B2E"/>
    <w:rsid w:val="00C978CF"/>
    <w:rsid w:val="00CA02BB"/>
    <w:rsid w:val="00CA1056"/>
    <w:rsid w:val="00CA1DAE"/>
    <w:rsid w:val="00CA1E89"/>
    <w:rsid w:val="00CA2500"/>
    <w:rsid w:val="00CA26DF"/>
    <w:rsid w:val="00CA289A"/>
    <w:rsid w:val="00CA2D59"/>
    <w:rsid w:val="00CA3192"/>
    <w:rsid w:val="00CA3275"/>
    <w:rsid w:val="00CA382B"/>
    <w:rsid w:val="00CA3A17"/>
    <w:rsid w:val="00CA3F1A"/>
    <w:rsid w:val="00CA5033"/>
    <w:rsid w:val="00CA580D"/>
    <w:rsid w:val="00CA5B94"/>
    <w:rsid w:val="00CA639F"/>
    <w:rsid w:val="00CA6A5B"/>
    <w:rsid w:val="00CA71DF"/>
    <w:rsid w:val="00CB03B5"/>
    <w:rsid w:val="00CB0784"/>
    <w:rsid w:val="00CB12B5"/>
    <w:rsid w:val="00CB14D9"/>
    <w:rsid w:val="00CB199A"/>
    <w:rsid w:val="00CB293D"/>
    <w:rsid w:val="00CB2B8C"/>
    <w:rsid w:val="00CB329F"/>
    <w:rsid w:val="00CB3FF6"/>
    <w:rsid w:val="00CB44F3"/>
    <w:rsid w:val="00CB462F"/>
    <w:rsid w:val="00CB537B"/>
    <w:rsid w:val="00CB5E30"/>
    <w:rsid w:val="00CB60BF"/>
    <w:rsid w:val="00CB6932"/>
    <w:rsid w:val="00CB69DD"/>
    <w:rsid w:val="00CB6ED4"/>
    <w:rsid w:val="00CB77E2"/>
    <w:rsid w:val="00CB7A77"/>
    <w:rsid w:val="00CC082F"/>
    <w:rsid w:val="00CC1581"/>
    <w:rsid w:val="00CC1C4B"/>
    <w:rsid w:val="00CC24D0"/>
    <w:rsid w:val="00CC3010"/>
    <w:rsid w:val="00CC3246"/>
    <w:rsid w:val="00CC32C8"/>
    <w:rsid w:val="00CC379D"/>
    <w:rsid w:val="00CC3D82"/>
    <w:rsid w:val="00CC4402"/>
    <w:rsid w:val="00CC4833"/>
    <w:rsid w:val="00CC48C7"/>
    <w:rsid w:val="00CC6221"/>
    <w:rsid w:val="00CC7930"/>
    <w:rsid w:val="00CC7982"/>
    <w:rsid w:val="00CC79C5"/>
    <w:rsid w:val="00CC7F30"/>
    <w:rsid w:val="00CD0717"/>
    <w:rsid w:val="00CD1757"/>
    <w:rsid w:val="00CD2310"/>
    <w:rsid w:val="00CD24E7"/>
    <w:rsid w:val="00CD3B1E"/>
    <w:rsid w:val="00CD5483"/>
    <w:rsid w:val="00CD553D"/>
    <w:rsid w:val="00CD5837"/>
    <w:rsid w:val="00CD5DEB"/>
    <w:rsid w:val="00CD6B81"/>
    <w:rsid w:val="00CD7C14"/>
    <w:rsid w:val="00CE007D"/>
    <w:rsid w:val="00CE0919"/>
    <w:rsid w:val="00CE1921"/>
    <w:rsid w:val="00CE1B95"/>
    <w:rsid w:val="00CE2FB3"/>
    <w:rsid w:val="00CE35F3"/>
    <w:rsid w:val="00CE4E46"/>
    <w:rsid w:val="00CE5C9D"/>
    <w:rsid w:val="00CE6346"/>
    <w:rsid w:val="00CE6E8E"/>
    <w:rsid w:val="00CE714D"/>
    <w:rsid w:val="00CE795B"/>
    <w:rsid w:val="00CF01A2"/>
    <w:rsid w:val="00CF021B"/>
    <w:rsid w:val="00CF063B"/>
    <w:rsid w:val="00CF102E"/>
    <w:rsid w:val="00CF14A8"/>
    <w:rsid w:val="00CF307E"/>
    <w:rsid w:val="00CF33EF"/>
    <w:rsid w:val="00CF3994"/>
    <w:rsid w:val="00CF4707"/>
    <w:rsid w:val="00CF53F0"/>
    <w:rsid w:val="00CF55C8"/>
    <w:rsid w:val="00CF5EAD"/>
    <w:rsid w:val="00CF688C"/>
    <w:rsid w:val="00CF69A5"/>
    <w:rsid w:val="00CF6AFB"/>
    <w:rsid w:val="00CF7C36"/>
    <w:rsid w:val="00D00800"/>
    <w:rsid w:val="00D00FB7"/>
    <w:rsid w:val="00D01546"/>
    <w:rsid w:val="00D02D85"/>
    <w:rsid w:val="00D03C3A"/>
    <w:rsid w:val="00D03FD4"/>
    <w:rsid w:val="00D05C4F"/>
    <w:rsid w:val="00D05D8C"/>
    <w:rsid w:val="00D07B09"/>
    <w:rsid w:val="00D10B6C"/>
    <w:rsid w:val="00D11438"/>
    <w:rsid w:val="00D11442"/>
    <w:rsid w:val="00D11601"/>
    <w:rsid w:val="00D11A4B"/>
    <w:rsid w:val="00D121DF"/>
    <w:rsid w:val="00D12C4B"/>
    <w:rsid w:val="00D135E3"/>
    <w:rsid w:val="00D13B43"/>
    <w:rsid w:val="00D141EA"/>
    <w:rsid w:val="00D14956"/>
    <w:rsid w:val="00D14AB9"/>
    <w:rsid w:val="00D151F3"/>
    <w:rsid w:val="00D15393"/>
    <w:rsid w:val="00D16C77"/>
    <w:rsid w:val="00D16D12"/>
    <w:rsid w:val="00D174E6"/>
    <w:rsid w:val="00D176D5"/>
    <w:rsid w:val="00D1772C"/>
    <w:rsid w:val="00D1782B"/>
    <w:rsid w:val="00D17899"/>
    <w:rsid w:val="00D179E2"/>
    <w:rsid w:val="00D17E8A"/>
    <w:rsid w:val="00D20374"/>
    <w:rsid w:val="00D20ABF"/>
    <w:rsid w:val="00D20E8A"/>
    <w:rsid w:val="00D2129D"/>
    <w:rsid w:val="00D21DB6"/>
    <w:rsid w:val="00D221F1"/>
    <w:rsid w:val="00D22359"/>
    <w:rsid w:val="00D22BC4"/>
    <w:rsid w:val="00D23627"/>
    <w:rsid w:val="00D23B69"/>
    <w:rsid w:val="00D24694"/>
    <w:rsid w:val="00D2483E"/>
    <w:rsid w:val="00D255DF"/>
    <w:rsid w:val="00D2574B"/>
    <w:rsid w:val="00D2587C"/>
    <w:rsid w:val="00D260D7"/>
    <w:rsid w:val="00D26967"/>
    <w:rsid w:val="00D26F1A"/>
    <w:rsid w:val="00D272F7"/>
    <w:rsid w:val="00D27566"/>
    <w:rsid w:val="00D276A8"/>
    <w:rsid w:val="00D31190"/>
    <w:rsid w:val="00D312F9"/>
    <w:rsid w:val="00D31688"/>
    <w:rsid w:val="00D32977"/>
    <w:rsid w:val="00D32E98"/>
    <w:rsid w:val="00D333BF"/>
    <w:rsid w:val="00D33633"/>
    <w:rsid w:val="00D33965"/>
    <w:rsid w:val="00D33C82"/>
    <w:rsid w:val="00D33F29"/>
    <w:rsid w:val="00D3455E"/>
    <w:rsid w:val="00D3488E"/>
    <w:rsid w:val="00D351CF"/>
    <w:rsid w:val="00D3559E"/>
    <w:rsid w:val="00D356FE"/>
    <w:rsid w:val="00D36C45"/>
    <w:rsid w:val="00D36DE1"/>
    <w:rsid w:val="00D37129"/>
    <w:rsid w:val="00D411E5"/>
    <w:rsid w:val="00D41CF6"/>
    <w:rsid w:val="00D42DFF"/>
    <w:rsid w:val="00D4303C"/>
    <w:rsid w:val="00D4361D"/>
    <w:rsid w:val="00D43F72"/>
    <w:rsid w:val="00D44146"/>
    <w:rsid w:val="00D446A0"/>
    <w:rsid w:val="00D44F77"/>
    <w:rsid w:val="00D451E5"/>
    <w:rsid w:val="00D45474"/>
    <w:rsid w:val="00D45B82"/>
    <w:rsid w:val="00D46198"/>
    <w:rsid w:val="00D463E4"/>
    <w:rsid w:val="00D467D0"/>
    <w:rsid w:val="00D47D4D"/>
    <w:rsid w:val="00D47EA4"/>
    <w:rsid w:val="00D50CFB"/>
    <w:rsid w:val="00D51321"/>
    <w:rsid w:val="00D51415"/>
    <w:rsid w:val="00D5267C"/>
    <w:rsid w:val="00D52D8F"/>
    <w:rsid w:val="00D5449A"/>
    <w:rsid w:val="00D54642"/>
    <w:rsid w:val="00D54DD1"/>
    <w:rsid w:val="00D5649C"/>
    <w:rsid w:val="00D56583"/>
    <w:rsid w:val="00D56C66"/>
    <w:rsid w:val="00D57945"/>
    <w:rsid w:val="00D57A87"/>
    <w:rsid w:val="00D57D2D"/>
    <w:rsid w:val="00D60C6B"/>
    <w:rsid w:val="00D62083"/>
    <w:rsid w:val="00D62593"/>
    <w:rsid w:val="00D629F5"/>
    <w:rsid w:val="00D62C8C"/>
    <w:rsid w:val="00D65111"/>
    <w:rsid w:val="00D6549F"/>
    <w:rsid w:val="00D6602D"/>
    <w:rsid w:val="00D6677C"/>
    <w:rsid w:val="00D6684A"/>
    <w:rsid w:val="00D668B7"/>
    <w:rsid w:val="00D66D09"/>
    <w:rsid w:val="00D70100"/>
    <w:rsid w:val="00D708A5"/>
    <w:rsid w:val="00D71C1A"/>
    <w:rsid w:val="00D71CA8"/>
    <w:rsid w:val="00D72356"/>
    <w:rsid w:val="00D72945"/>
    <w:rsid w:val="00D72D31"/>
    <w:rsid w:val="00D73262"/>
    <w:rsid w:val="00D732C2"/>
    <w:rsid w:val="00D73E34"/>
    <w:rsid w:val="00D740CD"/>
    <w:rsid w:val="00D74400"/>
    <w:rsid w:val="00D7468C"/>
    <w:rsid w:val="00D74A09"/>
    <w:rsid w:val="00D756C7"/>
    <w:rsid w:val="00D76346"/>
    <w:rsid w:val="00D76871"/>
    <w:rsid w:val="00D76BCC"/>
    <w:rsid w:val="00D76EB8"/>
    <w:rsid w:val="00D77EA6"/>
    <w:rsid w:val="00D80DB7"/>
    <w:rsid w:val="00D8160C"/>
    <w:rsid w:val="00D81F4B"/>
    <w:rsid w:val="00D824B3"/>
    <w:rsid w:val="00D82E46"/>
    <w:rsid w:val="00D831D0"/>
    <w:rsid w:val="00D831E5"/>
    <w:rsid w:val="00D8339E"/>
    <w:rsid w:val="00D84225"/>
    <w:rsid w:val="00D8445C"/>
    <w:rsid w:val="00D846F2"/>
    <w:rsid w:val="00D84B7B"/>
    <w:rsid w:val="00D84C77"/>
    <w:rsid w:val="00D84F01"/>
    <w:rsid w:val="00D85742"/>
    <w:rsid w:val="00D865AE"/>
    <w:rsid w:val="00D92BB5"/>
    <w:rsid w:val="00D934BD"/>
    <w:rsid w:val="00D935BF"/>
    <w:rsid w:val="00D9362E"/>
    <w:rsid w:val="00D9370D"/>
    <w:rsid w:val="00D940F3"/>
    <w:rsid w:val="00D94113"/>
    <w:rsid w:val="00D94454"/>
    <w:rsid w:val="00D958BA"/>
    <w:rsid w:val="00D95B50"/>
    <w:rsid w:val="00D96CA5"/>
    <w:rsid w:val="00D97005"/>
    <w:rsid w:val="00D97308"/>
    <w:rsid w:val="00D9772A"/>
    <w:rsid w:val="00D977C4"/>
    <w:rsid w:val="00D979EA"/>
    <w:rsid w:val="00D97E23"/>
    <w:rsid w:val="00DA077E"/>
    <w:rsid w:val="00DA0F43"/>
    <w:rsid w:val="00DA1173"/>
    <w:rsid w:val="00DA2070"/>
    <w:rsid w:val="00DA339E"/>
    <w:rsid w:val="00DA4D5B"/>
    <w:rsid w:val="00DA54DE"/>
    <w:rsid w:val="00DA5947"/>
    <w:rsid w:val="00DA6006"/>
    <w:rsid w:val="00DA7204"/>
    <w:rsid w:val="00DA75D0"/>
    <w:rsid w:val="00DB0CD9"/>
    <w:rsid w:val="00DB16EE"/>
    <w:rsid w:val="00DB20A2"/>
    <w:rsid w:val="00DB32EF"/>
    <w:rsid w:val="00DB35E0"/>
    <w:rsid w:val="00DB39DD"/>
    <w:rsid w:val="00DB39E9"/>
    <w:rsid w:val="00DB3B37"/>
    <w:rsid w:val="00DB47FF"/>
    <w:rsid w:val="00DB4999"/>
    <w:rsid w:val="00DB54FB"/>
    <w:rsid w:val="00DB60FA"/>
    <w:rsid w:val="00DB6CF9"/>
    <w:rsid w:val="00DB6E2C"/>
    <w:rsid w:val="00DB7958"/>
    <w:rsid w:val="00DC06F3"/>
    <w:rsid w:val="00DC2638"/>
    <w:rsid w:val="00DC2E30"/>
    <w:rsid w:val="00DC3271"/>
    <w:rsid w:val="00DC3CA2"/>
    <w:rsid w:val="00DC3CF0"/>
    <w:rsid w:val="00DC3F30"/>
    <w:rsid w:val="00DC476F"/>
    <w:rsid w:val="00DC498B"/>
    <w:rsid w:val="00DC555B"/>
    <w:rsid w:val="00DC6A29"/>
    <w:rsid w:val="00DD091B"/>
    <w:rsid w:val="00DD093D"/>
    <w:rsid w:val="00DD0A73"/>
    <w:rsid w:val="00DD0CC6"/>
    <w:rsid w:val="00DD1F79"/>
    <w:rsid w:val="00DD2322"/>
    <w:rsid w:val="00DD2D48"/>
    <w:rsid w:val="00DD2FE6"/>
    <w:rsid w:val="00DD34B5"/>
    <w:rsid w:val="00DD3AC1"/>
    <w:rsid w:val="00DD440D"/>
    <w:rsid w:val="00DD53F2"/>
    <w:rsid w:val="00DD61FB"/>
    <w:rsid w:val="00DE023B"/>
    <w:rsid w:val="00DE083C"/>
    <w:rsid w:val="00DE0867"/>
    <w:rsid w:val="00DE1315"/>
    <w:rsid w:val="00DE1A79"/>
    <w:rsid w:val="00DE25FE"/>
    <w:rsid w:val="00DE3E97"/>
    <w:rsid w:val="00DE4EBD"/>
    <w:rsid w:val="00DE5B91"/>
    <w:rsid w:val="00DE606B"/>
    <w:rsid w:val="00DE60B3"/>
    <w:rsid w:val="00DE60DF"/>
    <w:rsid w:val="00DE63AF"/>
    <w:rsid w:val="00DE695D"/>
    <w:rsid w:val="00DE6B0C"/>
    <w:rsid w:val="00DE743B"/>
    <w:rsid w:val="00DF042B"/>
    <w:rsid w:val="00DF0A66"/>
    <w:rsid w:val="00DF0B0F"/>
    <w:rsid w:val="00DF10B2"/>
    <w:rsid w:val="00DF19C1"/>
    <w:rsid w:val="00DF1F40"/>
    <w:rsid w:val="00DF28E1"/>
    <w:rsid w:val="00DF3D5D"/>
    <w:rsid w:val="00DF7134"/>
    <w:rsid w:val="00DF71A5"/>
    <w:rsid w:val="00E00289"/>
    <w:rsid w:val="00E00A2E"/>
    <w:rsid w:val="00E017EB"/>
    <w:rsid w:val="00E01A0B"/>
    <w:rsid w:val="00E01A4D"/>
    <w:rsid w:val="00E02779"/>
    <w:rsid w:val="00E02FBB"/>
    <w:rsid w:val="00E03A45"/>
    <w:rsid w:val="00E03AFF"/>
    <w:rsid w:val="00E03D91"/>
    <w:rsid w:val="00E04222"/>
    <w:rsid w:val="00E046A0"/>
    <w:rsid w:val="00E05330"/>
    <w:rsid w:val="00E05D08"/>
    <w:rsid w:val="00E066FB"/>
    <w:rsid w:val="00E06906"/>
    <w:rsid w:val="00E06E57"/>
    <w:rsid w:val="00E06F4A"/>
    <w:rsid w:val="00E10192"/>
    <w:rsid w:val="00E10808"/>
    <w:rsid w:val="00E10E30"/>
    <w:rsid w:val="00E110C5"/>
    <w:rsid w:val="00E1168E"/>
    <w:rsid w:val="00E117ED"/>
    <w:rsid w:val="00E1249A"/>
    <w:rsid w:val="00E1371F"/>
    <w:rsid w:val="00E13C91"/>
    <w:rsid w:val="00E1484C"/>
    <w:rsid w:val="00E14A22"/>
    <w:rsid w:val="00E15737"/>
    <w:rsid w:val="00E159D2"/>
    <w:rsid w:val="00E16877"/>
    <w:rsid w:val="00E16BE4"/>
    <w:rsid w:val="00E2042F"/>
    <w:rsid w:val="00E2047C"/>
    <w:rsid w:val="00E2058E"/>
    <w:rsid w:val="00E2096A"/>
    <w:rsid w:val="00E21287"/>
    <w:rsid w:val="00E213AF"/>
    <w:rsid w:val="00E2171C"/>
    <w:rsid w:val="00E22B67"/>
    <w:rsid w:val="00E23BFB"/>
    <w:rsid w:val="00E250B1"/>
    <w:rsid w:val="00E25411"/>
    <w:rsid w:val="00E26548"/>
    <w:rsid w:val="00E27FE2"/>
    <w:rsid w:val="00E3002D"/>
    <w:rsid w:val="00E31E7F"/>
    <w:rsid w:val="00E323C1"/>
    <w:rsid w:val="00E32D73"/>
    <w:rsid w:val="00E33029"/>
    <w:rsid w:val="00E33699"/>
    <w:rsid w:val="00E33BE3"/>
    <w:rsid w:val="00E34172"/>
    <w:rsid w:val="00E35CD9"/>
    <w:rsid w:val="00E3603E"/>
    <w:rsid w:val="00E37820"/>
    <w:rsid w:val="00E379BA"/>
    <w:rsid w:val="00E41FBC"/>
    <w:rsid w:val="00E43BD1"/>
    <w:rsid w:val="00E450F4"/>
    <w:rsid w:val="00E457B5"/>
    <w:rsid w:val="00E457F6"/>
    <w:rsid w:val="00E464FA"/>
    <w:rsid w:val="00E467A1"/>
    <w:rsid w:val="00E46825"/>
    <w:rsid w:val="00E47009"/>
    <w:rsid w:val="00E47639"/>
    <w:rsid w:val="00E47677"/>
    <w:rsid w:val="00E47DF5"/>
    <w:rsid w:val="00E503F0"/>
    <w:rsid w:val="00E50556"/>
    <w:rsid w:val="00E50E1B"/>
    <w:rsid w:val="00E50E9D"/>
    <w:rsid w:val="00E51A86"/>
    <w:rsid w:val="00E51E07"/>
    <w:rsid w:val="00E5285F"/>
    <w:rsid w:val="00E536C4"/>
    <w:rsid w:val="00E53FAB"/>
    <w:rsid w:val="00E55F6E"/>
    <w:rsid w:val="00E570EC"/>
    <w:rsid w:val="00E57607"/>
    <w:rsid w:val="00E601BF"/>
    <w:rsid w:val="00E604AD"/>
    <w:rsid w:val="00E60676"/>
    <w:rsid w:val="00E622F4"/>
    <w:rsid w:val="00E62349"/>
    <w:rsid w:val="00E62887"/>
    <w:rsid w:val="00E628CD"/>
    <w:rsid w:val="00E62AC0"/>
    <w:rsid w:val="00E63620"/>
    <w:rsid w:val="00E636C8"/>
    <w:rsid w:val="00E63E6A"/>
    <w:rsid w:val="00E64094"/>
    <w:rsid w:val="00E644D7"/>
    <w:rsid w:val="00E66DE6"/>
    <w:rsid w:val="00E66E39"/>
    <w:rsid w:val="00E67E17"/>
    <w:rsid w:val="00E70384"/>
    <w:rsid w:val="00E70521"/>
    <w:rsid w:val="00E71A06"/>
    <w:rsid w:val="00E71B3A"/>
    <w:rsid w:val="00E73361"/>
    <w:rsid w:val="00E736A6"/>
    <w:rsid w:val="00E736E7"/>
    <w:rsid w:val="00E73A88"/>
    <w:rsid w:val="00E73C74"/>
    <w:rsid w:val="00E7498D"/>
    <w:rsid w:val="00E750F2"/>
    <w:rsid w:val="00E75B5F"/>
    <w:rsid w:val="00E75D7A"/>
    <w:rsid w:val="00E762AE"/>
    <w:rsid w:val="00E766DB"/>
    <w:rsid w:val="00E768B3"/>
    <w:rsid w:val="00E76A9F"/>
    <w:rsid w:val="00E77473"/>
    <w:rsid w:val="00E77DC9"/>
    <w:rsid w:val="00E80374"/>
    <w:rsid w:val="00E80638"/>
    <w:rsid w:val="00E817B0"/>
    <w:rsid w:val="00E817C6"/>
    <w:rsid w:val="00E828EB"/>
    <w:rsid w:val="00E82F9E"/>
    <w:rsid w:val="00E83456"/>
    <w:rsid w:val="00E87030"/>
    <w:rsid w:val="00E878FD"/>
    <w:rsid w:val="00E90A52"/>
    <w:rsid w:val="00E91D02"/>
    <w:rsid w:val="00E925D2"/>
    <w:rsid w:val="00E92859"/>
    <w:rsid w:val="00E93850"/>
    <w:rsid w:val="00E93AF9"/>
    <w:rsid w:val="00E94A41"/>
    <w:rsid w:val="00E9559D"/>
    <w:rsid w:val="00E96844"/>
    <w:rsid w:val="00E96C2D"/>
    <w:rsid w:val="00E96E05"/>
    <w:rsid w:val="00E96F0A"/>
    <w:rsid w:val="00E97613"/>
    <w:rsid w:val="00E9795A"/>
    <w:rsid w:val="00EA01A7"/>
    <w:rsid w:val="00EA08A4"/>
    <w:rsid w:val="00EA1626"/>
    <w:rsid w:val="00EA28CF"/>
    <w:rsid w:val="00EA398F"/>
    <w:rsid w:val="00EA3CBC"/>
    <w:rsid w:val="00EA4479"/>
    <w:rsid w:val="00EA467A"/>
    <w:rsid w:val="00EA4906"/>
    <w:rsid w:val="00EA4E3D"/>
    <w:rsid w:val="00EA4ED0"/>
    <w:rsid w:val="00EA56DB"/>
    <w:rsid w:val="00EA5E8E"/>
    <w:rsid w:val="00EA6E63"/>
    <w:rsid w:val="00EA707F"/>
    <w:rsid w:val="00EA733F"/>
    <w:rsid w:val="00EB00A4"/>
    <w:rsid w:val="00EB07D5"/>
    <w:rsid w:val="00EB08F5"/>
    <w:rsid w:val="00EB18B9"/>
    <w:rsid w:val="00EB1C2C"/>
    <w:rsid w:val="00EB2130"/>
    <w:rsid w:val="00EB2228"/>
    <w:rsid w:val="00EB23B6"/>
    <w:rsid w:val="00EB2D4F"/>
    <w:rsid w:val="00EB30CC"/>
    <w:rsid w:val="00EB36F6"/>
    <w:rsid w:val="00EB3F12"/>
    <w:rsid w:val="00EB4333"/>
    <w:rsid w:val="00EB45EC"/>
    <w:rsid w:val="00EB5429"/>
    <w:rsid w:val="00EB694F"/>
    <w:rsid w:val="00EB6BDB"/>
    <w:rsid w:val="00EB71C0"/>
    <w:rsid w:val="00EB7357"/>
    <w:rsid w:val="00EC0C81"/>
    <w:rsid w:val="00EC0DEA"/>
    <w:rsid w:val="00EC2570"/>
    <w:rsid w:val="00EC264A"/>
    <w:rsid w:val="00EC3F28"/>
    <w:rsid w:val="00EC4567"/>
    <w:rsid w:val="00EC4DC0"/>
    <w:rsid w:val="00EC503E"/>
    <w:rsid w:val="00EC692F"/>
    <w:rsid w:val="00EC6E28"/>
    <w:rsid w:val="00EC6F8C"/>
    <w:rsid w:val="00EC7258"/>
    <w:rsid w:val="00ED08C1"/>
    <w:rsid w:val="00ED0D8E"/>
    <w:rsid w:val="00ED11C0"/>
    <w:rsid w:val="00ED1A18"/>
    <w:rsid w:val="00ED1ECB"/>
    <w:rsid w:val="00ED21E2"/>
    <w:rsid w:val="00ED259C"/>
    <w:rsid w:val="00ED28ED"/>
    <w:rsid w:val="00ED2ABB"/>
    <w:rsid w:val="00ED2E01"/>
    <w:rsid w:val="00ED4114"/>
    <w:rsid w:val="00ED4851"/>
    <w:rsid w:val="00ED5204"/>
    <w:rsid w:val="00ED5AD5"/>
    <w:rsid w:val="00ED66B1"/>
    <w:rsid w:val="00ED689C"/>
    <w:rsid w:val="00ED7484"/>
    <w:rsid w:val="00ED76C2"/>
    <w:rsid w:val="00ED76C8"/>
    <w:rsid w:val="00ED78D5"/>
    <w:rsid w:val="00ED79E0"/>
    <w:rsid w:val="00EE043D"/>
    <w:rsid w:val="00EE2E92"/>
    <w:rsid w:val="00EE380E"/>
    <w:rsid w:val="00EE3C7F"/>
    <w:rsid w:val="00EE4240"/>
    <w:rsid w:val="00EE4383"/>
    <w:rsid w:val="00EE5886"/>
    <w:rsid w:val="00EE5975"/>
    <w:rsid w:val="00EE69DD"/>
    <w:rsid w:val="00EE6D46"/>
    <w:rsid w:val="00EE75CF"/>
    <w:rsid w:val="00EF1885"/>
    <w:rsid w:val="00EF23BD"/>
    <w:rsid w:val="00EF296C"/>
    <w:rsid w:val="00EF2E0E"/>
    <w:rsid w:val="00EF3DAA"/>
    <w:rsid w:val="00EF5303"/>
    <w:rsid w:val="00EF583F"/>
    <w:rsid w:val="00EF5AAB"/>
    <w:rsid w:val="00EF5D73"/>
    <w:rsid w:val="00EF6889"/>
    <w:rsid w:val="00EF694B"/>
    <w:rsid w:val="00EF7B34"/>
    <w:rsid w:val="00EF7ED3"/>
    <w:rsid w:val="00F00977"/>
    <w:rsid w:val="00F00A09"/>
    <w:rsid w:val="00F01708"/>
    <w:rsid w:val="00F02DBF"/>
    <w:rsid w:val="00F02DFC"/>
    <w:rsid w:val="00F03BC5"/>
    <w:rsid w:val="00F047C5"/>
    <w:rsid w:val="00F05D2F"/>
    <w:rsid w:val="00F060E4"/>
    <w:rsid w:val="00F0668C"/>
    <w:rsid w:val="00F06C8D"/>
    <w:rsid w:val="00F0757B"/>
    <w:rsid w:val="00F1219B"/>
    <w:rsid w:val="00F12B5E"/>
    <w:rsid w:val="00F13474"/>
    <w:rsid w:val="00F140B2"/>
    <w:rsid w:val="00F14167"/>
    <w:rsid w:val="00F14676"/>
    <w:rsid w:val="00F1487C"/>
    <w:rsid w:val="00F14932"/>
    <w:rsid w:val="00F15595"/>
    <w:rsid w:val="00F15C9B"/>
    <w:rsid w:val="00F16486"/>
    <w:rsid w:val="00F16A45"/>
    <w:rsid w:val="00F17233"/>
    <w:rsid w:val="00F1791E"/>
    <w:rsid w:val="00F17F6C"/>
    <w:rsid w:val="00F200AA"/>
    <w:rsid w:val="00F2089C"/>
    <w:rsid w:val="00F21D95"/>
    <w:rsid w:val="00F22BAA"/>
    <w:rsid w:val="00F2376A"/>
    <w:rsid w:val="00F23CF9"/>
    <w:rsid w:val="00F24914"/>
    <w:rsid w:val="00F25194"/>
    <w:rsid w:val="00F25320"/>
    <w:rsid w:val="00F255B2"/>
    <w:rsid w:val="00F25A0D"/>
    <w:rsid w:val="00F2724E"/>
    <w:rsid w:val="00F27E91"/>
    <w:rsid w:val="00F27EE3"/>
    <w:rsid w:val="00F3072F"/>
    <w:rsid w:val="00F30D4D"/>
    <w:rsid w:val="00F338A1"/>
    <w:rsid w:val="00F338F6"/>
    <w:rsid w:val="00F352E7"/>
    <w:rsid w:val="00F37DFE"/>
    <w:rsid w:val="00F40628"/>
    <w:rsid w:val="00F4071D"/>
    <w:rsid w:val="00F40900"/>
    <w:rsid w:val="00F4090E"/>
    <w:rsid w:val="00F40D25"/>
    <w:rsid w:val="00F42642"/>
    <w:rsid w:val="00F4377F"/>
    <w:rsid w:val="00F43AFE"/>
    <w:rsid w:val="00F43D1D"/>
    <w:rsid w:val="00F43EA0"/>
    <w:rsid w:val="00F44582"/>
    <w:rsid w:val="00F44CF0"/>
    <w:rsid w:val="00F46121"/>
    <w:rsid w:val="00F46CD0"/>
    <w:rsid w:val="00F46E48"/>
    <w:rsid w:val="00F47239"/>
    <w:rsid w:val="00F47BEE"/>
    <w:rsid w:val="00F52A19"/>
    <w:rsid w:val="00F52E1D"/>
    <w:rsid w:val="00F53DD7"/>
    <w:rsid w:val="00F544E2"/>
    <w:rsid w:val="00F545EC"/>
    <w:rsid w:val="00F54F48"/>
    <w:rsid w:val="00F55A3B"/>
    <w:rsid w:val="00F56B0C"/>
    <w:rsid w:val="00F56B2E"/>
    <w:rsid w:val="00F56E15"/>
    <w:rsid w:val="00F57090"/>
    <w:rsid w:val="00F57359"/>
    <w:rsid w:val="00F5746D"/>
    <w:rsid w:val="00F6107D"/>
    <w:rsid w:val="00F61175"/>
    <w:rsid w:val="00F613F8"/>
    <w:rsid w:val="00F617D9"/>
    <w:rsid w:val="00F618A9"/>
    <w:rsid w:val="00F61DDA"/>
    <w:rsid w:val="00F620C3"/>
    <w:rsid w:val="00F635DE"/>
    <w:rsid w:val="00F6448A"/>
    <w:rsid w:val="00F64596"/>
    <w:rsid w:val="00F65DDE"/>
    <w:rsid w:val="00F6646A"/>
    <w:rsid w:val="00F6697D"/>
    <w:rsid w:val="00F66B6A"/>
    <w:rsid w:val="00F671BB"/>
    <w:rsid w:val="00F6768A"/>
    <w:rsid w:val="00F70190"/>
    <w:rsid w:val="00F701F6"/>
    <w:rsid w:val="00F70933"/>
    <w:rsid w:val="00F70A41"/>
    <w:rsid w:val="00F70C8F"/>
    <w:rsid w:val="00F717D7"/>
    <w:rsid w:val="00F71C7C"/>
    <w:rsid w:val="00F72B8D"/>
    <w:rsid w:val="00F72C15"/>
    <w:rsid w:val="00F730CA"/>
    <w:rsid w:val="00F737BC"/>
    <w:rsid w:val="00F7423C"/>
    <w:rsid w:val="00F744AE"/>
    <w:rsid w:val="00F74B12"/>
    <w:rsid w:val="00F7523C"/>
    <w:rsid w:val="00F75689"/>
    <w:rsid w:val="00F75A13"/>
    <w:rsid w:val="00F7623D"/>
    <w:rsid w:val="00F76C0A"/>
    <w:rsid w:val="00F775D0"/>
    <w:rsid w:val="00F8085B"/>
    <w:rsid w:val="00F809F4"/>
    <w:rsid w:val="00F80C46"/>
    <w:rsid w:val="00F8104A"/>
    <w:rsid w:val="00F81386"/>
    <w:rsid w:val="00F81715"/>
    <w:rsid w:val="00F81755"/>
    <w:rsid w:val="00F82205"/>
    <w:rsid w:val="00F827C4"/>
    <w:rsid w:val="00F84E0B"/>
    <w:rsid w:val="00F850FA"/>
    <w:rsid w:val="00F85A98"/>
    <w:rsid w:val="00F8608D"/>
    <w:rsid w:val="00F8686B"/>
    <w:rsid w:val="00F86D65"/>
    <w:rsid w:val="00F901CB"/>
    <w:rsid w:val="00F90B46"/>
    <w:rsid w:val="00F911BE"/>
    <w:rsid w:val="00F91A71"/>
    <w:rsid w:val="00F91C9D"/>
    <w:rsid w:val="00F92DA7"/>
    <w:rsid w:val="00F94743"/>
    <w:rsid w:val="00F94B0C"/>
    <w:rsid w:val="00F94EC6"/>
    <w:rsid w:val="00F95434"/>
    <w:rsid w:val="00F95690"/>
    <w:rsid w:val="00F95B8E"/>
    <w:rsid w:val="00F961BE"/>
    <w:rsid w:val="00F96340"/>
    <w:rsid w:val="00F963DB"/>
    <w:rsid w:val="00F971E8"/>
    <w:rsid w:val="00F975BC"/>
    <w:rsid w:val="00FA09E8"/>
    <w:rsid w:val="00FA1299"/>
    <w:rsid w:val="00FA1956"/>
    <w:rsid w:val="00FA1B7D"/>
    <w:rsid w:val="00FA1BFB"/>
    <w:rsid w:val="00FA259F"/>
    <w:rsid w:val="00FA25BF"/>
    <w:rsid w:val="00FA271C"/>
    <w:rsid w:val="00FA29B7"/>
    <w:rsid w:val="00FA2CA6"/>
    <w:rsid w:val="00FA2FA1"/>
    <w:rsid w:val="00FA3D6D"/>
    <w:rsid w:val="00FA4ACF"/>
    <w:rsid w:val="00FA5380"/>
    <w:rsid w:val="00FA56E1"/>
    <w:rsid w:val="00FA65C6"/>
    <w:rsid w:val="00FA6D7D"/>
    <w:rsid w:val="00FA7638"/>
    <w:rsid w:val="00FB11EF"/>
    <w:rsid w:val="00FB120D"/>
    <w:rsid w:val="00FB15DB"/>
    <w:rsid w:val="00FB19E2"/>
    <w:rsid w:val="00FB2794"/>
    <w:rsid w:val="00FB2FA0"/>
    <w:rsid w:val="00FB39F6"/>
    <w:rsid w:val="00FB3CA1"/>
    <w:rsid w:val="00FB4655"/>
    <w:rsid w:val="00FB4832"/>
    <w:rsid w:val="00FB4CA3"/>
    <w:rsid w:val="00FB5039"/>
    <w:rsid w:val="00FB5C09"/>
    <w:rsid w:val="00FB5E9F"/>
    <w:rsid w:val="00FB673F"/>
    <w:rsid w:val="00FB6761"/>
    <w:rsid w:val="00FB6EE0"/>
    <w:rsid w:val="00FC07D9"/>
    <w:rsid w:val="00FC089B"/>
    <w:rsid w:val="00FC1B12"/>
    <w:rsid w:val="00FC1D56"/>
    <w:rsid w:val="00FC1EFD"/>
    <w:rsid w:val="00FC2069"/>
    <w:rsid w:val="00FC25D9"/>
    <w:rsid w:val="00FC2C0D"/>
    <w:rsid w:val="00FC33E1"/>
    <w:rsid w:val="00FC351D"/>
    <w:rsid w:val="00FC3BF9"/>
    <w:rsid w:val="00FC570E"/>
    <w:rsid w:val="00FC602B"/>
    <w:rsid w:val="00FC67F9"/>
    <w:rsid w:val="00FC6937"/>
    <w:rsid w:val="00FC719D"/>
    <w:rsid w:val="00FD0359"/>
    <w:rsid w:val="00FD06B0"/>
    <w:rsid w:val="00FD1A4D"/>
    <w:rsid w:val="00FD1D7C"/>
    <w:rsid w:val="00FD2190"/>
    <w:rsid w:val="00FD2A90"/>
    <w:rsid w:val="00FD2DFD"/>
    <w:rsid w:val="00FD37D7"/>
    <w:rsid w:val="00FD4388"/>
    <w:rsid w:val="00FD4CEB"/>
    <w:rsid w:val="00FD5398"/>
    <w:rsid w:val="00FD74AE"/>
    <w:rsid w:val="00FD7FD6"/>
    <w:rsid w:val="00FE0D13"/>
    <w:rsid w:val="00FE1D4D"/>
    <w:rsid w:val="00FE2538"/>
    <w:rsid w:val="00FE2BA7"/>
    <w:rsid w:val="00FE2F90"/>
    <w:rsid w:val="00FE363E"/>
    <w:rsid w:val="00FE3740"/>
    <w:rsid w:val="00FE3809"/>
    <w:rsid w:val="00FE393E"/>
    <w:rsid w:val="00FE3B8D"/>
    <w:rsid w:val="00FE4AC1"/>
    <w:rsid w:val="00FE4DBB"/>
    <w:rsid w:val="00FE5A23"/>
    <w:rsid w:val="00FE6FB7"/>
    <w:rsid w:val="00FE7041"/>
    <w:rsid w:val="00FE7997"/>
    <w:rsid w:val="00FE7DCA"/>
    <w:rsid w:val="00FF0667"/>
    <w:rsid w:val="00FF0D4F"/>
    <w:rsid w:val="00FF0D52"/>
    <w:rsid w:val="00FF17AE"/>
    <w:rsid w:val="00FF27DD"/>
    <w:rsid w:val="00FF2823"/>
    <w:rsid w:val="00FF4689"/>
    <w:rsid w:val="00FF4960"/>
    <w:rsid w:val="00FF5E46"/>
    <w:rsid w:val="00FF6C31"/>
    <w:rsid w:val="00FF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5:docId w15:val="{CE8E4874-6173-484F-A9C3-E0E9E596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1FB"/>
    <w:pPr>
      <w:widowControl w:val="0"/>
      <w:jc w:val="both"/>
    </w:pPr>
    <w:rPr>
      <w:rFonts w:ascii="ＭＳ ゴシック" w:eastAsia="ＭＳ ゴシック"/>
      <w:sz w:val="24"/>
    </w:rPr>
  </w:style>
  <w:style w:type="paragraph" w:styleId="1">
    <w:name w:val="heading 1"/>
    <w:basedOn w:val="a"/>
    <w:next w:val="a"/>
    <w:link w:val="10"/>
    <w:uiPriority w:val="9"/>
    <w:qFormat/>
    <w:rsid w:val="002C482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F91C9D"/>
    <w:pPr>
      <w:ind w:leftChars="400" w:left="840"/>
    </w:pPr>
  </w:style>
  <w:style w:type="character" w:styleId="ab">
    <w:name w:val="Hyperlink"/>
    <w:basedOn w:val="a0"/>
    <w:uiPriority w:val="99"/>
    <w:unhideWhenUsed/>
    <w:rsid w:val="00CF063B"/>
    <w:rPr>
      <w:color w:val="0563C1" w:themeColor="hyperlink"/>
      <w:u w:val="single"/>
    </w:rPr>
  </w:style>
  <w:style w:type="character" w:styleId="ac">
    <w:name w:val="Placeholder Text"/>
    <w:basedOn w:val="a0"/>
    <w:uiPriority w:val="99"/>
    <w:semiHidden/>
    <w:rsid w:val="008C5740"/>
    <w:rPr>
      <w:color w:val="808080"/>
    </w:rPr>
  </w:style>
  <w:style w:type="paragraph" w:customStyle="1" w:styleId="title-irregular">
    <w:name w:val="title-irregular"/>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525B52"/>
  </w:style>
  <w:style w:type="paragraph" w:customStyle="1" w:styleId="11">
    <w:name w:val="日付1"/>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basedOn w:val="a0"/>
    <w:link w:val="1"/>
    <w:uiPriority w:val="9"/>
    <w:rsid w:val="002C482B"/>
    <w:rPr>
      <w:rFonts w:asciiTheme="majorHAnsi" w:eastAsiaTheme="majorEastAsia" w:hAnsiTheme="majorHAnsi" w:cstheme="majorBidi"/>
      <w:sz w:val="24"/>
      <w:szCs w:val="24"/>
    </w:rPr>
  </w:style>
  <w:style w:type="paragraph" w:styleId="ad">
    <w:name w:val="No Spacing"/>
    <w:uiPriority w:val="1"/>
    <w:qFormat/>
    <w:rsid w:val="00EA4ED0"/>
    <w:pPr>
      <w:widowControl w:val="0"/>
      <w:jc w:val="both"/>
    </w:pPr>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146">
      <w:bodyDiv w:val="1"/>
      <w:marLeft w:val="0"/>
      <w:marRight w:val="0"/>
      <w:marTop w:val="0"/>
      <w:marBottom w:val="0"/>
      <w:divBdr>
        <w:top w:val="none" w:sz="0" w:space="0" w:color="auto"/>
        <w:left w:val="none" w:sz="0" w:space="0" w:color="auto"/>
        <w:bottom w:val="none" w:sz="0" w:space="0" w:color="auto"/>
        <w:right w:val="none" w:sz="0" w:space="0" w:color="auto"/>
      </w:divBdr>
    </w:div>
    <w:div w:id="29109358">
      <w:bodyDiv w:val="1"/>
      <w:marLeft w:val="0"/>
      <w:marRight w:val="0"/>
      <w:marTop w:val="0"/>
      <w:marBottom w:val="0"/>
      <w:divBdr>
        <w:top w:val="none" w:sz="0" w:space="0" w:color="auto"/>
        <w:left w:val="none" w:sz="0" w:space="0" w:color="auto"/>
        <w:bottom w:val="none" w:sz="0" w:space="0" w:color="auto"/>
        <w:right w:val="none" w:sz="0" w:space="0" w:color="auto"/>
      </w:divBdr>
    </w:div>
    <w:div w:id="34039771">
      <w:bodyDiv w:val="1"/>
      <w:marLeft w:val="0"/>
      <w:marRight w:val="0"/>
      <w:marTop w:val="0"/>
      <w:marBottom w:val="0"/>
      <w:divBdr>
        <w:top w:val="none" w:sz="0" w:space="0" w:color="auto"/>
        <w:left w:val="none" w:sz="0" w:space="0" w:color="auto"/>
        <w:bottom w:val="none" w:sz="0" w:space="0" w:color="auto"/>
        <w:right w:val="none" w:sz="0" w:space="0" w:color="auto"/>
      </w:divBdr>
    </w:div>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36204540">
      <w:bodyDiv w:val="1"/>
      <w:marLeft w:val="0"/>
      <w:marRight w:val="0"/>
      <w:marTop w:val="0"/>
      <w:marBottom w:val="0"/>
      <w:divBdr>
        <w:top w:val="none" w:sz="0" w:space="0" w:color="auto"/>
        <w:left w:val="none" w:sz="0" w:space="0" w:color="auto"/>
        <w:bottom w:val="none" w:sz="0" w:space="0" w:color="auto"/>
        <w:right w:val="none" w:sz="0" w:space="0" w:color="auto"/>
      </w:divBdr>
    </w:div>
    <w:div w:id="39789572">
      <w:bodyDiv w:val="1"/>
      <w:marLeft w:val="0"/>
      <w:marRight w:val="0"/>
      <w:marTop w:val="0"/>
      <w:marBottom w:val="0"/>
      <w:divBdr>
        <w:top w:val="none" w:sz="0" w:space="0" w:color="auto"/>
        <w:left w:val="none" w:sz="0" w:space="0" w:color="auto"/>
        <w:bottom w:val="none" w:sz="0" w:space="0" w:color="auto"/>
        <w:right w:val="none" w:sz="0" w:space="0" w:color="auto"/>
      </w:divBdr>
    </w:div>
    <w:div w:id="42801739">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6492446">
      <w:bodyDiv w:val="1"/>
      <w:marLeft w:val="0"/>
      <w:marRight w:val="0"/>
      <w:marTop w:val="0"/>
      <w:marBottom w:val="0"/>
      <w:divBdr>
        <w:top w:val="none" w:sz="0" w:space="0" w:color="auto"/>
        <w:left w:val="none" w:sz="0" w:space="0" w:color="auto"/>
        <w:bottom w:val="none" w:sz="0" w:space="0" w:color="auto"/>
        <w:right w:val="none" w:sz="0" w:space="0" w:color="auto"/>
      </w:divBdr>
    </w:div>
    <w:div w:id="51540565">
      <w:bodyDiv w:val="1"/>
      <w:marLeft w:val="0"/>
      <w:marRight w:val="0"/>
      <w:marTop w:val="0"/>
      <w:marBottom w:val="0"/>
      <w:divBdr>
        <w:top w:val="none" w:sz="0" w:space="0" w:color="auto"/>
        <w:left w:val="none" w:sz="0" w:space="0" w:color="auto"/>
        <w:bottom w:val="none" w:sz="0" w:space="0" w:color="auto"/>
        <w:right w:val="none" w:sz="0" w:space="0" w:color="auto"/>
      </w:divBdr>
    </w:div>
    <w:div w:id="61955664">
      <w:bodyDiv w:val="1"/>
      <w:marLeft w:val="0"/>
      <w:marRight w:val="0"/>
      <w:marTop w:val="0"/>
      <w:marBottom w:val="0"/>
      <w:divBdr>
        <w:top w:val="none" w:sz="0" w:space="0" w:color="auto"/>
        <w:left w:val="none" w:sz="0" w:space="0" w:color="auto"/>
        <w:bottom w:val="none" w:sz="0" w:space="0" w:color="auto"/>
        <w:right w:val="none" w:sz="0" w:space="0" w:color="auto"/>
      </w:divBdr>
    </w:div>
    <w:div w:id="64376832">
      <w:bodyDiv w:val="1"/>
      <w:marLeft w:val="0"/>
      <w:marRight w:val="0"/>
      <w:marTop w:val="0"/>
      <w:marBottom w:val="0"/>
      <w:divBdr>
        <w:top w:val="none" w:sz="0" w:space="0" w:color="auto"/>
        <w:left w:val="none" w:sz="0" w:space="0" w:color="auto"/>
        <w:bottom w:val="none" w:sz="0" w:space="0" w:color="auto"/>
        <w:right w:val="none" w:sz="0" w:space="0" w:color="auto"/>
      </w:divBdr>
    </w:div>
    <w:div w:id="65997619">
      <w:bodyDiv w:val="1"/>
      <w:marLeft w:val="0"/>
      <w:marRight w:val="0"/>
      <w:marTop w:val="0"/>
      <w:marBottom w:val="0"/>
      <w:divBdr>
        <w:top w:val="none" w:sz="0" w:space="0" w:color="auto"/>
        <w:left w:val="none" w:sz="0" w:space="0" w:color="auto"/>
        <w:bottom w:val="none" w:sz="0" w:space="0" w:color="auto"/>
        <w:right w:val="none" w:sz="0" w:space="0" w:color="auto"/>
      </w:divBdr>
    </w:div>
    <w:div w:id="68040146">
      <w:bodyDiv w:val="1"/>
      <w:marLeft w:val="0"/>
      <w:marRight w:val="0"/>
      <w:marTop w:val="0"/>
      <w:marBottom w:val="0"/>
      <w:divBdr>
        <w:top w:val="none" w:sz="0" w:space="0" w:color="auto"/>
        <w:left w:val="none" w:sz="0" w:space="0" w:color="auto"/>
        <w:bottom w:val="none" w:sz="0" w:space="0" w:color="auto"/>
        <w:right w:val="none" w:sz="0" w:space="0" w:color="auto"/>
      </w:divBdr>
    </w:div>
    <w:div w:id="75520382">
      <w:bodyDiv w:val="1"/>
      <w:marLeft w:val="0"/>
      <w:marRight w:val="0"/>
      <w:marTop w:val="0"/>
      <w:marBottom w:val="0"/>
      <w:divBdr>
        <w:top w:val="none" w:sz="0" w:space="0" w:color="auto"/>
        <w:left w:val="none" w:sz="0" w:space="0" w:color="auto"/>
        <w:bottom w:val="none" w:sz="0" w:space="0" w:color="auto"/>
        <w:right w:val="none" w:sz="0" w:space="0" w:color="auto"/>
      </w:divBdr>
    </w:div>
    <w:div w:id="80294991">
      <w:bodyDiv w:val="1"/>
      <w:marLeft w:val="0"/>
      <w:marRight w:val="0"/>
      <w:marTop w:val="0"/>
      <w:marBottom w:val="0"/>
      <w:divBdr>
        <w:top w:val="none" w:sz="0" w:space="0" w:color="auto"/>
        <w:left w:val="none" w:sz="0" w:space="0" w:color="auto"/>
        <w:bottom w:val="none" w:sz="0" w:space="0" w:color="auto"/>
        <w:right w:val="none" w:sz="0" w:space="0" w:color="auto"/>
      </w:divBdr>
    </w:div>
    <w:div w:id="86002646">
      <w:bodyDiv w:val="1"/>
      <w:marLeft w:val="0"/>
      <w:marRight w:val="0"/>
      <w:marTop w:val="0"/>
      <w:marBottom w:val="0"/>
      <w:divBdr>
        <w:top w:val="none" w:sz="0" w:space="0" w:color="auto"/>
        <w:left w:val="none" w:sz="0" w:space="0" w:color="auto"/>
        <w:bottom w:val="none" w:sz="0" w:space="0" w:color="auto"/>
        <w:right w:val="none" w:sz="0" w:space="0" w:color="auto"/>
      </w:divBdr>
    </w:div>
    <w:div w:id="88549199">
      <w:bodyDiv w:val="1"/>
      <w:marLeft w:val="0"/>
      <w:marRight w:val="0"/>
      <w:marTop w:val="0"/>
      <w:marBottom w:val="0"/>
      <w:divBdr>
        <w:top w:val="none" w:sz="0" w:space="0" w:color="auto"/>
        <w:left w:val="none" w:sz="0" w:space="0" w:color="auto"/>
        <w:bottom w:val="none" w:sz="0" w:space="0" w:color="auto"/>
        <w:right w:val="none" w:sz="0" w:space="0" w:color="auto"/>
      </w:divBdr>
      <w:divsChild>
        <w:div w:id="965352140">
          <w:marLeft w:val="0"/>
          <w:marRight w:val="0"/>
          <w:marTop w:val="0"/>
          <w:marBottom w:val="0"/>
          <w:divBdr>
            <w:top w:val="none" w:sz="0" w:space="0" w:color="auto"/>
            <w:left w:val="none" w:sz="0" w:space="0" w:color="auto"/>
            <w:bottom w:val="none" w:sz="0" w:space="0" w:color="auto"/>
            <w:right w:val="none" w:sz="0" w:space="0" w:color="auto"/>
          </w:divBdr>
          <w:divsChild>
            <w:div w:id="1703170579">
              <w:marLeft w:val="0"/>
              <w:marRight w:val="0"/>
              <w:marTop w:val="0"/>
              <w:marBottom w:val="0"/>
              <w:divBdr>
                <w:top w:val="none" w:sz="0" w:space="0" w:color="auto"/>
                <w:left w:val="none" w:sz="0" w:space="0" w:color="auto"/>
                <w:bottom w:val="none" w:sz="0" w:space="0" w:color="auto"/>
                <w:right w:val="none" w:sz="0" w:space="0" w:color="auto"/>
              </w:divBdr>
              <w:divsChild>
                <w:div w:id="1352956342">
                  <w:marLeft w:val="0"/>
                  <w:marRight w:val="0"/>
                  <w:marTop w:val="0"/>
                  <w:marBottom w:val="0"/>
                  <w:divBdr>
                    <w:top w:val="none" w:sz="0" w:space="0" w:color="auto"/>
                    <w:left w:val="none" w:sz="0" w:space="0" w:color="auto"/>
                    <w:bottom w:val="none" w:sz="0" w:space="0" w:color="auto"/>
                    <w:right w:val="none" w:sz="0" w:space="0" w:color="auto"/>
                  </w:divBdr>
                  <w:divsChild>
                    <w:div w:id="203638019">
                      <w:marLeft w:val="240"/>
                      <w:marRight w:val="0"/>
                      <w:marTop w:val="0"/>
                      <w:marBottom w:val="0"/>
                      <w:divBdr>
                        <w:top w:val="none" w:sz="0" w:space="0" w:color="auto"/>
                        <w:left w:val="none" w:sz="0" w:space="0" w:color="auto"/>
                        <w:bottom w:val="none" w:sz="0" w:space="0" w:color="auto"/>
                        <w:right w:val="none" w:sz="0" w:space="0" w:color="auto"/>
                      </w:divBdr>
                    </w:div>
                    <w:div w:id="361519298">
                      <w:marLeft w:val="720"/>
                      <w:marRight w:val="0"/>
                      <w:marTop w:val="0"/>
                      <w:marBottom w:val="0"/>
                      <w:divBdr>
                        <w:top w:val="none" w:sz="0" w:space="0" w:color="auto"/>
                        <w:left w:val="none" w:sz="0" w:space="0" w:color="auto"/>
                        <w:bottom w:val="none" w:sz="0" w:space="0" w:color="auto"/>
                        <w:right w:val="none" w:sz="0" w:space="0" w:color="auto"/>
                      </w:divBdr>
                    </w:div>
                    <w:div w:id="523859965">
                      <w:marLeft w:val="480"/>
                      <w:marRight w:val="0"/>
                      <w:marTop w:val="0"/>
                      <w:marBottom w:val="0"/>
                      <w:divBdr>
                        <w:top w:val="none" w:sz="0" w:space="0" w:color="auto"/>
                        <w:left w:val="none" w:sz="0" w:space="0" w:color="auto"/>
                        <w:bottom w:val="none" w:sz="0" w:space="0" w:color="auto"/>
                        <w:right w:val="none" w:sz="0" w:space="0" w:color="auto"/>
                      </w:divBdr>
                    </w:div>
                    <w:div w:id="863639048">
                      <w:marLeft w:val="480"/>
                      <w:marRight w:val="0"/>
                      <w:marTop w:val="0"/>
                      <w:marBottom w:val="0"/>
                      <w:divBdr>
                        <w:top w:val="none" w:sz="0" w:space="0" w:color="auto"/>
                        <w:left w:val="none" w:sz="0" w:space="0" w:color="auto"/>
                        <w:bottom w:val="none" w:sz="0" w:space="0" w:color="auto"/>
                        <w:right w:val="none" w:sz="0" w:space="0" w:color="auto"/>
                      </w:divBdr>
                    </w:div>
                    <w:div w:id="1108238913">
                      <w:marLeft w:val="480"/>
                      <w:marRight w:val="0"/>
                      <w:marTop w:val="0"/>
                      <w:marBottom w:val="0"/>
                      <w:divBdr>
                        <w:top w:val="none" w:sz="0" w:space="0" w:color="auto"/>
                        <w:left w:val="none" w:sz="0" w:space="0" w:color="auto"/>
                        <w:bottom w:val="none" w:sz="0" w:space="0" w:color="auto"/>
                        <w:right w:val="none" w:sz="0" w:space="0" w:color="auto"/>
                      </w:divBdr>
                    </w:div>
                    <w:div w:id="1109740765">
                      <w:marLeft w:val="240"/>
                      <w:marRight w:val="0"/>
                      <w:marTop w:val="0"/>
                      <w:marBottom w:val="0"/>
                      <w:divBdr>
                        <w:top w:val="none" w:sz="0" w:space="0" w:color="auto"/>
                        <w:left w:val="none" w:sz="0" w:space="0" w:color="auto"/>
                        <w:bottom w:val="none" w:sz="0" w:space="0" w:color="auto"/>
                        <w:right w:val="none" w:sz="0" w:space="0" w:color="auto"/>
                      </w:divBdr>
                    </w:div>
                    <w:div w:id="1184708147">
                      <w:marLeft w:val="480"/>
                      <w:marRight w:val="0"/>
                      <w:marTop w:val="0"/>
                      <w:marBottom w:val="0"/>
                      <w:divBdr>
                        <w:top w:val="none" w:sz="0" w:space="0" w:color="auto"/>
                        <w:left w:val="none" w:sz="0" w:space="0" w:color="auto"/>
                        <w:bottom w:val="none" w:sz="0" w:space="0" w:color="auto"/>
                        <w:right w:val="none" w:sz="0" w:space="0" w:color="auto"/>
                      </w:divBdr>
                    </w:div>
                    <w:div w:id="1185902415">
                      <w:marLeft w:val="240"/>
                      <w:marRight w:val="0"/>
                      <w:marTop w:val="0"/>
                      <w:marBottom w:val="0"/>
                      <w:divBdr>
                        <w:top w:val="none" w:sz="0" w:space="0" w:color="auto"/>
                        <w:left w:val="none" w:sz="0" w:space="0" w:color="auto"/>
                        <w:bottom w:val="none" w:sz="0" w:space="0" w:color="auto"/>
                        <w:right w:val="none" w:sz="0" w:space="0" w:color="auto"/>
                      </w:divBdr>
                    </w:div>
                    <w:div w:id="1389912326">
                      <w:marLeft w:val="240"/>
                      <w:marRight w:val="0"/>
                      <w:marTop w:val="0"/>
                      <w:marBottom w:val="0"/>
                      <w:divBdr>
                        <w:top w:val="none" w:sz="0" w:space="0" w:color="auto"/>
                        <w:left w:val="none" w:sz="0" w:space="0" w:color="auto"/>
                        <w:bottom w:val="none" w:sz="0" w:space="0" w:color="auto"/>
                        <w:right w:val="none" w:sz="0" w:space="0" w:color="auto"/>
                      </w:divBdr>
                    </w:div>
                    <w:div w:id="1432818058">
                      <w:marLeft w:val="240"/>
                      <w:marRight w:val="0"/>
                      <w:marTop w:val="0"/>
                      <w:marBottom w:val="0"/>
                      <w:divBdr>
                        <w:top w:val="none" w:sz="0" w:space="0" w:color="auto"/>
                        <w:left w:val="none" w:sz="0" w:space="0" w:color="auto"/>
                        <w:bottom w:val="none" w:sz="0" w:space="0" w:color="auto"/>
                        <w:right w:val="none" w:sz="0" w:space="0" w:color="auto"/>
                      </w:divBdr>
                    </w:div>
                    <w:div w:id="1472554328">
                      <w:marLeft w:val="720"/>
                      <w:marRight w:val="0"/>
                      <w:marTop w:val="0"/>
                      <w:marBottom w:val="0"/>
                      <w:divBdr>
                        <w:top w:val="none" w:sz="0" w:space="0" w:color="auto"/>
                        <w:left w:val="none" w:sz="0" w:space="0" w:color="auto"/>
                        <w:bottom w:val="none" w:sz="0" w:space="0" w:color="auto"/>
                        <w:right w:val="none" w:sz="0" w:space="0" w:color="auto"/>
                      </w:divBdr>
                    </w:div>
                    <w:div w:id="1685013909">
                      <w:marLeft w:val="240"/>
                      <w:marRight w:val="0"/>
                      <w:marTop w:val="0"/>
                      <w:marBottom w:val="0"/>
                      <w:divBdr>
                        <w:top w:val="none" w:sz="0" w:space="0" w:color="auto"/>
                        <w:left w:val="none" w:sz="0" w:space="0" w:color="auto"/>
                        <w:bottom w:val="none" w:sz="0" w:space="0" w:color="auto"/>
                        <w:right w:val="none" w:sz="0" w:space="0" w:color="auto"/>
                      </w:divBdr>
                    </w:div>
                    <w:div w:id="19501651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7868">
      <w:bodyDiv w:val="1"/>
      <w:marLeft w:val="0"/>
      <w:marRight w:val="0"/>
      <w:marTop w:val="0"/>
      <w:marBottom w:val="0"/>
      <w:divBdr>
        <w:top w:val="none" w:sz="0" w:space="0" w:color="auto"/>
        <w:left w:val="none" w:sz="0" w:space="0" w:color="auto"/>
        <w:bottom w:val="none" w:sz="0" w:space="0" w:color="auto"/>
        <w:right w:val="none" w:sz="0" w:space="0" w:color="auto"/>
      </w:divBdr>
    </w:div>
    <w:div w:id="95910640">
      <w:bodyDiv w:val="1"/>
      <w:marLeft w:val="0"/>
      <w:marRight w:val="0"/>
      <w:marTop w:val="0"/>
      <w:marBottom w:val="0"/>
      <w:divBdr>
        <w:top w:val="none" w:sz="0" w:space="0" w:color="auto"/>
        <w:left w:val="none" w:sz="0" w:space="0" w:color="auto"/>
        <w:bottom w:val="none" w:sz="0" w:space="0" w:color="auto"/>
        <w:right w:val="none" w:sz="0" w:space="0" w:color="auto"/>
      </w:divBdr>
    </w:div>
    <w:div w:id="98532018">
      <w:bodyDiv w:val="1"/>
      <w:marLeft w:val="0"/>
      <w:marRight w:val="0"/>
      <w:marTop w:val="0"/>
      <w:marBottom w:val="0"/>
      <w:divBdr>
        <w:top w:val="none" w:sz="0" w:space="0" w:color="auto"/>
        <w:left w:val="none" w:sz="0" w:space="0" w:color="auto"/>
        <w:bottom w:val="none" w:sz="0" w:space="0" w:color="auto"/>
        <w:right w:val="none" w:sz="0" w:space="0" w:color="auto"/>
      </w:divBdr>
    </w:div>
    <w:div w:id="103503273">
      <w:bodyDiv w:val="1"/>
      <w:marLeft w:val="0"/>
      <w:marRight w:val="0"/>
      <w:marTop w:val="0"/>
      <w:marBottom w:val="0"/>
      <w:divBdr>
        <w:top w:val="none" w:sz="0" w:space="0" w:color="auto"/>
        <w:left w:val="none" w:sz="0" w:space="0" w:color="auto"/>
        <w:bottom w:val="none" w:sz="0" w:space="0" w:color="auto"/>
        <w:right w:val="none" w:sz="0" w:space="0" w:color="auto"/>
      </w:divBdr>
    </w:div>
    <w:div w:id="116412331">
      <w:bodyDiv w:val="1"/>
      <w:marLeft w:val="0"/>
      <w:marRight w:val="0"/>
      <w:marTop w:val="0"/>
      <w:marBottom w:val="0"/>
      <w:divBdr>
        <w:top w:val="none" w:sz="0" w:space="0" w:color="auto"/>
        <w:left w:val="none" w:sz="0" w:space="0" w:color="auto"/>
        <w:bottom w:val="none" w:sz="0" w:space="0" w:color="auto"/>
        <w:right w:val="none" w:sz="0" w:space="0" w:color="auto"/>
      </w:divBdr>
    </w:div>
    <w:div w:id="116872825">
      <w:bodyDiv w:val="1"/>
      <w:marLeft w:val="0"/>
      <w:marRight w:val="0"/>
      <w:marTop w:val="0"/>
      <w:marBottom w:val="0"/>
      <w:divBdr>
        <w:top w:val="none" w:sz="0" w:space="0" w:color="auto"/>
        <w:left w:val="none" w:sz="0" w:space="0" w:color="auto"/>
        <w:bottom w:val="none" w:sz="0" w:space="0" w:color="auto"/>
        <w:right w:val="none" w:sz="0" w:space="0" w:color="auto"/>
      </w:divBdr>
    </w:div>
    <w:div w:id="131870025">
      <w:bodyDiv w:val="1"/>
      <w:marLeft w:val="0"/>
      <w:marRight w:val="0"/>
      <w:marTop w:val="0"/>
      <w:marBottom w:val="0"/>
      <w:divBdr>
        <w:top w:val="none" w:sz="0" w:space="0" w:color="auto"/>
        <w:left w:val="none" w:sz="0" w:space="0" w:color="auto"/>
        <w:bottom w:val="none" w:sz="0" w:space="0" w:color="auto"/>
        <w:right w:val="none" w:sz="0" w:space="0" w:color="auto"/>
      </w:divBdr>
    </w:div>
    <w:div w:id="137654940">
      <w:bodyDiv w:val="1"/>
      <w:marLeft w:val="0"/>
      <w:marRight w:val="0"/>
      <w:marTop w:val="0"/>
      <w:marBottom w:val="0"/>
      <w:divBdr>
        <w:top w:val="none" w:sz="0" w:space="0" w:color="auto"/>
        <w:left w:val="none" w:sz="0" w:space="0" w:color="auto"/>
        <w:bottom w:val="none" w:sz="0" w:space="0" w:color="auto"/>
        <w:right w:val="none" w:sz="0" w:space="0" w:color="auto"/>
      </w:divBdr>
    </w:div>
    <w:div w:id="139275750">
      <w:bodyDiv w:val="1"/>
      <w:marLeft w:val="0"/>
      <w:marRight w:val="0"/>
      <w:marTop w:val="0"/>
      <w:marBottom w:val="0"/>
      <w:divBdr>
        <w:top w:val="none" w:sz="0" w:space="0" w:color="auto"/>
        <w:left w:val="none" w:sz="0" w:space="0" w:color="auto"/>
        <w:bottom w:val="none" w:sz="0" w:space="0" w:color="auto"/>
        <w:right w:val="none" w:sz="0" w:space="0" w:color="auto"/>
      </w:divBdr>
    </w:div>
    <w:div w:id="139426573">
      <w:bodyDiv w:val="1"/>
      <w:marLeft w:val="0"/>
      <w:marRight w:val="0"/>
      <w:marTop w:val="0"/>
      <w:marBottom w:val="0"/>
      <w:divBdr>
        <w:top w:val="none" w:sz="0" w:space="0" w:color="auto"/>
        <w:left w:val="none" w:sz="0" w:space="0" w:color="auto"/>
        <w:bottom w:val="none" w:sz="0" w:space="0" w:color="auto"/>
        <w:right w:val="none" w:sz="0" w:space="0" w:color="auto"/>
      </w:divBdr>
    </w:div>
    <w:div w:id="141973094">
      <w:bodyDiv w:val="1"/>
      <w:marLeft w:val="0"/>
      <w:marRight w:val="0"/>
      <w:marTop w:val="0"/>
      <w:marBottom w:val="0"/>
      <w:divBdr>
        <w:top w:val="none" w:sz="0" w:space="0" w:color="auto"/>
        <w:left w:val="none" w:sz="0" w:space="0" w:color="auto"/>
        <w:bottom w:val="none" w:sz="0" w:space="0" w:color="auto"/>
        <w:right w:val="none" w:sz="0" w:space="0" w:color="auto"/>
      </w:divBdr>
    </w:div>
    <w:div w:id="149448081">
      <w:bodyDiv w:val="1"/>
      <w:marLeft w:val="0"/>
      <w:marRight w:val="0"/>
      <w:marTop w:val="0"/>
      <w:marBottom w:val="0"/>
      <w:divBdr>
        <w:top w:val="none" w:sz="0" w:space="0" w:color="auto"/>
        <w:left w:val="none" w:sz="0" w:space="0" w:color="auto"/>
        <w:bottom w:val="none" w:sz="0" w:space="0" w:color="auto"/>
        <w:right w:val="none" w:sz="0" w:space="0" w:color="auto"/>
      </w:divBdr>
    </w:div>
    <w:div w:id="152794938">
      <w:bodyDiv w:val="1"/>
      <w:marLeft w:val="0"/>
      <w:marRight w:val="0"/>
      <w:marTop w:val="0"/>
      <w:marBottom w:val="0"/>
      <w:divBdr>
        <w:top w:val="none" w:sz="0" w:space="0" w:color="auto"/>
        <w:left w:val="none" w:sz="0" w:space="0" w:color="auto"/>
        <w:bottom w:val="none" w:sz="0" w:space="0" w:color="auto"/>
        <w:right w:val="none" w:sz="0" w:space="0" w:color="auto"/>
      </w:divBdr>
    </w:div>
    <w:div w:id="155534115">
      <w:bodyDiv w:val="1"/>
      <w:marLeft w:val="0"/>
      <w:marRight w:val="0"/>
      <w:marTop w:val="0"/>
      <w:marBottom w:val="0"/>
      <w:divBdr>
        <w:top w:val="none" w:sz="0" w:space="0" w:color="auto"/>
        <w:left w:val="none" w:sz="0" w:space="0" w:color="auto"/>
        <w:bottom w:val="none" w:sz="0" w:space="0" w:color="auto"/>
        <w:right w:val="none" w:sz="0" w:space="0" w:color="auto"/>
      </w:divBdr>
    </w:div>
    <w:div w:id="166487123">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5048162">
      <w:bodyDiv w:val="1"/>
      <w:marLeft w:val="0"/>
      <w:marRight w:val="0"/>
      <w:marTop w:val="0"/>
      <w:marBottom w:val="0"/>
      <w:divBdr>
        <w:top w:val="none" w:sz="0" w:space="0" w:color="auto"/>
        <w:left w:val="none" w:sz="0" w:space="0" w:color="auto"/>
        <w:bottom w:val="none" w:sz="0" w:space="0" w:color="auto"/>
        <w:right w:val="none" w:sz="0" w:space="0" w:color="auto"/>
      </w:divBdr>
    </w:div>
    <w:div w:id="17519076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3709258">
      <w:bodyDiv w:val="1"/>
      <w:marLeft w:val="0"/>
      <w:marRight w:val="0"/>
      <w:marTop w:val="0"/>
      <w:marBottom w:val="0"/>
      <w:divBdr>
        <w:top w:val="none" w:sz="0" w:space="0" w:color="auto"/>
        <w:left w:val="none" w:sz="0" w:space="0" w:color="auto"/>
        <w:bottom w:val="none" w:sz="0" w:space="0" w:color="auto"/>
        <w:right w:val="none" w:sz="0" w:space="0" w:color="auto"/>
      </w:divBdr>
    </w:div>
    <w:div w:id="184952257">
      <w:bodyDiv w:val="1"/>
      <w:marLeft w:val="0"/>
      <w:marRight w:val="0"/>
      <w:marTop w:val="0"/>
      <w:marBottom w:val="0"/>
      <w:divBdr>
        <w:top w:val="none" w:sz="0" w:space="0" w:color="auto"/>
        <w:left w:val="none" w:sz="0" w:space="0" w:color="auto"/>
        <w:bottom w:val="none" w:sz="0" w:space="0" w:color="auto"/>
        <w:right w:val="none" w:sz="0" w:space="0" w:color="auto"/>
      </w:divBdr>
    </w:div>
    <w:div w:id="185600590">
      <w:bodyDiv w:val="1"/>
      <w:marLeft w:val="0"/>
      <w:marRight w:val="0"/>
      <w:marTop w:val="0"/>
      <w:marBottom w:val="0"/>
      <w:divBdr>
        <w:top w:val="none" w:sz="0" w:space="0" w:color="auto"/>
        <w:left w:val="none" w:sz="0" w:space="0" w:color="auto"/>
        <w:bottom w:val="none" w:sz="0" w:space="0" w:color="auto"/>
        <w:right w:val="none" w:sz="0" w:space="0" w:color="auto"/>
      </w:divBdr>
    </w:div>
    <w:div w:id="187066467">
      <w:bodyDiv w:val="1"/>
      <w:marLeft w:val="0"/>
      <w:marRight w:val="0"/>
      <w:marTop w:val="0"/>
      <w:marBottom w:val="0"/>
      <w:divBdr>
        <w:top w:val="none" w:sz="0" w:space="0" w:color="auto"/>
        <w:left w:val="none" w:sz="0" w:space="0" w:color="auto"/>
        <w:bottom w:val="none" w:sz="0" w:space="0" w:color="auto"/>
        <w:right w:val="none" w:sz="0" w:space="0" w:color="auto"/>
      </w:divBdr>
    </w:div>
    <w:div w:id="190530840">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199126036">
      <w:bodyDiv w:val="1"/>
      <w:marLeft w:val="0"/>
      <w:marRight w:val="0"/>
      <w:marTop w:val="0"/>
      <w:marBottom w:val="0"/>
      <w:divBdr>
        <w:top w:val="none" w:sz="0" w:space="0" w:color="auto"/>
        <w:left w:val="none" w:sz="0" w:space="0" w:color="auto"/>
        <w:bottom w:val="none" w:sz="0" w:space="0" w:color="auto"/>
        <w:right w:val="none" w:sz="0" w:space="0" w:color="auto"/>
      </w:divBdr>
    </w:div>
    <w:div w:id="199900663">
      <w:bodyDiv w:val="1"/>
      <w:marLeft w:val="0"/>
      <w:marRight w:val="0"/>
      <w:marTop w:val="0"/>
      <w:marBottom w:val="0"/>
      <w:divBdr>
        <w:top w:val="none" w:sz="0" w:space="0" w:color="auto"/>
        <w:left w:val="none" w:sz="0" w:space="0" w:color="auto"/>
        <w:bottom w:val="none" w:sz="0" w:space="0" w:color="auto"/>
        <w:right w:val="none" w:sz="0" w:space="0" w:color="auto"/>
      </w:divBdr>
    </w:div>
    <w:div w:id="201554029">
      <w:bodyDiv w:val="1"/>
      <w:marLeft w:val="0"/>
      <w:marRight w:val="0"/>
      <w:marTop w:val="0"/>
      <w:marBottom w:val="0"/>
      <w:divBdr>
        <w:top w:val="none" w:sz="0" w:space="0" w:color="auto"/>
        <w:left w:val="none" w:sz="0" w:space="0" w:color="auto"/>
        <w:bottom w:val="none" w:sz="0" w:space="0" w:color="auto"/>
        <w:right w:val="none" w:sz="0" w:space="0" w:color="auto"/>
      </w:divBdr>
    </w:div>
    <w:div w:id="205677218">
      <w:bodyDiv w:val="1"/>
      <w:marLeft w:val="0"/>
      <w:marRight w:val="0"/>
      <w:marTop w:val="0"/>
      <w:marBottom w:val="0"/>
      <w:divBdr>
        <w:top w:val="none" w:sz="0" w:space="0" w:color="auto"/>
        <w:left w:val="none" w:sz="0" w:space="0" w:color="auto"/>
        <w:bottom w:val="none" w:sz="0" w:space="0" w:color="auto"/>
        <w:right w:val="none" w:sz="0" w:space="0" w:color="auto"/>
      </w:divBdr>
    </w:div>
    <w:div w:id="211045439">
      <w:bodyDiv w:val="1"/>
      <w:marLeft w:val="0"/>
      <w:marRight w:val="0"/>
      <w:marTop w:val="0"/>
      <w:marBottom w:val="0"/>
      <w:divBdr>
        <w:top w:val="none" w:sz="0" w:space="0" w:color="auto"/>
        <w:left w:val="none" w:sz="0" w:space="0" w:color="auto"/>
        <w:bottom w:val="none" w:sz="0" w:space="0" w:color="auto"/>
        <w:right w:val="none" w:sz="0" w:space="0" w:color="auto"/>
      </w:divBdr>
    </w:div>
    <w:div w:id="213276383">
      <w:bodyDiv w:val="1"/>
      <w:marLeft w:val="0"/>
      <w:marRight w:val="0"/>
      <w:marTop w:val="0"/>
      <w:marBottom w:val="0"/>
      <w:divBdr>
        <w:top w:val="none" w:sz="0" w:space="0" w:color="auto"/>
        <w:left w:val="none" w:sz="0" w:space="0" w:color="auto"/>
        <w:bottom w:val="none" w:sz="0" w:space="0" w:color="auto"/>
        <w:right w:val="none" w:sz="0" w:space="0" w:color="auto"/>
      </w:divBdr>
    </w:div>
    <w:div w:id="221336232">
      <w:bodyDiv w:val="1"/>
      <w:marLeft w:val="0"/>
      <w:marRight w:val="0"/>
      <w:marTop w:val="0"/>
      <w:marBottom w:val="0"/>
      <w:divBdr>
        <w:top w:val="none" w:sz="0" w:space="0" w:color="auto"/>
        <w:left w:val="none" w:sz="0" w:space="0" w:color="auto"/>
        <w:bottom w:val="none" w:sz="0" w:space="0" w:color="auto"/>
        <w:right w:val="none" w:sz="0" w:space="0" w:color="auto"/>
      </w:divBdr>
    </w:div>
    <w:div w:id="231701766">
      <w:bodyDiv w:val="1"/>
      <w:marLeft w:val="0"/>
      <w:marRight w:val="0"/>
      <w:marTop w:val="0"/>
      <w:marBottom w:val="0"/>
      <w:divBdr>
        <w:top w:val="none" w:sz="0" w:space="0" w:color="auto"/>
        <w:left w:val="none" w:sz="0" w:space="0" w:color="auto"/>
        <w:bottom w:val="none" w:sz="0" w:space="0" w:color="auto"/>
        <w:right w:val="none" w:sz="0" w:space="0" w:color="auto"/>
      </w:divBdr>
    </w:div>
    <w:div w:id="231895826">
      <w:bodyDiv w:val="1"/>
      <w:marLeft w:val="0"/>
      <w:marRight w:val="0"/>
      <w:marTop w:val="0"/>
      <w:marBottom w:val="0"/>
      <w:divBdr>
        <w:top w:val="none" w:sz="0" w:space="0" w:color="auto"/>
        <w:left w:val="none" w:sz="0" w:space="0" w:color="auto"/>
        <w:bottom w:val="none" w:sz="0" w:space="0" w:color="auto"/>
        <w:right w:val="none" w:sz="0" w:space="0" w:color="auto"/>
      </w:divBdr>
    </w:div>
    <w:div w:id="237175365">
      <w:bodyDiv w:val="1"/>
      <w:marLeft w:val="0"/>
      <w:marRight w:val="0"/>
      <w:marTop w:val="0"/>
      <w:marBottom w:val="0"/>
      <w:divBdr>
        <w:top w:val="none" w:sz="0" w:space="0" w:color="auto"/>
        <w:left w:val="none" w:sz="0" w:space="0" w:color="auto"/>
        <w:bottom w:val="none" w:sz="0" w:space="0" w:color="auto"/>
        <w:right w:val="none" w:sz="0" w:space="0" w:color="auto"/>
      </w:divBdr>
    </w:div>
    <w:div w:id="244921610">
      <w:bodyDiv w:val="1"/>
      <w:marLeft w:val="0"/>
      <w:marRight w:val="0"/>
      <w:marTop w:val="0"/>
      <w:marBottom w:val="0"/>
      <w:divBdr>
        <w:top w:val="none" w:sz="0" w:space="0" w:color="auto"/>
        <w:left w:val="none" w:sz="0" w:space="0" w:color="auto"/>
        <w:bottom w:val="none" w:sz="0" w:space="0" w:color="auto"/>
        <w:right w:val="none" w:sz="0" w:space="0" w:color="auto"/>
      </w:divBdr>
    </w:div>
    <w:div w:id="246499018">
      <w:bodyDiv w:val="1"/>
      <w:marLeft w:val="0"/>
      <w:marRight w:val="0"/>
      <w:marTop w:val="0"/>
      <w:marBottom w:val="0"/>
      <w:divBdr>
        <w:top w:val="none" w:sz="0" w:space="0" w:color="auto"/>
        <w:left w:val="none" w:sz="0" w:space="0" w:color="auto"/>
        <w:bottom w:val="none" w:sz="0" w:space="0" w:color="auto"/>
        <w:right w:val="none" w:sz="0" w:space="0" w:color="auto"/>
      </w:divBdr>
    </w:div>
    <w:div w:id="255019610">
      <w:bodyDiv w:val="1"/>
      <w:marLeft w:val="0"/>
      <w:marRight w:val="0"/>
      <w:marTop w:val="0"/>
      <w:marBottom w:val="0"/>
      <w:divBdr>
        <w:top w:val="none" w:sz="0" w:space="0" w:color="auto"/>
        <w:left w:val="none" w:sz="0" w:space="0" w:color="auto"/>
        <w:bottom w:val="none" w:sz="0" w:space="0" w:color="auto"/>
        <w:right w:val="none" w:sz="0" w:space="0" w:color="auto"/>
      </w:divBdr>
    </w:div>
    <w:div w:id="255675410">
      <w:bodyDiv w:val="1"/>
      <w:marLeft w:val="0"/>
      <w:marRight w:val="0"/>
      <w:marTop w:val="0"/>
      <w:marBottom w:val="0"/>
      <w:divBdr>
        <w:top w:val="none" w:sz="0" w:space="0" w:color="auto"/>
        <w:left w:val="none" w:sz="0" w:space="0" w:color="auto"/>
        <w:bottom w:val="none" w:sz="0" w:space="0" w:color="auto"/>
        <w:right w:val="none" w:sz="0" w:space="0" w:color="auto"/>
      </w:divBdr>
      <w:divsChild>
        <w:div w:id="1184173084">
          <w:marLeft w:val="0"/>
          <w:marRight w:val="0"/>
          <w:marTop w:val="0"/>
          <w:marBottom w:val="0"/>
          <w:divBdr>
            <w:top w:val="none" w:sz="0" w:space="0" w:color="auto"/>
            <w:left w:val="none" w:sz="0" w:space="0" w:color="auto"/>
            <w:bottom w:val="none" w:sz="0" w:space="0" w:color="auto"/>
            <w:right w:val="none" w:sz="0" w:space="0" w:color="auto"/>
          </w:divBdr>
          <w:divsChild>
            <w:div w:id="1219391538">
              <w:marLeft w:val="0"/>
              <w:marRight w:val="0"/>
              <w:marTop w:val="0"/>
              <w:marBottom w:val="0"/>
              <w:divBdr>
                <w:top w:val="none" w:sz="0" w:space="0" w:color="auto"/>
                <w:left w:val="none" w:sz="0" w:space="0" w:color="auto"/>
                <w:bottom w:val="none" w:sz="0" w:space="0" w:color="auto"/>
                <w:right w:val="none" w:sz="0" w:space="0" w:color="auto"/>
              </w:divBdr>
              <w:divsChild>
                <w:div w:id="3520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6202">
          <w:marLeft w:val="0"/>
          <w:marRight w:val="0"/>
          <w:marTop w:val="0"/>
          <w:marBottom w:val="0"/>
          <w:divBdr>
            <w:top w:val="none" w:sz="0" w:space="0" w:color="auto"/>
            <w:left w:val="none" w:sz="0" w:space="0" w:color="auto"/>
            <w:bottom w:val="none" w:sz="0" w:space="0" w:color="auto"/>
            <w:right w:val="none" w:sz="0" w:space="0" w:color="auto"/>
          </w:divBdr>
          <w:divsChild>
            <w:div w:id="928659199">
              <w:marLeft w:val="0"/>
              <w:marRight w:val="0"/>
              <w:marTop w:val="0"/>
              <w:marBottom w:val="0"/>
              <w:divBdr>
                <w:top w:val="none" w:sz="0" w:space="0" w:color="auto"/>
                <w:left w:val="none" w:sz="0" w:space="0" w:color="auto"/>
                <w:bottom w:val="none" w:sz="0" w:space="0" w:color="auto"/>
                <w:right w:val="none" w:sz="0" w:space="0" w:color="auto"/>
              </w:divBdr>
              <w:divsChild>
                <w:div w:id="42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2596">
      <w:bodyDiv w:val="1"/>
      <w:marLeft w:val="0"/>
      <w:marRight w:val="0"/>
      <w:marTop w:val="0"/>
      <w:marBottom w:val="0"/>
      <w:divBdr>
        <w:top w:val="none" w:sz="0" w:space="0" w:color="auto"/>
        <w:left w:val="none" w:sz="0" w:space="0" w:color="auto"/>
        <w:bottom w:val="none" w:sz="0" w:space="0" w:color="auto"/>
        <w:right w:val="none" w:sz="0" w:space="0" w:color="auto"/>
      </w:divBdr>
    </w:div>
    <w:div w:id="267127900">
      <w:bodyDiv w:val="1"/>
      <w:marLeft w:val="0"/>
      <w:marRight w:val="0"/>
      <w:marTop w:val="0"/>
      <w:marBottom w:val="0"/>
      <w:divBdr>
        <w:top w:val="none" w:sz="0" w:space="0" w:color="auto"/>
        <w:left w:val="none" w:sz="0" w:space="0" w:color="auto"/>
        <w:bottom w:val="none" w:sz="0" w:space="0" w:color="auto"/>
        <w:right w:val="none" w:sz="0" w:space="0" w:color="auto"/>
      </w:divBdr>
    </w:div>
    <w:div w:id="268006488">
      <w:bodyDiv w:val="1"/>
      <w:marLeft w:val="0"/>
      <w:marRight w:val="0"/>
      <w:marTop w:val="0"/>
      <w:marBottom w:val="0"/>
      <w:divBdr>
        <w:top w:val="none" w:sz="0" w:space="0" w:color="auto"/>
        <w:left w:val="none" w:sz="0" w:space="0" w:color="auto"/>
        <w:bottom w:val="none" w:sz="0" w:space="0" w:color="auto"/>
        <w:right w:val="none" w:sz="0" w:space="0" w:color="auto"/>
      </w:divBdr>
    </w:div>
    <w:div w:id="294213306">
      <w:bodyDiv w:val="1"/>
      <w:marLeft w:val="0"/>
      <w:marRight w:val="0"/>
      <w:marTop w:val="0"/>
      <w:marBottom w:val="0"/>
      <w:divBdr>
        <w:top w:val="none" w:sz="0" w:space="0" w:color="auto"/>
        <w:left w:val="none" w:sz="0" w:space="0" w:color="auto"/>
        <w:bottom w:val="none" w:sz="0" w:space="0" w:color="auto"/>
        <w:right w:val="none" w:sz="0" w:space="0" w:color="auto"/>
      </w:divBdr>
    </w:div>
    <w:div w:id="299310038">
      <w:bodyDiv w:val="1"/>
      <w:marLeft w:val="0"/>
      <w:marRight w:val="0"/>
      <w:marTop w:val="0"/>
      <w:marBottom w:val="0"/>
      <w:divBdr>
        <w:top w:val="none" w:sz="0" w:space="0" w:color="auto"/>
        <w:left w:val="none" w:sz="0" w:space="0" w:color="auto"/>
        <w:bottom w:val="none" w:sz="0" w:space="0" w:color="auto"/>
        <w:right w:val="none" w:sz="0" w:space="0" w:color="auto"/>
      </w:divBdr>
    </w:div>
    <w:div w:id="300426782">
      <w:bodyDiv w:val="1"/>
      <w:marLeft w:val="0"/>
      <w:marRight w:val="0"/>
      <w:marTop w:val="0"/>
      <w:marBottom w:val="0"/>
      <w:divBdr>
        <w:top w:val="none" w:sz="0" w:space="0" w:color="auto"/>
        <w:left w:val="none" w:sz="0" w:space="0" w:color="auto"/>
        <w:bottom w:val="none" w:sz="0" w:space="0" w:color="auto"/>
        <w:right w:val="none" w:sz="0" w:space="0" w:color="auto"/>
      </w:divBdr>
    </w:div>
    <w:div w:id="306326526">
      <w:bodyDiv w:val="1"/>
      <w:marLeft w:val="0"/>
      <w:marRight w:val="0"/>
      <w:marTop w:val="0"/>
      <w:marBottom w:val="0"/>
      <w:divBdr>
        <w:top w:val="none" w:sz="0" w:space="0" w:color="auto"/>
        <w:left w:val="none" w:sz="0" w:space="0" w:color="auto"/>
        <w:bottom w:val="none" w:sz="0" w:space="0" w:color="auto"/>
        <w:right w:val="none" w:sz="0" w:space="0" w:color="auto"/>
      </w:divBdr>
    </w:div>
    <w:div w:id="308097335">
      <w:bodyDiv w:val="1"/>
      <w:marLeft w:val="0"/>
      <w:marRight w:val="0"/>
      <w:marTop w:val="0"/>
      <w:marBottom w:val="0"/>
      <w:divBdr>
        <w:top w:val="none" w:sz="0" w:space="0" w:color="auto"/>
        <w:left w:val="none" w:sz="0" w:space="0" w:color="auto"/>
        <w:bottom w:val="none" w:sz="0" w:space="0" w:color="auto"/>
        <w:right w:val="none" w:sz="0" w:space="0" w:color="auto"/>
      </w:divBdr>
    </w:div>
    <w:div w:id="312419140">
      <w:bodyDiv w:val="1"/>
      <w:marLeft w:val="0"/>
      <w:marRight w:val="0"/>
      <w:marTop w:val="0"/>
      <w:marBottom w:val="0"/>
      <w:divBdr>
        <w:top w:val="none" w:sz="0" w:space="0" w:color="auto"/>
        <w:left w:val="none" w:sz="0" w:space="0" w:color="auto"/>
        <w:bottom w:val="none" w:sz="0" w:space="0" w:color="auto"/>
        <w:right w:val="none" w:sz="0" w:space="0" w:color="auto"/>
      </w:divBdr>
    </w:div>
    <w:div w:id="315577371">
      <w:bodyDiv w:val="1"/>
      <w:marLeft w:val="0"/>
      <w:marRight w:val="0"/>
      <w:marTop w:val="0"/>
      <w:marBottom w:val="0"/>
      <w:divBdr>
        <w:top w:val="none" w:sz="0" w:space="0" w:color="auto"/>
        <w:left w:val="none" w:sz="0" w:space="0" w:color="auto"/>
        <w:bottom w:val="none" w:sz="0" w:space="0" w:color="auto"/>
        <w:right w:val="none" w:sz="0" w:space="0" w:color="auto"/>
      </w:divBdr>
    </w:div>
    <w:div w:id="32161656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42056932">
      <w:bodyDiv w:val="1"/>
      <w:marLeft w:val="0"/>
      <w:marRight w:val="0"/>
      <w:marTop w:val="0"/>
      <w:marBottom w:val="0"/>
      <w:divBdr>
        <w:top w:val="none" w:sz="0" w:space="0" w:color="auto"/>
        <w:left w:val="none" w:sz="0" w:space="0" w:color="auto"/>
        <w:bottom w:val="none" w:sz="0" w:space="0" w:color="auto"/>
        <w:right w:val="none" w:sz="0" w:space="0" w:color="auto"/>
      </w:divBdr>
    </w:div>
    <w:div w:id="356397279">
      <w:bodyDiv w:val="1"/>
      <w:marLeft w:val="0"/>
      <w:marRight w:val="0"/>
      <w:marTop w:val="0"/>
      <w:marBottom w:val="0"/>
      <w:divBdr>
        <w:top w:val="none" w:sz="0" w:space="0" w:color="auto"/>
        <w:left w:val="none" w:sz="0" w:space="0" w:color="auto"/>
        <w:bottom w:val="none" w:sz="0" w:space="0" w:color="auto"/>
        <w:right w:val="none" w:sz="0" w:space="0" w:color="auto"/>
      </w:divBdr>
    </w:div>
    <w:div w:id="386878768">
      <w:bodyDiv w:val="1"/>
      <w:marLeft w:val="0"/>
      <w:marRight w:val="0"/>
      <w:marTop w:val="0"/>
      <w:marBottom w:val="0"/>
      <w:divBdr>
        <w:top w:val="none" w:sz="0" w:space="0" w:color="auto"/>
        <w:left w:val="none" w:sz="0" w:space="0" w:color="auto"/>
        <w:bottom w:val="none" w:sz="0" w:space="0" w:color="auto"/>
        <w:right w:val="none" w:sz="0" w:space="0" w:color="auto"/>
      </w:divBdr>
    </w:div>
    <w:div w:id="388043332">
      <w:bodyDiv w:val="1"/>
      <w:marLeft w:val="0"/>
      <w:marRight w:val="0"/>
      <w:marTop w:val="0"/>
      <w:marBottom w:val="0"/>
      <w:divBdr>
        <w:top w:val="none" w:sz="0" w:space="0" w:color="auto"/>
        <w:left w:val="none" w:sz="0" w:space="0" w:color="auto"/>
        <w:bottom w:val="none" w:sz="0" w:space="0" w:color="auto"/>
        <w:right w:val="none" w:sz="0" w:space="0" w:color="auto"/>
      </w:divBdr>
    </w:div>
    <w:div w:id="38915462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392584824">
      <w:bodyDiv w:val="1"/>
      <w:marLeft w:val="0"/>
      <w:marRight w:val="0"/>
      <w:marTop w:val="0"/>
      <w:marBottom w:val="0"/>
      <w:divBdr>
        <w:top w:val="none" w:sz="0" w:space="0" w:color="auto"/>
        <w:left w:val="none" w:sz="0" w:space="0" w:color="auto"/>
        <w:bottom w:val="none" w:sz="0" w:space="0" w:color="auto"/>
        <w:right w:val="none" w:sz="0" w:space="0" w:color="auto"/>
      </w:divBdr>
    </w:div>
    <w:div w:id="398675000">
      <w:bodyDiv w:val="1"/>
      <w:marLeft w:val="0"/>
      <w:marRight w:val="0"/>
      <w:marTop w:val="0"/>
      <w:marBottom w:val="0"/>
      <w:divBdr>
        <w:top w:val="none" w:sz="0" w:space="0" w:color="auto"/>
        <w:left w:val="none" w:sz="0" w:space="0" w:color="auto"/>
        <w:bottom w:val="none" w:sz="0" w:space="0" w:color="auto"/>
        <w:right w:val="none" w:sz="0" w:space="0" w:color="auto"/>
      </w:divBdr>
    </w:div>
    <w:div w:id="401828629">
      <w:bodyDiv w:val="1"/>
      <w:marLeft w:val="0"/>
      <w:marRight w:val="0"/>
      <w:marTop w:val="0"/>
      <w:marBottom w:val="0"/>
      <w:divBdr>
        <w:top w:val="none" w:sz="0" w:space="0" w:color="auto"/>
        <w:left w:val="none" w:sz="0" w:space="0" w:color="auto"/>
        <w:bottom w:val="none" w:sz="0" w:space="0" w:color="auto"/>
        <w:right w:val="none" w:sz="0" w:space="0" w:color="auto"/>
      </w:divBdr>
    </w:div>
    <w:div w:id="406268616">
      <w:bodyDiv w:val="1"/>
      <w:marLeft w:val="0"/>
      <w:marRight w:val="0"/>
      <w:marTop w:val="0"/>
      <w:marBottom w:val="0"/>
      <w:divBdr>
        <w:top w:val="none" w:sz="0" w:space="0" w:color="auto"/>
        <w:left w:val="none" w:sz="0" w:space="0" w:color="auto"/>
        <w:bottom w:val="none" w:sz="0" w:space="0" w:color="auto"/>
        <w:right w:val="none" w:sz="0" w:space="0" w:color="auto"/>
      </w:divBdr>
    </w:div>
    <w:div w:id="420370809">
      <w:bodyDiv w:val="1"/>
      <w:marLeft w:val="0"/>
      <w:marRight w:val="0"/>
      <w:marTop w:val="0"/>
      <w:marBottom w:val="0"/>
      <w:divBdr>
        <w:top w:val="none" w:sz="0" w:space="0" w:color="auto"/>
        <w:left w:val="none" w:sz="0" w:space="0" w:color="auto"/>
        <w:bottom w:val="none" w:sz="0" w:space="0" w:color="auto"/>
        <w:right w:val="none" w:sz="0" w:space="0" w:color="auto"/>
      </w:divBdr>
    </w:div>
    <w:div w:id="421417253">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39763532">
      <w:bodyDiv w:val="1"/>
      <w:marLeft w:val="0"/>
      <w:marRight w:val="0"/>
      <w:marTop w:val="0"/>
      <w:marBottom w:val="0"/>
      <w:divBdr>
        <w:top w:val="none" w:sz="0" w:space="0" w:color="auto"/>
        <w:left w:val="none" w:sz="0" w:space="0" w:color="auto"/>
        <w:bottom w:val="none" w:sz="0" w:space="0" w:color="auto"/>
        <w:right w:val="none" w:sz="0" w:space="0" w:color="auto"/>
      </w:divBdr>
    </w:div>
    <w:div w:id="443504499">
      <w:bodyDiv w:val="1"/>
      <w:marLeft w:val="0"/>
      <w:marRight w:val="0"/>
      <w:marTop w:val="0"/>
      <w:marBottom w:val="0"/>
      <w:divBdr>
        <w:top w:val="none" w:sz="0" w:space="0" w:color="auto"/>
        <w:left w:val="none" w:sz="0" w:space="0" w:color="auto"/>
        <w:bottom w:val="none" w:sz="0" w:space="0" w:color="auto"/>
        <w:right w:val="none" w:sz="0" w:space="0" w:color="auto"/>
      </w:divBdr>
    </w:div>
    <w:div w:id="448937289">
      <w:bodyDiv w:val="1"/>
      <w:marLeft w:val="0"/>
      <w:marRight w:val="0"/>
      <w:marTop w:val="0"/>
      <w:marBottom w:val="0"/>
      <w:divBdr>
        <w:top w:val="none" w:sz="0" w:space="0" w:color="auto"/>
        <w:left w:val="none" w:sz="0" w:space="0" w:color="auto"/>
        <w:bottom w:val="none" w:sz="0" w:space="0" w:color="auto"/>
        <w:right w:val="none" w:sz="0" w:space="0" w:color="auto"/>
      </w:divBdr>
    </w:div>
    <w:div w:id="450589868">
      <w:bodyDiv w:val="1"/>
      <w:marLeft w:val="0"/>
      <w:marRight w:val="0"/>
      <w:marTop w:val="0"/>
      <w:marBottom w:val="0"/>
      <w:divBdr>
        <w:top w:val="none" w:sz="0" w:space="0" w:color="auto"/>
        <w:left w:val="none" w:sz="0" w:space="0" w:color="auto"/>
        <w:bottom w:val="none" w:sz="0" w:space="0" w:color="auto"/>
        <w:right w:val="none" w:sz="0" w:space="0" w:color="auto"/>
      </w:divBdr>
    </w:div>
    <w:div w:id="450630142">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53717181">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7377196">
      <w:bodyDiv w:val="1"/>
      <w:marLeft w:val="0"/>
      <w:marRight w:val="0"/>
      <w:marTop w:val="0"/>
      <w:marBottom w:val="0"/>
      <w:divBdr>
        <w:top w:val="none" w:sz="0" w:space="0" w:color="auto"/>
        <w:left w:val="none" w:sz="0" w:space="0" w:color="auto"/>
        <w:bottom w:val="none" w:sz="0" w:space="0" w:color="auto"/>
        <w:right w:val="none" w:sz="0" w:space="0" w:color="auto"/>
      </w:divBdr>
    </w:div>
    <w:div w:id="462967706">
      <w:bodyDiv w:val="1"/>
      <w:marLeft w:val="0"/>
      <w:marRight w:val="0"/>
      <w:marTop w:val="0"/>
      <w:marBottom w:val="0"/>
      <w:divBdr>
        <w:top w:val="none" w:sz="0" w:space="0" w:color="auto"/>
        <w:left w:val="none" w:sz="0" w:space="0" w:color="auto"/>
        <w:bottom w:val="none" w:sz="0" w:space="0" w:color="auto"/>
        <w:right w:val="none" w:sz="0" w:space="0" w:color="auto"/>
      </w:divBdr>
    </w:div>
    <w:div w:id="470562234">
      <w:bodyDiv w:val="1"/>
      <w:marLeft w:val="0"/>
      <w:marRight w:val="0"/>
      <w:marTop w:val="0"/>
      <w:marBottom w:val="0"/>
      <w:divBdr>
        <w:top w:val="none" w:sz="0" w:space="0" w:color="auto"/>
        <w:left w:val="none" w:sz="0" w:space="0" w:color="auto"/>
        <w:bottom w:val="none" w:sz="0" w:space="0" w:color="auto"/>
        <w:right w:val="none" w:sz="0" w:space="0" w:color="auto"/>
      </w:divBdr>
    </w:div>
    <w:div w:id="470830927">
      <w:bodyDiv w:val="1"/>
      <w:marLeft w:val="0"/>
      <w:marRight w:val="0"/>
      <w:marTop w:val="0"/>
      <w:marBottom w:val="0"/>
      <w:divBdr>
        <w:top w:val="none" w:sz="0" w:space="0" w:color="auto"/>
        <w:left w:val="none" w:sz="0" w:space="0" w:color="auto"/>
        <w:bottom w:val="none" w:sz="0" w:space="0" w:color="auto"/>
        <w:right w:val="none" w:sz="0" w:space="0" w:color="auto"/>
      </w:divBdr>
    </w:div>
    <w:div w:id="473523039">
      <w:bodyDiv w:val="1"/>
      <w:marLeft w:val="0"/>
      <w:marRight w:val="0"/>
      <w:marTop w:val="0"/>
      <w:marBottom w:val="0"/>
      <w:divBdr>
        <w:top w:val="none" w:sz="0" w:space="0" w:color="auto"/>
        <w:left w:val="none" w:sz="0" w:space="0" w:color="auto"/>
        <w:bottom w:val="none" w:sz="0" w:space="0" w:color="auto"/>
        <w:right w:val="none" w:sz="0" w:space="0" w:color="auto"/>
      </w:divBdr>
    </w:div>
    <w:div w:id="488717858">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493028969">
      <w:bodyDiv w:val="1"/>
      <w:marLeft w:val="0"/>
      <w:marRight w:val="0"/>
      <w:marTop w:val="0"/>
      <w:marBottom w:val="0"/>
      <w:divBdr>
        <w:top w:val="none" w:sz="0" w:space="0" w:color="auto"/>
        <w:left w:val="none" w:sz="0" w:space="0" w:color="auto"/>
        <w:bottom w:val="none" w:sz="0" w:space="0" w:color="auto"/>
        <w:right w:val="none" w:sz="0" w:space="0" w:color="auto"/>
      </w:divBdr>
    </w:div>
    <w:div w:id="504252336">
      <w:bodyDiv w:val="1"/>
      <w:marLeft w:val="0"/>
      <w:marRight w:val="0"/>
      <w:marTop w:val="0"/>
      <w:marBottom w:val="0"/>
      <w:divBdr>
        <w:top w:val="none" w:sz="0" w:space="0" w:color="auto"/>
        <w:left w:val="none" w:sz="0" w:space="0" w:color="auto"/>
        <w:bottom w:val="none" w:sz="0" w:space="0" w:color="auto"/>
        <w:right w:val="none" w:sz="0" w:space="0" w:color="auto"/>
      </w:divBdr>
    </w:div>
    <w:div w:id="513497350">
      <w:bodyDiv w:val="1"/>
      <w:marLeft w:val="0"/>
      <w:marRight w:val="0"/>
      <w:marTop w:val="0"/>
      <w:marBottom w:val="0"/>
      <w:divBdr>
        <w:top w:val="none" w:sz="0" w:space="0" w:color="auto"/>
        <w:left w:val="none" w:sz="0" w:space="0" w:color="auto"/>
        <w:bottom w:val="none" w:sz="0" w:space="0" w:color="auto"/>
        <w:right w:val="none" w:sz="0" w:space="0" w:color="auto"/>
      </w:divBdr>
    </w:div>
    <w:div w:id="514273857">
      <w:bodyDiv w:val="1"/>
      <w:marLeft w:val="0"/>
      <w:marRight w:val="0"/>
      <w:marTop w:val="0"/>
      <w:marBottom w:val="0"/>
      <w:divBdr>
        <w:top w:val="none" w:sz="0" w:space="0" w:color="auto"/>
        <w:left w:val="none" w:sz="0" w:space="0" w:color="auto"/>
        <w:bottom w:val="none" w:sz="0" w:space="0" w:color="auto"/>
        <w:right w:val="none" w:sz="0" w:space="0" w:color="auto"/>
      </w:divBdr>
    </w:div>
    <w:div w:id="522474463">
      <w:bodyDiv w:val="1"/>
      <w:marLeft w:val="0"/>
      <w:marRight w:val="0"/>
      <w:marTop w:val="0"/>
      <w:marBottom w:val="0"/>
      <w:divBdr>
        <w:top w:val="none" w:sz="0" w:space="0" w:color="auto"/>
        <w:left w:val="none" w:sz="0" w:space="0" w:color="auto"/>
        <w:bottom w:val="none" w:sz="0" w:space="0" w:color="auto"/>
        <w:right w:val="none" w:sz="0" w:space="0" w:color="auto"/>
      </w:divBdr>
      <w:divsChild>
        <w:div w:id="593976370">
          <w:marLeft w:val="0"/>
          <w:marRight w:val="0"/>
          <w:marTop w:val="0"/>
          <w:marBottom w:val="0"/>
          <w:divBdr>
            <w:top w:val="none" w:sz="0" w:space="0" w:color="auto"/>
            <w:left w:val="none" w:sz="0" w:space="0" w:color="auto"/>
            <w:bottom w:val="none" w:sz="0" w:space="0" w:color="auto"/>
            <w:right w:val="none" w:sz="0" w:space="0" w:color="auto"/>
          </w:divBdr>
          <w:divsChild>
            <w:div w:id="150297597">
              <w:marLeft w:val="0"/>
              <w:marRight w:val="0"/>
              <w:marTop w:val="0"/>
              <w:marBottom w:val="0"/>
              <w:divBdr>
                <w:top w:val="none" w:sz="0" w:space="0" w:color="auto"/>
                <w:left w:val="none" w:sz="0" w:space="0" w:color="auto"/>
                <w:bottom w:val="none" w:sz="0" w:space="0" w:color="auto"/>
                <w:right w:val="none" w:sz="0" w:space="0" w:color="auto"/>
              </w:divBdr>
              <w:divsChild>
                <w:div w:id="530456488">
                  <w:marLeft w:val="0"/>
                  <w:marRight w:val="0"/>
                  <w:marTop w:val="0"/>
                  <w:marBottom w:val="0"/>
                  <w:divBdr>
                    <w:top w:val="none" w:sz="0" w:space="0" w:color="auto"/>
                    <w:left w:val="none" w:sz="0" w:space="0" w:color="auto"/>
                    <w:bottom w:val="none" w:sz="0" w:space="0" w:color="auto"/>
                    <w:right w:val="none" w:sz="0" w:space="0" w:color="auto"/>
                  </w:divBdr>
                  <w:divsChild>
                    <w:div w:id="366837650">
                      <w:marLeft w:val="0"/>
                      <w:marRight w:val="0"/>
                      <w:marTop w:val="0"/>
                      <w:marBottom w:val="0"/>
                      <w:divBdr>
                        <w:top w:val="none" w:sz="0" w:space="0" w:color="auto"/>
                        <w:left w:val="none" w:sz="0" w:space="0" w:color="auto"/>
                        <w:bottom w:val="none" w:sz="0" w:space="0" w:color="auto"/>
                        <w:right w:val="none" w:sz="0" w:space="0" w:color="auto"/>
                      </w:divBdr>
                      <w:divsChild>
                        <w:div w:id="1745956421">
                          <w:marLeft w:val="0"/>
                          <w:marRight w:val="0"/>
                          <w:marTop w:val="0"/>
                          <w:marBottom w:val="0"/>
                          <w:divBdr>
                            <w:top w:val="none" w:sz="0" w:space="0" w:color="auto"/>
                            <w:left w:val="none" w:sz="0" w:space="0" w:color="auto"/>
                            <w:bottom w:val="none" w:sz="0" w:space="0" w:color="auto"/>
                            <w:right w:val="none" w:sz="0" w:space="0" w:color="auto"/>
                          </w:divBdr>
                          <w:divsChild>
                            <w:div w:id="1095902663">
                              <w:marLeft w:val="0"/>
                              <w:marRight w:val="0"/>
                              <w:marTop w:val="0"/>
                              <w:marBottom w:val="0"/>
                              <w:divBdr>
                                <w:top w:val="none" w:sz="0" w:space="0" w:color="auto"/>
                                <w:left w:val="none" w:sz="0" w:space="0" w:color="auto"/>
                                <w:bottom w:val="none" w:sz="0" w:space="0" w:color="auto"/>
                                <w:right w:val="none" w:sz="0" w:space="0" w:color="auto"/>
                              </w:divBdr>
                              <w:divsChild>
                                <w:div w:id="1978221387">
                                  <w:marLeft w:val="0"/>
                                  <w:marRight w:val="0"/>
                                  <w:marTop w:val="0"/>
                                  <w:marBottom w:val="0"/>
                                  <w:divBdr>
                                    <w:top w:val="none" w:sz="0" w:space="0" w:color="auto"/>
                                    <w:left w:val="none" w:sz="0" w:space="0" w:color="auto"/>
                                    <w:bottom w:val="none" w:sz="0" w:space="0" w:color="auto"/>
                                    <w:right w:val="none" w:sz="0" w:space="0" w:color="auto"/>
                                  </w:divBdr>
                                  <w:divsChild>
                                    <w:div w:id="222326778">
                                      <w:marLeft w:val="0"/>
                                      <w:marRight w:val="0"/>
                                      <w:marTop w:val="0"/>
                                      <w:marBottom w:val="0"/>
                                      <w:divBdr>
                                        <w:top w:val="none" w:sz="0" w:space="0" w:color="auto"/>
                                        <w:left w:val="none" w:sz="0" w:space="0" w:color="auto"/>
                                        <w:bottom w:val="none" w:sz="0" w:space="0" w:color="auto"/>
                                        <w:right w:val="none" w:sz="0" w:space="0" w:color="auto"/>
                                      </w:divBdr>
                                      <w:divsChild>
                                        <w:div w:id="114370405">
                                          <w:marLeft w:val="0"/>
                                          <w:marRight w:val="0"/>
                                          <w:marTop w:val="0"/>
                                          <w:marBottom w:val="0"/>
                                          <w:divBdr>
                                            <w:top w:val="none" w:sz="0" w:space="0" w:color="auto"/>
                                            <w:left w:val="none" w:sz="0" w:space="0" w:color="auto"/>
                                            <w:bottom w:val="none" w:sz="0" w:space="0" w:color="auto"/>
                                            <w:right w:val="none" w:sz="0" w:space="0" w:color="auto"/>
                                          </w:divBdr>
                                          <w:divsChild>
                                            <w:div w:id="1368721042">
                                              <w:marLeft w:val="0"/>
                                              <w:marRight w:val="0"/>
                                              <w:marTop w:val="0"/>
                                              <w:marBottom w:val="0"/>
                                              <w:divBdr>
                                                <w:top w:val="none" w:sz="0" w:space="0" w:color="auto"/>
                                                <w:left w:val="none" w:sz="0" w:space="0" w:color="auto"/>
                                                <w:bottom w:val="none" w:sz="0" w:space="0" w:color="auto"/>
                                                <w:right w:val="none" w:sz="0" w:space="0" w:color="auto"/>
                                              </w:divBdr>
                                              <w:divsChild>
                                                <w:div w:id="34629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3886">
                                          <w:marLeft w:val="0"/>
                                          <w:marRight w:val="0"/>
                                          <w:marTop w:val="0"/>
                                          <w:marBottom w:val="0"/>
                                          <w:divBdr>
                                            <w:top w:val="none" w:sz="0" w:space="0" w:color="auto"/>
                                            <w:left w:val="none" w:sz="0" w:space="0" w:color="auto"/>
                                            <w:bottom w:val="none" w:sz="0" w:space="0" w:color="auto"/>
                                            <w:right w:val="none" w:sz="0" w:space="0" w:color="auto"/>
                                          </w:divBdr>
                                          <w:divsChild>
                                            <w:div w:id="1232539976">
                                              <w:marLeft w:val="0"/>
                                              <w:marRight w:val="0"/>
                                              <w:marTop w:val="0"/>
                                              <w:marBottom w:val="0"/>
                                              <w:divBdr>
                                                <w:top w:val="none" w:sz="0" w:space="0" w:color="auto"/>
                                                <w:left w:val="none" w:sz="0" w:space="0" w:color="auto"/>
                                                <w:bottom w:val="none" w:sz="0" w:space="0" w:color="auto"/>
                                                <w:right w:val="none" w:sz="0" w:space="0" w:color="auto"/>
                                              </w:divBdr>
                                              <w:divsChild>
                                                <w:div w:id="7861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09128">
                                          <w:marLeft w:val="0"/>
                                          <w:marRight w:val="0"/>
                                          <w:marTop w:val="0"/>
                                          <w:marBottom w:val="0"/>
                                          <w:divBdr>
                                            <w:top w:val="none" w:sz="0" w:space="0" w:color="auto"/>
                                            <w:left w:val="none" w:sz="0" w:space="0" w:color="auto"/>
                                            <w:bottom w:val="none" w:sz="0" w:space="0" w:color="auto"/>
                                            <w:right w:val="none" w:sz="0" w:space="0" w:color="auto"/>
                                          </w:divBdr>
                                          <w:divsChild>
                                            <w:div w:id="1778213142">
                                              <w:marLeft w:val="0"/>
                                              <w:marRight w:val="0"/>
                                              <w:marTop w:val="0"/>
                                              <w:marBottom w:val="0"/>
                                              <w:divBdr>
                                                <w:top w:val="none" w:sz="0" w:space="0" w:color="auto"/>
                                                <w:left w:val="none" w:sz="0" w:space="0" w:color="auto"/>
                                                <w:bottom w:val="none" w:sz="0" w:space="0" w:color="auto"/>
                                                <w:right w:val="none" w:sz="0" w:space="0" w:color="auto"/>
                                              </w:divBdr>
                                              <w:divsChild>
                                                <w:div w:id="14271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0611">
                                          <w:marLeft w:val="0"/>
                                          <w:marRight w:val="0"/>
                                          <w:marTop w:val="0"/>
                                          <w:marBottom w:val="0"/>
                                          <w:divBdr>
                                            <w:top w:val="none" w:sz="0" w:space="0" w:color="auto"/>
                                            <w:left w:val="none" w:sz="0" w:space="0" w:color="auto"/>
                                            <w:bottom w:val="none" w:sz="0" w:space="0" w:color="auto"/>
                                            <w:right w:val="none" w:sz="0" w:space="0" w:color="auto"/>
                                          </w:divBdr>
                                          <w:divsChild>
                                            <w:div w:id="102844613">
                                              <w:marLeft w:val="0"/>
                                              <w:marRight w:val="0"/>
                                              <w:marTop w:val="0"/>
                                              <w:marBottom w:val="0"/>
                                              <w:divBdr>
                                                <w:top w:val="none" w:sz="0" w:space="0" w:color="auto"/>
                                                <w:left w:val="none" w:sz="0" w:space="0" w:color="auto"/>
                                                <w:bottom w:val="none" w:sz="0" w:space="0" w:color="auto"/>
                                                <w:right w:val="none" w:sz="0" w:space="0" w:color="auto"/>
                                              </w:divBdr>
                                              <w:divsChild>
                                                <w:div w:id="7700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7412">
                                          <w:marLeft w:val="0"/>
                                          <w:marRight w:val="0"/>
                                          <w:marTop w:val="0"/>
                                          <w:marBottom w:val="0"/>
                                          <w:divBdr>
                                            <w:top w:val="none" w:sz="0" w:space="0" w:color="auto"/>
                                            <w:left w:val="none" w:sz="0" w:space="0" w:color="auto"/>
                                            <w:bottom w:val="none" w:sz="0" w:space="0" w:color="auto"/>
                                            <w:right w:val="none" w:sz="0" w:space="0" w:color="auto"/>
                                          </w:divBdr>
                                          <w:divsChild>
                                            <w:div w:id="1009024087">
                                              <w:marLeft w:val="0"/>
                                              <w:marRight w:val="0"/>
                                              <w:marTop w:val="0"/>
                                              <w:marBottom w:val="0"/>
                                              <w:divBdr>
                                                <w:top w:val="none" w:sz="0" w:space="0" w:color="auto"/>
                                                <w:left w:val="none" w:sz="0" w:space="0" w:color="auto"/>
                                                <w:bottom w:val="none" w:sz="0" w:space="0" w:color="auto"/>
                                                <w:right w:val="none" w:sz="0" w:space="0" w:color="auto"/>
                                              </w:divBdr>
                                              <w:divsChild>
                                                <w:div w:id="8013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4319">
                                          <w:marLeft w:val="0"/>
                                          <w:marRight w:val="0"/>
                                          <w:marTop w:val="0"/>
                                          <w:marBottom w:val="0"/>
                                          <w:divBdr>
                                            <w:top w:val="none" w:sz="0" w:space="0" w:color="auto"/>
                                            <w:left w:val="none" w:sz="0" w:space="0" w:color="auto"/>
                                            <w:bottom w:val="none" w:sz="0" w:space="0" w:color="auto"/>
                                            <w:right w:val="none" w:sz="0" w:space="0" w:color="auto"/>
                                          </w:divBdr>
                                          <w:divsChild>
                                            <w:div w:id="955604667">
                                              <w:marLeft w:val="0"/>
                                              <w:marRight w:val="0"/>
                                              <w:marTop w:val="0"/>
                                              <w:marBottom w:val="0"/>
                                              <w:divBdr>
                                                <w:top w:val="none" w:sz="0" w:space="0" w:color="auto"/>
                                                <w:left w:val="none" w:sz="0" w:space="0" w:color="auto"/>
                                                <w:bottom w:val="none" w:sz="0" w:space="0" w:color="auto"/>
                                                <w:right w:val="none" w:sz="0" w:space="0" w:color="auto"/>
                                              </w:divBdr>
                                              <w:divsChild>
                                                <w:div w:id="3274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109">
                                          <w:marLeft w:val="0"/>
                                          <w:marRight w:val="0"/>
                                          <w:marTop w:val="0"/>
                                          <w:marBottom w:val="0"/>
                                          <w:divBdr>
                                            <w:top w:val="none" w:sz="0" w:space="0" w:color="auto"/>
                                            <w:left w:val="none" w:sz="0" w:space="0" w:color="auto"/>
                                            <w:bottom w:val="none" w:sz="0" w:space="0" w:color="auto"/>
                                            <w:right w:val="none" w:sz="0" w:space="0" w:color="auto"/>
                                          </w:divBdr>
                                          <w:divsChild>
                                            <w:div w:id="1306592612">
                                              <w:marLeft w:val="0"/>
                                              <w:marRight w:val="0"/>
                                              <w:marTop w:val="0"/>
                                              <w:marBottom w:val="0"/>
                                              <w:divBdr>
                                                <w:top w:val="none" w:sz="0" w:space="0" w:color="auto"/>
                                                <w:left w:val="none" w:sz="0" w:space="0" w:color="auto"/>
                                                <w:bottom w:val="none" w:sz="0" w:space="0" w:color="auto"/>
                                                <w:right w:val="none" w:sz="0" w:space="0" w:color="auto"/>
                                              </w:divBdr>
                                              <w:divsChild>
                                                <w:div w:id="14624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1861">
                                          <w:marLeft w:val="0"/>
                                          <w:marRight w:val="0"/>
                                          <w:marTop w:val="0"/>
                                          <w:marBottom w:val="0"/>
                                          <w:divBdr>
                                            <w:top w:val="none" w:sz="0" w:space="0" w:color="auto"/>
                                            <w:left w:val="none" w:sz="0" w:space="0" w:color="auto"/>
                                            <w:bottom w:val="none" w:sz="0" w:space="0" w:color="auto"/>
                                            <w:right w:val="none" w:sz="0" w:space="0" w:color="auto"/>
                                          </w:divBdr>
                                          <w:divsChild>
                                            <w:div w:id="744111905">
                                              <w:marLeft w:val="0"/>
                                              <w:marRight w:val="0"/>
                                              <w:marTop w:val="0"/>
                                              <w:marBottom w:val="0"/>
                                              <w:divBdr>
                                                <w:top w:val="none" w:sz="0" w:space="0" w:color="auto"/>
                                                <w:left w:val="none" w:sz="0" w:space="0" w:color="auto"/>
                                                <w:bottom w:val="none" w:sz="0" w:space="0" w:color="auto"/>
                                                <w:right w:val="none" w:sz="0" w:space="0" w:color="auto"/>
                                              </w:divBdr>
                                              <w:divsChild>
                                                <w:div w:id="11785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65761">
                                          <w:marLeft w:val="0"/>
                                          <w:marRight w:val="0"/>
                                          <w:marTop w:val="0"/>
                                          <w:marBottom w:val="0"/>
                                          <w:divBdr>
                                            <w:top w:val="none" w:sz="0" w:space="0" w:color="auto"/>
                                            <w:left w:val="none" w:sz="0" w:space="0" w:color="auto"/>
                                            <w:bottom w:val="none" w:sz="0" w:space="0" w:color="auto"/>
                                            <w:right w:val="none" w:sz="0" w:space="0" w:color="auto"/>
                                          </w:divBdr>
                                          <w:divsChild>
                                            <w:div w:id="662854145">
                                              <w:marLeft w:val="0"/>
                                              <w:marRight w:val="0"/>
                                              <w:marTop w:val="0"/>
                                              <w:marBottom w:val="0"/>
                                              <w:divBdr>
                                                <w:top w:val="none" w:sz="0" w:space="0" w:color="auto"/>
                                                <w:left w:val="none" w:sz="0" w:space="0" w:color="auto"/>
                                                <w:bottom w:val="none" w:sz="0" w:space="0" w:color="auto"/>
                                                <w:right w:val="none" w:sz="0" w:space="0" w:color="auto"/>
                                              </w:divBdr>
                                              <w:divsChild>
                                                <w:div w:id="16614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17978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27716492">
      <w:bodyDiv w:val="1"/>
      <w:marLeft w:val="0"/>
      <w:marRight w:val="0"/>
      <w:marTop w:val="0"/>
      <w:marBottom w:val="0"/>
      <w:divBdr>
        <w:top w:val="none" w:sz="0" w:space="0" w:color="auto"/>
        <w:left w:val="none" w:sz="0" w:space="0" w:color="auto"/>
        <w:bottom w:val="none" w:sz="0" w:space="0" w:color="auto"/>
        <w:right w:val="none" w:sz="0" w:space="0" w:color="auto"/>
      </w:divBdr>
    </w:div>
    <w:div w:id="542599663">
      <w:bodyDiv w:val="1"/>
      <w:marLeft w:val="0"/>
      <w:marRight w:val="0"/>
      <w:marTop w:val="0"/>
      <w:marBottom w:val="0"/>
      <w:divBdr>
        <w:top w:val="none" w:sz="0" w:space="0" w:color="auto"/>
        <w:left w:val="none" w:sz="0" w:space="0" w:color="auto"/>
        <w:bottom w:val="none" w:sz="0" w:space="0" w:color="auto"/>
        <w:right w:val="none" w:sz="0" w:space="0" w:color="auto"/>
      </w:divBdr>
    </w:div>
    <w:div w:id="550464230">
      <w:bodyDiv w:val="1"/>
      <w:marLeft w:val="0"/>
      <w:marRight w:val="0"/>
      <w:marTop w:val="0"/>
      <w:marBottom w:val="0"/>
      <w:divBdr>
        <w:top w:val="none" w:sz="0" w:space="0" w:color="auto"/>
        <w:left w:val="none" w:sz="0" w:space="0" w:color="auto"/>
        <w:bottom w:val="none" w:sz="0" w:space="0" w:color="auto"/>
        <w:right w:val="none" w:sz="0" w:space="0" w:color="auto"/>
      </w:divBdr>
    </w:div>
    <w:div w:id="556669195">
      <w:bodyDiv w:val="1"/>
      <w:marLeft w:val="0"/>
      <w:marRight w:val="0"/>
      <w:marTop w:val="0"/>
      <w:marBottom w:val="0"/>
      <w:divBdr>
        <w:top w:val="none" w:sz="0" w:space="0" w:color="auto"/>
        <w:left w:val="none" w:sz="0" w:space="0" w:color="auto"/>
        <w:bottom w:val="none" w:sz="0" w:space="0" w:color="auto"/>
        <w:right w:val="none" w:sz="0" w:space="0" w:color="auto"/>
      </w:divBdr>
    </w:div>
    <w:div w:id="556934234">
      <w:bodyDiv w:val="1"/>
      <w:marLeft w:val="0"/>
      <w:marRight w:val="0"/>
      <w:marTop w:val="0"/>
      <w:marBottom w:val="0"/>
      <w:divBdr>
        <w:top w:val="none" w:sz="0" w:space="0" w:color="auto"/>
        <w:left w:val="none" w:sz="0" w:space="0" w:color="auto"/>
        <w:bottom w:val="none" w:sz="0" w:space="0" w:color="auto"/>
        <w:right w:val="none" w:sz="0" w:space="0" w:color="auto"/>
      </w:divBdr>
    </w:div>
    <w:div w:id="562064399">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687847">
      <w:bodyDiv w:val="1"/>
      <w:marLeft w:val="0"/>
      <w:marRight w:val="0"/>
      <w:marTop w:val="0"/>
      <w:marBottom w:val="0"/>
      <w:divBdr>
        <w:top w:val="none" w:sz="0" w:space="0" w:color="auto"/>
        <w:left w:val="none" w:sz="0" w:space="0" w:color="auto"/>
        <w:bottom w:val="none" w:sz="0" w:space="0" w:color="auto"/>
        <w:right w:val="none" w:sz="0" w:space="0" w:color="auto"/>
      </w:divBdr>
    </w:div>
    <w:div w:id="575088512">
      <w:bodyDiv w:val="1"/>
      <w:marLeft w:val="0"/>
      <w:marRight w:val="0"/>
      <w:marTop w:val="0"/>
      <w:marBottom w:val="0"/>
      <w:divBdr>
        <w:top w:val="none" w:sz="0" w:space="0" w:color="auto"/>
        <w:left w:val="none" w:sz="0" w:space="0" w:color="auto"/>
        <w:bottom w:val="none" w:sz="0" w:space="0" w:color="auto"/>
        <w:right w:val="none" w:sz="0" w:space="0" w:color="auto"/>
      </w:divBdr>
    </w:div>
    <w:div w:id="575481852">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579103584">
      <w:bodyDiv w:val="1"/>
      <w:marLeft w:val="0"/>
      <w:marRight w:val="0"/>
      <w:marTop w:val="0"/>
      <w:marBottom w:val="0"/>
      <w:divBdr>
        <w:top w:val="none" w:sz="0" w:space="0" w:color="auto"/>
        <w:left w:val="none" w:sz="0" w:space="0" w:color="auto"/>
        <w:bottom w:val="none" w:sz="0" w:space="0" w:color="auto"/>
        <w:right w:val="none" w:sz="0" w:space="0" w:color="auto"/>
      </w:divBdr>
    </w:div>
    <w:div w:id="579680198">
      <w:bodyDiv w:val="1"/>
      <w:marLeft w:val="0"/>
      <w:marRight w:val="0"/>
      <w:marTop w:val="0"/>
      <w:marBottom w:val="0"/>
      <w:divBdr>
        <w:top w:val="none" w:sz="0" w:space="0" w:color="auto"/>
        <w:left w:val="none" w:sz="0" w:space="0" w:color="auto"/>
        <w:bottom w:val="none" w:sz="0" w:space="0" w:color="auto"/>
        <w:right w:val="none" w:sz="0" w:space="0" w:color="auto"/>
      </w:divBdr>
    </w:div>
    <w:div w:id="582446463">
      <w:bodyDiv w:val="1"/>
      <w:marLeft w:val="0"/>
      <w:marRight w:val="0"/>
      <w:marTop w:val="0"/>
      <w:marBottom w:val="0"/>
      <w:divBdr>
        <w:top w:val="none" w:sz="0" w:space="0" w:color="auto"/>
        <w:left w:val="none" w:sz="0" w:space="0" w:color="auto"/>
        <w:bottom w:val="none" w:sz="0" w:space="0" w:color="auto"/>
        <w:right w:val="none" w:sz="0" w:space="0" w:color="auto"/>
      </w:divBdr>
    </w:div>
    <w:div w:id="589892436">
      <w:bodyDiv w:val="1"/>
      <w:marLeft w:val="0"/>
      <w:marRight w:val="0"/>
      <w:marTop w:val="0"/>
      <w:marBottom w:val="0"/>
      <w:divBdr>
        <w:top w:val="none" w:sz="0" w:space="0" w:color="auto"/>
        <w:left w:val="none" w:sz="0" w:space="0" w:color="auto"/>
        <w:bottom w:val="none" w:sz="0" w:space="0" w:color="auto"/>
        <w:right w:val="none" w:sz="0" w:space="0" w:color="auto"/>
      </w:divBdr>
    </w:div>
    <w:div w:id="608464171">
      <w:bodyDiv w:val="1"/>
      <w:marLeft w:val="0"/>
      <w:marRight w:val="0"/>
      <w:marTop w:val="0"/>
      <w:marBottom w:val="0"/>
      <w:divBdr>
        <w:top w:val="none" w:sz="0" w:space="0" w:color="auto"/>
        <w:left w:val="none" w:sz="0" w:space="0" w:color="auto"/>
        <w:bottom w:val="none" w:sz="0" w:space="0" w:color="auto"/>
        <w:right w:val="none" w:sz="0" w:space="0" w:color="auto"/>
      </w:divBdr>
    </w:div>
    <w:div w:id="608508602">
      <w:bodyDiv w:val="1"/>
      <w:marLeft w:val="0"/>
      <w:marRight w:val="0"/>
      <w:marTop w:val="0"/>
      <w:marBottom w:val="0"/>
      <w:divBdr>
        <w:top w:val="none" w:sz="0" w:space="0" w:color="auto"/>
        <w:left w:val="none" w:sz="0" w:space="0" w:color="auto"/>
        <w:bottom w:val="none" w:sz="0" w:space="0" w:color="auto"/>
        <w:right w:val="none" w:sz="0" w:space="0" w:color="auto"/>
      </w:divBdr>
    </w:div>
    <w:div w:id="610631455">
      <w:bodyDiv w:val="1"/>
      <w:marLeft w:val="0"/>
      <w:marRight w:val="0"/>
      <w:marTop w:val="0"/>
      <w:marBottom w:val="0"/>
      <w:divBdr>
        <w:top w:val="none" w:sz="0" w:space="0" w:color="auto"/>
        <w:left w:val="none" w:sz="0" w:space="0" w:color="auto"/>
        <w:bottom w:val="none" w:sz="0" w:space="0" w:color="auto"/>
        <w:right w:val="none" w:sz="0" w:space="0" w:color="auto"/>
      </w:divBdr>
    </w:div>
    <w:div w:id="613440797">
      <w:bodyDiv w:val="1"/>
      <w:marLeft w:val="0"/>
      <w:marRight w:val="0"/>
      <w:marTop w:val="0"/>
      <w:marBottom w:val="0"/>
      <w:divBdr>
        <w:top w:val="none" w:sz="0" w:space="0" w:color="auto"/>
        <w:left w:val="none" w:sz="0" w:space="0" w:color="auto"/>
        <w:bottom w:val="none" w:sz="0" w:space="0" w:color="auto"/>
        <w:right w:val="none" w:sz="0" w:space="0" w:color="auto"/>
      </w:divBdr>
    </w:div>
    <w:div w:id="624120246">
      <w:bodyDiv w:val="1"/>
      <w:marLeft w:val="0"/>
      <w:marRight w:val="0"/>
      <w:marTop w:val="0"/>
      <w:marBottom w:val="0"/>
      <w:divBdr>
        <w:top w:val="none" w:sz="0" w:space="0" w:color="auto"/>
        <w:left w:val="none" w:sz="0" w:space="0" w:color="auto"/>
        <w:bottom w:val="none" w:sz="0" w:space="0" w:color="auto"/>
        <w:right w:val="none" w:sz="0" w:space="0" w:color="auto"/>
      </w:divBdr>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28587944">
      <w:bodyDiv w:val="1"/>
      <w:marLeft w:val="0"/>
      <w:marRight w:val="0"/>
      <w:marTop w:val="0"/>
      <w:marBottom w:val="0"/>
      <w:divBdr>
        <w:top w:val="none" w:sz="0" w:space="0" w:color="auto"/>
        <w:left w:val="none" w:sz="0" w:space="0" w:color="auto"/>
        <w:bottom w:val="none" w:sz="0" w:space="0" w:color="auto"/>
        <w:right w:val="none" w:sz="0" w:space="0" w:color="auto"/>
      </w:divBdr>
    </w:div>
    <w:div w:id="640623523">
      <w:bodyDiv w:val="1"/>
      <w:marLeft w:val="0"/>
      <w:marRight w:val="0"/>
      <w:marTop w:val="0"/>
      <w:marBottom w:val="0"/>
      <w:divBdr>
        <w:top w:val="none" w:sz="0" w:space="0" w:color="auto"/>
        <w:left w:val="none" w:sz="0" w:space="0" w:color="auto"/>
        <w:bottom w:val="none" w:sz="0" w:space="0" w:color="auto"/>
        <w:right w:val="none" w:sz="0" w:space="0" w:color="auto"/>
      </w:divBdr>
    </w:div>
    <w:div w:id="648175592">
      <w:bodyDiv w:val="1"/>
      <w:marLeft w:val="0"/>
      <w:marRight w:val="0"/>
      <w:marTop w:val="0"/>
      <w:marBottom w:val="0"/>
      <w:divBdr>
        <w:top w:val="none" w:sz="0" w:space="0" w:color="auto"/>
        <w:left w:val="none" w:sz="0" w:space="0" w:color="auto"/>
        <w:bottom w:val="none" w:sz="0" w:space="0" w:color="auto"/>
        <w:right w:val="none" w:sz="0" w:space="0" w:color="auto"/>
      </w:divBdr>
    </w:div>
    <w:div w:id="651056478">
      <w:bodyDiv w:val="1"/>
      <w:marLeft w:val="0"/>
      <w:marRight w:val="0"/>
      <w:marTop w:val="0"/>
      <w:marBottom w:val="0"/>
      <w:divBdr>
        <w:top w:val="none" w:sz="0" w:space="0" w:color="auto"/>
        <w:left w:val="none" w:sz="0" w:space="0" w:color="auto"/>
        <w:bottom w:val="none" w:sz="0" w:space="0" w:color="auto"/>
        <w:right w:val="none" w:sz="0" w:space="0" w:color="auto"/>
      </w:divBdr>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655426199">
      <w:bodyDiv w:val="1"/>
      <w:marLeft w:val="0"/>
      <w:marRight w:val="0"/>
      <w:marTop w:val="0"/>
      <w:marBottom w:val="0"/>
      <w:divBdr>
        <w:top w:val="none" w:sz="0" w:space="0" w:color="auto"/>
        <w:left w:val="none" w:sz="0" w:space="0" w:color="auto"/>
        <w:bottom w:val="none" w:sz="0" w:space="0" w:color="auto"/>
        <w:right w:val="none" w:sz="0" w:space="0" w:color="auto"/>
      </w:divBdr>
    </w:div>
    <w:div w:id="655570411">
      <w:bodyDiv w:val="1"/>
      <w:marLeft w:val="0"/>
      <w:marRight w:val="0"/>
      <w:marTop w:val="0"/>
      <w:marBottom w:val="0"/>
      <w:divBdr>
        <w:top w:val="none" w:sz="0" w:space="0" w:color="auto"/>
        <w:left w:val="none" w:sz="0" w:space="0" w:color="auto"/>
        <w:bottom w:val="none" w:sz="0" w:space="0" w:color="auto"/>
        <w:right w:val="none" w:sz="0" w:space="0" w:color="auto"/>
      </w:divBdr>
    </w:div>
    <w:div w:id="655842458">
      <w:bodyDiv w:val="1"/>
      <w:marLeft w:val="0"/>
      <w:marRight w:val="0"/>
      <w:marTop w:val="0"/>
      <w:marBottom w:val="0"/>
      <w:divBdr>
        <w:top w:val="none" w:sz="0" w:space="0" w:color="auto"/>
        <w:left w:val="none" w:sz="0" w:space="0" w:color="auto"/>
        <w:bottom w:val="none" w:sz="0" w:space="0" w:color="auto"/>
        <w:right w:val="none" w:sz="0" w:space="0" w:color="auto"/>
      </w:divBdr>
    </w:div>
    <w:div w:id="660894809">
      <w:bodyDiv w:val="1"/>
      <w:marLeft w:val="0"/>
      <w:marRight w:val="0"/>
      <w:marTop w:val="0"/>
      <w:marBottom w:val="0"/>
      <w:divBdr>
        <w:top w:val="none" w:sz="0" w:space="0" w:color="auto"/>
        <w:left w:val="none" w:sz="0" w:space="0" w:color="auto"/>
        <w:bottom w:val="none" w:sz="0" w:space="0" w:color="auto"/>
        <w:right w:val="none" w:sz="0" w:space="0" w:color="auto"/>
      </w:divBdr>
    </w:div>
    <w:div w:id="661663184">
      <w:bodyDiv w:val="1"/>
      <w:marLeft w:val="0"/>
      <w:marRight w:val="0"/>
      <w:marTop w:val="0"/>
      <w:marBottom w:val="0"/>
      <w:divBdr>
        <w:top w:val="none" w:sz="0" w:space="0" w:color="auto"/>
        <w:left w:val="none" w:sz="0" w:space="0" w:color="auto"/>
        <w:bottom w:val="none" w:sz="0" w:space="0" w:color="auto"/>
        <w:right w:val="none" w:sz="0" w:space="0" w:color="auto"/>
      </w:divBdr>
    </w:div>
    <w:div w:id="663049991">
      <w:bodyDiv w:val="1"/>
      <w:marLeft w:val="0"/>
      <w:marRight w:val="0"/>
      <w:marTop w:val="0"/>
      <w:marBottom w:val="0"/>
      <w:divBdr>
        <w:top w:val="none" w:sz="0" w:space="0" w:color="auto"/>
        <w:left w:val="none" w:sz="0" w:space="0" w:color="auto"/>
        <w:bottom w:val="none" w:sz="0" w:space="0" w:color="auto"/>
        <w:right w:val="none" w:sz="0" w:space="0" w:color="auto"/>
      </w:divBdr>
    </w:div>
    <w:div w:id="667947279">
      <w:bodyDiv w:val="1"/>
      <w:marLeft w:val="0"/>
      <w:marRight w:val="0"/>
      <w:marTop w:val="0"/>
      <w:marBottom w:val="0"/>
      <w:divBdr>
        <w:top w:val="none" w:sz="0" w:space="0" w:color="auto"/>
        <w:left w:val="none" w:sz="0" w:space="0" w:color="auto"/>
        <w:bottom w:val="none" w:sz="0" w:space="0" w:color="auto"/>
        <w:right w:val="none" w:sz="0" w:space="0" w:color="auto"/>
      </w:divBdr>
    </w:div>
    <w:div w:id="668102361">
      <w:bodyDiv w:val="1"/>
      <w:marLeft w:val="0"/>
      <w:marRight w:val="0"/>
      <w:marTop w:val="0"/>
      <w:marBottom w:val="0"/>
      <w:divBdr>
        <w:top w:val="none" w:sz="0" w:space="0" w:color="auto"/>
        <w:left w:val="none" w:sz="0" w:space="0" w:color="auto"/>
        <w:bottom w:val="none" w:sz="0" w:space="0" w:color="auto"/>
        <w:right w:val="none" w:sz="0" w:space="0" w:color="auto"/>
      </w:divBdr>
    </w:div>
    <w:div w:id="671446353">
      <w:bodyDiv w:val="1"/>
      <w:marLeft w:val="0"/>
      <w:marRight w:val="0"/>
      <w:marTop w:val="0"/>
      <w:marBottom w:val="0"/>
      <w:divBdr>
        <w:top w:val="none" w:sz="0" w:space="0" w:color="auto"/>
        <w:left w:val="none" w:sz="0" w:space="0" w:color="auto"/>
        <w:bottom w:val="none" w:sz="0" w:space="0" w:color="auto"/>
        <w:right w:val="none" w:sz="0" w:space="0" w:color="auto"/>
      </w:divBdr>
    </w:div>
    <w:div w:id="674188714">
      <w:bodyDiv w:val="1"/>
      <w:marLeft w:val="0"/>
      <w:marRight w:val="0"/>
      <w:marTop w:val="0"/>
      <w:marBottom w:val="0"/>
      <w:divBdr>
        <w:top w:val="none" w:sz="0" w:space="0" w:color="auto"/>
        <w:left w:val="none" w:sz="0" w:space="0" w:color="auto"/>
        <w:bottom w:val="none" w:sz="0" w:space="0" w:color="auto"/>
        <w:right w:val="none" w:sz="0" w:space="0" w:color="auto"/>
      </w:divBdr>
    </w:div>
    <w:div w:id="684331275">
      <w:bodyDiv w:val="1"/>
      <w:marLeft w:val="0"/>
      <w:marRight w:val="0"/>
      <w:marTop w:val="0"/>
      <w:marBottom w:val="0"/>
      <w:divBdr>
        <w:top w:val="none" w:sz="0" w:space="0" w:color="auto"/>
        <w:left w:val="none" w:sz="0" w:space="0" w:color="auto"/>
        <w:bottom w:val="none" w:sz="0" w:space="0" w:color="auto"/>
        <w:right w:val="none" w:sz="0" w:space="0" w:color="auto"/>
      </w:divBdr>
    </w:div>
    <w:div w:id="689381254">
      <w:bodyDiv w:val="1"/>
      <w:marLeft w:val="0"/>
      <w:marRight w:val="0"/>
      <w:marTop w:val="0"/>
      <w:marBottom w:val="0"/>
      <w:divBdr>
        <w:top w:val="none" w:sz="0" w:space="0" w:color="auto"/>
        <w:left w:val="none" w:sz="0" w:space="0" w:color="auto"/>
        <w:bottom w:val="none" w:sz="0" w:space="0" w:color="auto"/>
        <w:right w:val="none" w:sz="0" w:space="0" w:color="auto"/>
      </w:divBdr>
    </w:div>
    <w:div w:id="691494187">
      <w:bodyDiv w:val="1"/>
      <w:marLeft w:val="0"/>
      <w:marRight w:val="0"/>
      <w:marTop w:val="0"/>
      <w:marBottom w:val="0"/>
      <w:divBdr>
        <w:top w:val="none" w:sz="0" w:space="0" w:color="auto"/>
        <w:left w:val="none" w:sz="0" w:space="0" w:color="auto"/>
        <w:bottom w:val="none" w:sz="0" w:space="0" w:color="auto"/>
        <w:right w:val="none" w:sz="0" w:space="0" w:color="auto"/>
      </w:divBdr>
    </w:div>
    <w:div w:id="692615790">
      <w:bodyDiv w:val="1"/>
      <w:marLeft w:val="0"/>
      <w:marRight w:val="0"/>
      <w:marTop w:val="0"/>
      <w:marBottom w:val="0"/>
      <w:divBdr>
        <w:top w:val="none" w:sz="0" w:space="0" w:color="auto"/>
        <w:left w:val="none" w:sz="0" w:space="0" w:color="auto"/>
        <w:bottom w:val="none" w:sz="0" w:space="0" w:color="auto"/>
        <w:right w:val="none" w:sz="0" w:space="0" w:color="auto"/>
      </w:divBdr>
    </w:div>
    <w:div w:id="698744901">
      <w:bodyDiv w:val="1"/>
      <w:marLeft w:val="0"/>
      <w:marRight w:val="0"/>
      <w:marTop w:val="0"/>
      <w:marBottom w:val="0"/>
      <w:divBdr>
        <w:top w:val="none" w:sz="0" w:space="0" w:color="auto"/>
        <w:left w:val="none" w:sz="0" w:space="0" w:color="auto"/>
        <w:bottom w:val="none" w:sz="0" w:space="0" w:color="auto"/>
        <w:right w:val="none" w:sz="0" w:space="0" w:color="auto"/>
      </w:divBdr>
    </w:div>
    <w:div w:id="699861712">
      <w:bodyDiv w:val="1"/>
      <w:marLeft w:val="0"/>
      <w:marRight w:val="0"/>
      <w:marTop w:val="0"/>
      <w:marBottom w:val="0"/>
      <w:divBdr>
        <w:top w:val="none" w:sz="0" w:space="0" w:color="auto"/>
        <w:left w:val="none" w:sz="0" w:space="0" w:color="auto"/>
        <w:bottom w:val="none" w:sz="0" w:space="0" w:color="auto"/>
        <w:right w:val="none" w:sz="0" w:space="0" w:color="auto"/>
      </w:divBdr>
    </w:div>
    <w:div w:id="710299337">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758909807">
      <w:bodyDiv w:val="1"/>
      <w:marLeft w:val="0"/>
      <w:marRight w:val="0"/>
      <w:marTop w:val="0"/>
      <w:marBottom w:val="0"/>
      <w:divBdr>
        <w:top w:val="none" w:sz="0" w:space="0" w:color="auto"/>
        <w:left w:val="none" w:sz="0" w:space="0" w:color="auto"/>
        <w:bottom w:val="none" w:sz="0" w:space="0" w:color="auto"/>
        <w:right w:val="none" w:sz="0" w:space="0" w:color="auto"/>
      </w:divBdr>
    </w:div>
    <w:div w:id="765225015">
      <w:bodyDiv w:val="1"/>
      <w:marLeft w:val="0"/>
      <w:marRight w:val="0"/>
      <w:marTop w:val="0"/>
      <w:marBottom w:val="0"/>
      <w:divBdr>
        <w:top w:val="none" w:sz="0" w:space="0" w:color="auto"/>
        <w:left w:val="none" w:sz="0" w:space="0" w:color="auto"/>
        <w:bottom w:val="none" w:sz="0" w:space="0" w:color="auto"/>
        <w:right w:val="none" w:sz="0" w:space="0" w:color="auto"/>
      </w:divBdr>
    </w:div>
    <w:div w:id="769004908">
      <w:bodyDiv w:val="1"/>
      <w:marLeft w:val="0"/>
      <w:marRight w:val="0"/>
      <w:marTop w:val="0"/>
      <w:marBottom w:val="0"/>
      <w:divBdr>
        <w:top w:val="none" w:sz="0" w:space="0" w:color="auto"/>
        <w:left w:val="none" w:sz="0" w:space="0" w:color="auto"/>
        <w:bottom w:val="none" w:sz="0" w:space="0" w:color="auto"/>
        <w:right w:val="none" w:sz="0" w:space="0" w:color="auto"/>
      </w:divBdr>
    </w:div>
    <w:div w:id="772747786">
      <w:bodyDiv w:val="1"/>
      <w:marLeft w:val="0"/>
      <w:marRight w:val="0"/>
      <w:marTop w:val="0"/>
      <w:marBottom w:val="0"/>
      <w:divBdr>
        <w:top w:val="none" w:sz="0" w:space="0" w:color="auto"/>
        <w:left w:val="none" w:sz="0" w:space="0" w:color="auto"/>
        <w:bottom w:val="none" w:sz="0" w:space="0" w:color="auto"/>
        <w:right w:val="none" w:sz="0" w:space="0" w:color="auto"/>
      </w:divBdr>
    </w:div>
    <w:div w:id="773749164">
      <w:bodyDiv w:val="1"/>
      <w:marLeft w:val="0"/>
      <w:marRight w:val="0"/>
      <w:marTop w:val="0"/>
      <w:marBottom w:val="0"/>
      <w:divBdr>
        <w:top w:val="none" w:sz="0" w:space="0" w:color="auto"/>
        <w:left w:val="none" w:sz="0" w:space="0" w:color="auto"/>
        <w:bottom w:val="none" w:sz="0" w:space="0" w:color="auto"/>
        <w:right w:val="none" w:sz="0" w:space="0" w:color="auto"/>
      </w:divBdr>
    </w:div>
    <w:div w:id="775831090">
      <w:bodyDiv w:val="1"/>
      <w:marLeft w:val="0"/>
      <w:marRight w:val="0"/>
      <w:marTop w:val="0"/>
      <w:marBottom w:val="0"/>
      <w:divBdr>
        <w:top w:val="none" w:sz="0" w:space="0" w:color="auto"/>
        <w:left w:val="none" w:sz="0" w:space="0" w:color="auto"/>
        <w:bottom w:val="none" w:sz="0" w:space="0" w:color="auto"/>
        <w:right w:val="none" w:sz="0" w:space="0" w:color="auto"/>
      </w:divBdr>
    </w:div>
    <w:div w:id="780343336">
      <w:bodyDiv w:val="1"/>
      <w:marLeft w:val="0"/>
      <w:marRight w:val="0"/>
      <w:marTop w:val="0"/>
      <w:marBottom w:val="0"/>
      <w:divBdr>
        <w:top w:val="none" w:sz="0" w:space="0" w:color="auto"/>
        <w:left w:val="none" w:sz="0" w:space="0" w:color="auto"/>
        <w:bottom w:val="none" w:sz="0" w:space="0" w:color="auto"/>
        <w:right w:val="none" w:sz="0" w:space="0" w:color="auto"/>
      </w:divBdr>
    </w:div>
    <w:div w:id="781921915">
      <w:bodyDiv w:val="1"/>
      <w:marLeft w:val="0"/>
      <w:marRight w:val="0"/>
      <w:marTop w:val="0"/>
      <w:marBottom w:val="0"/>
      <w:divBdr>
        <w:top w:val="none" w:sz="0" w:space="0" w:color="auto"/>
        <w:left w:val="none" w:sz="0" w:space="0" w:color="auto"/>
        <w:bottom w:val="none" w:sz="0" w:space="0" w:color="auto"/>
        <w:right w:val="none" w:sz="0" w:space="0" w:color="auto"/>
      </w:divBdr>
    </w:div>
    <w:div w:id="782531466">
      <w:bodyDiv w:val="1"/>
      <w:marLeft w:val="0"/>
      <w:marRight w:val="0"/>
      <w:marTop w:val="0"/>
      <w:marBottom w:val="0"/>
      <w:divBdr>
        <w:top w:val="none" w:sz="0" w:space="0" w:color="auto"/>
        <w:left w:val="none" w:sz="0" w:space="0" w:color="auto"/>
        <w:bottom w:val="none" w:sz="0" w:space="0" w:color="auto"/>
        <w:right w:val="none" w:sz="0" w:space="0" w:color="auto"/>
      </w:divBdr>
    </w:div>
    <w:div w:id="788357654">
      <w:bodyDiv w:val="1"/>
      <w:marLeft w:val="0"/>
      <w:marRight w:val="0"/>
      <w:marTop w:val="0"/>
      <w:marBottom w:val="0"/>
      <w:divBdr>
        <w:top w:val="none" w:sz="0" w:space="0" w:color="auto"/>
        <w:left w:val="none" w:sz="0" w:space="0" w:color="auto"/>
        <w:bottom w:val="none" w:sz="0" w:space="0" w:color="auto"/>
        <w:right w:val="none" w:sz="0" w:space="0" w:color="auto"/>
      </w:divBdr>
    </w:div>
    <w:div w:id="798642571">
      <w:bodyDiv w:val="1"/>
      <w:marLeft w:val="0"/>
      <w:marRight w:val="0"/>
      <w:marTop w:val="0"/>
      <w:marBottom w:val="0"/>
      <w:divBdr>
        <w:top w:val="none" w:sz="0" w:space="0" w:color="auto"/>
        <w:left w:val="none" w:sz="0" w:space="0" w:color="auto"/>
        <w:bottom w:val="none" w:sz="0" w:space="0" w:color="auto"/>
        <w:right w:val="none" w:sz="0" w:space="0" w:color="auto"/>
      </w:divBdr>
    </w:div>
    <w:div w:id="801078741">
      <w:bodyDiv w:val="1"/>
      <w:marLeft w:val="0"/>
      <w:marRight w:val="0"/>
      <w:marTop w:val="0"/>
      <w:marBottom w:val="0"/>
      <w:divBdr>
        <w:top w:val="none" w:sz="0" w:space="0" w:color="auto"/>
        <w:left w:val="none" w:sz="0" w:space="0" w:color="auto"/>
        <w:bottom w:val="none" w:sz="0" w:space="0" w:color="auto"/>
        <w:right w:val="none" w:sz="0" w:space="0" w:color="auto"/>
      </w:divBdr>
      <w:divsChild>
        <w:div w:id="344138652">
          <w:marLeft w:val="0"/>
          <w:marRight w:val="0"/>
          <w:marTop w:val="0"/>
          <w:marBottom w:val="0"/>
          <w:divBdr>
            <w:top w:val="none" w:sz="0" w:space="0" w:color="auto"/>
            <w:left w:val="none" w:sz="0" w:space="0" w:color="auto"/>
            <w:bottom w:val="none" w:sz="0" w:space="0" w:color="auto"/>
            <w:right w:val="none" w:sz="0" w:space="0" w:color="auto"/>
          </w:divBdr>
          <w:divsChild>
            <w:div w:id="28460915">
              <w:marLeft w:val="0"/>
              <w:marRight w:val="0"/>
              <w:marTop w:val="0"/>
              <w:marBottom w:val="0"/>
              <w:divBdr>
                <w:top w:val="none" w:sz="0" w:space="0" w:color="auto"/>
                <w:left w:val="none" w:sz="0" w:space="0" w:color="auto"/>
                <w:bottom w:val="none" w:sz="0" w:space="0" w:color="auto"/>
                <w:right w:val="none" w:sz="0" w:space="0" w:color="auto"/>
              </w:divBdr>
              <w:divsChild>
                <w:div w:id="735708367">
                  <w:marLeft w:val="0"/>
                  <w:marRight w:val="0"/>
                  <w:marTop w:val="0"/>
                  <w:marBottom w:val="0"/>
                  <w:divBdr>
                    <w:top w:val="none" w:sz="0" w:space="0" w:color="auto"/>
                    <w:left w:val="none" w:sz="0" w:space="0" w:color="auto"/>
                    <w:bottom w:val="none" w:sz="0" w:space="0" w:color="auto"/>
                    <w:right w:val="none" w:sz="0" w:space="0" w:color="auto"/>
                  </w:divBdr>
                  <w:divsChild>
                    <w:div w:id="219174202">
                      <w:marLeft w:val="0"/>
                      <w:marRight w:val="0"/>
                      <w:marTop w:val="0"/>
                      <w:marBottom w:val="0"/>
                      <w:divBdr>
                        <w:top w:val="none" w:sz="0" w:space="0" w:color="auto"/>
                        <w:left w:val="none" w:sz="0" w:space="0" w:color="auto"/>
                        <w:bottom w:val="none" w:sz="0" w:space="0" w:color="auto"/>
                        <w:right w:val="none" w:sz="0" w:space="0" w:color="auto"/>
                      </w:divBdr>
                      <w:divsChild>
                        <w:div w:id="1471050527">
                          <w:marLeft w:val="0"/>
                          <w:marRight w:val="0"/>
                          <w:marTop w:val="0"/>
                          <w:marBottom w:val="0"/>
                          <w:divBdr>
                            <w:top w:val="none" w:sz="0" w:space="0" w:color="auto"/>
                            <w:left w:val="none" w:sz="0" w:space="0" w:color="auto"/>
                            <w:bottom w:val="none" w:sz="0" w:space="0" w:color="auto"/>
                            <w:right w:val="none" w:sz="0" w:space="0" w:color="auto"/>
                          </w:divBdr>
                          <w:divsChild>
                            <w:div w:id="2136212769">
                              <w:marLeft w:val="0"/>
                              <w:marRight w:val="0"/>
                              <w:marTop w:val="0"/>
                              <w:marBottom w:val="0"/>
                              <w:divBdr>
                                <w:top w:val="none" w:sz="0" w:space="0" w:color="auto"/>
                                <w:left w:val="none" w:sz="0" w:space="0" w:color="auto"/>
                                <w:bottom w:val="none" w:sz="0" w:space="0" w:color="auto"/>
                                <w:right w:val="none" w:sz="0" w:space="0" w:color="auto"/>
                              </w:divBdr>
                              <w:divsChild>
                                <w:div w:id="42601720">
                                  <w:marLeft w:val="0"/>
                                  <w:marRight w:val="0"/>
                                  <w:marTop w:val="0"/>
                                  <w:marBottom w:val="0"/>
                                  <w:divBdr>
                                    <w:top w:val="none" w:sz="0" w:space="0" w:color="auto"/>
                                    <w:left w:val="none" w:sz="0" w:space="0" w:color="auto"/>
                                    <w:bottom w:val="none" w:sz="0" w:space="0" w:color="auto"/>
                                    <w:right w:val="none" w:sz="0" w:space="0" w:color="auto"/>
                                  </w:divBdr>
                                  <w:divsChild>
                                    <w:div w:id="257908172">
                                      <w:marLeft w:val="0"/>
                                      <w:marRight w:val="0"/>
                                      <w:marTop w:val="0"/>
                                      <w:marBottom w:val="0"/>
                                      <w:divBdr>
                                        <w:top w:val="none" w:sz="0" w:space="0" w:color="auto"/>
                                        <w:left w:val="none" w:sz="0" w:space="0" w:color="auto"/>
                                        <w:bottom w:val="none" w:sz="0" w:space="0" w:color="auto"/>
                                        <w:right w:val="none" w:sz="0" w:space="0" w:color="auto"/>
                                      </w:divBdr>
                                      <w:divsChild>
                                        <w:div w:id="237136499">
                                          <w:marLeft w:val="0"/>
                                          <w:marRight w:val="0"/>
                                          <w:marTop w:val="0"/>
                                          <w:marBottom w:val="0"/>
                                          <w:divBdr>
                                            <w:top w:val="none" w:sz="0" w:space="0" w:color="auto"/>
                                            <w:left w:val="none" w:sz="0" w:space="0" w:color="auto"/>
                                            <w:bottom w:val="none" w:sz="0" w:space="0" w:color="auto"/>
                                            <w:right w:val="none" w:sz="0" w:space="0" w:color="auto"/>
                                          </w:divBdr>
                                          <w:divsChild>
                                            <w:div w:id="1584143846">
                                              <w:marLeft w:val="0"/>
                                              <w:marRight w:val="0"/>
                                              <w:marTop w:val="0"/>
                                              <w:marBottom w:val="0"/>
                                              <w:divBdr>
                                                <w:top w:val="none" w:sz="0" w:space="0" w:color="auto"/>
                                                <w:left w:val="none" w:sz="0" w:space="0" w:color="auto"/>
                                                <w:bottom w:val="none" w:sz="0" w:space="0" w:color="auto"/>
                                                <w:right w:val="none" w:sz="0" w:space="0" w:color="auto"/>
                                              </w:divBdr>
                                              <w:divsChild>
                                                <w:div w:id="11395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3174">
                                          <w:marLeft w:val="0"/>
                                          <w:marRight w:val="0"/>
                                          <w:marTop w:val="0"/>
                                          <w:marBottom w:val="0"/>
                                          <w:divBdr>
                                            <w:top w:val="none" w:sz="0" w:space="0" w:color="auto"/>
                                            <w:left w:val="none" w:sz="0" w:space="0" w:color="auto"/>
                                            <w:bottom w:val="none" w:sz="0" w:space="0" w:color="auto"/>
                                            <w:right w:val="none" w:sz="0" w:space="0" w:color="auto"/>
                                          </w:divBdr>
                                          <w:divsChild>
                                            <w:div w:id="385564013">
                                              <w:marLeft w:val="0"/>
                                              <w:marRight w:val="0"/>
                                              <w:marTop w:val="0"/>
                                              <w:marBottom w:val="0"/>
                                              <w:divBdr>
                                                <w:top w:val="none" w:sz="0" w:space="0" w:color="auto"/>
                                                <w:left w:val="none" w:sz="0" w:space="0" w:color="auto"/>
                                                <w:bottom w:val="none" w:sz="0" w:space="0" w:color="auto"/>
                                                <w:right w:val="none" w:sz="0" w:space="0" w:color="auto"/>
                                              </w:divBdr>
                                              <w:divsChild>
                                                <w:div w:id="7751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0627">
                                          <w:marLeft w:val="0"/>
                                          <w:marRight w:val="0"/>
                                          <w:marTop w:val="0"/>
                                          <w:marBottom w:val="0"/>
                                          <w:divBdr>
                                            <w:top w:val="none" w:sz="0" w:space="0" w:color="auto"/>
                                            <w:left w:val="none" w:sz="0" w:space="0" w:color="auto"/>
                                            <w:bottom w:val="none" w:sz="0" w:space="0" w:color="auto"/>
                                            <w:right w:val="none" w:sz="0" w:space="0" w:color="auto"/>
                                          </w:divBdr>
                                          <w:divsChild>
                                            <w:div w:id="552617513">
                                              <w:marLeft w:val="0"/>
                                              <w:marRight w:val="0"/>
                                              <w:marTop w:val="0"/>
                                              <w:marBottom w:val="0"/>
                                              <w:divBdr>
                                                <w:top w:val="none" w:sz="0" w:space="0" w:color="auto"/>
                                                <w:left w:val="none" w:sz="0" w:space="0" w:color="auto"/>
                                                <w:bottom w:val="none" w:sz="0" w:space="0" w:color="auto"/>
                                                <w:right w:val="none" w:sz="0" w:space="0" w:color="auto"/>
                                              </w:divBdr>
                                              <w:divsChild>
                                                <w:div w:id="17051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2090">
                                          <w:marLeft w:val="0"/>
                                          <w:marRight w:val="0"/>
                                          <w:marTop w:val="0"/>
                                          <w:marBottom w:val="0"/>
                                          <w:divBdr>
                                            <w:top w:val="none" w:sz="0" w:space="0" w:color="auto"/>
                                            <w:left w:val="none" w:sz="0" w:space="0" w:color="auto"/>
                                            <w:bottom w:val="none" w:sz="0" w:space="0" w:color="auto"/>
                                            <w:right w:val="none" w:sz="0" w:space="0" w:color="auto"/>
                                          </w:divBdr>
                                          <w:divsChild>
                                            <w:div w:id="597370043">
                                              <w:marLeft w:val="0"/>
                                              <w:marRight w:val="0"/>
                                              <w:marTop w:val="0"/>
                                              <w:marBottom w:val="0"/>
                                              <w:divBdr>
                                                <w:top w:val="none" w:sz="0" w:space="0" w:color="auto"/>
                                                <w:left w:val="none" w:sz="0" w:space="0" w:color="auto"/>
                                                <w:bottom w:val="none" w:sz="0" w:space="0" w:color="auto"/>
                                                <w:right w:val="none" w:sz="0" w:space="0" w:color="auto"/>
                                              </w:divBdr>
                                              <w:divsChild>
                                                <w:div w:id="2819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7734">
                                          <w:marLeft w:val="0"/>
                                          <w:marRight w:val="0"/>
                                          <w:marTop w:val="0"/>
                                          <w:marBottom w:val="0"/>
                                          <w:divBdr>
                                            <w:top w:val="none" w:sz="0" w:space="0" w:color="auto"/>
                                            <w:left w:val="none" w:sz="0" w:space="0" w:color="auto"/>
                                            <w:bottom w:val="none" w:sz="0" w:space="0" w:color="auto"/>
                                            <w:right w:val="none" w:sz="0" w:space="0" w:color="auto"/>
                                          </w:divBdr>
                                          <w:divsChild>
                                            <w:div w:id="400687222">
                                              <w:marLeft w:val="0"/>
                                              <w:marRight w:val="0"/>
                                              <w:marTop w:val="0"/>
                                              <w:marBottom w:val="0"/>
                                              <w:divBdr>
                                                <w:top w:val="none" w:sz="0" w:space="0" w:color="auto"/>
                                                <w:left w:val="none" w:sz="0" w:space="0" w:color="auto"/>
                                                <w:bottom w:val="none" w:sz="0" w:space="0" w:color="auto"/>
                                                <w:right w:val="none" w:sz="0" w:space="0" w:color="auto"/>
                                              </w:divBdr>
                                              <w:divsChild>
                                                <w:div w:id="3156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5598">
                                          <w:marLeft w:val="0"/>
                                          <w:marRight w:val="0"/>
                                          <w:marTop w:val="0"/>
                                          <w:marBottom w:val="0"/>
                                          <w:divBdr>
                                            <w:top w:val="none" w:sz="0" w:space="0" w:color="auto"/>
                                            <w:left w:val="none" w:sz="0" w:space="0" w:color="auto"/>
                                            <w:bottom w:val="none" w:sz="0" w:space="0" w:color="auto"/>
                                            <w:right w:val="none" w:sz="0" w:space="0" w:color="auto"/>
                                          </w:divBdr>
                                          <w:divsChild>
                                            <w:div w:id="1867673280">
                                              <w:marLeft w:val="0"/>
                                              <w:marRight w:val="0"/>
                                              <w:marTop w:val="0"/>
                                              <w:marBottom w:val="0"/>
                                              <w:divBdr>
                                                <w:top w:val="none" w:sz="0" w:space="0" w:color="auto"/>
                                                <w:left w:val="none" w:sz="0" w:space="0" w:color="auto"/>
                                                <w:bottom w:val="none" w:sz="0" w:space="0" w:color="auto"/>
                                                <w:right w:val="none" w:sz="0" w:space="0" w:color="auto"/>
                                              </w:divBdr>
                                              <w:divsChild>
                                                <w:div w:id="4901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8965">
                                          <w:marLeft w:val="0"/>
                                          <w:marRight w:val="0"/>
                                          <w:marTop w:val="0"/>
                                          <w:marBottom w:val="0"/>
                                          <w:divBdr>
                                            <w:top w:val="none" w:sz="0" w:space="0" w:color="auto"/>
                                            <w:left w:val="none" w:sz="0" w:space="0" w:color="auto"/>
                                            <w:bottom w:val="none" w:sz="0" w:space="0" w:color="auto"/>
                                            <w:right w:val="none" w:sz="0" w:space="0" w:color="auto"/>
                                          </w:divBdr>
                                          <w:divsChild>
                                            <w:div w:id="1341347305">
                                              <w:marLeft w:val="0"/>
                                              <w:marRight w:val="0"/>
                                              <w:marTop w:val="0"/>
                                              <w:marBottom w:val="0"/>
                                              <w:divBdr>
                                                <w:top w:val="none" w:sz="0" w:space="0" w:color="auto"/>
                                                <w:left w:val="none" w:sz="0" w:space="0" w:color="auto"/>
                                                <w:bottom w:val="none" w:sz="0" w:space="0" w:color="auto"/>
                                                <w:right w:val="none" w:sz="0" w:space="0" w:color="auto"/>
                                              </w:divBdr>
                                              <w:divsChild>
                                                <w:div w:id="836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2393">
                                          <w:marLeft w:val="0"/>
                                          <w:marRight w:val="0"/>
                                          <w:marTop w:val="0"/>
                                          <w:marBottom w:val="0"/>
                                          <w:divBdr>
                                            <w:top w:val="none" w:sz="0" w:space="0" w:color="auto"/>
                                            <w:left w:val="none" w:sz="0" w:space="0" w:color="auto"/>
                                            <w:bottom w:val="none" w:sz="0" w:space="0" w:color="auto"/>
                                            <w:right w:val="none" w:sz="0" w:space="0" w:color="auto"/>
                                          </w:divBdr>
                                          <w:divsChild>
                                            <w:div w:id="1332568067">
                                              <w:marLeft w:val="0"/>
                                              <w:marRight w:val="0"/>
                                              <w:marTop w:val="0"/>
                                              <w:marBottom w:val="0"/>
                                              <w:divBdr>
                                                <w:top w:val="none" w:sz="0" w:space="0" w:color="auto"/>
                                                <w:left w:val="none" w:sz="0" w:space="0" w:color="auto"/>
                                                <w:bottom w:val="none" w:sz="0" w:space="0" w:color="auto"/>
                                                <w:right w:val="none" w:sz="0" w:space="0" w:color="auto"/>
                                              </w:divBdr>
                                              <w:divsChild>
                                                <w:div w:id="8190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5381">
                                          <w:marLeft w:val="0"/>
                                          <w:marRight w:val="0"/>
                                          <w:marTop w:val="0"/>
                                          <w:marBottom w:val="0"/>
                                          <w:divBdr>
                                            <w:top w:val="none" w:sz="0" w:space="0" w:color="auto"/>
                                            <w:left w:val="none" w:sz="0" w:space="0" w:color="auto"/>
                                            <w:bottom w:val="none" w:sz="0" w:space="0" w:color="auto"/>
                                            <w:right w:val="none" w:sz="0" w:space="0" w:color="auto"/>
                                          </w:divBdr>
                                          <w:divsChild>
                                            <w:div w:id="442115401">
                                              <w:marLeft w:val="0"/>
                                              <w:marRight w:val="0"/>
                                              <w:marTop w:val="0"/>
                                              <w:marBottom w:val="0"/>
                                              <w:divBdr>
                                                <w:top w:val="none" w:sz="0" w:space="0" w:color="auto"/>
                                                <w:left w:val="none" w:sz="0" w:space="0" w:color="auto"/>
                                                <w:bottom w:val="none" w:sz="0" w:space="0" w:color="auto"/>
                                                <w:right w:val="none" w:sz="0" w:space="0" w:color="auto"/>
                                              </w:divBdr>
                                              <w:divsChild>
                                                <w:div w:id="10363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2389228">
      <w:bodyDiv w:val="1"/>
      <w:marLeft w:val="0"/>
      <w:marRight w:val="0"/>
      <w:marTop w:val="0"/>
      <w:marBottom w:val="0"/>
      <w:divBdr>
        <w:top w:val="none" w:sz="0" w:space="0" w:color="auto"/>
        <w:left w:val="none" w:sz="0" w:space="0" w:color="auto"/>
        <w:bottom w:val="none" w:sz="0" w:space="0" w:color="auto"/>
        <w:right w:val="none" w:sz="0" w:space="0" w:color="auto"/>
      </w:divBdr>
    </w:div>
    <w:div w:id="810171588">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816342535">
      <w:bodyDiv w:val="1"/>
      <w:marLeft w:val="0"/>
      <w:marRight w:val="0"/>
      <w:marTop w:val="0"/>
      <w:marBottom w:val="0"/>
      <w:divBdr>
        <w:top w:val="none" w:sz="0" w:space="0" w:color="auto"/>
        <w:left w:val="none" w:sz="0" w:space="0" w:color="auto"/>
        <w:bottom w:val="none" w:sz="0" w:space="0" w:color="auto"/>
        <w:right w:val="none" w:sz="0" w:space="0" w:color="auto"/>
      </w:divBdr>
    </w:div>
    <w:div w:id="818956470">
      <w:bodyDiv w:val="1"/>
      <w:marLeft w:val="0"/>
      <w:marRight w:val="0"/>
      <w:marTop w:val="0"/>
      <w:marBottom w:val="0"/>
      <w:divBdr>
        <w:top w:val="none" w:sz="0" w:space="0" w:color="auto"/>
        <w:left w:val="none" w:sz="0" w:space="0" w:color="auto"/>
        <w:bottom w:val="none" w:sz="0" w:space="0" w:color="auto"/>
        <w:right w:val="none" w:sz="0" w:space="0" w:color="auto"/>
      </w:divBdr>
    </w:div>
    <w:div w:id="818962405">
      <w:bodyDiv w:val="1"/>
      <w:marLeft w:val="0"/>
      <w:marRight w:val="0"/>
      <w:marTop w:val="0"/>
      <w:marBottom w:val="0"/>
      <w:divBdr>
        <w:top w:val="none" w:sz="0" w:space="0" w:color="auto"/>
        <w:left w:val="none" w:sz="0" w:space="0" w:color="auto"/>
        <w:bottom w:val="none" w:sz="0" w:space="0" w:color="auto"/>
        <w:right w:val="none" w:sz="0" w:space="0" w:color="auto"/>
      </w:divBdr>
    </w:div>
    <w:div w:id="821503780">
      <w:bodyDiv w:val="1"/>
      <w:marLeft w:val="0"/>
      <w:marRight w:val="0"/>
      <w:marTop w:val="0"/>
      <w:marBottom w:val="0"/>
      <w:divBdr>
        <w:top w:val="none" w:sz="0" w:space="0" w:color="auto"/>
        <w:left w:val="none" w:sz="0" w:space="0" w:color="auto"/>
        <w:bottom w:val="none" w:sz="0" w:space="0" w:color="auto"/>
        <w:right w:val="none" w:sz="0" w:space="0" w:color="auto"/>
      </w:divBdr>
    </w:div>
    <w:div w:id="827752348">
      <w:bodyDiv w:val="1"/>
      <w:marLeft w:val="0"/>
      <w:marRight w:val="0"/>
      <w:marTop w:val="0"/>
      <w:marBottom w:val="0"/>
      <w:divBdr>
        <w:top w:val="none" w:sz="0" w:space="0" w:color="auto"/>
        <w:left w:val="none" w:sz="0" w:space="0" w:color="auto"/>
        <w:bottom w:val="none" w:sz="0" w:space="0" w:color="auto"/>
        <w:right w:val="none" w:sz="0" w:space="0" w:color="auto"/>
      </w:divBdr>
    </w:div>
    <w:div w:id="829098377">
      <w:bodyDiv w:val="1"/>
      <w:marLeft w:val="0"/>
      <w:marRight w:val="0"/>
      <w:marTop w:val="0"/>
      <w:marBottom w:val="0"/>
      <w:divBdr>
        <w:top w:val="none" w:sz="0" w:space="0" w:color="auto"/>
        <w:left w:val="none" w:sz="0" w:space="0" w:color="auto"/>
        <w:bottom w:val="none" w:sz="0" w:space="0" w:color="auto"/>
        <w:right w:val="none" w:sz="0" w:space="0" w:color="auto"/>
      </w:divBdr>
    </w:div>
    <w:div w:id="830953207">
      <w:bodyDiv w:val="1"/>
      <w:marLeft w:val="0"/>
      <w:marRight w:val="0"/>
      <w:marTop w:val="0"/>
      <w:marBottom w:val="0"/>
      <w:divBdr>
        <w:top w:val="none" w:sz="0" w:space="0" w:color="auto"/>
        <w:left w:val="none" w:sz="0" w:space="0" w:color="auto"/>
        <w:bottom w:val="none" w:sz="0" w:space="0" w:color="auto"/>
        <w:right w:val="none" w:sz="0" w:space="0" w:color="auto"/>
      </w:divBdr>
    </w:div>
    <w:div w:id="848911538">
      <w:bodyDiv w:val="1"/>
      <w:marLeft w:val="0"/>
      <w:marRight w:val="0"/>
      <w:marTop w:val="0"/>
      <w:marBottom w:val="0"/>
      <w:divBdr>
        <w:top w:val="none" w:sz="0" w:space="0" w:color="auto"/>
        <w:left w:val="none" w:sz="0" w:space="0" w:color="auto"/>
        <w:bottom w:val="none" w:sz="0" w:space="0" w:color="auto"/>
        <w:right w:val="none" w:sz="0" w:space="0" w:color="auto"/>
      </w:divBdr>
    </w:div>
    <w:div w:id="856574940">
      <w:bodyDiv w:val="1"/>
      <w:marLeft w:val="0"/>
      <w:marRight w:val="0"/>
      <w:marTop w:val="0"/>
      <w:marBottom w:val="0"/>
      <w:divBdr>
        <w:top w:val="none" w:sz="0" w:space="0" w:color="auto"/>
        <w:left w:val="none" w:sz="0" w:space="0" w:color="auto"/>
        <w:bottom w:val="none" w:sz="0" w:space="0" w:color="auto"/>
        <w:right w:val="none" w:sz="0" w:space="0" w:color="auto"/>
      </w:divBdr>
    </w:div>
    <w:div w:id="860581675">
      <w:bodyDiv w:val="1"/>
      <w:marLeft w:val="0"/>
      <w:marRight w:val="0"/>
      <w:marTop w:val="0"/>
      <w:marBottom w:val="0"/>
      <w:divBdr>
        <w:top w:val="none" w:sz="0" w:space="0" w:color="auto"/>
        <w:left w:val="none" w:sz="0" w:space="0" w:color="auto"/>
        <w:bottom w:val="none" w:sz="0" w:space="0" w:color="auto"/>
        <w:right w:val="none" w:sz="0" w:space="0" w:color="auto"/>
      </w:divBdr>
    </w:div>
    <w:div w:id="862133499">
      <w:bodyDiv w:val="1"/>
      <w:marLeft w:val="0"/>
      <w:marRight w:val="0"/>
      <w:marTop w:val="0"/>
      <w:marBottom w:val="0"/>
      <w:divBdr>
        <w:top w:val="none" w:sz="0" w:space="0" w:color="auto"/>
        <w:left w:val="none" w:sz="0" w:space="0" w:color="auto"/>
        <w:bottom w:val="none" w:sz="0" w:space="0" w:color="auto"/>
        <w:right w:val="none" w:sz="0" w:space="0" w:color="auto"/>
      </w:divBdr>
    </w:div>
    <w:div w:id="872890140">
      <w:bodyDiv w:val="1"/>
      <w:marLeft w:val="0"/>
      <w:marRight w:val="0"/>
      <w:marTop w:val="0"/>
      <w:marBottom w:val="0"/>
      <w:divBdr>
        <w:top w:val="none" w:sz="0" w:space="0" w:color="auto"/>
        <w:left w:val="none" w:sz="0" w:space="0" w:color="auto"/>
        <w:bottom w:val="none" w:sz="0" w:space="0" w:color="auto"/>
        <w:right w:val="none" w:sz="0" w:space="0" w:color="auto"/>
      </w:divBdr>
    </w:div>
    <w:div w:id="874806446">
      <w:bodyDiv w:val="1"/>
      <w:marLeft w:val="0"/>
      <w:marRight w:val="0"/>
      <w:marTop w:val="0"/>
      <w:marBottom w:val="0"/>
      <w:divBdr>
        <w:top w:val="none" w:sz="0" w:space="0" w:color="auto"/>
        <w:left w:val="none" w:sz="0" w:space="0" w:color="auto"/>
        <w:bottom w:val="none" w:sz="0" w:space="0" w:color="auto"/>
        <w:right w:val="none" w:sz="0" w:space="0" w:color="auto"/>
      </w:divBdr>
    </w:div>
    <w:div w:id="875431590">
      <w:bodyDiv w:val="1"/>
      <w:marLeft w:val="0"/>
      <w:marRight w:val="0"/>
      <w:marTop w:val="0"/>
      <w:marBottom w:val="0"/>
      <w:divBdr>
        <w:top w:val="none" w:sz="0" w:space="0" w:color="auto"/>
        <w:left w:val="none" w:sz="0" w:space="0" w:color="auto"/>
        <w:bottom w:val="none" w:sz="0" w:space="0" w:color="auto"/>
        <w:right w:val="none" w:sz="0" w:space="0" w:color="auto"/>
      </w:divBdr>
    </w:div>
    <w:div w:id="875502791">
      <w:bodyDiv w:val="1"/>
      <w:marLeft w:val="0"/>
      <w:marRight w:val="0"/>
      <w:marTop w:val="0"/>
      <w:marBottom w:val="0"/>
      <w:divBdr>
        <w:top w:val="none" w:sz="0" w:space="0" w:color="auto"/>
        <w:left w:val="none" w:sz="0" w:space="0" w:color="auto"/>
        <w:bottom w:val="none" w:sz="0" w:space="0" w:color="auto"/>
        <w:right w:val="none" w:sz="0" w:space="0" w:color="auto"/>
      </w:divBdr>
    </w:div>
    <w:div w:id="877668003">
      <w:bodyDiv w:val="1"/>
      <w:marLeft w:val="0"/>
      <w:marRight w:val="0"/>
      <w:marTop w:val="0"/>
      <w:marBottom w:val="0"/>
      <w:divBdr>
        <w:top w:val="none" w:sz="0" w:space="0" w:color="auto"/>
        <w:left w:val="none" w:sz="0" w:space="0" w:color="auto"/>
        <w:bottom w:val="none" w:sz="0" w:space="0" w:color="auto"/>
        <w:right w:val="none" w:sz="0" w:space="0" w:color="auto"/>
      </w:divBdr>
    </w:div>
    <w:div w:id="885291672">
      <w:bodyDiv w:val="1"/>
      <w:marLeft w:val="0"/>
      <w:marRight w:val="0"/>
      <w:marTop w:val="0"/>
      <w:marBottom w:val="0"/>
      <w:divBdr>
        <w:top w:val="none" w:sz="0" w:space="0" w:color="auto"/>
        <w:left w:val="none" w:sz="0" w:space="0" w:color="auto"/>
        <w:bottom w:val="none" w:sz="0" w:space="0" w:color="auto"/>
        <w:right w:val="none" w:sz="0" w:space="0" w:color="auto"/>
      </w:divBdr>
    </w:div>
    <w:div w:id="899710599">
      <w:bodyDiv w:val="1"/>
      <w:marLeft w:val="0"/>
      <w:marRight w:val="0"/>
      <w:marTop w:val="0"/>
      <w:marBottom w:val="0"/>
      <w:divBdr>
        <w:top w:val="none" w:sz="0" w:space="0" w:color="auto"/>
        <w:left w:val="none" w:sz="0" w:space="0" w:color="auto"/>
        <w:bottom w:val="none" w:sz="0" w:space="0" w:color="auto"/>
        <w:right w:val="none" w:sz="0" w:space="0" w:color="auto"/>
      </w:divBdr>
    </w:div>
    <w:div w:id="908072681">
      <w:bodyDiv w:val="1"/>
      <w:marLeft w:val="0"/>
      <w:marRight w:val="0"/>
      <w:marTop w:val="0"/>
      <w:marBottom w:val="0"/>
      <w:divBdr>
        <w:top w:val="none" w:sz="0" w:space="0" w:color="auto"/>
        <w:left w:val="none" w:sz="0" w:space="0" w:color="auto"/>
        <w:bottom w:val="none" w:sz="0" w:space="0" w:color="auto"/>
        <w:right w:val="none" w:sz="0" w:space="0" w:color="auto"/>
      </w:divBdr>
    </w:div>
    <w:div w:id="912349705">
      <w:bodyDiv w:val="1"/>
      <w:marLeft w:val="0"/>
      <w:marRight w:val="0"/>
      <w:marTop w:val="0"/>
      <w:marBottom w:val="0"/>
      <w:divBdr>
        <w:top w:val="none" w:sz="0" w:space="0" w:color="auto"/>
        <w:left w:val="none" w:sz="0" w:space="0" w:color="auto"/>
        <w:bottom w:val="none" w:sz="0" w:space="0" w:color="auto"/>
        <w:right w:val="none" w:sz="0" w:space="0" w:color="auto"/>
      </w:divBdr>
    </w:div>
    <w:div w:id="920068721">
      <w:bodyDiv w:val="1"/>
      <w:marLeft w:val="0"/>
      <w:marRight w:val="0"/>
      <w:marTop w:val="0"/>
      <w:marBottom w:val="0"/>
      <w:divBdr>
        <w:top w:val="none" w:sz="0" w:space="0" w:color="auto"/>
        <w:left w:val="none" w:sz="0" w:space="0" w:color="auto"/>
        <w:bottom w:val="none" w:sz="0" w:space="0" w:color="auto"/>
        <w:right w:val="none" w:sz="0" w:space="0" w:color="auto"/>
      </w:divBdr>
    </w:div>
    <w:div w:id="920485326">
      <w:bodyDiv w:val="1"/>
      <w:marLeft w:val="0"/>
      <w:marRight w:val="0"/>
      <w:marTop w:val="0"/>
      <w:marBottom w:val="0"/>
      <w:divBdr>
        <w:top w:val="none" w:sz="0" w:space="0" w:color="auto"/>
        <w:left w:val="none" w:sz="0" w:space="0" w:color="auto"/>
        <w:bottom w:val="none" w:sz="0" w:space="0" w:color="auto"/>
        <w:right w:val="none" w:sz="0" w:space="0" w:color="auto"/>
      </w:divBdr>
    </w:div>
    <w:div w:id="946816926">
      <w:bodyDiv w:val="1"/>
      <w:marLeft w:val="0"/>
      <w:marRight w:val="0"/>
      <w:marTop w:val="0"/>
      <w:marBottom w:val="0"/>
      <w:divBdr>
        <w:top w:val="none" w:sz="0" w:space="0" w:color="auto"/>
        <w:left w:val="none" w:sz="0" w:space="0" w:color="auto"/>
        <w:bottom w:val="none" w:sz="0" w:space="0" w:color="auto"/>
        <w:right w:val="none" w:sz="0" w:space="0" w:color="auto"/>
      </w:divBdr>
    </w:div>
    <w:div w:id="949122074">
      <w:bodyDiv w:val="1"/>
      <w:marLeft w:val="0"/>
      <w:marRight w:val="0"/>
      <w:marTop w:val="0"/>
      <w:marBottom w:val="0"/>
      <w:divBdr>
        <w:top w:val="none" w:sz="0" w:space="0" w:color="auto"/>
        <w:left w:val="none" w:sz="0" w:space="0" w:color="auto"/>
        <w:bottom w:val="none" w:sz="0" w:space="0" w:color="auto"/>
        <w:right w:val="none" w:sz="0" w:space="0" w:color="auto"/>
      </w:divBdr>
    </w:div>
    <w:div w:id="954021050">
      <w:bodyDiv w:val="1"/>
      <w:marLeft w:val="0"/>
      <w:marRight w:val="0"/>
      <w:marTop w:val="0"/>
      <w:marBottom w:val="0"/>
      <w:divBdr>
        <w:top w:val="none" w:sz="0" w:space="0" w:color="auto"/>
        <w:left w:val="none" w:sz="0" w:space="0" w:color="auto"/>
        <w:bottom w:val="none" w:sz="0" w:space="0" w:color="auto"/>
        <w:right w:val="none" w:sz="0" w:space="0" w:color="auto"/>
      </w:divBdr>
    </w:div>
    <w:div w:id="955791888">
      <w:bodyDiv w:val="1"/>
      <w:marLeft w:val="0"/>
      <w:marRight w:val="0"/>
      <w:marTop w:val="0"/>
      <w:marBottom w:val="0"/>
      <w:divBdr>
        <w:top w:val="none" w:sz="0" w:space="0" w:color="auto"/>
        <w:left w:val="none" w:sz="0" w:space="0" w:color="auto"/>
        <w:bottom w:val="none" w:sz="0" w:space="0" w:color="auto"/>
        <w:right w:val="none" w:sz="0" w:space="0" w:color="auto"/>
      </w:divBdr>
    </w:div>
    <w:div w:id="956452048">
      <w:bodyDiv w:val="1"/>
      <w:marLeft w:val="0"/>
      <w:marRight w:val="0"/>
      <w:marTop w:val="0"/>
      <w:marBottom w:val="0"/>
      <w:divBdr>
        <w:top w:val="none" w:sz="0" w:space="0" w:color="auto"/>
        <w:left w:val="none" w:sz="0" w:space="0" w:color="auto"/>
        <w:bottom w:val="none" w:sz="0" w:space="0" w:color="auto"/>
        <w:right w:val="none" w:sz="0" w:space="0" w:color="auto"/>
      </w:divBdr>
    </w:div>
    <w:div w:id="959535482">
      <w:bodyDiv w:val="1"/>
      <w:marLeft w:val="0"/>
      <w:marRight w:val="0"/>
      <w:marTop w:val="0"/>
      <w:marBottom w:val="0"/>
      <w:divBdr>
        <w:top w:val="none" w:sz="0" w:space="0" w:color="auto"/>
        <w:left w:val="none" w:sz="0" w:space="0" w:color="auto"/>
        <w:bottom w:val="none" w:sz="0" w:space="0" w:color="auto"/>
        <w:right w:val="none" w:sz="0" w:space="0" w:color="auto"/>
      </w:divBdr>
    </w:div>
    <w:div w:id="960496325">
      <w:bodyDiv w:val="1"/>
      <w:marLeft w:val="0"/>
      <w:marRight w:val="0"/>
      <w:marTop w:val="0"/>
      <w:marBottom w:val="0"/>
      <w:divBdr>
        <w:top w:val="none" w:sz="0" w:space="0" w:color="auto"/>
        <w:left w:val="none" w:sz="0" w:space="0" w:color="auto"/>
        <w:bottom w:val="none" w:sz="0" w:space="0" w:color="auto"/>
        <w:right w:val="none" w:sz="0" w:space="0" w:color="auto"/>
      </w:divBdr>
    </w:div>
    <w:div w:id="967591493">
      <w:bodyDiv w:val="1"/>
      <w:marLeft w:val="0"/>
      <w:marRight w:val="0"/>
      <w:marTop w:val="0"/>
      <w:marBottom w:val="0"/>
      <w:divBdr>
        <w:top w:val="none" w:sz="0" w:space="0" w:color="auto"/>
        <w:left w:val="none" w:sz="0" w:space="0" w:color="auto"/>
        <w:bottom w:val="none" w:sz="0" w:space="0" w:color="auto"/>
        <w:right w:val="none" w:sz="0" w:space="0" w:color="auto"/>
      </w:divBdr>
    </w:div>
    <w:div w:id="969676734">
      <w:bodyDiv w:val="1"/>
      <w:marLeft w:val="0"/>
      <w:marRight w:val="0"/>
      <w:marTop w:val="0"/>
      <w:marBottom w:val="0"/>
      <w:divBdr>
        <w:top w:val="none" w:sz="0" w:space="0" w:color="auto"/>
        <w:left w:val="none" w:sz="0" w:space="0" w:color="auto"/>
        <w:bottom w:val="none" w:sz="0" w:space="0" w:color="auto"/>
        <w:right w:val="none" w:sz="0" w:space="0" w:color="auto"/>
      </w:divBdr>
    </w:div>
    <w:div w:id="970939007">
      <w:bodyDiv w:val="1"/>
      <w:marLeft w:val="0"/>
      <w:marRight w:val="0"/>
      <w:marTop w:val="0"/>
      <w:marBottom w:val="0"/>
      <w:divBdr>
        <w:top w:val="none" w:sz="0" w:space="0" w:color="auto"/>
        <w:left w:val="none" w:sz="0" w:space="0" w:color="auto"/>
        <w:bottom w:val="none" w:sz="0" w:space="0" w:color="auto"/>
        <w:right w:val="none" w:sz="0" w:space="0" w:color="auto"/>
      </w:divBdr>
    </w:div>
    <w:div w:id="971447619">
      <w:bodyDiv w:val="1"/>
      <w:marLeft w:val="0"/>
      <w:marRight w:val="0"/>
      <w:marTop w:val="0"/>
      <w:marBottom w:val="0"/>
      <w:divBdr>
        <w:top w:val="none" w:sz="0" w:space="0" w:color="auto"/>
        <w:left w:val="none" w:sz="0" w:space="0" w:color="auto"/>
        <w:bottom w:val="none" w:sz="0" w:space="0" w:color="auto"/>
        <w:right w:val="none" w:sz="0" w:space="0" w:color="auto"/>
      </w:divBdr>
    </w:div>
    <w:div w:id="97579144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997226773">
      <w:bodyDiv w:val="1"/>
      <w:marLeft w:val="0"/>
      <w:marRight w:val="0"/>
      <w:marTop w:val="0"/>
      <w:marBottom w:val="0"/>
      <w:divBdr>
        <w:top w:val="none" w:sz="0" w:space="0" w:color="auto"/>
        <w:left w:val="none" w:sz="0" w:space="0" w:color="auto"/>
        <w:bottom w:val="none" w:sz="0" w:space="0" w:color="auto"/>
        <w:right w:val="none" w:sz="0" w:space="0" w:color="auto"/>
      </w:divBdr>
    </w:div>
    <w:div w:id="998458061">
      <w:bodyDiv w:val="1"/>
      <w:marLeft w:val="0"/>
      <w:marRight w:val="0"/>
      <w:marTop w:val="0"/>
      <w:marBottom w:val="0"/>
      <w:divBdr>
        <w:top w:val="none" w:sz="0" w:space="0" w:color="auto"/>
        <w:left w:val="none" w:sz="0" w:space="0" w:color="auto"/>
        <w:bottom w:val="none" w:sz="0" w:space="0" w:color="auto"/>
        <w:right w:val="none" w:sz="0" w:space="0" w:color="auto"/>
      </w:divBdr>
    </w:div>
    <w:div w:id="1006445585">
      <w:bodyDiv w:val="1"/>
      <w:marLeft w:val="0"/>
      <w:marRight w:val="0"/>
      <w:marTop w:val="0"/>
      <w:marBottom w:val="0"/>
      <w:divBdr>
        <w:top w:val="none" w:sz="0" w:space="0" w:color="auto"/>
        <w:left w:val="none" w:sz="0" w:space="0" w:color="auto"/>
        <w:bottom w:val="none" w:sz="0" w:space="0" w:color="auto"/>
        <w:right w:val="none" w:sz="0" w:space="0" w:color="auto"/>
      </w:divBdr>
    </w:div>
    <w:div w:id="1008751829">
      <w:bodyDiv w:val="1"/>
      <w:marLeft w:val="0"/>
      <w:marRight w:val="0"/>
      <w:marTop w:val="0"/>
      <w:marBottom w:val="0"/>
      <w:divBdr>
        <w:top w:val="none" w:sz="0" w:space="0" w:color="auto"/>
        <w:left w:val="none" w:sz="0" w:space="0" w:color="auto"/>
        <w:bottom w:val="none" w:sz="0" w:space="0" w:color="auto"/>
        <w:right w:val="none" w:sz="0" w:space="0" w:color="auto"/>
      </w:divBdr>
    </w:div>
    <w:div w:id="1016033580">
      <w:bodyDiv w:val="1"/>
      <w:marLeft w:val="0"/>
      <w:marRight w:val="0"/>
      <w:marTop w:val="0"/>
      <w:marBottom w:val="0"/>
      <w:divBdr>
        <w:top w:val="none" w:sz="0" w:space="0" w:color="auto"/>
        <w:left w:val="none" w:sz="0" w:space="0" w:color="auto"/>
        <w:bottom w:val="none" w:sz="0" w:space="0" w:color="auto"/>
        <w:right w:val="none" w:sz="0" w:space="0" w:color="auto"/>
      </w:divBdr>
    </w:div>
    <w:div w:id="1016418423">
      <w:bodyDiv w:val="1"/>
      <w:marLeft w:val="0"/>
      <w:marRight w:val="0"/>
      <w:marTop w:val="0"/>
      <w:marBottom w:val="0"/>
      <w:divBdr>
        <w:top w:val="none" w:sz="0" w:space="0" w:color="auto"/>
        <w:left w:val="none" w:sz="0" w:space="0" w:color="auto"/>
        <w:bottom w:val="none" w:sz="0" w:space="0" w:color="auto"/>
        <w:right w:val="none" w:sz="0" w:space="0" w:color="auto"/>
      </w:divBdr>
    </w:div>
    <w:div w:id="1016690944">
      <w:bodyDiv w:val="1"/>
      <w:marLeft w:val="0"/>
      <w:marRight w:val="0"/>
      <w:marTop w:val="0"/>
      <w:marBottom w:val="0"/>
      <w:divBdr>
        <w:top w:val="none" w:sz="0" w:space="0" w:color="auto"/>
        <w:left w:val="none" w:sz="0" w:space="0" w:color="auto"/>
        <w:bottom w:val="none" w:sz="0" w:space="0" w:color="auto"/>
        <w:right w:val="none" w:sz="0" w:space="0" w:color="auto"/>
      </w:divBdr>
    </w:div>
    <w:div w:id="1023048908">
      <w:bodyDiv w:val="1"/>
      <w:marLeft w:val="0"/>
      <w:marRight w:val="0"/>
      <w:marTop w:val="0"/>
      <w:marBottom w:val="0"/>
      <w:divBdr>
        <w:top w:val="none" w:sz="0" w:space="0" w:color="auto"/>
        <w:left w:val="none" w:sz="0" w:space="0" w:color="auto"/>
        <w:bottom w:val="none" w:sz="0" w:space="0" w:color="auto"/>
        <w:right w:val="none" w:sz="0" w:space="0" w:color="auto"/>
      </w:divBdr>
    </w:div>
    <w:div w:id="1025400300">
      <w:bodyDiv w:val="1"/>
      <w:marLeft w:val="0"/>
      <w:marRight w:val="0"/>
      <w:marTop w:val="0"/>
      <w:marBottom w:val="0"/>
      <w:divBdr>
        <w:top w:val="none" w:sz="0" w:space="0" w:color="auto"/>
        <w:left w:val="none" w:sz="0" w:space="0" w:color="auto"/>
        <w:bottom w:val="none" w:sz="0" w:space="0" w:color="auto"/>
        <w:right w:val="none" w:sz="0" w:space="0" w:color="auto"/>
      </w:divBdr>
    </w:div>
    <w:div w:id="1035077521">
      <w:bodyDiv w:val="1"/>
      <w:marLeft w:val="0"/>
      <w:marRight w:val="0"/>
      <w:marTop w:val="0"/>
      <w:marBottom w:val="0"/>
      <w:divBdr>
        <w:top w:val="none" w:sz="0" w:space="0" w:color="auto"/>
        <w:left w:val="none" w:sz="0" w:space="0" w:color="auto"/>
        <w:bottom w:val="none" w:sz="0" w:space="0" w:color="auto"/>
        <w:right w:val="none" w:sz="0" w:space="0" w:color="auto"/>
      </w:divBdr>
    </w:div>
    <w:div w:id="1040133807">
      <w:bodyDiv w:val="1"/>
      <w:marLeft w:val="0"/>
      <w:marRight w:val="0"/>
      <w:marTop w:val="0"/>
      <w:marBottom w:val="0"/>
      <w:divBdr>
        <w:top w:val="none" w:sz="0" w:space="0" w:color="auto"/>
        <w:left w:val="none" w:sz="0" w:space="0" w:color="auto"/>
        <w:bottom w:val="none" w:sz="0" w:space="0" w:color="auto"/>
        <w:right w:val="none" w:sz="0" w:space="0" w:color="auto"/>
      </w:divBdr>
    </w:div>
    <w:div w:id="1048261421">
      <w:bodyDiv w:val="1"/>
      <w:marLeft w:val="0"/>
      <w:marRight w:val="0"/>
      <w:marTop w:val="0"/>
      <w:marBottom w:val="0"/>
      <w:divBdr>
        <w:top w:val="none" w:sz="0" w:space="0" w:color="auto"/>
        <w:left w:val="none" w:sz="0" w:space="0" w:color="auto"/>
        <w:bottom w:val="none" w:sz="0" w:space="0" w:color="auto"/>
        <w:right w:val="none" w:sz="0" w:space="0" w:color="auto"/>
      </w:divBdr>
    </w:div>
    <w:div w:id="1061713756">
      <w:bodyDiv w:val="1"/>
      <w:marLeft w:val="0"/>
      <w:marRight w:val="0"/>
      <w:marTop w:val="0"/>
      <w:marBottom w:val="0"/>
      <w:divBdr>
        <w:top w:val="none" w:sz="0" w:space="0" w:color="auto"/>
        <w:left w:val="none" w:sz="0" w:space="0" w:color="auto"/>
        <w:bottom w:val="none" w:sz="0" w:space="0" w:color="auto"/>
        <w:right w:val="none" w:sz="0" w:space="0" w:color="auto"/>
      </w:divBdr>
    </w:div>
    <w:div w:id="1063941884">
      <w:bodyDiv w:val="1"/>
      <w:marLeft w:val="0"/>
      <w:marRight w:val="0"/>
      <w:marTop w:val="0"/>
      <w:marBottom w:val="0"/>
      <w:divBdr>
        <w:top w:val="none" w:sz="0" w:space="0" w:color="auto"/>
        <w:left w:val="none" w:sz="0" w:space="0" w:color="auto"/>
        <w:bottom w:val="none" w:sz="0" w:space="0" w:color="auto"/>
        <w:right w:val="none" w:sz="0" w:space="0" w:color="auto"/>
      </w:divBdr>
    </w:div>
    <w:div w:id="1068924085">
      <w:bodyDiv w:val="1"/>
      <w:marLeft w:val="0"/>
      <w:marRight w:val="0"/>
      <w:marTop w:val="0"/>
      <w:marBottom w:val="0"/>
      <w:divBdr>
        <w:top w:val="none" w:sz="0" w:space="0" w:color="auto"/>
        <w:left w:val="none" w:sz="0" w:space="0" w:color="auto"/>
        <w:bottom w:val="none" w:sz="0" w:space="0" w:color="auto"/>
        <w:right w:val="none" w:sz="0" w:space="0" w:color="auto"/>
      </w:divBdr>
    </w:div>
    <w:div w:id="1071851210">
      <w:bodyDiv w:val="1"/>
      <w:marLeft w:val="0"/>
      <w:marRight w:val="0"/>
      <w:marTop w:val="0"/>
      <w:marBottom w:val="0"/>
      <w:divBdr>
        <w:top w:val="none" w:sz="0" w:space="0" w:color="auto"/>
        <w:left w:val="none" w:sz="0" w:space="0" w:color="auto"/>
        <w:bottom w:val="none" w:sz="0" w:space="0" w:color="auto"/>
        <w:right w:val="none" w:sz="0" w:space="0" w:color="auto"/>
      </w:divBdr>
    </w:div>
    <w:div w:id="1093937856">
      <w:bodyDiv w:val="1"/>
      <w:marLeft w:val="0"/>
      <w:marRight w:val="0"/>
      <w:marTop w:val="0"/>
      <w:marBottom w:val="0"/>
      <w:divBdr>
        <w:top w:val="none" w:sz="0" w:space="0" w:color="auto"/>
        <w:left w:val="none" w:sz="0" w:space="0" w:color="auto"/>
        <w:bottom w:val="none" w:sz="0" w:space="0" w:color="auto"/>
        <w:right w:val="none" w:sz="0" w:space="0" w:color="auto"/>
      </w:divBdr>
    </w:div>
    <w:div w:id="1117063428">
      <w:bodyDiv w:val="1"/>
      <w:marLeft w:val="0"/>
      <w:marRight w:val="0"/>
      <w:marTop w:val="0"/>
      <w:marBottom w:val="0"/>
      <w:divBdr>
        <w:top w:val="none" w:sz="0" w:space="0" w:color="auto"/>
        <w:left w:val="none" w:sz="0" w:space="0" w:color="auto"/>
        <w:bottom w:val="none" w:sz="0" w:space="0" w:color="auto"/>
        <w:right w:val="none" w:sz="0" w:space="0" w:color="auto"/>
      </w:divBdr>
    </w:div>
    <w:div w:id="1117917517">
      <w:bodyDiv w:val="1"/>
      <w:marLeft w:val="0"/>
      <w:marRight w:val="0"/>
      <w:marTop w:val="0"/>
      <w:marBottom w:val="0"/>
      <w:divBdr>
        <w:top w:val="none" w:sz="0" w:space="0" w:color="auto"/>
        <w:left w:val="none" w:sz="0" w:space="0" w:color="auto"/>
        <w:bottom w:val="none" w:sz="0" w:space="0" w:color="auto"/>
        <w:right w:val="none" w:sz="0" w:space="0" w:color="auto"/>
      </w:divBdr>
    </w:div>
    <w:div w:id="1117994084">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20298209">
      <w:bodyDiv w:val="1"/>
      <w:marLeft w:val="0"/>
      <w:marRight w:val="0"/>
      <w:marTop w:val="0"/>
      <w:marBottom w:val="0"/>
      <w:divBdr>
        <w:top w:val="none" w:sz="0" w:space="0" w:color="auto"/>
        <w:left w:val="none" w:sz="0" w:space="0" w:color="auto"/>
        <w:bottom w:val="none" w:sz="0" w:space="0" w:color="auto"/>
        <w:right w:val="none" w:sz="0" w:space="0" w:color="auto"/>
      </w:divBdr>
    </w:div>
    <w:div w:id="1123035757">
      <w:bodyDiv w:val="1"/>
      <w:marLeft w:val="0"/>
      <w:marRight w:val="0"/>
      <w:marTop w:val="0"/>
      <w:marBottom w:val="0"/>
      <w:divBdr>
        <w:top w:val="none" w:sz="0" w:space="0" w:color="auto"/>
        <w:left w:val="none" w:sz="0" w:space="0" w:color="auto"/>
        <w:bottom w:val="none" w:sz="0" w:space="0" w:color="auto"/>
        <w:right w:val="none" w:sz="0" w:space="0" w:color="auto"/>
      </w:divBdr>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4732941">
      <w:bodyDiv w:val="1"/>
      <w:marLeft w:val="0"/>
      <w:marRight w:val="0"/>
      <w:marTop w:val="0"/>
      <w:marBottom w:val="0"/>
      <w:divBdr>
        <w:top w:val="none" w:sz="0" w:space="0" w:color="auto"/>
        <w:left w:val="none" w:sz="0" w:space="0" w:color="auto"/>
        <w:bottom w:val="none" w:sz="0" w:space="0" w:color="auto"/>
        <w:right w:val="none" w:sz="0" w:space="0" w:color="auto"/>
      </w:divBdr>
    </w:div>
    <w:div w:id="1125580860">
      <w:bodyDiv w:val="1"/>
      <w:marLeft w:val="0"/>
      <w:marRight w:val="0"/>
      <w:marTop w:val="0"/>
      <w:marBottom w:val="0"/>
      <w:divBdr>
        <w:top w:val="none" w:sz="0" w:space="0" w:color="auto"/>
        <w:left w:val="none" w:sz="0" w:space="0" w:color="auto"/>
        <w:bottom w:val="none" w:sz="0" w:space="0" w:color="auto"/>
        <w:right w:val="none" w:sz="0" w:space="0" w:color="auto"/>
      </w:divBdr>
    </w:div>
    <w:div w:id="1132746417">
      <w:bodyDiv w:val="1"/>
      <w:marLeft w:val="0"/>
      <w:marRight w:val="0"/>
      <w:marTop w:val="0"/>
      <w:marBottom w:val="0"/>
      <w:divBdr>
        <w:top w:val="none" w:sz="0" w:space="0" w:color="auto"/>
        <w:left w:val="none" w:sz="0" w:space="0" w:color="auto"/>
        <w:bottom w:val="none" w:sz="0" w:space="0" w:color="auto"/>
        <w:right w:val="none" w:sz="0" w:space="0" w:color="auto"/>
      </w:divBdr>
    </w:div>
    <w:div w:id="1137992641">
      <w:bodyDiv w:val="1"/>
      <w:marLeft w:val="0"/>
      <w:marRight w:val="0"/>
      <w:marTop w:val="0"/>
      <w:marBottom w:val="0"/>
      <w:divBdr>
        <w:top w:val="none" w:sz="0" w:space="0" w:color="auto"/>
        <w:left w:val="none" w:sz="0" w:space="0" w:color="auto"/>
        <w:bottom w:val="none" w:sz="0" w:space="0" w:color="auto"/>
        <w:right w:val="none" w:sz="0" w:space="0" w:color="auto"/>
      </w:divBdr>
    </w:div>
    <w:div w:id="1142890628">
      <w:bodyDiv w:val="1"/>
      <w:marLeft w:val="0"/>
      <w:marRight w:val="0"/>
      <w:marTop w:val="0"/>
      <w:marBottom w:val="0"/>
      <w:divBdr>
        <w:top w:val="none" w:sz="0" w:space="0" w:color="auto"/>
        <w:left w:val="none" w:sz="0" w:space="0" w:color="auto"/>
        <w:bottom w:val="none" w:sz="0" w:space="0" w:color="auto"/>
        <w:right w:val="none" w:sz="0" w:space="0" w:color="auto"/>
      </w:divBdr>
    </w:div>
    <w:div w:id="1147085255">
      <w:bodyDiv w:val="1"/>
      <w:marLeft w:val="0"/>
      <w:marRight w:val="0"/>
      <w:marTop w:val="0"/>
      <w:marBottom w:val="0"/>
      <w:divBdr>
        <w:top w:val="none" w:sz="0" w:space="0" w:color="auto"/>
        <w:left w:val="none" w:sz="0" w:space="0" w:color="auto"/>
        <w:bottom w:val="none" w:sz="0" w:space="0" w:color="auto"/>
        <w:right w:val="none" w:sz="0" w:space="0" w:color="auto"/>
      </w:divBdr>
    </w:div>
    <w:div w:id="1150173588">
      <w:bodyDiv w:val="1"/>
      <w:marLeft w:val="0"/>
      <w:marRight w:val="0"/>
      <w:marTop w:val="0"/>
      <w:marBottom w:val="0"/>
      <w:divBdr>
        <w:top w:val="none" w:sz="0" w:space="0" w:color="auto"/>
        <w:left w:val="none" w:sz="0" w:space="0" w:color="auto"/>
        <w:bottom w:val="none" w:sz="0" w:space="0" w:color="auto"/>
        <w:right w:val="none" w:sz="0" w:space="0" w:color="auto"/>
      </w:divBdr>
    </w:div>
    <w:div w:id="1150244692">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0735064">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339916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69254586">
      <w:bodyDiv w:val="1"/>
      <w:marLeft w:val="0"/>
      <w:marRight w:val="0"/>
      <w:marTop w:val="0"/>
      <w:marBottom w:val="0"/>
      <w:divBdr>
        <w:top w:val="none" w:sz="0" w:space="0" w:color="auto"/>
        <w:left w:val="none" w:sz="0" w:space="0" w:color="auto"/>
        <w:bottom w:val="none" w:sz="0" w:space="0" w:color="auto"/>
        <w:right w:val="none" w:sz="0" w:space="0" w:color="auto"/>
      </w:divBdr>
    </w:div>
    <w:div w:id="1176502460">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78737959">
      <w:bodyDiv w:val="1"/>
      <w:marLeft w:val="0"/>
      <w:marRight w:val="0"/>
      <w:marTop w:val="0"/>
      <w:marBottom w:val="0"/>
      <w:divBdr>
        <w:top w:val="none" w:sz="0" w:space="0" w:color="auto"/>
        <w:left w:val="none" w:sz="0" w:space="0" w:color="auto"/>
        <w:bottom w:val="none" w:sz="0" w:space="0" w:color="auto"/>
        <w:right w:val="none" w:sz="0" w:space="0" w:color="auto"/>
      </w:divBdr>
    </w:div>
    <w:div w:id="1180123522">
      <w:bodyDiv w:val="1"/>
      <w:marLeft w:val="0"/>
      <w:marRight w:val="0"/>
      <w:marTop w:val="0"/>
      <w:marBottom w:val="0"/>
      <w:divBdr>
        <w:top w:val="none" w:sz="0" w:space="0" w:color="auto"/>
        <w:left w:val="none" w:sz="0" w:space="0" w:color="auto"/>
        <w:bottom w:val="none" w:sz="0" w:space="0" w:color="auto"/>
        <w:right w:val="none" w:sz="0" w:space="0" w:color="auto"/>
      </w:divBdr>
    </w:div>
    <w:div w:id="1180776645">
      <w:bodyDiv w:val="1"/>
      <w:marLeft w:val="0"/>
      <w:marRight w:val="0"/>
      <w:marTop w:val="0"/>
      <w:marBottom w:val="0"/>
      <w:divBdr>
        <w:top w:val="none" w:sz="0" w:space="0" w:color="auto"/>
        <w:left w:val="none" w:sz="0" w:space="0" w:color="auto"/>
        <w:bottom w:val="none" w:sz="0" w:space="0" w:color="auto"/>
        <w:right w:val="none" w:sz="0" w:space="0" w:color="auto"/>
      </w:divBdr>
    </w:div>
    <w:div w:id="1183402088">
      <w:bodyDiv w:val="1"/>
      <w:marLeft w:val="0"/>
      <w:marRight w:val="0"/>
      <w:marTop w:val="0"/>
      <w:marBottom w:val="0"/>
      <w:divBdr>
        <w:top w:val="none" w:sz="0" w:space="0" w:color="auto"/>
        <w:left w:val="none" w:sz="0" w:space="0" w:color="auto"/>
        <w:bottom w:val="none" w:sz="0" w:space="0" w:color="auto"/>
        <w:right w:val="none" w:sz="0" w:space="0" w:color="auto"/>
      </w:divBdr>
    </w:div>
    <w:div w:id="1189371605">
      <w:bodyDiv w:val="1"/>
      <w:marLeft w:val="0"/>
      <w:marRight w:val="0"/>
      <w:marTop w:val="0"/>
      <w:marBottom w:val="0"/>
      <w:divBdr>
        <w:top w:val="none" w:sz="0" w:space="0" w:color="auto"/>
        <w:left w:val="none" w:sz="0" w:space="0" w:color="auto"/>
        <w:bottom w:val="none" w:sz="0" w:space="0" w:color="auto"/>
        <w:right w:val="none" w:sz="0" w:space="0" w:color="auto"/>
      </w:divBdr>
    </w:div>
    <w:div w:id="1190333411">
      <w:bodyDiv w:val="1"/>
      <w:marLeft w:val="0"/>
      <w:marRight w:val="0"/>
      <w:marTop w:val="0"/>
      <w:marBottom w:val="0"/>
      <w:divBdr>
        <w:top w:val="none" w:sz="0" w:space="0" w:color="auto"/>
        <w:left w:val="none" w:sz="0" w:space="0" w:color="auto"/>
        <w:bottom w:val="none" w:sz="0" w:space="0" w:color="auto"/>
        <w:right w:val="none" w:sz="0" w:space="0" w:color="auto"/>
      </w:divBdr>
    </w:div>
    <w:div w:id="1190802839">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192181016">
      <w:bodyDiv w:val="1"/>
      <w:marLeft w:val="0"/>
      <w:marRight w:val="0"/>
      <w:marTop w:val="0"/>
      <w:marBottom w:val="0"/>
      <w:divBdr>
        <w:top w:val="none" w:sz="0" w:space="0" w:color="auto"/>
        <w:left w:val="none" w:sz="0" w:space="0" w:color="auto"/>
        <w:bottom w:val="none" w:sz="0" w:space="0" w:color="auto"/>
        <w:right w:val="none" w:sz="0" w:space="0" w:color="auto"/>
      </w:divBdr>
    </w:div>
    <w:div w:id="1195000816">
      <w:bodyDiv w:val="1"/>
      <w:marLeft w:val="0"/>
      <w:marRight w:val="0"/>
      <w:marTop w:val="0"/>
      <w:marBottom w:val="0"/>
      <w:divBdr>
        <w:top w:val="none" w:sz="0" w:space="0" w:color="auto"/>
        <w:left w:val="none" w:sz="0" w:space="0" w:color="auto"/>
        <w:bottom w:val="none" w:sz="0" w:space="0" w:color="auto"/>
        <w:right w:val="none" w:sz="0" w:space="0" w:color="auto"/>
      </w:divBdr>
    </w:div>
    <w:div w:id="1199464470">
      <w:bodyDiv w:val="1"/>
      <w:marLeft w:val="0"/>
      <w:marRight w:val="0"/>
      <w:marTop w:val="0"/>
      <w:marBottom w:val="0"/>
      <w:divBdr>
        <w:top w:val="none" w:sz="0" w:space="0" w:color="auto"/>
        <w:left w:val="none" w:sz="0" w:space="0" w:color="auto"/>
        <w:bottom w:val="none" w:sz="0" w:space="0" w:color="auto"/>
        <w:right w:val="none" w:sz="0" w:space="0" w:color="auto"/>
      </w:divBdr>
    </w:div>
    <w:div w:id="1211454346">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27646171">
      <w:bodyDiv w:val="1"/>
      <w:marLeft w:val="0"/>
      <w:marRight w:val="0"/>
      <w:marTop w:val="0"/>
      <w:marBottom w:val="0"/>
      <w:divBdr>
        <w:top w:val="none" w:sz="0" w:space="0" w:color="auto"/>
        <w:left w:val="none" w:sz="0" w:space="0" w:color="auto"/>
        <w:bottom w:val="none" w:sz="0" w:space="0" w:color="auto"/>
        <w:right w:val="none" w:sz="0" w:space="0" w:color="auto"/>
      </w:divBdr>
    </w:div>
    <w:div w:id="1228102960">
      <w:bodyDiv w:val="1"/>
      <w:marLeft w:val="0"/>
      <w:marRight w:val="0"/>
      <w:marTop w:val="0"/>
      <w:marBottom w:val="0"/>
      <w:divBdr>
        <w:top w:val="none" w:sz="0" w:space="0" w:color="auto"/>
        <w:left w:val="none" w:sz="0" w:space="0" w:color="auto"/>
        <w:bottom w:val="none" w:sz="0" w:space="0" w:color="auto"/>
        <w:right w:val="none" w:sz="0" w:space="0" w:color="auto"/>
      </w:divBdr>
    </w:div>
    <w:div w:id="1237134702">
      <w:bodyDiv w:val="1"/>
      <w:marLeft w:val="0"/>
      <w:marRight w:val="0"/>
      <w:marTop w:val="0"/>
      <w:marBottom w:val="0"/>
      <w:divBdr>
        <w:top w:val="none" w:sz="0" w:space="0" w:color="auto"/>
        <w:left w:val="none" w:sz="0" w:space="0" w:color="auto"/>
        <w:bottom w:val="none" w:sz="0" w:space="0" w:color="auto"/>
        <w:right w:val="none" w:sz="0" w:space="0" w:color="auto"/>
      </w:divBdr>
    </w:div>
    <w:div w:id="1239746816">
      <w:bodyDiv w:val="1"/>
      <w:marLeft w:val="0"/>
      <w:marRight w:val="0"/>
      <w:marTop w:val="0"/>
      <w:marBottom w:val="0"/>
      <w:divBdr>
        <w:top w:val="none" w:sz="0" w:space="0" w:color="auto"/>
        <w:left w:val="none" w:sz="0" w:space="0" w:color="auto"/>
        <w:bottom w:val="none" w:sz="0" w:space="0" w:color="auto"/>
        <w:right w:val="none" w:sz="0" w:space="0" w:color="auto"/>
      </w:divBdr>
    </w:div>
    <w:div w:id="1243878056">
      <w:bodyDiv w:val="1"/>
      <w:marLeft w:val="0"/>
      <w:marRight w:val="0"/>
      <w:marTop w:val="0"/>
      <w:marBottom w:val="0"/>
      <w:divBdr>
        <w:top w:val="none" w:sz="0" w:space="0" w:color="auto"/>
        <w:left w:val="none" w:sz="0" w:space="0" w:color="auto"/>
        <w:bottom w:val="none" w:sz="0" w:space="0" w:color="auto"/>
        <w:right w:val="none" w:sz="0" w:space="0" w:color="auto"/>
      </w:divBdr>
    </w:div>
    <w:div w:id="1252816689">
      <w:bodyDiv w:val="1"/>
      <w:marLeft w:val="0"/>
      <w:marRight w:val="0"/>
      <w:marTop w:val="0"/>
      <w:marBottom w:val="0"/>
      <w:divBdr>
        <w:top w:val="none" w:sz="0" w:space="0" w:color="auto"/>
        <w:left w:val="none" w:sz="0" w:space="0" w:color="auto"/>
        <w:bottom w:val="none" w:sz="0" w:space="0" w:color="auto"/>
        <w:right w:val="none" w:sz="0" w:space="0" w:color="auto"/>
      </w:divBdr>
    </w:div>
    <w:div w:id="1261796516">
      <w:bodyDiv w:val="1"/>
      <w:marLeft w:val="0"/>
      <w:marRight w:val="0"/>
      <w:marTop w:val="0"/>
      <w:marBottom w:val="0"/>
      <w:divBdr>
        <w:top w:val="none" w:sz="0" w:space="0" w:color="auto"/>
        <w:left w:val="none" w:sz="0" w:space="0" w:color="auto"/>
        <w:bottom w:val="none" w:sz="0" w:space="0" w:color="auto"/>
        <w:right w:val="none" w:sz="0" w:space="0" w:color="auto"/>
      </w:divBdr>
    </w:div>
    <w:div w:id="1269702544">
      <w:bodyDiv w:val="1"/>
      <w:marLeft w:val="0"/>
      <w:marRight w:val="0"/>
      <w:marTop w:val="0"/>
      <w:marBottom w:val="0"/>
      <w:divBdr>
        <w:top w:val="none" w:sz="0" w:space="0" w:color="auto"/>
        <w:left w:val="none" w:sz="0" w:space="0" w:color="auto"/>
        <w:bottom w:val="none" w:sz="0" w:space="0" w:color="auto"/>
        <w:right w:val="none" w:sz="0" w:space="0" w:color="auto"/>
      </w:divBdr>
    </w:div>
    <w:div w:id="1269897848">
      <w:bodyDiv w:val="1"/>
      <w:marLeft w:val="0"/>
      <w:marRight w:val="0"/>
      <w:marTop w:val="0"/>
      <w:marBottom w:val="0"/>
      <w:divBdr>
        <w:top w:val="none" w:sz="0" w:space="0" w:color="auto"/>
        <w:left w:val="none" w:sz="0" w:space="0" w:color="auto"/>
        <w:bottom w:val="none" w:sz="0" w:space="0" w:color="auto"/>
        <w:right w:val="none" w:sz="0" w:space="0" w:color="auto"/>
      </w:divBdr>
    </w:div>
    <w:div w:id="1281914500">
      <w:bodyDiv w:val="1"/>
      <w:marLeft w:val="0"/>
      <w:marRight w:val="0"/>
      <w:marTop w:val="0"/>
      <w:marBottom w:val="0"/>
      <w:divBdr>
        <w:top w:val="none" w:sz="0" w:space="0" w:color="auto"/>
        <w:left w:val="none" w:sz="0" w:space="0" w:color="auto"/>
        <w:bottom w:val="none" w:sz="0" w:space="0" w:color="auto"/>
        <w:right w:val="none" w:sz="0" w:space="0" w:color="auto"/>
      </w:divBdr>
    </w:div>
    <w:div w:id="1291549713">
      <w:bodyDiv w:val="1"/>
      <w:marLeft w:val="0"/>
      <w:marRight w:val="0"/>
      <w:marTop w:val="0"/>
      <w:marBottom w:val="0"/>
      <w:divBdr>
        <w:top w:val="none" w:sz="0" w:space="0" w:color="auto"/>
        <w:left w:val="none" w:sz="0" w:space="0" w:color="auto"/>
        <w:bottom w:val="none" w:sz="0" w:space="0" w:color="auto"/>
        <w:right w:val="none" w:sz="0" w:space="0" w:color="auto"/>
      </w:divBdr>
    </w:div>
    <w:div w:id="1295257847">
      <w:bodyDiv w:val="1"/>
      <w:marLeft w:val="0"/>
      <w:marRight w:val="0"/>
      <w:marTop w:val="0"/>
      <w:marBottom w:val="0"/>
      <w:divBdr>
        <w:top w:val="none" w:sz="0" w:space="0" w:color="auto"/>
        <w:left w:val="none" w:sz="0" w:space="0" w:color="auto"/>
        <w:bottom w:val="none" w:sz="0" w:space="0" w:color="auto"/>
        <w:right w:val="none" w:sz="0" w:space="0" w:color="auto"/>
      </w:divBdr>
    </w:div>
    <w:div w:id="1297105812">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959143">
      <w:bodyDiv w:val="1"/>
      <w:marLeft w:val="0"/>
      <w:marRight w:val="0"/>
      <w:marTop w:val="0"/>
      <w:marBottom w:val="0"/>
      <w:divBdr>
        <w:top w:val="none" w:sz="0" w:space="0" w:color="auto"/>
        <w:left w:val="none" w:sz="0" w:space="0" w:color="auto"/>
        <w:bottom w:val="none" w:sz="0" w:space="0" w:color="auto"/>
        <w:right w:val="none" w:sz="0" w:space="0" w:color="auto"/>
      </w:divBdr>
      <w:divsChild>
        <w:div w:id="1428309779">
          <w:marLeft w:val="0"/>
          <w:marRight w:val="0"/>
          <w:marTop w:val="0"/>
          <w:marBottom w:val="0"/>
          <w:divBdr>
            <w:top w:val="none" w:sz="0" w:space="0" w:color="auto"/>
            <w:left w:val="none" w:sz="0" w:space="0" w:color="auto"/>
            <w:bottom w:val="none" w:sz="0" w:space="0" w:color="auto"/>
            <w:right w:val="none" w:sz="0" w:space="0" w:color="auto"/>
          </w:divBdr>
          <w:divsChild>
            <w:div w:id="1477799432">
              <w:marLeft w:val="0"/>
              <w:marRight w:val="0"/>
              <w:marTop w:val="0"/>
              <w:marBottom w:val="0"/>
              <w:divBdr>
                <w:top w:val="none" w:sz="0" w:space="0" w:color="auto"/>
                <w:left w:val="none" w:sz="0" w:space="0" w:color="auto"/>
                <w:bottom w:val="none" w:sz="0" w:space="0" w:color="auto"/>
                <w:right w:val="none" w:sz="0" w:space="0" w:color="auto"/>
              </w:divBdr>
              <w:divsChild>
                <w:div w:id="2020232066">
                  <w:marLeft w:val="0"/>
                  <w:marRight w:val="0"/>
                  <w:marTop w:val="0"/>
                  <w:marBottom w:val="0"/>
                  <w:divBdr>
                    <w:top w:val="none" w:sz="0" w:space="0" w:color="auto"/>
                    <w:left w:val="none" w:sz="0" w:space="0" w:color="auto"/>
                    <w:bottom w:val="none" w:sz="0" w:space="0" w:color="auto"/>
                    <w:right w:val="none" w:sz="0" w:space="0" w:color="auto"/>
                  </w:divBdr>
                  <w:divsChild>
                    <w:div w:id="109206340">
                      <w:marLeft w:val="240"/>
                      <w:marRight w:val="0"/>
                      <w:marTop w:val="0"/>
                      <w:marBottom w:val="0"/>
                      <w:divBdr>
                        <w:top w:val="none" w:sz="0" w:space="0" w:color="auto"/>
                        <w:left w:val="none" w:sz="0" w:space="0" w:color="auto"/>
                        <w:bottom w:val="none" w:sz="0" w:space="0" w:color="auto"/>
                        <w:right w:val="none" w:sz="0" w:space="0" w:color="auto"/>
                      </w:divBdr>
                    </w:div>
                    <w:div w:id="415519930">
                      <w:marLeft w:val="240"/>
                      <w:marRight w:val="0"/>
                      <w:marTop w:val="0"/>
                      <w:marBottom w:val="0"/>
                      <w:divBdr>
                        <w:top w:val="none" w:sz="0" w:space="0" w:color="auto"/>
                        <w:left w:val="none" w:sz="0" w:space="0" w:color="auto"/>
                        <w:bottom w:val="none" w:sz="0" w:space="0" w:color="auto"/>
                        <w:right w:val="none" w:sz="0" w:space="0" w:color="auto"/>
                      </w:divBdr>
                    </w:div>
                    <w:div w:id="740450666">
                      <w:marLeft w:val="720"/>
                      <w:marRight w:val="0"/>
                      <w:marTop w:val="0"/>
                      <w:marBottom w:val="0"/>
                      <w:divBdr>
                        <w:top w:val="none" w:sz="0" w:space="0" w:color="auto"/>
                        <w:left w:val="none" w:sz="0" w:space="0" w:color="auto"/>
                        <w:bottom w:val="none" w:sz="0" w:space="0" w:color="auto"/>
                        <w:right w:val="none" w:sz="0" w:space="0" w:color="auto"/>
                      </w:divBdr>
                    </w:div>
                    <w:div w:id="782844441">
                      <w:marLeft w:val="480"/>
                      <w:marRight w:val="0"/>
                      <w:marTop w:val="0"/>
                      <w:marBottom w:val="0"/>
                      <w:divBdr>
                        <w:top w:val="none" w:sz="0" w:space="0" w:color="auto"/>
                        <w:left w:val="none" w:sz="0" w:space="0" w:color="auto"/>
                        <w:bottom w:val="none" w:sz="0" w:space="0" w:color="auto"/>
                        <w:right w:val="none" w:sz="0" w:space="0" w:color="auto"/>
                      </w:divBdr>
                    </w:div>
                    <w:div w:id="851188857">
                      <w:marLeft w:val="240"/>
                      <w:marRight w:val="0"/>
                      <w:marTop w:val="0"/>
                      <w:marBottom w:val="0"/>
                      <w:divBdr>
                        <w:top w:val="none" w:sz="0" w:space="0" w:color="auto"/>
                        <w:left w:val="none" w:sz="0" w:space="0" w:color="auto"/>
                        <w:bottom w:val="none" w:sz="0" w:space="0" w:color="auto"/>
                        <w:right w:val="none" w:sz="0" w:space="0" w:color="auto"/>
                      </w:divBdr>
                    </w:div>
                    <w:div w:id="947272549">
                      <w:marLeft w:val="720"/>
                      <w:marRight w:val="0"/>
                      <w:marTop w:val="0"/>
                      <w:marBottom w:val="0"/>
                      <w:divBdr>
                        <w:top w:val="none" w:sz="0" w:space="0" w:color="auto"/>
                        <w:left w:val="none" w:sz="0" w:space="0" w:color="auto"/>
                        <w:bottom w:val="none" w:sz="0" w:space="0" w:color="auto"/>
                        <w:right w:val="none" w:sz="0" w:space="0" w:color="auto"/>
                      </w:divBdr>
                    </w:div>
                    <w:div w:id="960496498">
                      <w:marLeft w:val="480"/>
                      <w:marRight w:val="0"/>
                      <w:marTop w:val="0"/>
                      <w:marBottom w:val="0"/>
                      <w:divBdr>
                        <w:top w:val="none" w:sz="0" w:space="0" w:color="auto"/>
                        <w:left w:val="none" w:sz="0" w:space="0" w:color="auto"/>
                        <w:bottom w:val="none" w:sz="0" w:space="0" w:color="auto"/>
                        <w:right w:val="none" w:sz="0" w:space="0" w:color="auto"/>
                      </w:divBdr>
                    </w:div>
                    <w:div w:id="1188832250">
                      <w:marLeft w:val="240"/>
                      <w:marRight w:val="0"/>
                      <w:marTop w:val="0"/>
                      <w:marBottom w:val="0"/>
                      <w:divBdr>
                        <w:top w:val="none" w:sz="0" w:space="0" w:color="auto"/>
                        <w:left w:val="none" w:sz="0" w:space="0" w:color="auto"/>
                        <w:bottom w:val="none" w:sz="0" w:space="0" w:color="auto"/>
                        <w:right w:val="none" w:sz="0" w:space="0" w:color="auto"/>
                      </w:divBdr>
                    </w:div>
                    <w:div w:id="1323460889">
                      <w:marLeft w:val="240"/>
                      <w:marRight w:val="0"/>
                      <w:marTop w:val="0"/>
                      <w:marBottom w:val="0"/>
                      <w:divBdr>
                        <w:top w:val="none" w:sz="0" w:space="0" w:color="auto"/>
                        <w:left w:val="none" w:sz="0" w:space="0" w:color="auto"/>
                        <w:bottom w:val="none" w:sz="0" w:space="0" w:color="auto"/>
                        <w:right w:val="none" w:sz="0" w:space="0" w:color="auto"/>
                      </w:divBdr>
                    </w:div>
                    <w:div w:id="1658728961">
                      <w:marLeft w:val="240"/>
                      <w:marRight w:val="0"/>
                      <w:marTop w:val="0"/>
                      <w:marBottom w:val="0"/>
                      <w:divBdr>
                        <w:top w:val="none" w:sz="0" w:space="0" w:color="auto"/>
                        <w:left w:val="none" w:sz="0" w:space="0" w:color="auto"/>
                        <w:bottom w:val="none" w:sz="0" w:space="0" w:color="auto"/>
                        <w:right w:val="none" w:sz="0" w:space="0" w:color="auto"/>
                      </w:divBdr>
                    </w:div>
                    <w:div w:id="1705787225">
                      <w:marLeft w:val="480"/>
                      <w:marRight w:val="0"/>
                      <w:marTop w:val="0"/>
                      <w:marBottom w:val="0"/>
                      <w:divBdr>
                        <w:top w:val="none" w:sz="0" w:space="0" w:color="auto"/>
                        <w:left w:val="none" w:sz="0" w:space="0" w:color="auto"/>
                        <w:bottom w:val="none" w:sz="0" w:space="0" w:color="auto"/>
                        <w:right w:val="none" w:sz="0" w:space="0" w:color="auto"/>
                      </w:divBdr>
                    </w:div>
                    <w:div w:id="1780836771">
                      <w:marLeft w:val="240"/>
                      <w:marRight w:val="0"/>
                      <w:marTop w:val="0"/>
                      <w:marBottom w:val="0"/>
                      <w:divBdr>
                        <w:top w:val="none" w:sz="0" w:space="0" w:color="auto"/>
                        <w:left w:val="none" w:sz="0" w:space="0" w:color="auto"/>
                        <w:bottom w:val="none" w:sz="0" w:space="0" w:color="auto"/>
                        <w:right w:val="none" w:sz="0" w:space="0" w:color="auto"/>
                      </w:divBdr>
                    </w:div>
                    <w:div w:id="19531220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94402">
      <w:bodyDiv w:val="1"/>
      <w:marLeft w:val="0"/>
      <w:marRight w:val="0"/>
      <w:marTop w:val="0"/>
      <w:marBottom w:val="0"/>
      <w:divBdr>
        <w:top w:val="none" w:sz="0" w:space="0" w:color="auto"/>
        <w:left w:val="none" w:sz="0" w:space="0" w:color="auto"/>
        <w:bottom w:val="none" w:sz="0" w:space="0" w:color="auto"/>
        <w:right w:val="none" w:sz="0" w:space="0" w:color="auto"/>
      </w:divBdr>
    </w:div>
    <w:div w:id="1307005942">
      <w:bodyDiv w:val="1"/>
      <w:marLeft w:val="0"/>
      <w:marRight w:val="0"/>
      <w:marTop w:val="0"/>
      <w:marBottom w:val="0"/>
      <w:divBdr>
        <w:top w:val="none" w:sz="0" w:space="0" w:color="auto"/>
        <w:left w:val="none" w:sz="0" w:space="0" w:color="auto"/>
        <w:bottom w:val="none" w:sz="0" w:space="0" w:color="auto"/>
        <w:right w:val="none" w:sz="0" w:space="0" w:color="auto"/>
      </w:divBdr>
    </w:div>
    <w:div w:id="1319067846">
      <w:bodyDiv w:val="1"/>
      <w:marLeft w:val="0"/>
      <w:marRight w:val="0"/>
      <w:marTop w:val="0"/>
      <w:marBottom w:val="0"/>
      <w:divBdr>
        <w:top w:val="none" w:sz="0" w:space="0" w:color="auto"/>
        <w:left w:val="none" w:sz="0" w:space="0" w:color="auto"/>
        <w:bottom w:val="none" w:sz="0" w:space="0" w:color="auto"/>
        <w:right w:val="none" w:sz="0" w:space="0" w:color="auto"/>
      </w:divBdr>
    </w:div>
    <w:div w:id="1320842310">
      <w:bodyDiv w:val="1"/>
      <w:marLeft w:val="0"/>
      <w:marRight w:val="0"/>
      <w:marTop w:val="0"/>
      <w:marBottom w:val="0"/>
      <w:divBdr>
        <w:top w:val="none" w:sz="0" w:space="0" w:color="auto"/>
        <w:left w:val="none" w:sz="0" w:space="0" w:color="auto"/>
        <w:bottom w:val="none" w:sz="0" w:space="0" w:color="auto"/>
        <w:right w:val="none" w:sz="0" w:space="0" w:color="auto"/>
      </w:divBdr>
    </w:div>
    <w:div w:id="1324355462">
      <w:bodyDiv w:val="1"/>
      <w:marLeft w:val="0"/>
      <w:marRight w:val="0"/>
      <w:marTop w:val="0"/>
      <w:marBottom w:val="0"/>
      <w:divBdr>
        <w:top w:val="none" w:sz="0" w:space="0" w:color="auto"/>
        <w:left w:val="none" w:sz="0" w:space="0" w:color="auto"/>
        <w:bottom w:val="none" w:sz="0" w:space="0" w:color="auto"/>
        <w:right w:val="none" w:sz="0" w:space="0" w:color="auto"/>
      </w:divBdr>
    </w:div>
    <w:div w:id="1327586972">
      <w:bodyDiv w:val="1"/>
      <w:marLeft w:val="0"/>
      <w:marRight w:val="0"/>
      <w:marTop w:val="0"/>
      <w:marBottom w:val="0"/>
      <w:divBdr>
        <w:top w:val="none" w:sz="0" w:space="0" w:color="auto"/>
        <w:left w:val="none" w:sz="0" w:space="0" w:color="auto"/>
        <w:bottom w:val="none" w:sz="0" w:space="0" w:color="auto"/>
        <w:right w:val="none" w:sz="0" w:space="0" w:color="auto"/>
      </w:divBdr>
    </w:div>
    <w:div w:id="1342126237">
      <w:bodyDiv w:val="1"/>
      <w:marLeft w:val="0"/>
      <w:marRight w:val="0"/>
      <w:marTop w:val="0"/>
      <w:marBottom w:val="0"/>
      <w:divBdr>
        <w:top w:val="none" w:sz="0" w:space="0" w:color="auto"/>
        <w:left w:val="none" w:sz="0" w:space="0" w:color="auto"/>
        <w:bottom w:val="none" w:sz="0" w:space="0" w:color="auto"/>
        <w:right w:val="none" w:sz="0" w:space="0" w:color="auto"/>
      </w:divBdr>
    </w:div>
    <w:div w:id="1343627999">
      <w:bodyDiv w:val="1"/>
      <w:marLeft w:val="0"/>
      <w:marRight w:val="0"/>
      <w:marTop w:val="0"/>
      <w:marBottom w:val="0"/>
      <w:divBdr>
        <w:top w:val="none" w:sz="0" w:space="0" w:color="auto"/>
        <w:left w:val="none" w:sz="0" w:space="0" w:color="auto"/>
        <w:bottom w:val="none" w:sz="0" w:space="0" w:color="auto"/>
        <w:right w:val="none" w:sz="0" w:space="0" w:color="auto"/>
      </w:divBdr>
    </w:div>
    <w:div w:id="1348601274">
      <w:bodyDiv w:val="1"/>
      <w:marLeft w:val="0"/>
      <w:marRight w:val="0"/>
      <w:marTop w:val="0"/>
      <w:marBottom w:val="0"/>
      <w:divBdr>
        <w:top w:val="none" w:sz="0" w:space="0" w:color="auto"/>
        <w:left w:val="none" w:sz="0" w:space="0" w:color="auto"/>
        <w:bottom w:val="none" w:sz="0" w:space="0" w:color="auto"/>
        <w:right w:val="none" w:sz="0" w:space="0" w:color="auto"/>
      </w:divBdr>
    </w:div>
    <w:div w:id="1353649888">
      <w:bodyDiv w:val="1"/>
      <w:marLeft w:val="0"/>
      <w:marRight w:val="0"/>
      <w:marTop w:val="0"/>
      <w:marBottom w:val="0"/>
      <w:divBdr>
        <w:top w:val="none" w:sz="0" w:space="0" w:color="auto"/>
        <w:left w:val="none" w:sz="0" w:space="0" w:color="auto"/>
        <w:bottom w:val="none" w:sz="0" w:space="0" w:color="auto"/>
        <w:right w:val="none" w:sz="0" w:space="0" w:color="auto"/>
      </w:divBdr>
    </w:div>
    <w:div w:id="1355694576">
      <w:bodyDiv w:val="1"/>
      <w:marLeft w:val="0"/>
      <w:marRight w:val="0"/>
      <w:marTop w:val="0"/>
      <w:marBottom w:val="0"/>
      <w:divBdr>
        <w:top w:val="none" w:sz="0" w:space="0" w:color="auto"/>
        <w:left w:val="none" w:sz="0" w:space="0" w:color="auto"/>
        <w:bottom w:val="none" w:sz="0" w:space="0" w:color="auto"/>
        <w:right w:val="none" w:sz="0" w:space="0" w:color="auto"/>
      </w:divBdr>
    </w:div>
    <w:div w:id="1361475364">
      <w:bodyDiv w:val="1"/>
      <w:marLeft w:val="0"/>
      <w:marRight w:val="0"/>
      <w:marTop w:val="0"/>
      <w:marBottom w:val="0"/>
      <w:divBdr>
        <w:top w:val="none" w:sz="0" w:space="0" w:color="auto"/>
        <w:left w:val="none" w:sz="0" w:space="0" w:color="auto"/>
        <w:bottom w:val="none" w:sz="0" w:space="0" w:color="auto"/>
        <w:right w:val="none" w:sz="0" w:space="0" w:color="auto"/>
      </w:divBdr>
    </w:div>
    <w:div w:id="1361858688">
      <w:bodyDiv w:val="1"/>
      <w:marLeft w:val="0"/>
      <w:marRight w:val="0"/>
      <w:marTop w:val="0"/>
      <w:marBottom w:val="0"/>
      <w:divBdr>
        <w:top w:val="none" w:sz="0" w:space="0" w:color="auto"/>
        <w:left w:val="none" w:sz="0" w:space="0" w:color="auto"/>
        <w:bottom w:val="none" w:sz="0" w:space="0" w:color="auto"/>
        <w:right w:val="none" w:sz="0" w:space="0" w:color="auto"/>
      </w:divBdr>
    </w:div>
    <w:div w:id="1365136995">
      <w:bodyDiv w:val="1"/>
      <w:marLeft w:val="0"/>
      <w:marRight w:val="0"/>
      <w:marTop w:val="0"/>
      <w:marBottom w:val="0"/>
      <w:divBdr>
        <w:top w:val="none" w:sz="0" w:space="0" w:color="auto"/>
        <w:left w:val="none" w:sz="0" w:space="0" w:color="auto"/>
        <w:bottom w:val="none" w:sz="0" w:space="0" w:color="auto"/>
        <w:right w:val="none" w:sz="0" w:space="0" w:color="auto"/>
      </w:divBdr>
    </w:div>
    <w:div w:id="1371419120">
      <w:bodyDiv w:val="1"/>
      <w:marLeft w:val="0"/>
      <w:marRight w:val="0"/>
      <w:marTop w:val="0"/>
      <w:marBottom w:val="0"/>
      <w:divBdr>
        <w:top w:val="none" w:sz="0" w:space="0" w:color="auto"/>
        <w:left w:val="none" w:sz="0" w:space="0" w:color="auto"/>
        <w:bottom w:val="none" w:sz="0" w:space="0" w:color="auto"/>
        <w:right w:val="none" w:sz="0" w:space="0" w:color="auto"/>
      </w:divBdr>
    </w:div>
    <w:div w:id="1376655334">
      <w:bodyDiv w:val="1"/>
      <w:marLeft w:val="0"/>
      <w:marRight w:val="0"/>
      <w:marTop w:val="0"/>
      <w:marBottom w:val="0"/>
      <w:divBdr>
        <w:top w:val="none" w:sz="0" w:space="0" w:color="auto"/>
        <w:left w:val="none" w:sz="0" w:space="0" w:color="auto"/>
        <w:bottom w:val="none" w:sz="0" w:space="0" w:color="auto"/>
        <w:right w:val="none" w:sz="0" w:space="0" w:color="auto"/>
      </w:divBdr>
    </w:div>
    <w:div w:id="1379933723">
      <w:bodyDiv w:val="1"/>
      <w:marLeft w:val="0"/>
      <w:marRight w:val="0"/>
      <w:marTop w:val="0"/>
      <w:marBottom w:val="0"/>
      <w:divBdr>
        <w:top w:val="none" w:sz="0" w:space="0" w:color="auto"/>
        <w:left w:val="none" w:sz="0" w:space="0" w:color="auto"/>
        <w:bottom w:val="none" w:sz="0" w:space="0" w:color="auto"/>
        <w:right w:val="none" w:sz="0" w:space="0" w:color="auto"/>
      </w:divBdr>
    </w:div>
    <w:div w:id="1381707424">
      <w:bodyDiv w:val="1"/>
      <w:marLeft w:val="0"/>
      <w:marRight w:val="0"/>
      <w:marTop w:val="0"/>
      <w:marBottom w:val="0"/>
      <w:divBdr>
        <w:top w:val="none" w:sz="0" w:space="0" w:color="auto"/>
        <w:left w:val="none" w:sz="0" w:space="0" w:color="auto"/>
        <w:bottom w:val="none" w:sz="0" w:space="0" w:color="auto"/>
        <w:right w:val="none" w:sz="0" w:space="0" w:color="auto"/>
      </w:divBdr>
    </w:div>
    <w:div w:id="1394541838">
      <w:bodyDiv w:val="1"/>
      <w:marLeft w:val="0"/>
      <w:marRight w:val="0"/>
      <w:marTop w:val="0"/>
      <w:marBottom w:val="0"/>
      <w:divBdr>
        <w:top w:val="none" w:sz="0" w:space="0" w:color="auto"/>
        <w:left w:val="none" w:sz="0" w:space="0" w:color="auto"/>
        <w:bottom w:val="none" w:sz="0" w:space="0" w:color="auto"/>
        <w:right w:val="none" w:sz="0" w:space="0" w:color="auto"/>
      </w:divBdr>
    </w:div>
    <w:div w:id="1395348704">
      <w:bodyDiv w:val="1"/>
      <w:marLeft w:val="0"/>
      <w:marRight w:val="0"/>
      <w:marTop w:val="0"/>
      <w:marBottom w:val="0"/>
      <w:divBdr>
        <w:top w:val="none" w:sz="0" w:space="0" w:color="auto"/>
        <w:left w:val="none" w:sz="0" w:space="0" w:color="auto"/>
        <w:bottom w:val="none" w:sz="0" w:space="0" w:color="auto"/>
        <w:right w:val="none" w:sz="0" w:space="0" w:color="auto"/>
      </w:divBdr>
    </w:div>
    <w:div w:id="1395352968">
      <w:bodyDiv w:val="1"/>
      <w:marLeft w:val="0"/>
      <w:marRight w:val="0"/>
      <w:marTop w:val="0"/>
      <w:marBottom w:val="0"/>
      <w:divBdr>
        <w:top w:val="none" w:sz="0" w:space="0" w:color="auto"/>
        <w:left w:val="none" w:sz="0" w:space="0" w:color="auto"/>
        <w:bottom w:val="none" w:sz="0" w:space="0" w:color="auto"/>
        <w:right w:val="none" w:sz="0" w:space="0" w:color="auto"/>
      </w:divBdr>
    </w:div>
    <w:div w:id="1398360162">
      <w:bodyDiv w:val="1"/>
      <w:marLeft w:val="0"/>
      <w:marRight w:val="0"/>
      <w:marTop w:val="0"/>
      <w:marBottom w:val="0"/>
      <w:divBdr>
        <w:top w:val="none" w:sz="0" w:space="0" w:color="auto"/>
        <w:left w:val="none" w:sz="0" w:space="0" w:color="auto"/>
        <w:bottom w:val="none" w:sz="0" w:space="0" w:color="auto"/>
        <w:right w:val="none" w:sz="0" w:space="0" w:color="auto"/>
      </w:divBdr>
    </w:div>
    <w:div w:id="1401632722">
      <w:bodyDiv w:val="1"/>
      <w:marLeft w:val="0"/>
      <w:marRight w:val="0"/>
      <w:marTop w:val="0"/>
      <w:marBottom w:val="0"/>
      <w:divBdr>
        <w:top w:val="none" w:sz="0" w:space="0" w:color="auto"/>
        <w:left w:val="none" w:sz="0" w:space="0" w:color="auto"/>
        <w:bottom w:val="none" w:sz="0" w:space="0" w:color="auto"/>
        <w:right w:val="none" w:sz="0" w:space="0" w:color="auto"/>
      </w:divBdr>
    </w:div>
    <w:div w:id="1403718399">
      <w:bodyDiv w:val="1"/>
      <w:marLeft w:val="0"/>
      <w:marRight w:val="0"/>
      <w:marTop w:val="0"/>
      <w:marBottom w:val="0"/>
      <w:divBdr>
        <w:top w:val="none" w:sz="0" w:space="0" w:color="auto"/>
        <w:left w:val="none" w:sz="0" w:space="0" w:color="auto"/>
        <w:bottom w:val="none" w:sz="0" w:space="0" w:color="auto"/>
        <w:right w:val="none" w:sz="0" w:space="0" w:color="auto"/>
      </w:divBdr>
    </w:div>
    <w:div w:id="1404451162">
      <w:bodyDiv w:val="1"/>
      <w:marLeft w:val="0"/>
      <w:marRight w:val="0"/>
      <w:marTop w:val="0"/>
      <w:marBottom w:val="0"/>
      <w:divBdr>
        <w:top w:val="none" w:sz="0" w:space="0" w:color="auto"/>
        <w:left w:val="none" w:sz="0" w:space="0" w:color="auto"/>
        <w:bottom w:val="none" w:sz="0" w:space="0" w:color="auto"/>
        <w:right w:val="none" w:sz="0" w:space="0" w:color="auto"/>
      </w:divBdr>
    </w:div>
    <w:div w:id="1410495245">
      <w:bodyDiv w:val="1"/>
      <w:marLeft w:val="0"/>
      <w:marRight w:val="0"/>
      <w:marTop w:val="0"/>
      <w:marBottom w:val="0"/>
      <w:divBdr>
        <w:top w:val="none" w:sz="0" w:space="0" w:color="auto"/>
        <w:left w:val="none" w:sz="0" w:space="0" w:color="auto"/>
        <w:bottom w:val="none" w:sz="0" w:space="0" w:color="auto"/>
        <w:right w:val="none" w:sz="0" w:space="0" w:color="auto"/>
      </w:divBdr>
    </w:div>
    <w:div w:id="1412119879">
      <w:bodyDiv w:val="1"/>
      <w:marLeft w:val="0"/>
      <w:marRight w:val="0"/>
      <w:marTop w:val="0"/>
      <w:marBottom w:val="0"/>
      <w:divBdr>
        <w:top w:val="none" w:sz="0" w:space="0" w:color="auto"/>
        <w:left w:val="none" w:sz="0" w:space="0" w:color="auto"/>
        <w:bottom w:val="none" w:sz="0" w:space="0" w:color="auto"/>
        <w:right w:val="none" w:sz="0" w:space="0" w:color="auto"/>
      </w:divBdr>
    </w:div>
    <w:div w:id="1422871011">
      <w:bodyDiv w:val="1"/>
      <w:marLeft w:val="0"/>
      <w:marRight w:val="0"/>
      <w:marTop w:val="0"/>
      <w:marBottom w:val="0"/>
      <w:divBdr>
        <w:top w:val="none" w:sz="0" w:space="0" w:color="auto"/>
        <w:left w:val="none" w:sz="0" w:space="0" w:color="auto"/>
        <w:bottom w:val="none" w:sz="0" w:space="0" w:color="auto"/>
        <w:right w:val="none" w:sz="0" w:space="0" w:color="auto"/>
      </w:divBdr>
    </w:div>
    <w:div w:id="1424914518">
      <w:bodyDiv w:val="1"/>
      <w:marLeft w:val="0"/>
      <w:marRight w:val="0"/>
      <w:marTop w:val="0"/>
      <w:marBottom w:val="0"/>
      <w:divBdr>
        <w:top w:val="none" w:sz="0" w:space="0" w:color="auto"/>
        <w:left w:val="none" w:sz="0" w:space="0" w:color="auto"/>
        <w:bottom w:val="none" w:sz="0" w:space="0" w:color="auto"/>
        <w:right w:val="none" w:sz="0" w:space="0" w:color="auto"/>
      </w:divBdr>
      <w:divsChild>
        <w:div w:id="288827684">
          <w:marLeft w:val="0"/>
          <w:marRight w:val="0"/>
          <w:marTop w:val="0"/>
          <w:marBottom w:val="0"/>
          <w:divBdr>
            <w:top w:val="none" w:sz="0" w:space="0" w:color="auto"/>
            <w:left w:val="none" w:sz="0" w:space="0" w:color="auto"/>
            <w:bottom w:val="none" w:sz="0" w:space="0" w:color="auto"/>
            <w:right w:val="none" w:sz="0" w:space="0" w:color="auto"/>
          </w:divBdr>
          <w:divsChild>
            <w:div w:id="1328560409">
              <w:marLeft w:val="0"/>
              <w:marRight w:val="0"/>
              <w:marTop w:val="0"/>
              <w:marBottom w:val="0"/>
              <w:divBdr>
                <w:top w:val="none" w:sz="0" w:space="0" w:color="auto"/>
                <w:left w:val="none" w:sz="0" w:space="0" w:color="auto"/>
                <w:bottom w:val="none" w:sz="0" w:space="0" w:color="auto"/>
                <w:right w:val="none" w:sz="0" w:space="0" w:color="auto"/>
              </w:divBdr>
              <w:divsChild>
                <w:div w:id="12653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82222">
          <w:marLeft w:val="0"/>
          <w:marRight w:val="0"/>
          <w:marTop w:val="0"/>
          <w:marBottom w:val="0"/>
          <w:divBdr>
            <w:top w:val="none" w:sz="0" w:space="0" w:color="auto"/>
            <w:left w:val="none" w:sz="0" w:space="0" w:color="auto"/>
            <w:bottom w:val="none" w:sz="0" w:space="0" w:color="auto"/>
            <w:right w:val="none" w:sz="0" w:space="0" w:color="auto"/>
          </w:divBdr>
          <w:divsChild>
            <w:div w:id="21244263">
              <w:marLeft w:val="0"/>
              <w:marRight w:val="0"/>
              <w:marTop w:val="0"/>
              <w:marBottom w:val="0"/>
              <w:divBdr>
                <w:top w:val="none" w:sz="0" w:space="0" w:color="auto"/>
                <w:left w:val="none" w:sz="0" w:space="0" w:color="auto"/>
                <w:bottom w:val="none" w:sz="0" w:space="0" w:color="auto"/>
                <w:right w:val="none" w:sz="0" w:space="0" w:color="auto"/>
              </w:divBdr>
              <w:divsChild>
                <w:div w:id="3811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40680">
          <w:marLeft w:val="0"/>
          <w:marRight w:val="0"/>
          <w:marTop w:val="0"/>
          <w:marBottom w:val="0"/>
          <w:divBdr>
            <w:top w:val="none" w:sz="0" w:space="0" w:color="auto"/>
            <w:left w:val="none" w:sz="0" w:space="0" w:color="auto"/>
            <w:bottom w:val="none" w:sz="0" w:space="0" w:color="auto"/>
            <w:right w:val="none" w:sz="0" w:space="0" w:color="auto"/>
          </w:divBdr>
          <w:divsChild>
            <w:div w:id="755979350">
              <w:marLeft w:val="0"/>
              <w:marRight w:val="0"/>
              <w:marTop w:val="0"/>
              <w:marBottom w:val="0"/>
              <w:divBdr>
                <w:top w:val="none" w:sz="0" w:space="0" w:color="auto"/>
                <w:left w:val="none" w:sz="0" w:space="0" w:color="auto"/>
                <w:bottom w:val="none" w:sz="0" w:space="0" w:color="auto"/>
                <w:right w:val="none" w:sz="0" w:space="0" w:color="auto"/>
              </w:divBdr>
              <w:divsChild>
                <w:div w:id="12388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17786">
      <w:bodyDiv w:val="1"/>
      <w:marLeft w:val="0"/>
      <w:marRight w:val="0"/>
      <w:marTop w:val="0"/>
      <w:marBottom w:val="0"/>
      <w:divBdr>
        <w:top w:val="none" w:sz="0" w:space="0" w:color="auto"/>
        <w:left w:val="none" w:sz="0" w:space="0" w:color="auto"/>
        <w:bottom w:val="none" w:sz="0" w:space="0" w:color="auto"/>
        <w:right w:val="none" w:sz="0" w:space="0" w:color="auto"/>
      </w:divBdr>
    </w:div>
    <w:div w:id="1430157553">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31655264">
      <w:bodyDiv w:val="1"/>
      <w:marLeft w:val="0"/>
      <w:marRight w:val="0"/>
      <w:marTop w:val="0"/>
      <w:marBottom w:val="0"/>
      <w:divBdr>
        <w:top w:val="none" w:sz="0" w:space="0" w:color="auto"/>
        <w:left w:val="none" w:sz="0" w:space="0" w:color="auto"/>
        <w:bottom w:val="none" w:sz="0" w:space="0" w:color="auto"/>
        <w:right w:val="none" w:sz="0" w:space="0" w:color="auto"/>
      </w:divBdr>
    </w:div>
    <w:div w:id="1448354639">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274348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453863957">
      <w:bodyDiv w:val="1"/>
      <w:marLeft w:val="0"/>
      <w:marRight w:val="0"/>
      <w:marTop w:val="0"/>
      <w:marBottom w:val="0"/>
      <w:divBdr>
        <w:top w:val="none" w:sz="0" w:space="0" w:color="auto"/>
        <w:left w:val="none" w:sz="0" w:space="0" w:color="auto"/>
        <w:bottom w:val="none" w:sz="0" w:space="0" w:color="auto"/>
        <w:right w:val="none" w:sz="0" w:space="0" w:color="auto"/>
      </w:divBdr>
    </w:div>
    <w:div w:id="1459832276">
      <w:bodyDiv w:val="1"/>
      <w:marLeft w:val="0"/>
      <w:marRight w:val="0"/>
      <w:marTop w:val="0"/>
      <w:marBottom w:val="0"/>
      <w:divBdr>
        <w:top w:val="none" w:sz="0" w:space="0" w:color="auto"/>
        <w:left w:val="none" w:sz="0" w:space="0" w:color="auto"/>
        <w:bottom w:val="none" w:sz="0" w:space="0" w:color="auto"/>
        <w:right w:val="none" w:sz="0" w:space="0" w:color="auto"/>
      </w:divBdr>
    </w:div>
    <w:div w:id="1467965417">
      <w:bodyDiv w:val="1"/>
      <w:marLeft w:val="0"/>
      <w:marRight w:val="0"/>
      <w:marTop w:val="0"/>
      <w:marBottom w:val="0"/>
      <w:divBdr>
        <w:top w:val="none" w:sz="0" w:space="0" w:color="auto"/>
        <w:left w:val="none" w:sz="0" w:space="0" w:color="auto"/>
        <w:bottom w:val="none" w:sz="0" w:space="0" w:color="auto"/>
        <w:right w:val="none" w:sz="0" w:space="0" w:color="auto"/>
      </w:divBdr>
    </w:div>
    <w:div w:id="1468939109">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480920546">
      <w:bodyDiv w:val="1"/>
      <w:marLeft w:val="0"/>
      <w:marRight w:val="0"/>
      <w:marTop w:val="0"/>
      <w:marBottom w:val="0"/>
      <w:divBdr>
        <w:top w:val="none" w:sz="0" w:space="0" w:color="auto"/>
        <w:left w:val="none" w:sz="0" w:space="0" w:color="auto"/>
        <w:bottom w:val="none" w:sz="0" w:space="0" w:color="auto"/>
        <w:right w:val="none" w:sz="0" w:space="0" w:color="auto"/>
      </w:divBdr>
    </w:div>
    <w:div w:id="1484928787">
      <w:bodyDiv w:val="1"/>
      <w:marLeft w:val="0"/>
      <w:marRight w:val="0"/>
      <w:marTop w:val="0"/>
      <w:marBottom w:val="0"/>
      <w:divBdr>
        <w:top w:val="none" w:sz="0" w:space="0" w:color="auto"/>
        <w:left w:val="none" w:sz="0" w:space="0" w:color="auto"/>
        <w:bottom w:val="none" w:sz="0" w:space="0" w:color="auto"/>
        <w:right w:val="none" w:sz="0" w:space="0" w:color="auto"/>
      </w:divBdr>
    </w:div>
    <w:div w:id="1485659237">
      <w:bodyDiv w:val="1"/>
      <w:marLeft w:val="0"/>
      <w:marRight w:val="0"/>
      <w:marTop w:val="0"/>
      <w:marBottom w:val="0"/>
      <w:divBdr>
        <w:top w:val="none" w:sz="0" w:space="0" w:color="auto"/>
        <w:left w:val="none" w:sz="0" w:space="0" w:color="auto"/>
        <w:bottom w:val="none" w:sz="0" w:space="0" w:color="auto"/>
        <w:right w:val="none" w:sz="0" w:space="0" w:color="auto"/>
      </w:divBdr>
    </w:div>
    <w:div w:id="1488397079">
      <w:bodyDiv w:val="1"/>
      <w:marLeft w:val="0"/>
      <w:marRight w:val="0"/>
      <w:marTop w:val="0"/>
      <w:marBottom w:val="0"/>
      <w:divBdr>
        <w:top w:val="none" w:sz="0" w:space="0" w:color="auto"/>
        <w:left w:val="none" w:sz="0" w:space="0" w:color="auto"/>
        <w:bottom w:val="none" w:sz="0" w:space="0" w:color="auto"/>
        <w:right w:val="none" w:sz="0" w:space="0" w:color="auto"/>
      </w:divBdr>
    </w:div>
    <w:div w:id="1496846285">
      <w:bodyDiv w:val="1"/>
      <w:marLeft w:val="0"/>
      <w:marRight w:val="0"/>
      <w:marTop w:val="0"/>
      <w:marBottom w:val="0"/>
      <w:divBdr>
        <w:top w:val="none" w:sz="0" w:space="0" w:color="auto"/>
        <w:left w:val="none" w:sz="0" w:space="0" w:color="auto"/>
        <w:bottom w:val="none" w:sz="0" w:space="0" w:color="auto"/>
        <w:right w:val="none" w:sz="0" w:space="0" w:color="auto"/>
      </w:divBdr>
    </w:div>
    <w:div w:id="1497305286">
      <w:bodyDiv w:val="1"/>
      <w:marLeft w:val="0"/>
      <w:marRight w:val="0"/>
      <w:marTop w:val="0"/>
      <w:marBottom w:val="0"/>
      <w:divBdr>
        <w:top w:val="none" w:sz="0" w:space="0" w:color="auto"/>
        <w:left w:val="none" w:sz="0" w:space="0" w:color="auto"/>
        <w:bottom w:val="none" w:sz="0" w:space="0" w:color="auto"/>
        <w:right w:val="none" w:sz="0" w:space="0" w:color="auto"/>
      </w:divBdr>
    </w:div>
    <w:div w:id="1505244654">
      <w:bodyDiv w:val="1"/>
      <w:marLeft w:val="0"/>
      <w:marRight w:val="0"/>
      <w:marTop w:val="0"/>
      <w:marBottom w:val="0"/>
      <w:divBdr>
        <w:top w:val="none" w:sz="0" w:space="0" w:color="auto"/>
        <w:left w:val="none" w:sz="0" w:space="0" w:color="auto"/>
        <w:bottom w:val="none" w:sz="0" w:space="0" w:color="auto"/>
        <w:right w:val="none" w:sz="0" w:space="0" w:color="auto"/>
      </w:divBdr>
    </w:div>
    <w:div w:id="1511215196">
      <w:bodyDiv w:val="1"/>
      <w:marLeft w:val="0"/>
      <w:marRight w:val="0"/>
      <w:marTop w:val="0"/>
      <w:marBottom w:val="0"/>
      <w:divBdr>
        <w:top w:val="none" w:sz="0" w:space="0" w:color="auto"/>
        <w:left w:val="none" w:sz="0" w:space="0" w:color="auto"/>
        <w:bottom w:val="none" w:sz="0" w:space="0" w:color="auto"/>
        <w:right w:val="none" w:sz="0" w:space="0" w:color="auto"/>
      </w:divBdr>
    </w:div>
    <w:div w:id="1521511110">
      <w:bodyDiv w:val="1"/>
      <w:marLeft w:val="0"/>
      <w:marRight w:val="0"/>
      <w:marTop w:val="0"/>
      <w:marBottom w:val="0"/>
      <w:divBdr>
        <w:top w:val="none" w:sz="0" w:space="0" w:color="auto"/>
        <w:left w:val="none" w:sz="0" w:space="0" w:color="auto"/>
        <w:bottom w:val="none" w:sz="0" w:space="0" w:color="auto"/>
        <w:right w:val="none" w:sz="0" w:space="0" w:color="auto"/>
      </w:divBdr>
    </w:div>
    <w:div w:id="1541437875">
      <w:bodyDiv w:val="1"/>
      <w:marLeft w:val="0"/>
      <w:marRight w:val="0"/>
      <w:marTop w:val="0"/>
      <w:marBottom w:val="0"/>
      <w:divBdr>
        <w:top w:val="none" w:sz="0" w:space="0" w:color="auto"/>
        <w:left w:val="none" w:sz="0" w:space="0" w:color="auto"/>
        <w:bottom w:val="none" w:sz="0" w:space="0" w:color="auto"/>
        <w:right w:val="none" w:sz="0" w:space="0" w:color="auto"/>
      </w:divBdr>
    </w:div>
    <w:div w:id="1546941788">
      <w:bodyDiv w:val="1"/>
      <w:marLeft w:val="0"/>
      <w:marRight w:val="0"/>
      <w:marTop w:val="0"/>
      <w:marBottom w:val="0"/>
      <w:divBdr>
        <w:top w:val="none" w:sz="0" w:space="0" w:color="auto"/>
        <w:left w:val="none" w:sz="0" w:space="0" w:color="auto"/>
        <w:bottom w:val="none" w:sz="0" w:space="0" w:color="auto"/>
        <w:right w:val="none" w:sz="0" w:space="0" w:color="auto"/>
      </w:divBdr>
    </w:div>
    <w:div w:id="1548495396">
      <w:bodyDiv w:val="1"/>
      <w:marLeft w:val="0"/>
      <w:marRight w:val="0"/>
      <w:marTop w:val="0"/>
      <w:marBottom w:val="0"/>
      <w:divBdr>
        <w:top w:val="none" w:sz="0" w:space="0" w:color="auto"/>
        <w:left w:val="none" w:sz="0" w:space="0" w:color="auto"/>
        <w:bottom w:val="none" w:sz="0" w:space="0" w:color="auto"/>
        <w:right w:val="none" w:sz="0" w:space="0" w:color="auto"/>
      </w:divBdr>
    </w:div>
    <w:div w:id="1563448768">
      <w:bodyDiv w:val="1"/>
      <w:marLeft w:val="0"/>
      <w:marRight w:val="0"/>
      <w:marTop w:val="0"/>
      <w:marBottom w:val="0"/>
      <w:divBdr>
        <w:top w:val="none" w:sz="0" w:space="0" w:color="auto"/>
        <w:left w:val="none" w:sz="0" w:space="0" w:color="auto"/>
        <w:bottom w:val="none" w:sz="0" w:space="0" w:color="auto"/>
        <w:right w:val="none" w:sz="0" w:space="0" w:color="auto"/>
      </w:divBdr>
    </w:div>
    <w:div w:id="1565605127">
      <w:bodyDiv w:val="1"/>
      <w:marLeft w:val="0"/>
      <w:marRight w:val="0"/>
      <w:marTop w:val="0"/>
      <w:marBottom w:val="0"/>
      <w:divBdr>
        <w:top w:val="none" w:sz="0" w:space="0" w:color="auto"/>
        <w:left w:val="none" w:sz="0" w:space="0" w:color="auto"/>
        <w:bottom w:val="none" w:sz="0" w:space="0" w:color="auto"/>
        <w:right w:val="none" w:sz="0" w:space="0" w:color="auto"/>
      </w:divBdr>
    </w:div>
    <w:div w:id="1572227219">
      <w:bodyDiv w:val="1"/>
      <w:marLeft w:val="0"/>
      <w:marRight w:val="0"/>
      <w:marTop w:val="0"/>
      <w:marBottom w:val="0"/>
      <w:divBdr>
        <w:top w:val="none" w:sz="0" w:space="0" w:color="auto"/>
        <w:left w:val="none" w:sz="0" w:space="0" w:color="auto"/>
        <w:bottom w:val="none" w:sz="0" w:space="0" w:color="auto"/>
        <w:right w:val="none" w:sz="0" w:space="0" w:color="auto"/>
      </w:divBdr>
    </w:div>
    <w:div w:id="1572962070">
      <w:bodyDiv w:val="1"/>
      <w:marLeft w:val="0"/>
      <w:marRight w:val="0"/>
      <w:marTop w:val="0"/>
      <w:marBottom w:val="0"/>
      <w:divBdr>
        <w:top w:val="none" w:sz="0" w:space="0" w:color="auto"/>
        <w:left w:val="none" w:sz="0" w:space="0" w:color="auto"/>
        <w:bottom w:val="none" w:sz="0" w:space="0" w:color="auto"/>
        <w:right w:val="none" w:sz="0" w:space="0" w:color="auto"/>
      </w:divBdr>
    </w:div>
    <w:div w:id="1581518478">
      <w:bodyDiv w:val="1"/>
      <w:marLeft w:val="0"/>
      <w:marRight w:val="0"/>
      <w:marTop w:val="0"/>
      <w:marBottom w:val="0"/>
      <w:divBdr>
        <w:top w:val="none" w:sz="0" w:space="0" w:color="auto"/>
        <w:left w:val="none" w:sz="0" w:space="0" w:color="auto"/>
        <w:bottom w:val="none" w:sz="0" w:space="0" w:color="auto"/>
        <w:right w:val="none" w:sz="0" w:space="0" w:color="auto"/>
      </w:divBdr>
    </w:div>
    <w:div w:id="1593902446">
      <w:bodyDiv w:val="1"/>
      <w:marLeft w:val="0"/>
      <w:marRight w:val="0"/>
      <w:marTop w:val="0"/>
      <w:marBottom w:val="0"/>
      <w:divBdr>
        <w:top w:val="none" w:sz="0" w:space="0" w:color="auto"/>
        <w:left w:val="none" w:sz="0" w:space="0" w:color="auto"/>
        <w:bottom w:val="none" w:sz="0" w:space="0" w:color="auto"/>
        <w:right w:val="none" w:sz="0" w:space="0" w:color="auto"/>
      </w:divBdr>
    </w:div>
    <w:div w:id="1601722987">
      <w:bodyDiv w:val="1"/>
      <w:marLeft w:val="0"/>
      <w:marRight w:val="0"/>
      <w:marTop w:val="0"/>
      <w:marBottom w:val="0"/>
      <w:divBdr>
        <w:top w:val="none" w:sz="0" w:space="0" w:color="auto"/>
        <w:left w:val="none" w:sz="0" w:space="0" w:color="auto"/>
        <w:bottom w:val="none" w:sz="0" w:space="0" w:color="auto"/>
        <w:right w:val="none" w:sz="0" w:space="0" w:color="auto"/>
      </w:divBdr>
    </w:div>
    <w:div w:id="1608078972">
      <w:bodyDiv w:val="1"/>
      <w:marLeft w:val="0"/>
      <w:marRight w:val="0"/>
      <w:marTop w:val="0"/>
      <w:marBottom w:val="0"/>
      <w:divBdr>
        <w:top w:val="none" w:sz="0" w:space="0" w:color="auto"/>
        <w:left w:val="none" w:sz="0" w:space="0" w:color="auto"/>
        <w:bottom w:val="none" w:sz="0" w:space="0" w:color="auto"/>
        <w:right w:val="none" w:sz="0" w:space="0" w:color="auto"/>
      </w:divBdr>
    </w:div>
    <w:div w:id="1613780642">
      <w:bodyDiv w:val="1"/>
      <w:marLeft w:val="0"/>
      <w:marRight w:val="0"/>
      <w:marTop w:val="0"/>
      <w:marBottom w:val="0"/>
      <w:divBdr>
        <w:top w:val="none" w:sz="0" w:space="0" w:color="auto"/>
        <w:left w:val="none" w:sz="0" w:space="0" w:color="auto"/>
        <w:bottom w:val="none" w:sz="0" w:space="0" w:color="auto"/>
        <w:right w:val="none" w:sz="0" w:space="0" w:color="auto"/>
      </w:divBdr>
    </w:div>
    <w:div w:id="1617910585">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33176345">
      <w:bodyDiv w:val="1"/>
      <w:marLeft w:val="0"/>
      <w:marRight w:val="0"/>
      <w:marTop w:val="0"/>
      <w:marBottom w:val="0"/>
      <w:divBdr>
        <w:top w:val="none" w:sz="0" w:space="0" w:color="auto"/>
        <w:left w:val="none" w:sz="0" w:space="0" w:color="auto"/>
        <w:bottom w:val="none" w:sz="0" w:space="0" w:color="auto"/>
        <w:right w:val="none" w:sz="0" w:space="0" w:color="auto"/>
      </w:divBdr>
    </w:div>
    <w:div w:id="1640987302">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649940151">
      <w:bodyDiv w:val="1"/>
      <w:marLeft w:val="0"/>
      <w:marRight w:val="0"/>
      <w:marTop w:val="0"/>
      <w:marBottom w:val="0"/>
      <w:divBdr>
        <w:top w:val="none" w:sz="0" w:space="0" w:color="auto"/>
        <w:left w:val="none" w:sz="0" w:space="0" w:color="auto"/>
        <w:bottom w:val="none" w:sz="0" w:space="0" w:color="auto"/>
        <w:right w:val="none" w:sz="0" w:space="0" w:color="auto"/>
      </w:divBdr>
    </w:div>
    <w:div w:id="1659193390">
      <w:bodyDiv w:val="1"/>
      <w:marLeft w:val="0"/>
      <w:marRight w:val="0"/>
      <w:marTop w:val="0"/>
      <w:marBottom w:val="0"/>
      <w:divBdr>
        <w:top w:val="none" w:sz="0" w:space="0" w:color="auto"/>
        <w:left w:val="none" w:sz="0" w:space="0" w:color="auto"/>
        <w:bottom w:val="none" w:sz="0" w:space="0" w:color="auto"/>
        <w:right w:val="none" w:sz="0" w:space="0" w:color="auto"/>
      </w:divBdr>
    </w:div>
    <w:div w:id="1675182627">
      <w:bodyDiv w:val="1"/>
      <w:marLeft w:val="0"/>
      <w:marRight w:val="0"/>
      <w:marTop w:val="0"/>
      <w:marBottom w:val="0"/>
      <w:divBdr>
        <w:top w:val="none" w:sz="0" w:space="0" w:color="auto"/>
        <w:left w:val="none" w:sz="0" w:space="0" w:color="auto"/>
        <w:bottom w:val="none" w:sz="0" w:space="0" w:color="auto"/>
        <w:right w:val="none" w:sz="0" w:space="0" w:color="auto"/>
      </w:divBdr>
    </w:div>
    <w:div w:id="1677074470">
      <w:bodyDiv w:val="1"/>
      <w:marLeft w:val="0"/>
      <w:marRight w:val="0"/>
      <w:marTop w:val="0"/>
      <w:marBottom w:val="0"/>
      <w:divBdr>
        <w:top w:val="none" w:sz="0" w:space="0" w:color="auto"/>
        <w:left w:val="none" w:sz="0" w:space="0" w:color="auto"/>
        <w:bottom w:val="none" w:sz="0" w:space="0" w:color="auto"/>
        <w:right w:val="none" w:sz="0" w:space="0" w:color="auto"/>
      </w:divBdr>
    </w:div>
    <w:div w:id="1680768031">
      <w:bodyDiv w:val="1"/>
      <w:marLeft w:val="0"/>
      <w:marRight w:val="0"/>
      <w:marTop w:val="0"/>
      <w:marBottom w:val="0"/>
      <w:divBdr>
        <w:top w:val="none" w:sz="0" w:space="0" w:color="auto"/>
        <w:left w:val="none" w:sz="0" w:space="0" w:color="auto"/>
        <w:bottom w:val="none" w:sz="0" w:space="0" w:color="auto"/>
        <w:right w:val="none" w:sz="0" w:space="0" w:color="auto"/>
      </w:divBdr>
    </w:div>
    <w:div w:id="1689215731">
      <w:bodyDiv w:val="1"/>
      <w:marLeft w:val="0"/>
      <w:marRight w:val="0"/>
      <w:marTop w:val="0"/>
      <w:marBottom w:val="0"/>
      <w:divBdr>
        <w:top w:val="none" w:sz="0" w:space="0" w:color="auto"/>
        <w:left w:val="none" w:sz="0" w:space="0" w:color="auto"/>
        <w:bottom w:val="none" w:sz="0" w:space="0" w:color="auto"/>
        <w:right w:val="none" w:sz="0" w:space="0" w:color="auto"/>
      </w:divBdr>
    </w:div>
    <w:div w:id="1701009201">
      <w:bodyDiv w:val="1"/>
      <w:marLeft w:val="0"/>
      <w:marRight w:val="0"/>
      <w:marTop w:val="0"/>
      <w:marBottom w:val="0"/>
      <w:divBdr>
        <w:top w:val="none" w:sz="0" w:space="0" w:color="auto"/>
        <w:left w:val="none" w:sz="0" w:space="0" w:color="auto"/>
        <w:bottom w:val="none" w:sz="0" w:space="0" w:color="auto"/>
        <w:right w:val="none" w:sz="0" w:space="0" w:color="auto"/>
      </w:divBdr>
    </w:div>
    <w:div w:id="1703440625">
      <w:bodyDiv w:val="1"/>
      <w:marLeft w:val="0"/>
      <w:marRight w:val="0"/>
      <w:marTop w:val="0"/>
      <w:marBottom w:val="0"/>
      <w:divBdr>
        <w:top w:val="none" w:sz="0" w:space="0" w:color="auto"/>
        <w:left w:val="none" w:sz="0" w:space="0" w:color="auto"/>
        <w:bottom w:val="none" w:sz="0" w:space="0" w:color="auto"/>
        <w:right w:val="none" w:sz="0" w:space="0" w:color="auto"/>
      </w:divBdr>
    </w:div>
    <w:div w:id="1709407247">
      <w:bodyDiv w:val="1"/>
      <w:marLeft w:val="0"/>
      <w:marRight w:val="0"/>
      <w:marTop w:val="0"/>
      <w:marBottom w:val="0"/>
      <w:divBdr>
        <w:top w:val="none" w:sz="0" w:space="0" w:color="auto"/>
        <w:left w:val="none" w:sz="0" w:space="0" w:color="auto"/>
        <w:bottom w:val="none" w:sz="0" w:space="0" w:color="auto"/>
        <w:right w:val="none" w:sz="0" w:space="0" w:color="auto"/>
      </w:divBdr>
    </w:div>
    <w:div w:id="1713798953">
      <w:bodyDiv w:val="1"/>
      <w:marLeft w:val="0"/>
      <w:marRight w:val="0"/>
      <w:marTop w:val="0"/>
      <w:marBottom w:val="0"/>
      <w:divBdr>
        <w:top w:val="none" w:sz="0" w:space="0" w:color="auto"/>
        <w:left w:val="none" w:sz="0" w:space="0" w:color="auto"/>
        <w:bottom w:val="none" w:sz="0" w:space="0" w:color="auto"/>
        <w:right w:val="none" w:sz="0" w:space="0" w:color="auto"/>
      </w:divBdr>
    </w:div>
    <w:div w:id="1721124980">
      <w:bodyDiv w:val="1"/>
      <w:marLeft w:val="0"/>
      <w:marRight w:val="0"/>
      <w:marTop w:val="0"/>
      <w:marBottom w:val="0"/>
      <w:divBdr>
        <w:top w:val="none" w:sz="0" w:space="0" w:color="auto"/>
        <w:left w:val="none" w:sz="0" w:space="0" w:color="auto"/>
        <w:bottom w:val="none" w:sz="0" w:space="0" w:color="auto"/>
        <w:right w:val="none" w:sz="0" w:space="0" w:color="auto"/>
      </w:divBdr>
    </w:div>
    <w:div w:id="1724131459">
      <w:bodyDiv w:val="1"/>
      <w:marLeft w:val="0"/>
      <w:marRight w:val="0"/>
      <w:marTop w:val="0"/>
      <w:marBottom w:val="0"/>
      <w:divBdr>
        <w:top w:val="none" w:sz="0" w:space="0" w:color="auto"/>
        <w:left w:val="none" w:sz="0" w:space="0" w:color="auto"/>
        <w:bottom w:val="none" w:sz="0" w:space="0" w:color="auto"/>
        <w:right w:val="none" w:sz="0" w:space="0" w:color="auto"/>
      </w:divBdr>
    </w:div>
    <w:div w:id="1726490703">
      <w:bodyDiv w:val="1"/>
      <w:marLeft w:val="0"/>
      <w:marRight w:val="0"/>
      <w:marTop w:val="0"/>
      <w:marBottom w:val="0"/>
      <w:divBdr>
        <w:top w:val="none" w:sz="0" w:space="0" w:color="auto"/>
        <w:left w:val="none" w:sz="0" w:space="0" w:color="auto"/>
        <w:bottom w:val="none" w:sz="0" w:space="0" w:color="auto"/>
        <w:right w:val="none" w:sz="0" w:space="0" w:color="auto"/>
      </w:divBdr>
    </w:div>
    <w:div w:id="1730808828">
      <w:bodyDiv w:val="1"/>
      <w:marLeft w:val="0"/>
      <w:marRight w:val="0"/>
      <w:marTop w:val="0"/>
      <w:marBottom w:val="0"/>
      <w:divBdr>
        <w:top w:val="none" w:sz="0" w:space="0" w:color="auto"/>
        <w:left w:val="none" w:sz="0" w:space="0" w:color="auto"/>
        <w:bottom w:val="none" w:sz="0" w:space="0" w:color="auto"/>
        <w:right w:val="none" w:sz="0" w:space="0" w:color="auto"/>
      </w:divBdr>
    </w:div>
    <w:div w:id="1732188688">
      <w:bodyDiv w:val="1"/>
      <w:marLeft w:val="0"/>
      <w:marRight w:val="0"/>
      <w:marTop w:val="0"/>
      <w:marBottom w:val="0"/>
      <w:divBdr>
        <w:top w:val="none" w:sz="0" w:space="0" w:color="auto"/>
        <w:left w:val="none" w:sz="0" w:space="0" w:color="auto"/>
        <w:bottom w:val="none" w:sz="0" w:space="0" w:color="auto"/>
        <w:right w:val="none" w:sz="0" w:space="0" w:color="auto"/>
      </w:divBdr>
    </w:div>
    <w:div w:id="1735354884">
      <w:bodyDiv w:val="1"/>
      <w:marLeft w:val="0"/>
      <w:marRight w:val="0"/>
      <w:marTop w:val="0"/>
      <w:marBottom w:val="0"/>
      <w:divBdr>
        <w:top w:val="none" w:sz="0" w:space="0" w:color="auto"/>
        <w:left w:val="none" w:sz="0" w:space="0" w:color="auto"/>
        <w:bottom w:val="none" w:sz="0" w:space="0" w:color="auto"/>
        <w:right w:val="none" w:sz="0" w:space="0" w:color="auto"/>
      </w:divBdr>
    </w:div>
    <w:div w:id="1756901514">
      <w:bodyDiv w:val="1"/>
      <w:marLeft w:val="0"/>
      <w:marRight w:val="0"/>
      <w:marTop w:val="0"/>
      <w:marBottom w:val="0"/>
      <w:divBdr>
        <w:top w:val="none" w:sz="0" w:space="0" w:color="auto"/>
        <w:left w:val="none" w:sz="0" w:space="0" w:color="auto"/>
        <w:bottom w:val="none" w:sz="0" w:space="0" w:color="auto"/>
        <w:right w:val="none" w:sz="0" w:space="0" w:color="auto"/>
      </w:divBdr>
    </w:div>
    <w:div w:id="1765106726">
      <w:bodyDiv w:val="1"/>
      <w:marLeft w:val="0"/>
      <w:marRight w:val="0"/>
      <w:marTop w:val="0"/>
      <w:marBottom w:val="0"/>
      <w:divBdr>
        <w:top w:val="none" w:sz="0" w:space="0" w:color="auto"/>
        <w:left w:val="none" w:sz="0" w:space="0" w:color="auto"/>
        <w:bottom w:val="none" w:sz="0" w:space="0" w:color="auto"/>
        <w:right w:val="none" w:sz="0" w:space="0" w:color="auto"/>
      </w:divBdr>
    </w:div>
    <w:div w:id="1766997944">
      <w:bodyDiv w:val="1"/>
      <w:marLeft w:val="0"/>
      <w:marRight w:val="0"/>
      <w:marTop w:val="0"/>
      <w:marBottom w:val="0"/>
      <w:divBdr>
        <w:top w:val="none" w:sz="0" w:space="0" w:color="auto"/>
        <w:left w:val="none" w:sz="0" w:space="0" w:color="auto"/>
        <w:bottom w:val="none" w:sz="0" w:space="0" w:color="auto"/>
        <w:right w:val="none" w:sz="0" w:space="0" w:color="auto"/>
      </w:divBdr>
    </w:div>
    <w:div w:id="1767386202">
      <w:bodyDiv w:val="1"/>
      <w:marLeft w:val="0"/>
      <w:marRight w:val="0"/>
      <w:marTop w:val="0"/>
      <w:marBottom w:val="0"/>
      <w:divBdr>
        <w:top w:val="none" w:sz="0" w:space="0" w:color="auto"/>
        <w:left w:val="none" w:sz="0" w:space="0" w:color="auto"/>
        <w:bottom w:val="none" w:sz="0" w:space="0" w:color="auto"/>
        <w:right w:val="none" w:sz="0" w:space="0" w:color="auto"/>
      </w:divBdr>
    </w:div>
    <w:div w:id="1767578038">
      <w:bodyDiv w:val="1"/>
      <w:marLeft w:val="0"/>
      <w:marRight w:val="0"/>
      <w:marTop w:val="0"/>
      <w:marBottom w:val="0"/>
      <w:divBdr>
        <w:top w:val="none" w:sz="0" w:space="0" w:color="auto"/>
        <w:left w:val="none" w:sz="0" w:space="0" w:color="auto"/>
        <w:bottom w:val="none" w:sz="0" w:space="0" w:color="auto"/>
        <w:right w:val="none" w:sz="0" w:space="0" w:color="auto"/>
      </w:divBdr>
    </w:div>
    <w:div w:id="1778523432">
      <w:bodyDiv w:val="1"/>
      <w:marLeft w:val="0"/>
      <w:marRight w:val="0"/>
      <w:marTop w:val="0"/>
      <w:marBottom w:val="0"/>
      <w:divBdr>
        <w:top w:val="none" w:sz="0" w:space="0" w:color="auto"/>
        <w:left w:val="none" w:sz="0" w:space="0" w:color="auto"/>
        <w:bottom w:val="none" w:sz="0" w:space="0" w:color="auto"/>
        <w:right w:val="none" w:sz="0" w:space="0" w:color="auto"/>
      </w:divBdr>
    </w:div>
    <w:div w:id="1789003678">
      <w:bodyDiv w:val="1"/>
      <w:marLeft w:val="0"/>
      <w:marRight w:val="0"/>
      <w:marTop w:val="0"/>
      <w:marBottom w:val="0"/>
      <w:divBdr>
        <w:top w:val="none" w:sz="0" w:space="0" w:color="auto"/>
        <w:left w:val="none" w:sz="0" w:space="0" w:color="auto"/>
        <w:bottom w:val="none" w:sz="0" w:space="0" w:color="auto"/>
        <w:right w:val="none" w:sz="0" w:space="0" w:color="auto"/>
      </w:divBdr>
    </w:div>
    <w:div w:id="1792476068">
      <w:bodyDiv w:val="1"/>
      <w:marLeft w:val="0"/>
      <w:marRight w:val="0"/>
      <w:marTop w:val="0"/>
      <w:marBottom w:val="0"/>
      <w:divBdr>
        <w:top w:val="none" w:sz="0" w:space="0" w:color="auto"/>
        <w:left w:val="none" w:sz="0" w:space="0" w:color="auto"/>
        <w:bottom w:val="none" w:sz="0" w:space="0" w:color="auto"/>
        <w:right w:val="none" w:sz="0" w:space="0" w:color="auto"/>
      </w:divBdr>
    </w:div>
    <w:div w:id="1812018045">
      <w:bodyDiv w:val="1"/>
      <w:marLeft w:val="0"/>
      <w:marRight w:val="0"/>
      <w:marTop w:val="0"/>
      <w:marBottom w:val="0"/>
      <w:divBdr>
        <w:top w:val="none" w:sz="0" w:space="0" w:color="auto"/>
        <w:left w:val="none" w:sz="0" w:space="0" w:color="auto"/>
        <w:bottom w:val="none" w:sz="0" w:space="0" w:color="auto"/>
        <w:right w:val="none" w:sz="0" w:space="0" w:color="auto"/>
      </w:divBdr>
    </w:div>
    <w:div w:id="1813785369">
      <w:bodyDiv w:val="1"/>
      <w:marLeft w:val="0"/>
      <w:marRight w:val="0"/>
      <w:marTop w:val="0"/>
      <w:marBottom w:val="0"/>
      <w:divBdr>
        <w:top w:val="none" w:sz="0" w:space="0" w:color="auto"/>
        <w:left w:val="none" w:sz="0" w:space="0" w:color="auto"/>
        <w:bottom w:val="none" w:sz="0" w:space="0" w:color="auto"/>
        <w:right w:val="none" w:sz="0" w:space="0" w:color="auto"/>
      </w:divBdr>
    </w:div>
    <w:div w:id="1816532688">
      <w:bodyDiv w:val="1"/>
      <w:marLeft w:val="0"/>
      <w:marRight w:val="0"/>
      <w:marTop w:val="0"/>
      <w:marBottom w:val="0"/>
      <w:divBdr>
        <w:top w:val="none" w:sz="0" w:space="0" w:color="auto"/>
        <w:left w:val="none" w:sz="0" w:space="0" w:color="auto"/>
        <w:bottom w:val="none" w:sz="0" w:space="0" w:color="auto"/>
        <w:right w:val="none" w:sz="0" w:space="0" w:color="auto"/>
      </w:divBdr>
    </w:div>
    <w:div w:id="1824347713">
      <w:bodyDiv w:val="1"/>
      <w:marLeft w:val="0"/>
      <w:marRight w:val="0"/>
      <w:marTop w:val="0"/>
      <w:marBottom w:val="0"/>
      <w:divBdr>
        <w:top w:val="none" w:sz="0" w:space="0" w:color="auto"/>
        <w:left w:val="none" w:sz="0" w:space="0" w:color="auto"/>
        <w:bottom w:val="none" w:sz="0" w:space="0" w:color="auto"/>
        <w:right w:val="none" w:sz="0" w:space="0" w:color="auto"/>
      </w:divBdr>
    </w:div>
    <w:div w:id="1825199774">
      <w:bodyDiv w:val="1"/>
      <w:marLeft w:val="0"/>
      <w:marRight w:val="0"/>
      <w:marTop w:val="0"/>
      <w:marBottom w:val="0"/>
      <w:divBdr>
        <w:top w:val="none" w:sz="0" w:space="0" w:color="auto"/>
        <w:left w:val="none" w:sz="0" w:space="0" w:color="auto"/>
        <w:bottom w:val="none" w:sz="0" w:space="0" w:color="auto"/>
        <w:right w:val="none" w:sz="0" w:space="0" w:color="auto"/>
      </w:divBdr>
    </w:div>
    <w:div w:id="1828983570">
      <w:bodyDiv w:val="1"/>
      <w:marLeft w:val="0"/>
      <w:marRight w:val="0"/>
      <w:marTop w:val="0"/>
      <w:marBottom w:val="0"/>
      <w:divBdr>
        <w:top w:val="none" w:sz="0" w:space="0" w:color="auto"/>
        <w:left w:val="none" w:sz="0" w:space="0" w:color="auto"/>
        <w:bottom w:val="none" w:sz="0" w:space="0" w:color="auto"/>
        <w:right w:val="none" w:sz="0" w:space="0" w:color="auto"/>
      </w:divBdr>
    </w:div>
    <w:div w:id="1839492201">
      <w:bodyDiv w:val="1"/>
      <w:marLeft w:val="0"/>
      <w:marRight w:val="0"/>
      <w:marTop w:val="0"/>
      <w:marBottom w:val="0"/>
      <w:divBdr>
        <w:top w:val="none" w:sz="0" w:space="0" w:color="auto"/>
        <w:left w:val="none" w:sz="0" w:space="0" w:color="auto"/>
        <w:bottom w:val="none" w:sz="0" w:space="0" w:color="auto"/>
        <w:right w:val="none" w:sz="0" w:space="0" w:color="auto"/>
      </w:divBdr>
    </w:div>
    <w:div w:id="1842771086">
      <w:bodyDiv w:val="1"/>
      <w:marLeft w:val="0"/>
      <w:marRight w:val="0"/>
      <w:marTop w:val="0"/>
      <w:marBottom w:val="0"/>
      <w:divBdr>
        <w:top w:val="none" w:sz="0" w:space="0" w:color="auto"/>
        <w:left w:val="none" w:sz="0" w:space="0" w:color="auto"/>
        <w:bottom w:val="none" w:sz="0" w:space="0" w:color="auto"/>
        <w:right w:val="none" w:sz="0" w:space="0" w:color="auto"/>
      </w:divBdr>
    </w:div>
    <w:div w:id="1853714646">
      <w:bodyDiv w:val="1"/>
      <w:marLeft w:val="0"/>
      <w:marRight w:val="0"/>
      <w:marTop w:val="0"/>
      <w:marBottom w:val="0"/>
      <w:divBdr>
        <w:top w:val="none" w:sz="0" w:space="0" w:color="auto"/>
        <w:left w:val="none" w:sz="0" w:space="0" w:color="auto"/>
        <w:bottom w:val="none" w:sz="0" w:space="0" w:color="auto"/>
        <w:right w:val="none" w:sz="0" w:space="0" w:color="auto"/>
      </w:divBdr>
    </w:div>
    <w:div w:id="1855027367">
      <w:bodyDiv w:val="1"/>
      <w:marLeft w:val="0"/>
      <w:marRight w:val="0"/>
      <w:marTop w:val="0"/>
      <w:marBottom w:val="0"/>
      <w:divBdr>
        <w:top w:val="none" w:sz="0" w:space="0" w:color="auto"/>
        <w:left w:val="none" w:sz="0" w:space="0" w:color="auto"/>
        <w:bottom w:val="none" w:sz="0" w:space="0" w:color="auto"/>
        <w:right w:val="none" w:sz="0" w:space="0" w:color="auto"/>
      </w:divBdr>
    </w:div>
    <w:div w:id="1866744379">
      <w:bodyDiv w:val="1"/>
      <w:marLeft w:val="0"/>
      <w:marRight w:val="0"/>
      <w:marTop w:val="0"/>
      <w:marBottom w:val="0"/>
      <w:divBdr>
        <w:top w:val="none" w:sz="0" w:space="0" w:color="auto"/>
        <w:left w:val="none" w:sz="0" w:space="0" w:color="auto"/>
        <w:bottom w:val="none" w:sz="0" w:space="0" w:color="auto"/>
        <w:right w:val="none" w:sz="0" w:space="0" w:color="auto"/>
      </w:divBdr>
    </w:div>
    <w:div w:id="1871144119">
      <w:bodyDiv w:val="1"/>
      <w:marLeft w:val="0"/>
      <w:marRight w:val="0"/>
      <w:marTop w:val="0"/>
      <w:marBottom w:val="0"/>
      <w:divBdr>
        <w:top w:val="none" w:sz="0" w:space="0" w:color="auto"/>
        <w:left w:val="none" w:sz="0" w:space="0" w:color="auto"/>
        <w:bottom w:val="none" w:sz="0" w:space="0" w:color="auto"/>
        <w:right w:val="none" w:sz="0" w:space="0" w:color="auto"/>
      </w:divBdr>
    </w:div>
    <w:div w:id="1878662182">
      <w:bodyDiv w:val="1"/>
      <w:marLeft w:val="0"/>
      <w:marRight w:val="0"/>
      <w:marTop w:val="0"/>
      <w:marBottom w:val="0"/>
      <w:divBdr>
        <w:top w:val="none" w:sz="0" w:space="0" w:color="auto"/>
        <w:left w:val="none" w:sz="0" w:space="0" w:color="auto"/>
        <w:bottom w:val="none" w:sz="0" w:space="0" w:color="auto"/>
        <w:right w:val="none" w:sz="0" w:space="0" w:color="auto"/>
      </w:divBdr>
    </w:div>
    <w:div w:id="1888027373">
      <w:bodyDiv w:val="1"/>
      <w:marLeft w:val="0"/>
      <w:marRight w:val="0"/>
      <w:marTop w:val="0"/>
      <w:marBottom w:val="0"/>
      <w:divBdr>
        <w:top w:val="none" w:sz="0" w:space="0" w:color="auto"/>
        <w:left w:val="none" w:sz="0" w:space="0" w:color="auto"/>
        <w:bottom w:val="none" w:sz="0" w:space="0" w:color="auto"/>
        <w:right w:val="none" w:sz="0" w:space="0" w:color="auto"/>
      </w:divBdr>
    </w:div>
    <w:div w:id="1893690533">
      <w:bodyDiv w:val="1"/>
      <w:marLeft w:val="0"/>
      <w:marRight w:val="0"/>
      <w:marTop w:val="0"/>
      <w:marBottom w:val="0"/>
      <w:divBdr>
        <w:top w:val="none" w:sz="0" w:space="0" w:color="auto"/>
        <w:left w:val="none" w:sz="0" w:space="0" w:color="auto"/>
        <w:bottom w:val="none" w:sz="0" w:space="0" w:color="auto"/>
        <w:right w:val="none" w:sz="0" w:space="0" w:color="auto"/>
      </w:divBdr>
    </w:div>
    <w:div w:id="1895267839">
      <w:bodyDiv w:val="1"/>
      <w:marLeft w:val="0"/>
      <w:marRight w:val="0"/>
      <w:marTop w:val="0"/>
      <w:marBottom w:val="0"/>
      <w:divBdr>
        <w:top w:val="none" w:sz="0" w:space="0" w:color="auto"/>
        <w:left w:val="none" w:sz="0" w:space="0" w:color="auto"/>
        <w:bottom w:val="none" w:sz="0" w:space="0" w:color="auto"/>
        <w:right w:val="none" w:sz="0" w:space="0" w:color="auto"/>
      </w:divBdr>
    </w:div>
    <w:div w:id="1903978177">
      <w:bodyDiv w:val="1"/>
      <w:marLeft w:val="0"/>
      <w:marRight w:val="0"/>
      <w:marTop w:val="0"/>
      <w:marBottom w:val="0"/>
      <w:divBdr>
        <w:top w:val="none" w:sz="0" w:space="0" w:color="auto"/>
        <w:left w:val="none" w:sz="0" w:space="0" w:color="auto"/>
        <w:bottom w:val="none" w:sz="0" w:space="0" w:color="auto"/>
        <w:right w:val="none" w:sz="0" w:space="0" w:color="auto"/>
      </w:divBdr>
    </w:div>
    <w:div w:id="1906719447">
      <w:bodyDiv w:val="1"/>
      <w:marLeft w:val="0"/>
      <w:marRight w:val="0"/>
      <w:marTop w:val="0"/>
      <w:marBottom w:val="0"/>
      <w:divBdr>
        <w:top w:val="none" w:sz="0" w:space="0" w:color="auto"/>
        <w:left w:val="none" w:sz="0" w:space="0" w:color="auto"/>
        <w:bottom w:val="none" w:sz="0" w:space="0" w:color="auto"/>
        <w:right w:val="none" w:sz="0" w:space="0" w:color="auto"/>
      </w:divBdr>
    </w:div>
    <w:div w:id="1907374791">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34968136">
      <w:bodyDiv w:val="1"/>
      <w:marLeft w:val="0"/>
      <w:marRight w:val="0"/>
      <w:marTop w:val="0"/>
      <w:marBottom w:val="0"/>
      <w:divBdr>
        <w:top w:val="none" w:sz="0" w:space="0" w:color="auto"/>
        <w:left w:val="none" w:sz="0" w:space="0" w:color="auto"/>
        <w:bottom w:val="none" w:sz="0" w:space="0" w:color="auto"/>
        <w:right w:val="none" w:sz="0" w:space="0" w:color="auto"/>
      </w:divBdr>
    </w:div>
    <w:div w:id="1940215267">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46844258">
      <w:bodyDiv w:val="1"/>
      <w:marLeft w:val="0"/>
      <w:marRight w:val="0"/>
      <w:marTop w:val="0"/>
      <w:marBottom w:val="0"/>
      <w:divBdr>
        <w:top w:val="none" w:sz="0" w:space="0" w:color="auto"/>
        <w:left w:val="none" w:sz="0" w:space="0" w:color="auto"/>
        <w:bottom w:val="none" w:sz="0" w:space="0" w:color="auto"/>
        <w:right w:val="none" w:sz="0" w:space="0" w:color="auto"/>
      </w:divBdr>
    </w:div>
    <w:div w:id="1948198749">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1969506216">
      <w:bodyDiv w:val="1"/>
      <w:marLeft w:val="0"/>
      <w:marRight w:val="0"/>
      <w:marTop w:val="0"/>
      <w:marBottom w:val="0"/>
      <w:divBdr>
        <w:top w:val="none" w:sz="0" w:space="0" w:color="auto"/>
        <w:left w:val="none" w:sz="0" w:space="0" w:color="auto"/>
        <w:bottom w:val="none" w:sz="0" w:space="0" w:color="auto"/>
        <w:right w:val="none" w:sz="0" w:space="0" w:color="auto"/>
      </w:divBdr>
    </w:div>
    <w:div w:id="1984699164">
      <w:bodyDiv w:val="1"/>
      <w:marLeft w:val="0"/>
      <w:marRight w:val="0"/>
      <w:marTop w:val="0"/>
      <w:marBottom w:val="0"/>
      <w:divBdr>
        <w:top w:val="none" w:sz="0" w:space="0" w:color="auto"/>
        <w:left w:val="none" w:sz="0" w:space="0" w:color="auto"/>
        <w:bottom w:val="none" w:sz="0" w:space="0" w:color="auto"/>
        <w:right w:val="none" w:sz="0" w:space="0" w:color="auto"/>
      </w:divBdr>
    </w:div>
    <w:div w:id="1990329631">
      <w:bodyDiv w:val="1"/>
      <w:marLeft w:val="0"/>
      <w:marRight w:val="0"/>
      <w:marTop w:val="0"/>
      <w:marBottom w:val="0"/>
      <w:divBdr>
        <w:top w:val="none" w:sz="0" w:space="0" w:color="auto"/>
        <w:left w:val="none" w:sz="0" w:space="0" w:color="auto"/>
        <w:bottom w:val="none" w:sz="0" w:space="0" w:color="auto"/>
        <w:right w:val="none" w:sz="0" w:space="0" w:color="auto"/>
      </w:divBdr>
    </w:div>
    <w:div w:id="1991329916">
      <w:bodyDiv w:val="1"/>
      <w:marLeft w:val="0"/>
      <w:marRight w:val="0"/>
      <w:marTop w:val="0"/>
      <w:marBottom w:val="0"/>
      <w:divBdr>
        <w:top w:val="none" w:sz="0" w:space="0" w:color="auto"/>
        <w:left w:val="none" w:sz="0" w:space="0" w:color="auto"/>
        <w:bottom w:val="none" w:sz="0" w:space="0" w:color="auto"/>
        <w:right w:val="none" w:sz="0" w:space="0" w:color="auto"/>
      </w:divBdr>
    </w:div>
    <w:div w:id="1992785831">
      <w:bodyDiv w:val="1"/>
      <w:marLeft w:val="0"/>
      <w:marRight w:val="0"/>
      <w:marTop w:val="0"/>
      <w:marBottom w:val="0"/>
      <w:divBdr>
        <w:top w:val="none" w:sz="0" w:space="0" w:color="auto"/>
        <w:left w:val="none" w:sz="0" w:space="0" w:color="auto"/>
        <w:bottom w:val="none" w:sz="0" w:space="0" w:color="auto"/>
        <w:right w:val="none" w:sz="0" w:space="0" w:color="auto"/>
      </w:divBdr>
    </w:div>
    <w:div w:id="1993482108">
      <w:bodyDiv w:val="1"/>
      <w:marLeft w:val="0"/>
      <w:marRight w:val="0"/>
      <w:marTop w:val="0"/>
      <w:marBottom w:val="0"/>
      <w:divBdr>
        <w:top w:val="none" w:sz="0" w:space="0" w:color="auto"/>
        <w:left w:val="none" w:sz="0" w:space="0" w:color="auto"/>
        <w:bottom w:val="none" w:sz="0" w:space="0" w:color="auto"/>
        <w:right w:val="none" w:sz="0" w:space="0" w:color="auto"/>
      </w:divBdr>
    </w:div>
    <w:div w:id="1997538638">
      <w:bodyDiv w:val="1"/>
      <w:marLeft w:val="0"/>
      <w:marRight w:val="0"/>
      <w:marTop w:val="0"/>
      <w:marBottom w:val="0"/>
      <w:divBdr>
        <w:top w:val="none" w:sz="0" w:space="0" w:color="auto"/>
        <w:left w:val="none" w:sz="0" w:space="0" w:color="auto"/>
        <w:bottom w:val="none" w:sz="0" w:space="0" w:color="auto"/>
        <w:right w:val="none" w:sz="0" w:space="0" w:color="auto"/>
      </w:divBdr>
    </w:div>
    <w:div w:id="1997880844">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04509772">
      <w:bodyDiv w:val="1"/>
      <w:marLeft w:val="0"/>
      <w:marRight w:val="0"/>
      <w:marTop w:val="0"/>
      <w:marBottom w:val="0"/>
      <w:divBdr>
        <w:top w:val="none" w:sz="0" w:space="0" w:color="auto"/>
        <w:left w:val="none" w:sz="0" w:space="0" w:color="auto"/>
        <w:bottom w:val="none" w:sz="0" w:space="0" w:color="auto"/>
        <w:right w:val="none" w:sz="0" w:space="0" w:color="auto"/>
      </w:divBdr>
    </w:div>
    <w:div w:id="2005165167">
      <w:bodyDiv w:val="1"/>
      <w:marLeft w:val="0"/>
      <w:marRight w:val="0"/>
      <w:marTop w:val="0"/>
      <w:marBottom w:val="0"/>
      <w:divBdr>
        <w:top w:val="none" w:sz="0" w:space="0" w:color="auto"/>
        <w:left w:val="none" w:sz="0" w:space="0" w:color="auto"/>
        <w:bottom w:val="none" w:sz="0" w:space="0" w:color="auto"/>
        <w:right w:val="none" w:sz="0" w:space="0" w:color="auto"/>
      </w:divBdr>
    </w:div>
    <w:div w:id="2005165559">
      <w:bodyDiv w:val="1"/>
      <w:marLeft w:val="0"/>
      <w:marRight w:val="0"/>
      <w:marTop w:val="0"/>
      <w:marBottom w:val="0"/>
      <w:divBdr>
        <w:top w:val="none" w:sz="0" w:space="0" w:color="auto"/>
        <w:left w:val="none" w:sz="0" w:space="0" w:color="auto"/>
        <w:bottom w:val="none" w:sz="0" w:space="0" w:color="auto"/>
        <w:right w:val="none" w:sz="0" w:space="0" w:color="auto"/>
      </w:divBdr>
    </w:div>
    <w:div w:id="2012296177">
      <w:bodyDiv w:val="1"/>
      <w:marLeft w:val="0"/>
      <w:marRight w:val="0"/>
      <w:marTop w:val="0"/>
      <w:marBottom w:val="0"/>
      <w:divBdr>
        <w:top w:val="none" w:sz="0" w:space="0" w:color="auto"/>
        <w:left w:val="none" w:sz="0" w:space="0" w:color="auto"/>
        <w:bottom w:val="none" w:sz="0" w:space="0" w:color="auto"/>
        <w:right w:val="none" w:sz="0" w:space="0" w:color="auto"/>
      </w:divBdr>
    </w:div>
    <w:div w:id="2017998244">
      <w:bodyDiv w:val="1"/>
      <w:marLeft w:val="0"/>
      <w:marRight w:val="0"/>
      <w:marTop w:val="0"/>
      <w:marBottom w:val="0"/>
      <w:divBdr>
        <w:top w:val="none" w:sz="0" w:space="0" w:color="auto"/>
        <w:left w:val="none" w:sz="0" w:space="0" w:color="auto"/>
        <w:bottom w:val="none" w:sz="0" w:space="0" w:color="auto"/>
        <w:right w:val="none" w:sz="0" w:space="0" w:color="auto"/>
      </w:divBdr>
    </w:div>
    <w:div w:id="2023360554">
      <w:bodyDiv w:val="1"/>
      <w:marLeft w:val="0"/>
      <w:marRight w:val="0"/>
      <w:marTop w:val="0"/>
      <w:marBottom w:val="0"/>
      <w:divBdr>
        <w:top w:val="none" w:sz="0" w:space="0" w:color="auto"/>
        <w:left w:val="none" w:sz="0" w:space="0" w:color="auto"/>
        <w:bottom w:val="none" w:sz="0" w:space="0" w:color="auto"/>
        <w:right w:val="none" w:sz="0" w:space="0" w:color="auto"/>
      </w:divBdr>
    </w:div>
    <w:div w:id="2024235346">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35038982">
      <w:bodyDiv w:val="1"/>
      <w:marLeft w:val="0"/>
      <w:marRight w:val="0"/>
      <w:marTop w:val="0"/>
      <w:marBottom w:val="0"/>
      <w:divBdr>
        <w:top w:val="none" w:sz="0" w:space="0" w:color="auto"/>
        <w:left w:val="none" w:sz="0" w:space="0" w:color="auto"/>
        <w:bottom w:val="none" w:sz="0" w:space="0" w:color="auto"/>
        <w:right w:val="none" w:sz="0" w:space="0" w:color="auto"/>
      </w:divBdr>
    </w:div>
    <w:div w:id="2037196181">
      <w:bodyDiv w:val="1"/>
      <w:marLeft w:val="0"/>
      <w:marRight w:val="0"/>
      <w:marTop w:val="0"/>
      <w:marBottom w:val="0"/>
      <w:divBdr>
        <w:top w:val="none" w:sz="0" w:space="0" w:color="auto"/>
        <w:left w:val="none" w:sz="0" w:space="0" w:color="auto"/>
        <w:bottom w:val="none" w:sz="0" w:space="0" w:color="auto"/>
        <w:right w:val="none" w:sz="0" w:space="0" w:color="auto"/>
      </w:divBdr>
    </w:div>
    <w:div w:id="2038577128">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44090323">
      <w:bodyDiv w:val="1"/>
      <w:marLeft w:val="0"/>
      <w:marRight w:val="0"/>
      <w:marTop w:val="0"/>
      <w:marBottom w:val="0"/>
      <w:divBdr>
        <w:top w:val="none" w:sz="0" w:space="0" w:color="auto"/>
        <w:left w:val="none" w:sz="0" w:space="0" w:color="auto"/>
        <w:bottom w:val="none" w:sz="0" w:space="0" w:color="auto"/>
        <w:right w:val="none" w:sz="0" w:space="0" w:color="auto"/>
      </w:divBdr>
    </w:div>
    <w:div w:id="2049917503">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 w:id="2058122907">
      <w:bodyDiv w:val="1"/>
      <w:marLeft w:val="0"/>
      <w:marRight w:val="0"/>
      <w:marTop w:val="0"/>
      <w:marBottom w:val="0"/>
      <w:divBdr>
        <w:top w:val="none" w:sz="0" w:space="0" w:color="auto"/>
        <w:left w:val="none" w:sz="0" w:space="0" w:color="auto"/>
        <w:bottom w:val="none" w:sz="0" w:space="0" w:color="auto"/>
        <w:right w:val="none" w:sz="0" w:space="0" w:color="auto"/>
      </w:divBdr>
    </w:div>
    <w:div w:id="2088183547">
      <w:bodyDiv w:val="1"/>
      <w:marLeft w:val="0"/>
      <w:marRight w:val="0"/>
      <w:marTop w:val="0"/>
      <w:marBottom w:val="0"/>
      <w:divBdr>
        <w:top w:val="none" w:sz="0" w:space="0" w:color="auto"/>
        <w:left w:val="none" w:sz="0" w:space="0" w:color="auto"/>
        <w:bottom w:val="none" w:sz="0" w:space="0" w:color="auto"/>
        <w:right w:val="none" w:sz="0" w:space="0" w:color="auto"/>
      </w:divBdr>
    </w:div>
    <w:div w:id="2095396067">
      <w:bodyDiv w:val="1"/>
      <w:marLeft w:val="0"/>
      <w:marRight w:val="0"/>
      <w:marTop w:val="0"/>
      <w:marBottom w:val="0"/>
      <w:divBdr>
        <w:top w:val="none" w:sz="0" w:space="0" w:color="auto"/>
        <w:left w:val="none" w:sz="0" w:space="0" w:color="auto"/>
        <w:bottom w:val="none" w:sz="0" w:space="0" w:color="auto"/>
        <w:right w:val="none" w:sz="0" w:space="0" w:color="auto"/>
      </w:divBdr>
    </w:div>
    <w:div w:id="2107116529">
      <w:bodyDiv w:val="1"/>
      <w:marLeft w:val="0"/>
      <w:marRight w:val="0"/>
      <w:marTop w:val="0"/>
      <w:marBottom w:val="0"/>
      <w:divBdr>
        <w:top w:val="none" w:sz="0" w:space="0" w:color="auto"/>
        <w:left w:val="none" w:sz="0" w:space="0" w:color="auto"/>
        <w:bottom w:val="none" w:sz="0" w:space="0" w:color="auto"/>
        <w:right w:val="none" w:sz="0" w:space="0" w:color="auto"/>
      </w:divBdr>
    </w:div>
    <w:div w:id="2109038873">
      <w:bodyDiv w:val="1"/>
      <w:marLeft w:val="0"/>
      <w:marRight w:val="0"/>
      <w:marTop w:val="0"/>
      <w:marBottom w:val="0"/>
      <w:divBdr>
        <w:top w:val="none" w:sz="0" w:space="0" w:color="auto"/>
        <w:left w:val="none" w:sz="0" w:space="0" w:color="auto"/>
        <w:bottom w:val="none" w:sz="0" w:space="0" w:color="auto"/>
        <w:right w:val="none" w:sz="0" w:space="0" w:color="auto"/>
      </w:divBdr>
    </w:div>
    <w:div w:id="2113277854">
      <w:bodyDiv w:val="1"/>
      <w:marLeft w:val="0"/>
      <w:marRight w:val="0"/>
      <w:marTop w:val="0"/>
      <w:marBottom w:val="0"/>
      <w:divBdr>
        <w:top w:val="none" w:sz="0" w:space="0" w:color="auto"/>
        <w:left w:val="none" w:sz="0" w:space="0" w:color="auto"/>
        <w:bottom w:val="none" w:sz="0" w:space="0" w:color="auto"/>
        <w:right w:val="none" w:sz="0" w:space="0" w:color="auto"/>
      </w:divBdr>
    </w:div>
    <w:div w:id="2113895381">
      <w:bodyDiv w:val="1"/>
      <w:marLeft w:val="0"/>
      <w:marRight w:val="0"/>
      <w:marTop w:val="0"/>
      <w:marBottom w:val="0"/>
      <w:divBdr>
        <w:top w:val="none" w:sz="0" w:space="0" w:color="auto"/>
        <w:left w:val="none" w:sz="0" w:space="0" w:color="auto"/>
        <w:bottom w:val="none" w:sz="0" w:space="0" w:color="auto"/>
        <w:right w:val="none" w:sz="0" w:space="0" w:color="auto"/>
      </w:divBdr>
    </w:div>
    <w:div w:id="2116099030">
      <w:bodyDiv w:val="1"/>
      <w:marLeft w:val="0"/>
      <w:marRight w:val="0"/>
      <w:marTop w:val="0"/>
      <w:marBottom w:val="0"/>
      <w:divBdr>
        <w:top w:val="none" w:sz="0" w:space="0" w:color="auto"/>
        <w:left w:val="none" w:sz="0" w:space="0" w:color="auto"/>
        <w:bottom w:val="none" w:sz="0" w:space="0" w:color="auto"/>
        <w:right w:val="none" w:sz="0" w:space="0" w:color="auto"/>
      </w:divBdr>
    </w:div>
    <w:div w:id="2118671199">
      <w:bodyDiv w:val="1"/>
      <w:marLeft w:val="0"/>
      <w:marRight w:val="0"/>
      <w:marTop w:val="0"/>
      <w:marBottom w:val="0"/>
      <w:divBdr>
        <w:top w:val="none" w:sz="0" w:space="0" w:color="auto"/>
        <w:left w:val="none" w:sz="0" w:space="0" w:color="auto"/>
        <w:bottom w:val="none" w:sz="0" w:space="0" w:color="auto"/>
        <w:right w:val="none" w:sz="0" w:space="0" w:color="auto"/>
      </w:divBdr>
    </w:div>
    <w:div w:id="2122919881">
      <w:bodyDiv w:val="1"/>
      <w:marLeft w:val="0"/>
      <w:marRight w:val="0"/>
      <w:marTop w:val="0"/>
      <w:marBottom w:val="0"/>
      <w:divBdr>
        <w:top w:val="none" w:sz="0" w:space="0" w:color="auto"/>
        <w:left w:val="none" w:sz="0" w:space="0" w:color="auto"/>
        <w:bottom w:val="none" w:sz="0" w:space="0" w:color="auto"/>
        <w:right w:val="none" w:sz="0" w:space="0" w:color="auto"/>
      </w:divBdr>
    </w:div>
    <w:div w:id="2124765173">
      <w:bodyDiv w:val="1"/>
      <w:marLeft w:val="0"/>
      <w:marRight w:val="0"/>
      <w:marTop w:val="0"/>
      <w:marBottom w:val="0"/>
      <w:divBdr>
        <w:top w:val="none" w:sz="0" w:space="0" w:color="auto"/>
        <w:left w:val="none" w:sz="0" w:space="0" w:color="auto"/>
        <w:bottom w:val="none" w:sz="0" w:space="0" w:color="auto"/>
        <w:right w:val="none" w:sz="0" w:space="0" w:color="auto"/>
      </w:divBdr>
    </w:div>
    <w:div w:id="21355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s://www.mhlw.go.jp/stf/newpage_05120.html" TargetMode="Externa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image" Target="media/image10.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12F5D-B141-4E20-9029-5DF4A607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8140</TotalTime>
  <Pages>48</Pages>
  <Words>11534</Words>
  <Characters>65746</Characters>
  <Application>Microsoft Office Word</Application>
  <DocSecurity>0</DocSecurity>
  <Lines>547</Lines>
  <Paragraphs>154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久喜市</cp:lastModifiedBy>
  <cp:revision>1108</cp:revision>
  <cp:lastPrinted>2024-06-19T08:27:00Z</cp:lastPrinted>
  <dcterms:created xsi:type="dcterms:W3CDTF">2021-06-05T05:06:00Z</dcterms:created>
  <dcterms:modified xsi:type="dcterms:W3CDTF">2024-06-19T08:28:00Z</dcterms:modified>
</cp:coreProperties>
</file>